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14:anchorId="6A86094D" wp14:editId="331FB421">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7C5F11">
      <w:pPr>
        <w:widowControl w:val="0"/>
        <w:tabs>
          <w:tab w:val="left" w:pos="2775"/>
        </w:tabs>
        <w:spacing w:line="240" w:lineRule="auto"/>
        <w:jc w:val="center"/>
        <w:rPr>
          <w:rFonts w:ascii="Georgia" w:hAnsi="Georgia"/>
          <w:b/>
          <w:sz w:val="24"/>
          <w:szCs w:val="24"/>
        </w:rPr>
      </w:pPr>
      <w:r>
        <w:rPr>
          <w:rFonts w:ascii="Georgia" w:hAnsi="Georgia"/>
          <w:b/>
          <w:sz w:val="24"/>
          <w:szCs w:val="24"/>
        </w:rPr>
        <w:t xml:space="preserve">№ </w:t>
      </w:r>
      <w:r w:rsidR="003A25A9">
        <w:rPr>
          <w:rFonts w:ascii="Georgia" w:hAnsi="Georgia"/>
          <w:b/>
          <w:sz w:val="24"/>
          <w:szCs w:val="24"/>
        </w:rPr>
        <w:t>1</w:t>
      </w:r>
      <w:r w:rsidR="006E2104">
        <w:rPr>
          <w:rFonts w:ascii="Georgia" w:hAnsi="Georgia"/>
          <w:b/>
          <w:sz w:val="24"/>
          <w:szCs w:val="24"/>
        </w:rPr>
        <w:t>4</w:t>
      </w:r>
      <w:r w:rsidR="007322DB">
        <w:rPr>
          <w:rFonts w:ascii="Georgia" w:hAnsi="Georgia"/>
          <w:b/>
          <w:sz w:val="24"/>
          <w:szCs w:val="24"/>
        </w:rPr>
        <w:t xml:space="preserve"> (</w:t>
      </w:r>
      <w:r w:rsidR="003A25A9">
        <w:rPr>
          <w:rFonts w:ascii="Georgia" w:hAnsi="Georgia"/>
          <w:b/>
          <w:sz w:val="24"/>
          <w:szCs w:val="24"/>
        </w:rPr>
        <w:t>7</w:t>
      </w:r>
      <w:r w:rsidR="006E2104">
        <w:rPr>
          <w:rFonts w:ascii="Georgia" w:hAnsi="Georgia"/>
          <w:b/>
          <w:sz w:val="24"/>
          <w:szCs w:val="24"/>
        </w:rPr>
        <w:t>4</w:t>
      </w:r>
      <w:r w:rsidR="007322DB">
        <w:rPr>
          <w:rFonts w:ascii="Georgia" w:hAnsi="Georgia"/>
          <w:b/>
          <w:sz w:val="24"/>
          <w:szCs w:val="24"/>
        </w:rPr>
        <w:t>)</w:t>
      </w:r>
      <w:r w:rsidR="006E2104">
        <w:rPr>
          <w:rFonts w:ascii="Georgia" w:hAnsi="Georgia"/>
          <w:b/>
          <w:sz w:val="24"/>
          <w:szCs w:val="24"/>
        </w:rPr>
        <w:t xml:space="preserve"> (12 мая</w:t>
      </w:r>
      <w:r w:rsidR="00654764">
        <w:rPr>
          <w:rFonts w:ascii="Georgia" w:hAnsi="Georgia"/>
          <w:b/>
          <w:sz w:val="24"/>
          <w:szCs w:val="24"/>
        </w:rPr>
        <w:t xml:space="preserve"> 2025</w:t>
      </w:r>
      <w:r w:rsidR="0080551A" w:rsidRPr="00347DDE">
        <w:rPr>
          <w:rFonts w:ascii="Georgia" w:hAnsi="Georgia"/>
          <w:b/>
          <w:sz w:val="24"/>
          <w:szCs w:val="24"/>
        </w:rPr>
        <w:t xml:space="preserve"> года)</w:t>
      </w:r>
    </w:p>
    <w:p w:rsidR="00574B4B" w:rsidRDefault="00574B4B" w:rsidP="007C5F11">
      <w:pPr>
        <w:widowControl w:val="0"/>
        <w:tabs>
          <w:tab w:val="left" w:pos="2775"/>
        </w:tabs>
        <w:spacing w:line="240" w:lineRule="auto"/>
        <w:rPr>
          <w:rFonts w:cs="Times New Roman"/>
          <w:b/>
          <w:sz w:val="16"/>
          <w:szCs w:val="16"/>
        </w:rPr>
      </w:pPr>
    </w:p>
    <w:p w:rsidR="009708FD" w:rsidRDefault="00574B4B" w:rsidP="00A004E7">
      <w:pPr>
        <w:pStyle w:val="a9"/>
        <w:widowControl w:val="0"/>
        <w:tabs>
          <w:tab w:val="left" w:pos="2775"/>
        </w:tabs>
        <w:spacing w:line="240" w:lineRule="auto"/>
        <w:ind w:left="0" w:firstLine="0"/>
        <w:jc w:val="center"/>
        <w:rPr>
          <w:rFonts w:cs="Times New Roman"/>
          <w:sz w:val="12"/>
          <w:szCs w:val="12"/>
        </w:rPr>
      </w:pPr>
      <w:r w:rsidRPr="001D30FD">
        <w:rPr>
          <w:rFonts w:cs="Times New Roman"/>
          <w:b/>
          <w:sz w:val="22"/>
          <w:lang w:val="en-US"/>
        </w:rPr>
        <w:t>I</w:t>
      </w:r>
      <w:r w:rsidRPr="001D30FD">
        <w:rPr>
          <w:rFonts w:cs="Times New Roman"/>
          <w:b/>
          <w:sz w:val="22"/>
        </w:rPr>
        <w:t>.</w:t>
      </w:r>
      <w:r>
        <w:rPr>
          <w:rFonts w:cs="Times New Roman"/>
          <w:b/>
          <w:sz w:val="22"/>
        </w:rPr>
        <w:t xml:space="preserve"> </w:t>
      </w:r>
      <w:r w:rsidRPr="001D30FD">
        <w:rPr>
          <w:rFonts w:cs="Times New Roman"/>
          <w:b/>
          <w:sz w:val="22"/>
        </w:rPr>
        <w:t>Правовые акты</w:t>
      </w:r>
      <w:r w:rsidR="006E2104">
        <w:rPr>
          <w:rFonts w:cs="Times New Roman"/>
          <w:b/>
          <w:sz w:val="22"/>
        </w:rPr>
        <w:t xml:space="preserve"> </w:t>
      </w:r>
    </w:p>
    <w:p w:rsidR="009708FD" w:rsidRDefault="009708FD" w:rsidP="009708FD">
      <w:pPr>
        <w:widowControl w:val="0"/>
        <w:tabs>
          <w:tab w:val="left" w:pos="2775"/>
        </w:tabs>
        <w:spacing w:line="240" w:lineRule="auto"/>
        <w:jc w:val="center"/>
        <w:rPr>
          <w:rFonts w:cs="Times New Roman"/>
          <w:sz w:val="12"/>
          <w:szCs w:val="12"/>
        </w:rPr>
      </w:pPr>
    </w:p>
    <w:p w:rsidR="00A17F8E" w:rsidRDefault="00A17F8E" w:rsidP="000471C8">
      <w:pPr>
        <w:shd w:val="clear" w:color="auto" w:fill="FFFFFF"/>
        <w:spacing w:line="240" w:lineRule="auto"/>
        <w:ind w:firstLine="0"/>
        <w:rPr>
          <w:rFonts w:eastAsia="Times New Roman" w:cs="Times New Roman"/>
          <w:color w:val="000000"/>
          <w:sz w:val="12"/>
          <w:szCs w:val="12"/>
          <w:lang w:eastAsia="ru-RU"/>
        </w:rPr>
      </w:pPr>
    </w:p>
    <w:p w:rsidR="00A17F8E" w:rsidRPr="00C6750B" w:rsidRDefault="00A17F8E" w:rsidP="00C6750B">
      <w:pPr>
        <w:shd w:val="clear" w:color="auto" w:fill="FFFFFF"/>
        <w:spacing w:line="240" w:lineRule="auto"/>
        <w:ind w:firstLine="426"/>
        <w:rPr>
          <w:rFonts w:eastAsia="Times New Roman" w:cs="Times New Roman"/>
          <w:color w:val="000000"/>
          <w:sz w:val="12"/>
          <w:szCs w:val="12"/>
          <w:lang w:eastAsia="ru-RU"/>
        </w:rPr>
      </w:pPr>
    </w:p>
    <w:p w:rsidR="00C6750B" w:rsidRDefault="00C6750B" w:rsidP="00C6750B">
      <w:pPr>
        <w:shd w:val="clear" w:color="auto" w:fill="FFFFFF"/>
        <w:spacing w:line="240" w:lineRule="auto"/>
        <w:ind w:firstLine="426"/>
        <w:rPr>
          <w:rFonts w:eastAsia="Times New Roman" w:cs="Times New Roman"/>
          <w:color w:val="000000"/>
          <w:sz w:val="12"/>
          <w:szCs w:val="12"/>
          <w:lang w:eastAsia="ru-RU"/>
        </w:rPr>
      </w:pPr>
    </w:p>
    <w:tbl>
      <w:tblPr>
        <w:tblW w:w="0" w:type="auto"/>
        <w:tblInd w:w="-72" w:type="dxa"/>
        <w:tblLayout w:type="fixed"/>
        <w:tblCellMar>
          <w:left w:w="70" w:type="dxa"/>
          <w:right w:w="70" w:type="dxa"/>
        </w:tblCellMar>
        <w:tblLook w:val="0000" w:firstRow="0" w:lastRow="0" w:firstColumn="0" w:lastColumn="0" w:noHBand="0" w:noVBand="0"/>
      </w:tblPr>
      <w:tblGrid>
        <w:gridCol w:w="4678"/>
      </w:tblGrid>
      <w:tr w:rsidR="006E2104" w:rsidRPr="006E2104" w:rsidTr="002B468E">
        <w:trPr>
          <w:trHeight w:val="853"/>
        </w:trPr>
        <w:tc>
          <w:tcPr>
            <w:tcW w:w="4678" w:type="dxa"/>
          </w:tcPr>
          <w:p w:rsidR="006E2104" w:rsidRPr="006E2104" w:rsidRDefault="006E2104" w:rsidP="006E2104">
            <w:pPr>
              <w:spacing w:line="240" w:lineRule="auto"/>
              <w:ind w:firstLine="0"/>
              <w:jc w:val="center"/>
              <w:rPr>
                <w:rFonts w:eastAsia="Times New Roman" w:cs="Times New Roman"/>
                <w:sz w:val="12"/>
                <w:szCs w:val="12"/>
                <w:lang w:eastAsia="ru-RU"/>
              </w:rPr>
            </w:pPr>
            <w:r w:rsidRPr="006E2104">
              <w:rPr>
                <w:rFonts w:eastAsia="Times New Roman" w:cs="Times New Roman"/>
                <w:noProof/>
                <w:sz w:val="12"/>
                <w:szCs w:val="12"/>
                <w:lang w:eastAsia="ru-RU"/>
              </w:rPr>
              <w:drawing>
                <wp:inline distT="0" distB="0" distL="0" distR="0" wp14:anchorId="61CA2FFB" wp14:editId="249FA898">
                  <wp:extent cx="368300" cy="432352"/>
                  <wp:effectExtent l="0" t="0" r="0" b="6350"/>
                  <wp:docPr id="13" name="Рисунок 13"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8300" cy="432352"/>
                          </a:xfrm>
                          <a:prstGeom prst="rect">
                            <a:avLst/>
                          </a:prstGeom>
                          <a:noFill/>
                          <a:ln>
                            <a:noFill/>
                          </a:ln>
                        </pic:spPr>
                      </pic:pic>
                    </a:graphicData>
                  </a:graphic>
                </wp:inline>
              </w:drawing>
            </w:r>
          </w:p>
        </w:tc>
      </w:tr>
      <w:tr w:rsidR="006E2104" w:rsidRPr="006E2104" w:rsidTr="006E2104">
        <w:trPr>
          <w:trHeight w:val="1374"/>
        </w:trPr>
        <w:tc>
          <w:tcPr>
            <w:tcW w:w="4678" w:type="dxa"/>
          </w:tcPr>
          <w:p w:rsidR="006E2104" w:rsidRPr="006E2104" w:rsidRDefault="006E2104" w:rsidP="006E2104">
            <w:pPr>
              <w:spacing w:line="240" w:lineRule="auto"/>
              <w:ind w:firstLine="0"/>
              <w:jc w:val="center"/>
              <w:rPr>
                <w:rFonts w:eastAsia="Times New Roman" w:cs="Times New Roman"/>
                <w:b/>
                <w:sz w:val="12"/>
                <w:szCs w:val="12"/>
                <w:lang w:eastAsia="ru-RU"/>
              </w:rPr>
            </w:pPr>
            <w:r w:rsidRPr="006E2104">
              <w:rPr>
                <w:rFonts w:eastAsia="Times New Roman" w:cs="Times New Roman"/>
                <w:noProof/>
                <w:sz w:val="12"/>
                <w:szCs w:val="12"/>
                <w:lang w:eastAsia="ru-RU"/>
              </w:rPr>
              <mc:AlternateContent>
                <mc:Choice Requires="wps">
                  <w:drawing>
                    <wp:anchor distT="0" distB="0" distL="114300" distR="114300" simplePos="0" relativeHeight="251659264" behindDoc="0" locked="0" layoutInCell="0" allowOverlap="1" wp14:anchorId="37B1C50D" wp14:editId="39E1553F">
                      <wp:simplePos x="0" y="0"/>
                      <wp:positionH relativeFrom="column">
                        <wp:posOffset>5779135</wp:posOffset>
                      </wp:positionH>
                      <wp:positionV relativeFrom="paragraph">
                        <wp:posOffset>198755</wp:posOffset>
                      </wp:positionV>
                      <wp:extent cx="635" cy="635"/>
                      <wp:effectExtent l="11430" t="8890" r="6985" b="952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hZe2AIAAMkFAAAOAAAAZHJzL2Uyb0RvYy54bWysVM1u00AQviPxDqu9u7YT589qUrWOw6VA&#10;pRZx3njXsYW9a+1u4lQICTgj9RF4BQ4gVSrwDM4bMbtJXFIOINREsmZmZ76d+WZmj0/WZYFWTKpc&#10;8DH2jzyMGE8EzflijF9dzZwhRkoTTkkhOBvja6bwyeTpk+O6CllHZKKgTCIA4SqsqzHOtK5C11VJ&#10;xkqijkTFOBymQpZEgyoXLpWkBvSycDue13drIWklRcKUAut0e4gnFj9NWaJfpqliGhVjDLlp+5X2&#10;Ozdfd3JMwoUkVZYnuzTIf2RRkpzDpS3UlGiCljL/A6rMEymUSPVRIkpXpGmeMFsDVON7D6q5zEjF&#10;bC1AjqpamtTjwSYvVhcS5RR618OIkxJ61HzevN/cNN+bL5sbtPnQ/Gy+NV+b2+ZHc7v5CPLd5hPI&#10;5rC525lvEIQDl3WlQoCM+IU0bCRrflmdi+SNQlxEGeELZmu6uq7gHt9EuAchRlEVZDSvnwsKPmSp&#10;hSV2ncrSQAJlaG37d932j601SsDY70INCdiNYLBJuA+rpNLPmCiREca4yLkhloRkda701nXvYsxc&#10;zPKiADsJC47qMR71Oj0boESRU3NozpRczKNCohUx42V/u3sP3KRYcmrBMkZozCnSlgAOK4ENuiox&#10;KhgsEAjWT5O8+Lsf1Fdwkwezk76tBLS1BtHagRg7hW9H3igexsPACTr92Am86dQ5nUWB05/5g960&#10;O42iqf/OFOgHYZZTyripcb8RfvBvE7fbze0stzvRkukeotsGQbKHmZ7Oet4g6A6dwaDXdYJu7Dln&#10;w1nknEZ+vz+Iz6Kz+EGmsa1ePU6yLZUmK7HUTF5mtEY0N2PT7Y06PgYFXpDOYNtvRIoFdC7REiMp&#10;9OtcZ3bGzXQajIMZGXrmv5uRFn1LxL6HRmu7sKvtniro+b6/dnXMtmz3bi7o9YU0s2y2CN4LG7R7&#10;28yD9Ltuve5f4MkvAAAA//8DAFBLAwQUAAYACAAAACEAgrQOXN4AAAAJAQAADwAAAGRycy9kb3du&#10;cmV2LnhtbEyPy07DQAxF90j8w8hI7OgkLeIRMqnKo4Idoi2L7tyMSSIynigzbVK+HncFS18fXR/n&#10;89G16kB9aDwbSCcJKOLS24YrA5v18uoOVIjIFlvPZOBIAebF+VmOmfUDf9BhFSslJRwyNFDH2GVa&#10;h7Imh2HiO2LZffneYZSxr7TtcZBy1+ppktxohw3LhRo7eqqp/F7tnYHFa7w9bpcvHeP7z/bZDuPb&#10;4+dozOXFuHgAFWmMfzCc9EUdCnHa+T3boFoD92mSCmpgls5ACSDBFNTuFFyDLnL9/4PiFwAA//8D&#10;AFBLAQItABQABgAIAAAAIQC2gziS/gAAAOEBAAATAAAAAAAAAAAAAAAAAAAAAABbQ29udGVudF9U&#10;eXBlc10ueG1sUEsBAi0AFAAGAAgAAAAhADj9If/WAAAAlAEAAAsAAAAAAAAAAAAAAAAALwEAAF9y&#10;ZWxzLy5yZWxzUEsBAi0AFAAGAAgAAAAhALoSFl7YAgAAyQUAAA4AAAAAAAAAAAAAAAAALgIAAGRy&#10;cy9lMm9Eb2MueG1sUEsBAi0AFAAGAAgAAAAhAIK0DlzeAAAACQEAAA8AAAAAAAAAAAAAAAAAMgUA&#10;AGRycy9kb3ducmV2LnhtbFBLBQYAAAAABAAEAPMAAAA9BgAAAAA=&#10;" o:allowincell="f">
                      <v:stroke startarrowwidth="narrow" startarrowlength="short" endarrowwidth="narrow" endarrowlength="short"/>
                    </v:line>
                  </w:pict>
                </mc:Fallback>
              </mc:AlternateContent>
            </w:r>
          </w:p>
          <w:p w:rsidR="006E2104" w:rsidRPr="006E2104" w:rsidRDefault="006E2104" w:rsidP="006E2104">
            <w:pPr>
              <w:spacing w:line="240" w:lineRule="auto"/>
              <w:ind w:firstLine="0"/>
              <w:jc w:val="center"/>
              <w:rPr>
                <w:rFonts w:eastAsia="Times New Roman" w:cs="Times New Roman"/>
                <w:b/>
                <w:sz w:val="12"/>
                <w:szCs w:val="12"/>
                <w:lang w:eastAsia="ru-RU"/>
              </w:rPr>
            </w:pPr>
            <w:r w:rsidRPr="006E2104">
              <w:rPr>
                <w:rFonts w:eastAsia="Times New Roman" w:cs="Times New Roman"/>
                <w:b/>
                <w:sz w:val="12"/>
                <w:szCs w:val="12"/>
                <w:lang w:eastAsia="ru-RU"/>
              </w:rPr>
              <w:t>СОВЕТ  ДЕПУТАТОВ</w:t>
            </w:r>
            <w:r w:rsidRPr="006E2104">
              <w:rPr>
                <w:rFonts w:eastAsia="Times New Roman" w:cs="Times New Roman"/>
                <w:b/>
                <w:sz w:val="12"/>
                <w:szCs w:val="12"/>
                <w:lang w:eastAsia="ru-RU"/>
              </w:rPr>
              <w:br/>
              <w:t>МУНИЦИПАЛЬНОГО  ОБРАЗОВАНИЯ</w:t>
            </w:r>
          </w:p>
          <w:p w:rsidR="006E2104" w:rsidRPr="006E2104" w:rsidRDefault="006E2104" w:rsidP="006E2104">
            <w:pPr>
              <w:spacing w:line="240" w:lineRule="auto"/>
              <w:ind w:firstLine="0"/>
              <w:jc w:val="center"/>
              <w:rPr>
                <w:rFonts w:eastAsia="Times New Roman" w:cs="Times New Roman"/>
                <w:b/>
                <w:sz w:val="12"/>
                <w:szCs w:val="12"/>
                <w:lang w:eastAsia="ru-RU"/>
              </w:rPr>
            </w:pPr>
            <w:r w:rsidRPr="006E2104">
              <w:rPr>
                <w:rFonts w:eastAsia="Times New Roman" w:cs="Times New Roman"/>
                <w:b/>
                <w:sz w:val="12"/>
                <w:szCs w:val="12"/>
                <w:lang w:eastAsia="ru-RU"/>
              </w:rPr>
              <w:t>АДАМОВСКИЙ  РАЙОН</w:t>
            </w:r>
          </w:p>
          <w:p w:rsidR="006E2104" w:rsidRPr="006E2104" w:rsidRDefault="006E2104" w:rsidP="006E2104">
            <w:pPr>
              <w:keepNext/>
              <w:spacing w:line="240" w:lineRule="auto"/>
              <w:ind w:firstLine="0"/>
              <w:jc w:val="center"/>
              <w:outlineLvl w:val="2"/>
              <w:rPr>
                <w:rFonts w:eastAsia="Times New Roman" w:cs="Times New Roman"/>
                <w:b/>
                <w:sz w:val="12"/>
                <w:szCs w:val="12"/>
                <w:lang w:eastAsia="ru-RU"/>
              </w:rPr>
            </w:pPr>
            <w:r w:rsidRPr="006E2104">
              <w:rPr>
                <w:rFonts w:eastAsia="Times New Roman" w:cs="Times New Roman"/>
                <w:b/>
                <w:sz w:val="12"/>
                <w:szCs w:val="12"/>
                <w:lang w:eastAsia="ru-RU"/>
              </w:rPr>
              <w:t>ОРЕНБУРГСКОЙ ОБЛАСТИ</w:t>
            </w:r>
          </w:p>
          <w:p w:rsidR="006E2104" w:rsidRPr="006E2104" w:rsidRDefault="006E2104" w:rsidP="006E2104">
            <w:pPr>
              <w:spacing w:line="240" w:lineRule="auto"/>
              <w:ind w:firstLine="0"/>
              <w:jc w:val="center"/>
              <w:rPr>
                <w:rFonts w:eastAsia="Times New Roman" w:cs="Times New Roman"/>
                <w:b/>
                <w:bCs/>
                <w:sz w:val="12"/>
                <w:szCs w:val="12"/>
                <w:lang w:eastAsia="ru-RU"/>
              </w:rPr>
            </w:pPr>
            <w:r w:rsidRPr="006E2104">
              <w:rPr>
                <w:rFonts w:eastAsia="Times New Roman" w:cs="Times New Roman"/>
                <w:b/>
                <w:bCs/>
                <w:sz w:val="12"/>
                <w:szCs w:val="12"/>
                <w:lang w:eastAsia="ru-RU"/>
              </w:rPr>
              <w:t>пятый созыв</w:t>
            </w:r>
          </w:p>
          <w:p w:rsidR="006E2104" w:rsidRPr="006E2104" w:rsidRDefault="006E2104" w:rsidP="006E2104">
            <w:pPr>
              <w:spacing w:line="240" w:lineRule="auto"/>
              <w:ind w:firstLine="0"/>
              <w:jc w:val="center"/>
              <w:rPr>
                <w:rFonts w:eastAsia="Times New Roman" w:cs="Times New Roman"/>
                <w:b/>
                <w:bCs/>
                <w:sz w:val="12"/>
                <w:szCs w:val="12"/>
                <w:lang w:eastAsia="ru-RU"/>
              </w:rPr>
            </w:pPr>
          </w:p>
          <w:p w:rsidR="006E2104" w:rsidRPr="006E2104" w:rsidRDefault="006E2104" w:rsidP="006E2104">
            <w:pPr>
              <w:keepNext/>
              <w:spacing w:line="240" w:lineRule="auto"/>
              <w:ind w:firstLine="0"/>
              <w:jc w:val="center"/>
              <w:outlineLvl w:val="3"/>
              <w:rPr>
                <w:rFonts w:eastAsia="Times New Roman" w:cs="Times New Roman"/>
                <w:b/>
                <w:sz w:val="12"/>
                <w:szCs w:val="12"/>
                <w:lang w:eastAsia="ru-RU"/>
              </w:rPr>
            </w:pPr>
            <w:proofErr w:type="gramStart"/>
            <w:r w:rsidRPr="006E2104">
              <w:rPr>
                <w:rFonts w:eastAsia="Times New Roman" w:cs="Times New Roman"/>
                <w:b/>
                <w:sz w:val="12"/>
                <w:szCs w:val="12"/>
                <w:lang w:eastAsia="ru-RU"/>
              </w:rPr>
              <w:t>Р</w:t>
            </w:r>
            <w:proofErr w:type="gramEnd"/>
            <w:r w:rsidRPr="006E2104">
              <w:rPr>
                <w:rFonts w:eastAsia="Times New Roman" w:cs="Times New Roman"/>
                <w:b/>
                <w:sz w:val="12"/>
                <w:szCs w:val="12"/>
                <w:lang w:eastAsia="ru-RU"/>
              </w:rPr>
              <w:t xml:space="preserve"> А С П О Р Я Ж Е Н И Е</w:t>
            </w:r>
          </w:p>
          <w:p w:rsidR="006E2104" w:rsidRPr="006E2104" w:rsidRDefault="006E2104" w:rsidP="006E2104">
            <w:pPr>
              <w:spacing w:line="240" w:lineRule="auto"/>
              <w:ind w:firstLine="0"/>
              <w:jc w:val="left"/>
              <w:rPr>
                <w:rFonts w:eastAsia="Times New Roman" w:cs="Times New Roman"/>
                <w:b/>
                <w:sz w:val="12"/>
                <w:szCs w:val="12"/>
                <w:lang w:eastAsia="ru-RU"/>
              </w:rPr>
            </w:pPr>
          </w:p>
          <w:p w:rsidR="006E2104" w:rsidRPr="006E2104" w:rsidRDefault="006E2104" w:rsidP="006E2104">
            <w:pPr>
              <w:spacing w:line="240" w:lineRule="auto"/>
              <w:ind w:firstLine="0"/>
              <w:jc w:val="center"/>
              <w:rPr>
                <w:rFonts w:eastAsia="Times New Roman" w:cs="Times New Roman"/>
                <w:sz w:val="12"/>
                <w:szCs w:val="12"/>
                <w:u w:val="single"/>
                <w:lang w:eastAsia="ru-RU"/>
              </w:rPr>
            </w:pPr>
            <w:r w:rsidRPr="006E2104">
              <w:rPr>
                <w:rFonts w:eastAsia="Times New Roman" w:cs="Times New Roman"/>
                <w:sz w:val="12"/>
                <w:szCs w:val="12"/>
                <w:lang w:eastAsia="ru-RU"/>
              </w:rPr>
              <w:t xml:space="preserve">от  </w:t>
            </w:r>
            <w:r w:rsidRPr="006E2104">
              <w:rPr>
                <w:rFonts w:eastAsia="Times New Roman" w:cs="Times New Roman"/>
                <w:sz w:val="12"/>
                <w:szCs w:val="12"/>
                <w:u w:val="single"/>
                <w:lang w:eastAsia="ru-RU"/>
              </w:rPr>
              <w:t>30 апреля 2025 года</w:t>
            </w:r>
            <w:r w:rsidRPr="006E2104">
              <w:rPr>
                <w:rFonts w:eastAsia="Times New Roman" w:cs="Times New Roman"/>
                <w:sz w:val="12"/>
                <w:szCs w:val="12"/>
                <w:lang w:eastAsia="ru-RU"/>
              </w:rPr>
              <w:t xml:space="preserve"> №  </w:t>
            </w:r>
            <w:r w:rsidRPr="006E2104">
              <w:rPr>
                <w:rFonts w:eastAsia="Times New Roman" w:cs="Times New Roman"/>
                <w:sz w:val="12"/>
                <w:szCs w:val="12"/>
                <w:u w:val="single"/>
                <w:lang w:eastAsia="ru-RU"/>
              </w:rPr>
              <w:t>4 - РС</w:t>
            </w:r>
          </w:p>
        </w:tc>
      </w:tr>
    </w:tbl>
    <w:p w:rsidR="006E2104" w:rsidRPr="006E2104" w:rsidRDefault="006E2104" w:rsidP="006E2104">
      <w:pPr>
        <w:spacing w:line="240" w:lineRule="auto"/>
        <w:ind w:right="-908" w:firstLine="0"/>
        <w:rPr>
          <w:rFonts w:eastAsia="Times New Roman" w:cs="Times New Roman"/>
          <w:sz w:val="12"/>
          <w:szCs w:val="12"/>
          <w:lang w:eastAsia="ru-RU"/>
        </w:rPr>
      </w:pPr>
      <w:r>
        <w:rPr>
          <w:rFonts w:eastAsia="Times New Roman" w:cs="Times New Roman"/>
          <w:b/>
          <w:sz w:val="12"/>
          <w:szCs w:val="12"/>
          <w:lang w:eastAsia="ru-RU"/>
        </w:rPr>
        <w:t xml:space="preserve">                                                          </w:t>
      </w:r>
      <w:r w:rsidRPr="006E2104">
        <w:rPr>
          <w:rFonts w:eastAsia="Times New Roman" w:cs="Times New Roman"/>
          <w:sz w:val="12"/>
          <w:szCs w:val="12"/>
          <w:lang w:eastAsia="ru-RU"/>
        </w:rPr>
        <w:t>п. Адамовка</w:t>
      </w:r>
    </w:p>
    <w:p w:rsidR="006E2104" w:rsidRPr="006E2104" w:rsidRDefault="006E2104" w:rsidP="006E2104">
      <w:pPr>
        <w:spacing w:line="240" w:lineRule="auto"/>
        <w:ind w:right="-908" w:firstLine="0"/>
        <w:jc w:val="left"/>
        <w:rPr>
          <w:rFonts w:eastAsia="Times New Roman" w:cs="Times New Roman"/>
          <w:b/>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6E2104" w:rsidRPr="006E2104" w:rsidTr="002B468E">
        <w:tc>
          <w:tcPr>
            <w:tcW w:w="4644" w:type="dxa"/>
            <w:tcBorders>
              <w:top w:val="nil"/>
              <w:left w:val="nil"/>
              <w:bottom w:val="nil"/>
              <w:right w:val="nil"/>
            </w:tcBorders>
          </w:tcPr>
          <w:p w:rsidR="006E2104" w:rsidRPr="006E2104" w:rsidRDefault="006E2104" w:rsidP="006E2104">
            <w:pPr>
              <w:spacing w:line="240" w:lineRule="auto"/>
              <w:ind w:firstLine="0"/>
              <w:rPr>
                <w:rFonts w:eastAsia="Times New Roman" w:cs="Times New Roman"/>
                <w:sz w:val="12"/>
                <w:szCs w:val="12"/>
                <w:lang w:eastAsia="ru-RU"/>
              </w:rPr>
            </w:pPr>
            <w:r w:rsidRPr="006E2104">
              <w:rPr>
                <w:rFonts w:eastAsia="Times New Roman" w:cs="Times New Roman"/>
                <w:sz w:val="12"/>
                <w:szCs w:val="12"/>
                <w:lang w:eastAsia="ru-RU"/>
              </w:rPr>
              <w:t>О созыве очередного заседания Совета депутатов муниципального образования Адамовский район</w:t>
            </w:r>
          </w:p>
        </w:tc>
        <w:tc>
          <w:tcPr>
            <w:tcW w:w="4644" w:type="dxa"/>
            <w:tcBorders>
              <w:top w:val="nil"/>
              <w:left w:val="nil"/>
              <w:bottom w:val="nil"/>
              <w:right w:val="nil"/>
            </w:tcBorders>
          </w:tcPr>
          <w:p w:rsidR="006E2104" w:rsidRPr="006E2104" w:rsidRDefault="006E2104" w:rsidP="006E2104">
            <w:pPr>
              <w:spacing w:line="240" w:lineRule="auto"/>
              <w:ind w:firstLine="0"/>
              <w:rPr>
                <w:rFonts w:eastAsia="Times New Roman" w:cs="Times New Roman"/>
                <w:b/>
                <w:sz w:val="12"/>
                <w:szCs w:val="12"/>
                <w:lang w:eastAsia="ru-RU"/>
              </w:rPr>
            </w:pPr>
          </w:p>
        </w:tc>
      </w:tr>
    </w:tbl>
    <w:p w:rsidR="006E2104" w:rsidRPr="006E2104" w:rsidRDefault="006E2104" w:rsidP="006E2104">
      <w:pPr>
        <w:spacing w:line="240" w:lineRule="auto"/>
        <w:ind w:firstLine="0"/>
        <w:rPr>
          <w:rFonts w:eastAsia="Times New Roman" w:cs="Times New Roman"/>
          <w:b/>
          <w:sz w:val="12"/>
          <w:szCs w:val="12"/>
          <w:lang w:eastAsia="ru-RU"/>
        </w:rPr>
      </w:pPr>
      <w:r w:rsidRPr="006E2104">
        <w:rPr>
          <w:rFonts w:eastAsia="Times New Roman" w:cs="Times New Roman"/>
          <w:b/>
          <w:sz w:val="12"/>
          <w:szCs w:val="12"/>
          <w:lang w:eastAsia="ru-RU"/>
        </w:rPr>
        <w:t xml:space="preserve">          </w:t>
      </w:r>
    </w:p>
    <w:p w:rsidR="006E2104" w:rsidRPr="006E2104" w:rsidRDefault="006E2104" w:rsidP="006E2104">
      <w:pPr>
        <w:spacing w:line="240" w:lineRule="auto"/>
        <w:ind w:firstLine="0"/>
        <w:rPr>
          <w:rFonts w:eastAsia="Times New Roman" w:cs="Times New Roman"/>
          <w:b/>
          <w:sz w:val="12"/>
          <w:szCs w:val="12"/>
          <w:lang w:eastAsia="ru-RU"/>
        </w:rPr>
      </w:pPr>
    </w:p>
    <w:p w:rsidR="006E2104" w:rsidRDefault="006E2104" w:rsidP="006E2104">
      <w:pPr>
        <w:spacing w:line="240" w:lineRule="auto"/>
        <w:rPr>
          <w:rFonts w:eastAsia="Times New Roman" w:cs="Times New Roman"/>
          <w:sz w:val="12"/>
          <w:szCs w:val="12"/>
          <w:lang w:eastAsia="ru-RU"/>
        </w:rPr>
      </w:pPr>
      <w:r w:rsidRPr="006E2104">
        <w:rPr>
          <w:rFonts w:eastAsia="Times New Roman" w:cs="Times New Roman"/>
          <w:sz w:val="12"/>
          <w:szCs w:val="12"/>
          <w:lang w:eastAsia="ru-RU"/>
        </w:rPr>
        <w:t>В соответствии со статьей  19  Устава  муниципального образования Адамовский район Оренбургской области, статьями  26, 29 Регламента Совета депутатов муниципального образования Адамовский район:</w:t>
      </w:r>
    </w:p>
    <w:p w:rsidR="006E2104" w:rsidRPr="006E2104" w:rsidRDefault="006E2104" w:rsidP="006E2104">
      <w:pPr>
        <w:spacing w:line="240" w:lineRule="auto"/>
        <w:rPr>
          <w:rFonts w:eastAsia="Times New Roman" w:cs="Times New Roman"/>
          <w:sz w:val="12"/>
          <w:szCs w:val="12"/>
          <w:lang w:eastAsia="ru-RU"/>
        </w:rPr>
      </w:pPr>
    </w:p>
    <w:p w:rsidR="006E2104" w:rsidRPr="006E2104" w:rsidRDefault="006E2104" w:rsidP="006E2104">
      <w:pPr>
        <w:spacing w:line="240" w:lineRule="auto"/>
        <w:rPr>
          <w:rFonts w:eastAsia="Times New Roman" w:cs="Times New Roman"/>
          <w:sz w:val="12"/>
          <w:szCs w:val="12"/>
          <w:lang w:eastAsia="ru-RU"/>
        </w:rPr>
      </w:pPr>
      <w:r w:rsidRPr="006E2104">
        <w:rPr>
          <w:rFonts w:eastAsia="Times New Roman" w:cs="Times New Roman"/>
          <w:sz w:val="12"/>
          <w:szCs w:val="12"/>
          <w:lang w:eastAsia="ru-RU"/>
        </w:rPr>
        <w:t>1. Созвать  очередное,  тридцатое,  заседание Совета депутатов муниципального образования Адамовский район 20 июня 2025 года в 10.00 часов в зале заседаний администрации Адамовского района.</w:t>
      </w:r>
    </w:p>
    <w:p w:rsidR="006E2104" w:rsidRPr="006E2104" w:rsidRDefault="006E2104" w:rsidP="006E2104">
      <w:pPr>
        <w:spacing w:line="240" w:lineRule="auto"/>
        <w:rPr>
          <w:rFonts w:eastAsia="Times New Roman" w:cs="Times New Roman"/>
          <w:b/>
          <w:sz w:val="12"/>
          <w:szCs w:val="12"/>
          <w:lang w:eastAsia="ru-RU"/>
        </w:rPr>
      </w:pPr>
      <w:r w:rsidRPr="006E2104">
        <w:rPr>
          <w:rFonts w:eastAsia="Times New Roman" w:cs="Times New Roman"/>
          <w:sz w:val="12"/>
          <w:szCs w:val="12"/>
          <w:lang w:eastAsia="ru-RU"/>
        </w:rPr>
        <w:t xml:space="preserve">2. Утвердить план мероприятий по обеспечению </w:t>
      </w:r>
      <w:proofErr w:type="gramStart"/>
      <w:r w:rsidRPr="006E2104">
        <w:rPr>
          <w:rFonts w:eastAsia="Times New Roman" w:cs="Times New Roman"/>
          <w:sz w:val="12"/>
          <w:szCs w:val="12"/>
          <w:lang w:eastAsia="ru-RU"/>
        </w:rPr>
        <w:t>созыва заседания Совета депутатов муниципального образования</w:t>
      </w:r>
      <w:proofErr w:type="gramEnd"/>
      <w:r w:rsidRPr="006E2104">
        <w:rPr>
          <w:rFonts w:eastAsia="Times New Roman" w:cs="Times New Roman"/>
          <w:sz w:val="12"/>
          <w:szCs w:val="12"/>
          <w:lang w:eastAsia="ru-RU"/>
        </w:rPr>
        <w:t xml:space="preserve"> Адамовский район согласно приложению.</w:t>
      </w:r>
    </w:p>
    <w:p w:rsidR="006E2104" w:rsidRPr="006E2104" w:rsidRDefault="006E2104" w:rsidP="006E2104">
      <w:pPr>
        <w:spacing w:line="240" w:lineRule="auto"/>
        <w:rPr>
          <w:rFonts w:eastAsia="Times New Roman" w:cs="Times New Roman"/>
          <w:sz w:val="12"/>
          <w:szCs w:val="12"/>
          <w:lang w:eastAsia="ru-RU"/>
        </w:rPr>
      </w:pPr>
    </w:p>
    <w:p w:rsidR="006E2104" w:rsidRDefault="006E2104" w:rsidP="006E2104">
      <w:pPr>
        <w:spacing w:line="240" w:lineRule="auto"/>
        <w:ind w:right="-1" w:firstLine="0"/>
        <w:rPr>
          <w:rFonts w:eastAsia="Times New Roman" w:cs="Times New Roman"/>
          <w:sz w:val="12"/>
          <w:szCs w:val="12"/>
          <w:lang w:eastAsia="ru-RU"/>
        </w:rPr>
      </w:pPr>
    </w:p>
    <w:p w:rsidR="006E2104" w:rsidRPr="006E2104" w:rsidRDefault="006E2104" w:rsidP="006E2104">
      <w:pPr>
        <w:spacing w:line="240" w:lineRule="auto"/>
        <w:ind w:right="-1" w:firstLine="0"/>
        <w:rPr>
          <w:rFonts w:eastAsia="Times New Roman" w:cs="Times New Roman"/>
          <w:sz w:val="12"/>
          <w:szCs w:val="12"/>
          <w:lang w:eastAsia="ru-RU"/>
        </w:rPr>
      </w:pPr>
    </w:p>
    <w:p w:rsidR="006E2104" w:rsidRPr="006E2104" w:rsidRDefault="006E2104" w:rsidP="006E2104">
      <w:pPr>
        <w:spacing w:line="240" w:lineRule="auto"/>
        <w:ind w:right="-1" w:firstLine="0"/>
        <w:rPr>
          <w:rFonts w:eastAsia="Times New Roman" w:cs="Times New Roman"/>
          <w:sz w:val="12"/>
          <w:szCs w:val="12"/>
          <w:lang w:eastAsia="ru-RU"/>
        </w:rPr>
      </w:pPr>
      <w:r w:rsidRPr="006E2104">
        <w:rPr>
          <w:rFonts w:eastAsia="Times New Roman" w:cs="Times New Roman"/>
          <w:sz w:val="12"/>
          <w:szCs w:val="12"/>
          <w:lang w:eastAsia="ru-RU"/>
        </w:rPr>
        <w:t xml:space="preserve">Председатель Совета депутатов                    </w:t>
      </w:r>
      <w:r>
        <w:rPr>
          <w:rFonts w:eastAsia="Times New Roman" w:cs="Times New Roman"/>
          <w:sz w:val="12"/>
          <w:szCs w:val="12"/>
          <w:lang w:eastAsia="ru-RU"/>
        </w:rPr>
        <w:t xml:space="preserve">                                                                                                                                                                                                </w:t>
      </w:r>
      <w:r w:rsidRPr="006E2104">
        <w:rPr>
          <w:rFonts w:eastAsia="Times New Roman" w:cs="Times New Roman"/>
          <w:sz w:val="12"/>
          <w:szCs w:val="12"/>
          <w:lang w:eastAsia="ru-RU"/>
        </w:rPr>
        <w:t xml:space="preserve">                                  </w:t>
      </w:r>
      <w:proofErr w:type="spellStart"/>
      <w:r w:rsidRPr="006E2104">
        <w:rPr>
          <w:rFonts w:eastAsia="Times New Roman" w:cs="Times New Roman"/>
          <w:sz w:val="12"/>
          <w:szCs w:val="12"/>
          <w:lang w:eastAsia="ru-RU"/>
        </w:rPr>
        <w:t>Т.А.Кожина</w:t>
      </w:r>
      <w:proofErr w:type="spellEnd"/>
      <w:r w:rsidRPr="006E2104">
        <w:rPr>
          <w:rFonts w:eastAsia="Times New Roman" w:cs="Times New Roman"/>
          <w:sz w:val="12"/>
          <w:szCs w:val="12"/>
          <w:lang w:eastAsia="ru-RU"/>
        </w:rPr>
        <w:t xml:space="preserve">                                                  </w:t>
      </w:r>
    </w:p>
    <w:p w:rsidR="007514E2" w:rsidRDefault="007514E2" w:rsidP="00C6750B">
      <w:pPr>
        <w:shd w:val="clear" w:color="auto" w:fill="FFFFFF"/>
        <w:spacing w:line="240" w:lineRule="auto"/>
        <w:ind w:firstLine="426"/>
        <w:rPr>
          <w:rFonts w:eastAsia="Times New Roman" w:cs="Times New Roman"/>
          <w:color w:val="000000"/>
          <w:sz w:val="12"/>
          <w:szCs w:val="12"/>
          <w:lang w:eastAsia="ru-RU"/>
        </w:rPr>
      </w:pPr>
    </w:p>
    <w:p w:rsidR="007514E2" w:rsidRDefault="007514E2" w:rsidP="000471C8">
      <w:pPr>
        <w:shd w:val="clear" w:color="auto" w:fill="FFFFFF"/>
        <w:spacing w:line="240" w:lineRule="auto"/>
        <w:ind w:firstLine="0"/>
        <w:rPr>
          <w:rFonts w:eastAsia="Times New Roman" w:cs="Times New Roman"/>
          <w:color w:val="000000"/>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02"/>
      </w:tblGrid>
      <w:tr w:rsidR="000471C8" w:rsidRPr="000471C8" w:rsidTr="002B468E">
        <w:tc>
          <w:tcPr>
            <w:tcW w:w="4786" w:type="dxa"/>
            <w:tcBorders>
              <w:top w:val="nil"/>
              <w:left w:val="nil"/>
              <w:bottom w:val="nil"/>
              <w:right w:val="nil"/>
            </w:tcBorders>
            <w:shd w:val="clear" w:color="auto" w:fill="auto"/>
          </w:tcPr>
          <w:p w:rsidR="000471C8" w:rsidRPr="000471C8" w:rsidRDefault="000471C8" w:rsidP="000471C8">
            <w:pPr>
              <w:spacing w:line="240" w:lineRule="auto"/>
              <w:ind w:right="-1" w:firstLine="0"/>
              <w:rPr>
                <w:rFonts w:eastAsia="Times New Roman" w:cs="Times New Roman"/>
                <w:sz w:val="12"/>
                <w:szCs w:val="12"/>
                <w:lang w:eastAsia="ru-RU"/>
              </w:rPr>
            </w:pPr>
          </w:p>
        </w:tc>
        <w:tc>
          <w:tcPr>
            <w:tcW w:w="4502" w:type="dxa"/>
            <w:tcBorders>
              <w:top w:val="nil"/>
              <w:left w:val="nil"/>
              <w:bottom w:val="nil"/>
              <w:right w:val="nil"/>
            </w:tcBorders>
            <w:shd w:val="clear" w:color="auto" w:fill="auto"/>
          </w:tcPr>
          <w:p w:rsidR="000471C8" w:rsidRPr="000471C8" w:rsidRDefault="000471C8" w:rsidP="000471C8">
            <w:pPr>
              <w:spacing w:line="240" w:lineRule="auto"/>
              <w:ind w:right="-1" w:firstLine="0"/>
              <w:rPr>
                <w:rFonts w:eastAsia="Times New Roman" w:cs="Times New Roman"/>
                <w:sz w:val="12"/>
                <w:szCs w:val="12"/>
                <w:lang w:eastAsia="ru-RU"/>
              </w:rPr>
            </w:pPr>
          </w:p>
          <w:p w:rsidR="000471C8" w:rsidRPr="000471C8" w:rsidRDefault="000471C8" w:rsidP="000471C8">
            <w:pPr>
              <w:spacing w:line="240" w:lineRule="auto"/>
              <w:ind w:right="-1" w:firstLine="0"/>
              <w:rPr>
                <w:rFonts w:eastAsia="Times New Roman" w:cs="Times New Roman"/>
                <w:sz w:val="12"/>
                <w:szCs w:val="12"/>
                <w:lang w:eastAsia="ru-RU"/>
              </w:rPr>
            </w:pPr>
            <w:r w:rsidRPr="000471C8">
              <w:rPr>
                <w:rFonts w:eastAsia="Times New Roman" w:cs="Times New Roman"/>
                <w:sz w:val="12"/>
                <w:szCs w:val="12"/>
                <w:lang w:eastAsia="ru-RU"/>
              </w:rPr>
              <w:t>Приложение</w:t>
            </w:r>
          </w:p>
          <w:p w:rsidR="000471C8" w:rsidRPr="000471C8" w:rsidRDefault="000471C8" w:rsidP="000471C8">
            <w:pPr>
              <w:spacing w:line="240" w:lineRule="auto"/>
              <w:ind w:right="-1" w:firstLine="0"/>
              <w:rPr>
                <w:rFonts w:eastAsia="Times New Roman" w:cs="Times New Roman"/>
                <w:sz w:val="12"/>
                <w:szCs w:val="12"/>
                <w:lang w:eastAsia="ru-RU"/>
              </w:rPr>
            </w:pPr>
            <w:r w:rsidRPr="000471C8">
              <w:rPr>
                <w:rFonts w:eastAsia="Times New Roman" w:cs="Times New Roman"/>
                <w:sz w:val="12"/>
                <w:szCs w:val="12"/>
                <w:lang w:eastAsia="ru-RU"/>
              </w:rPr>
              <w:t>к распоряжению Совета депутатов</w:t>
            </w:r>
          </w:p>
          <w:p w:rsidR="000471C8" w:rsidRPr="000471C8" w:rsidRDefault="000471C8" w:rsidP="000471C8">
            <w:pPr>
              <w:spacing w:line="240" w:lineRule="auto"/>
              <w:ind w:right="-1" w:firstLine="0"/>
              <w:rPr>
                <w:rFonts w:eastAsia="Times New Roman" w:cs="Times New Roman"/>
                <w:sz w:val="12"/>
                <w:szCs w:val="12"/>
                <w:lang w:eastAsia="ru-RU"/>
              </w:rPr>
            </w:pPr>
            <w:r w:rsidRPr="000471C8">
              <w:rPr>
                <w:rFonts w:eastAsia="Times New Roman" w:cs="Times New Roman"/>
                <w:sz w:val="12"/>
                <w:szCs w:val="12"/>
                <w:lang w:eastAsia="ru-RU"/>
              </w:rPr>
              <w:t xml:space="preserve">от 30 апреля 2025 года №   4 - РС </w:t>
            </w:r>
          </w:p>
        </w:tc>
      </w:tr>
    </w:tbl>
    <w:p w:rsidR="000471C8" w:rsidRPr="000471C8" w:rsidRDefault="000471C8" w:rsidP="000471C8">
      <w:pPr>
        <w:spacing w:line="240" w:lineRule="auto"/>
        <w:ind w:right="-1" w:firstLine="0"/>
        <w:rPr>
          <w:rFonts w:eastAsia="Times New Roman" w:cs="Times New Roman"/>
          <w:sz w:val="12"/>
          <w:szCs w:val="12"/>
          <w:lang w:eastAsia="ru-RU"/>
        </w:rPr>
      </w:pPr>
    </w:p>
    <w:p w:rsidR="000471C8" w:rsidRPr="000471C8" w:rsidRDefault="000471C8" w:rsidP="000471C8">
      <w:pPr>
        <w:spacing w:line="240" w:lineRule="auto"/>
        <w:ind w:right="-1" w:firstLine="0"/>
        <w:rPr>
          <w:rFonts w:eastAsia="Times New Roman" w:cs="Times New Roman"/>
          <w:sz w:val="12"/>
          <w:szCs w:val="12"/>
          <w:lang w:eastAsia="ru-RU"/>
        </w:rPr>
      </w:pPr>
    </w:p>
    <w:p w:rsidR="000471C8" w:rsidRPr="000471C8" w:rsidRDefault="000471C8" w:rsidP="000471C8">
      <w:pPr>
        <w:spacing w:line="240" w:lineRule="auto"/>
        <w:ind w:right="-1" w:firstLine="0"/>
        <w:jc w:val="center"/>
        <w:rPr>
          <w:rFonts w:eastAsia="Times New Roman" w:cs="Times New Roman"/>
          <w:b/>
          <w:bCs/>
          <w:sz w:val="12"/>
          <w:szCs w:val="12"/>
          <w:lang w:eastAsia="ru-RU"/>
        </w:rPr>
      </w:pPr>
      <w:r w:rsidRPr="000471C8">
        <w:rPr>
          <w:rFonts w:eastAsia="Times New Roman" w:cs="Times New Roman"/>
          <w:b/>
          <w:bCs/>
          <w:sz w:val="12"/>
          <w:szCs w:val="12"/>
          <w:lang w:eastAsia="ru-RU"/>
        </w:rPr>
        <w:t>План мероприятий</w:t>
      </w:r>
    </w:p>
    <w:p w:rsidR="000471C8" w:rsidRPr="000471C8" w:rsidRDefault="000471C8" w:rsidP="000471C8">
      <w:pPr>
        <w:spacing w:line="240" w:lineRule="auto"/>
        <w:ind w:right="-1" w:firstLine="0"/>
        <w:jc w:val="center"/>
        <w:rPr>
          <w:rFonts w:eastAsia="Times New Roman" w:cs="Times New Roman"/>
          <w:sz w:val="12"/>
          <w:szCs w:val="12"/>
          <w:lang w:eastAsia="ru-RU"/>
        </w:rPr>
      </w:pPr>
      <w:r w:rsidRPr="000471C8">
        <w:rPr>
          <w:rFonts w:eastAsia="Times New Roman" w:cs="Times New Roman"/>
          <w:sz w:val="12"/>
          <w:szCs w:val="12"/>
          <w:lang w:eastAsia="ru-RU"/>
        </w:rPr>
        <w:t xml:space="preserve">по подготовке очередного, тридцатого,  заседания Совета депутатов </w:t>
      </w:r>
    </w:p>
    <w:p w:rsidR="000471C8" w:rsidRPr="000471C8" w:rsidRDefault="000471C8" w:rsidP="000471C8">
      <w:pPr>
        <w:spacing w:line="240" w:lineRule="auto"/>
        <w:ind w:right="-1" w:firstLine="0"/>
        <w:jc w:val="center"/>
        <w:rPr>
          <w:rFonts w:eastAsia="Times New Roman" w:cs="Times New Roman"/>
          <w:sz w:val="12"/>
          <w:szCs w:val="12"/>
          <w:lang w:eastAsia="ru-RU"/>
        </w:rPr>
      </w:pPr>
      <w:r w:rsidRPr="000471C8">
        <w:rPr>
          <w:rFonts w:eastAsia="Times New Roman" w:cs="Times New Roman"/>
          <w:sz w:val="12"/>
          <w:szCs w:val="12"/>
          <w:lang w:eastAsia="ru-RU"/>
        </w:rPr>
        <w:t>муниципального образования Адамовский район</w:t>
      </w:r>
    </w:p>
    <w:p w:rsidR="000471C8" w:rsidRPr="000471C8" w:rsidRDefault="000471C8" w:rsidP="000471C8">
      <w:pPr>
        <w:spacing w:line="240" w:lineRule="auto"/>
        <w:ind w:right="-1" w:firstLine="0"/>
        <w:jc w:val="left"/>
        <w:rPr>
          <w:rFonts w:eastAsia="Times New Roman" w:cs="Times New Roman"/>
          <w:sz w:val="12"/>
          <w:szCs w:val="12"/>
          <w:lang w:eastAsia="ru-RU"/>
        </w:rPr>
      </w:pPr>
    </w:p>
    <w:tbl>
      <w:tblPr>
        <w:tblW w:w="94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4111"/>
        <w:gridCol w:w="1843"/>
        <w:gridCol w:w="2693"/>
      </w:tblGrid>
      <w:tr w:rsidR="000471C8" w:rsidRPr="000471C8" w:rsidTr="002B468E">
        <w:tc>
          <w:tcPr>
            <w:tcW w:w="817" w:type="dxa"/>
            <w:tcBorders>
              <w:top w:val="single" w:sz="4" w:space="0" w:color="auto"/>
              <w:left w:val="single" w:sz="4" w:space="0" w:color="auto"/>
              <w:bottom w:val="single" w:sz="4" w:space="0" w:color="auto"/>
              <w:right w:val="single" w:sz="4" w:space="0" w:color="auto"/>
            </w:tcBorders>
          </w:tcPr>
          <w:p w:rsidR="000471C8" w:rsidRPr="000471C8" w:rsidRDefault="000471C8" w:rsidP="000471C8">
            <w:pPr>
              <w:spacing w:line="240" w:lineRule="auto"/>
              <w:ind w:right="-1" w:firstLine="0"/>
              <w:jc w:val="center"/>
              <w:rPr>
                <w:rFonts w:eastAsia="Times New Roman" w:cs="Times New Roman"/>
                <w:sz w:val="12"/>
                <w:szCs w:val="12"/>
                <w:lang w:eastAsia="ru-RU"/>
              </w:rPr>
            </w:pPr>
            <w:r w:rsidRPr="000471C8">
              <w:rPr>
                <w:rFonts w:eastAsia="Times New Roman" w:cs="Times New Roman"/>
                <w:sz w:val="12"/>
                <w:szCs w:val="12"/>
                <w:lang w:eastAsia="ru-RU"/>
              </w:rPr>
              <w:t>№</w:t>
            </w:r>
          </w:p>
          <w:p w:rsidR="000471C8" w:rsidRPr="000471C8" w:rsidRDefault="000471C8" w:rsidP="000471C8">
            <w:pPr>
              <w:spacing w:line="240" w:lineRule="auto"/>
              <w:ind w:right="-1" w:firstLine="0"/>
              <w:jc w:val="center"/>
              <w:rPr>
                <w:rFonts w:eastAsia="Times New Roman" w:cs="Times New Roman"/>
                <w:sz w:val="12"/>
                <w:szCs w:val="12"/>
                <w:lang w:eastAsia="ru-RU"/>
              </w:rPr>
            </w:pPr>
            <w:r w:rsidRPr="000471C8">
              <w:rPr>
                <w:rFonts w:eastAsia="Times New Roman" w:cs="Times New Roman"/>
                <w:sz w:val="12"/>
                <w:szCs w:val="12"/>
                <w:lang w:eastAsia="ru-RU"/>
              </w:rPr>
              <w:t xml:space="preserve">п / </w:t>
            </w:r>
            <w:proofErr w:type="gramStart"/>
            <w:r w:rsidRPr="000471C8">
              <w:rPr>
                <w:rFonts w:eastAsia="Times New Roman" w:cs="Times New Roman"/>
                <w:sz w:val="12"/>
                <w:szCs w:val="12"/>
                <w:lang w:eastAsia="ru-RU"/>
              </w:rPr>
              <w:t>п</w:t>
            </w:r>
            <w:proofErr w:type="gramEnd"/>
          </w:p>
        </w:tc>
        <w:tc>
          <w:tcPr>
            <w:tcW w:w="4111" w:type="dxa"/>
            <w:tcBorders>
              <w:top w:val="single" w:sz="4" w:space="0" w:color="auto"/>
              <w:left w:val="single" w:sz="4" w:space="0" w:color="auto"/>
              <w:bottom w:val="single" w:sz="4" w:space="0" w:color="auto"/>
              <w:right w:val="single" w:sz="4" w:space="0" w:color="auto"/>
            </w:tcBorders>
          </w:tcPr>
          <w:p w:rsidR="000471C8" w:rsidRPr="000471C8" w:rsidRDefault="000471C8" w:rsidP="000471C8">
            <w:pPr>
              <w:spacing w:line="240" w:lineRule="auto"/>
              <w:ind w:right="-1" w:firstLine="0"/>
              <w:jc w:val="center"/>
              <w:rPr>
                <w:rFonts w:eastAsia="Times New Roman" w:cs="Times New Roman"/>
                <w:sz w:val="12"/>
                <w:szCs w:val="12"/>
                <w:lang w:eastAsia="ru-RU"/>
              </w:rPr>
            </w:pPr>
            <w:r w:rsidRPr="000471C8">
              <w:rPr>
                <w:rFonts w:eastAsia="Times New Roman" w:cs="Times New Roman"/>
                <w:sz w:val="12"/>
                <w:szCs w:val="12"/>
                <w:lang w:eastAsia="ru-RU"/>
              </w:rPr>
              <w:t>Мероприятия</w:t>
            </w:r>
          </w:p>
        </w:tc>
        <w:tc>
          <w:tcPr>
            <w:tcW w:w="1843" w:type="dxa"/>
            <w:tcBorders>
              <w:top w:val="single" w:sz="4" w:space="0" w:color="auto"/>
              <w:left w:val="single" w:sz="4" w:space="0" w:color="auto"/>
              <w:bottom w:val="single" w:sz="4" w:space="0" w:color="auto"/>
              <w:right w:val="single" w:sz="4" w:space="0" w:color="auto"/>
            </w:tcBorders>
          </w:tcPr>
          <w:p w:rsidR="000471C8" w:rsidRPr="000471C8" w:rsidRDefault="000471C8" w:rsidP="000471C8">
            <w:pPr>
              <w:spacing w:line="240" w:lineRule="auto"/>
              <w:ind w:right="-1" w:firstLine="0"/>
              <w:jc w:val="center"/>
              <w:rPr>
                <w:rFonts w:eastAsia="Times New Roman" w:cs="Times New Roman"/>
                <w:sz w:val="12"/>
                <w:szCs w:val="12"/>
                <w:lang w:eastAsia="ru-RU"/>
              </w:rPr>
            </w:pPr>
            <w:r w:rsidRPr="000471C8">
              <w:rPr>
                <w:rFonts w:eastAsia="Times New Roman" w:cs="Times New Roman"/>
                <w:sz w:val="12"/>
                <w:szCs w:val="12"/>
                <w:lang w:eastAsia="ru-RU"/>
              </w:rPr>
              <w:t>Дата</w:t>
            </w:r>
          </w:p>
          <w:p w:rsidR="000471C8" w:rsidRPr="000471C8" w:rsidRDefault="000471C8" w:rsidP="000471C8">
            <w:pPr>
              <w:spacing w:line="240" w:lineRule="auto"/>
              <w:ind w:right="-1" w:firstLine="0"/>
              <w:jc w:val="center"/>
              <w:rPr>
                <w:rFonts w:eastAsia="Times New Roman" w:cs="Times New Roman"/>
                <w:sz w:val="12"/>
                <w:szCs w:val="12"/>
                <w:lang w:eastAsia="ru-RU"/>
              </w:rPr>
            </w:pPr>
            <w:r w:rsidRPr="000471C8">
              <w:rPr>
                <w:rFonts w:eastAsia="Times New Roman" w:cs="Times New Roman"/>
                <w:sz w:val="12"/>
                <w:szCs w:val="12"/>
                <w:lang w:eastAsia="ru-RU"/>
              </w:rPr>
              <w:t>проведения</w:t>
            </w:r>
          </w:p>
        </w:tc>
        <w:tc>
          <w:tcPr>
            <w:tcW w:w="2693" w:type="dxa"/>
            <w:tcBorders>
              <w:top w:val="single" w:sz="4" w:space="0" w:color="auto"/>
              <w:left w:val="single" w:sz="4" w:space="0" w:color="auto"/>
              <w:bottom w:val="single" w:sz="4" w:space="0" w:color="auto"/>
              <w:right w:val="single" w:sz="4" w:space="0" w:color="auto"/>
            </w:tcBorders>
          </w:tcPr>
          <w:p w:rsidR="000471C8" w:rsidRPr="000471C8" w:rsidRDefault="000471C8" w:rsidP="000471C8">
            <w:pPr>
              <w:spacing w:line="240" w:lineRule="auto"/>
              <w:ind w:right="-1" w:firstLine="0"/>
              <w:jc w:val="center"/>
              <w:rPr>
                <w:rFonts w:eastAsia="Times New Roman" w:cs="Times New Roman"/>
                <w:sz w:val="12"/>
                <w:szCs w:val="12"/>
                <w:lang w:eastAsia="ru-RU"/>
              </w:rPr>
            </w:pPr>
            <w:r w:rsidRPr="000471C8">
              <w:rPr>
                <w:rFonts w:eastAsia="Times New Roman" w:cs="Times New Roman"/>
                <w:sz w:val="12"/>
                <w:szCs w:val="12"/>
                <w:lang w:eastAsia="ru-RU"/>
              </w:rPr>
              <w:t>Ответственные</w:t>
            </w:r>
          </w:p>
        </w:tc>
      </w:tr>
      <w:tr w:rsidR="000471C8" w:rsidRPr="000471C8" w:rsidTr="002B468E">
        <w:tc>
          <w:tcPr>
            <w:tcW w:w="817" w:type="dxa"/>
            <w:tcBorders>
              <w:top w:val="single" w:sz="4" w:space="0" w:color="auto"/>
              <w:left w:val="single" w:sz="4" w:space="0" w:color="auto"/>
              <w:bottom w:val="single" w:sz="4" w:space="0" w:color="auto"/>
              <w:right w:val="single" w:sz="4" w:space="0" w:color="auto"/>
            </w:tcBorders>
          </w:tcPr>
          <w:p w:rsidR="000471C8" w:rsidRPr="000471C8" w:rsidRDefault="000471C8" w:rsidP="000471C8">
            <w:pPr>
              <w:spacing w:line="240" w:lineRule="auto"/>
              <w:ind w:right="-1" w:firstLine="0"/>
              <w:jc w:val="center"/>
              <w:rPr>
                <w:rFonts w:eastAsia="Times New Roman" w:cs="Times New Roman"/>
                <w:sz w:val="12"/>
                <w:szCs w:val="12"/>
                <w:lang w:eastAsia="ru-RU"/>
              </w:rPr>
            </w:pPr>
            <w:r w:rsidRPr="000471C8">
              <w:rPr>
                <w:rFonts w:eastAsia="Times New Roman" w:cs="Times New Roman"/>
                <w:sz w:val="12"/>
                <w:szCs w:val="12"/>
                <w:lang w:eastAsia="ru-RU"/>
              </w:rPr>
              <w:t>1.</w:t>
            </w:r>
          </w:p>
        </w:tc>
        <w:tc>
          <w:tcPr>
            <w:tcW w:w="4111" w:type="dxa"/>
            <w:tcBorders>
              <w:top w:val="single" w:sz="4" w:space="0" w:color="auto"/>
              <w:left w:val="single" w:sz="4" w:space="0" w:color="auto"/>
              <w:bottom w:val="single" w:sz="4" w:space="0" w:color="auto"/>
              <w:right w:val="single" w:sz="4" w:space="0" w:color="auto"/>
            </w:tcBorders>
          </w:tcPr>
          <w:p w:rsidR="000471C8" w:rsidRPr="000471C8" w:rsidRDefault="000471C8" w:rsidP="000471C8">
            <w:pPr>
              <w:spacing w:line="240" w:lineRule="auto"/>
              <w:ind w:right="-1" w:firstLine="0"/>
              <w:rPr>
                <w:rFonts w:eastAsia="Times New Roman" w:cs="Times New Roman"/>
                <w:sz w:val="12"/>
                <w:szCs w:val="12"/>
                <w:lang w:eastAsia="ru-RU"/>
              </w:rPr>
            </w:pPr>
            <w:r w:rsidRPr="000471C8">
              <w:rPr>
                <w:rFonts w:eastAsia="Times New Roman" w:cs="Times New Roman"/>
                <w:sz w:val="12"/>
                <w:szCs w:val="12"/>
                <w:lang w:eastAsia="ru-RU"/>
              </w:rPr>
              <w:t>Подготовка проекта распоряжения «О созыве  очередного заседания Совета депутатов муниципального образования Адамовский район»</w:t>
            </w:r>
          </w:p>
        </w:tc>
        <w:tc>
          <w:tcPr>
            <w:tcW w:w="1843" w:type="dxa"/>
            <w:tcBorders>
              <w:top w:val="single" w:sz="4" w:space="0" w:color="auto"/>
              <w:left w:val="single" w:sz="4" w:space="0" w:color="auto"/>
              <w:bottom w:val="single" w:sz="4" w:space="0" w:color="auto"/>
              <w:right w:val="single" w:sz="4" w:space="0" w:color="auto"/>
            </w:tcBorders>
          </w:tcPr>
          <w:p w:rsidR="000471C8" w:rsidRPr="000471C8" w:rsidRDefault="000471C8" w:rsidP="000471C8">
            <w:pPr>
              <w:spacing w:line="240" w:lineRule="auto"/>
              <w:ind w:right="-1" w:firstLine="0"/>
              <w:jc w:val="center"/>
              <w:rPr>
                <w:rFonts w:eastAsia="Times New Roman" w:cs="Times New Roman"/>
                <w:sz w:val="12"/>
                <w:szCs w:val="12"/>
                <w:lang w:eastAsia="ru-RU"/>
              </w:rPr>
            </w:pPr>
            <w:r w:rsidRPr="000471C8">
              <w:rPr>
                <w:rFonts w:eastAsia="Times New Roman" w:cs="Times New Roman"/>
                <w:sz w:val="12"/>
                <w:szCs w:val="12"/>
                <w:lang w:eastAsia="ru-RU"/>
              </w:rPr>
              <w:t>30.04.2025</w:t>
            </w:r>
          </w:p>
        </w:tc>
        <w:tc>
          <w:tcPr>
            <w:tcW w:w="2693" w:type="dxa"/>
            <w:tcBorders>
              <w:top w:val="single" w:sz="4" w:space="0" w:color="auto"/>
              <w:left w:val="single" w:sz="4" w:space="0" w:color="auto"/>
              <w:bottom w:val="single" w:sz="4" w:space="0" w:color="auto"/>
              <w:right w:val="single" w:sz="4" w:space="0" w:color="auto"/>
            </w:tcBorders>
          </w:tcPr>
          <w:p w:rsidR="000471C8" w:rsidRPr="000471C8" w:rsidRDefault="000471C8" w:rsidP="000471C8">
            <w:pPr>
              <w:spacing w:line="240" w:lineRule="auto"/>
              <w:ind w:right="-1" w:firstLine="0"/>
              <w:jc w:val="center"/>
              <w:rPr>
                <w:rFonts w:eastAsia="Times New Roman" w:cs="Times New Roman"/>
                <w:sz w:val="12"/>
                <w:szCs w:val="12"/>
                <w:lang w:eastAsia="ru-RU"/>
              </w:rPr>
            </w:pPr>
            <w:r w:rsidRPr="000471C8">
              <w:rPr>
                <w:rFonts w:eastAsia="Times New Roman" w:cs="Times New Roman"/>
                <w:sz w:val="12"/>
                <w:szCs w:val="12"/>
                <w:lang w:eastAsia="ru-RU"/>
              </w:rPr>
              <w:t>Пастухова Т.В.</w:t>
            </w:r>
          </w:p>
        </w:tc>
      </w:tr>
      <w:tr w:rsidR="000471C8" w:rsidRPr="000471C8" w:rsidTr="002B468E">
        <w:tc>
          <w:tcPr>
            <w:tcW w:w="817" w:type="dxa"/>
            <w:tcBorders>
              <w:top w:val="single" w:sz="4" w:space="0" w:color="auto"/>
              <w:left w:val="single" w:sz="4" w:space="0" w:color="auto"/>
              <w:bottom w:val="single" w:sz="4" w:space="0" w:color="auto"/>
              <w:right w:val="single" w:sz="4" w:space="0" w:color="auto"/>
            </w:tcBorders>
          </w:tcPr>
          <w:p w:rsidR="000471C8" w:rsidRPr="000471C8" w:rsidRDefault="000471C8" w:rsidP="000471C8">
            <w:pPr>
              <w:spacing w:line="240" w:lineRule="auto"/>
              <w:ind w:right="-1" w:firstLine="0"/>
              <w:jc w:val="center"/>
              <w:rPr>
                <w:rFonts w:eastAsia="Times New Roman" w:cs="Times New Roman"/>
                <w:sz w:val="12"/>
                <w:szCs w:val="12"/>
                <w:lang w:eastAsia="ru-RU"/>
              </w:rPr>
            </w:pPr>
            <w:r w:rsidRPr="000471C8">
              <w:rPr>
                <w:rFonts w:eastAsia="Times New Roman" w:cs="Times New Roman"/>
                <w:sz w:val="12"/>
                <w:szCs w:val="12"/>
                <w:lang w:eastAsia="ru-RU"/>
              </w:rPr>
              <w:t>2.</w:t>
            </w:r>
          </w:p>
        </w:tc>
        <w:tc>
          <w:tcPr>
            <w:tcW w:w="4111" w:type="dxa"/>
            <w:tcBorders>
              <w:top w:val="single" w:sz="4" w:space="0" w:color="auto"/>
              <w:left w:val="single" w:sz="4" w:space="0" w:color="auto"/>
              <w:bottom w:val="single" w:sz="4" w:space="0" w:color="auto"/>
              <w:right w:val="single" w:sz="4" w:space="0" w:color="auto"/>
            </w:tcBorders>
          </w:tcPr>
          <w:p w:rsidR="000471C8" w:rsidRPr="000471C8" w:rsidRDefault="000471C8" w:rsidP="000471C8">
            <w:pPr>
              <w:spacing w:line="240" w:lineRule="auto"/>
              <w:ind w:right="-1" w:firstLine="0"/>
              <w:rPr>
                <w:rFonts w:eastAsia="Times New Roman" w:cs="Times New Roman"/>
                <w:sz w:val="12"/>
                <w:szCs w:val="12"/>
                <w:lang w:eastAsia="ru-RU"/>
              </w:rPr>
            </w:pPr>
            <w:r w:rsidRPr="000471C8">
              <w:rPr>
                <w:rFonts w:eastAsia="Times New Roman" w:cs="Times New Roman"/>
                <w:sz w:val="12"/>
                <w:szCs w:val="12"/>
                <w:lang w:eastAsia="ru-RU"/>
              </w:rPr>
              <w:t>Внесение предложений по повестке дня</w:t>
            </w:r>
          </w:p>
        </w:tc>
        <w:tc>
          <w:tcPr>
            <w:tcW w:w="1843" w:type="dxa"/>
            <w:tcBorders>
              <w:top w:val="single" w:sz="4" w:space="0" w:color="auto"/>
              <w:left w:val="single" w:sz="4" w:space="0" w:color="auto"/>
              <w:bottom w:val="single" w:sz="4" w:space="0" w:color="auto"/>
              <w:right w:val="single" w:sz="4" w:space="0" w:color="auto"/>
            </w:tcBorders>
          </w:tcPr>
          <w:p w:rsidR="000471C8" w:rsidRPr="000471C8" w:rsidRDefault="000471C8" w:rsidP="000471C8">
            <w:pPr>
              <w:spacing w:line="240" w:lineRule="auto"/>
              <w:ind w:right="-1" w:firstLine="0"/>
              <w:jc w:val="center"/>
              <w:rPr>
                <w:rFonts w:eastAsia="Times New Roman" w:cs="Times New Roman"/>
                <w:sz w:val="12"/>
                <w:szCs w:val="12"/>
                <w:lang w:eastAsia="ru-RU"/>
              </w:rPr>
            </w:pPr>
            <w:r w:rsidRPr="000471C8">
              <w:rPr>
                <w:rFonts w:eastAsia="Times New Roman" w:cs="Times New Roman"/>
                <w:sz w:val="12"/>
                <w:szCs w:val="12"/>
                <w:lang w:eastAsia="ru-RU"/>
              </w:rPr>
              <w:t>До</w:t>
            </w:r>
          </w:p>
          <w:p w:rsidR="000471C8" w:rsidRPr="000471C8" w:rsidRDefault="000471C8" w:rsidP="000471C8">
            <w:pPr>
              <w:spacing w:line="240" w:lineRule="auto"/>
              <w:ind w:right="-1" w:firstLine="0"/>
              <w:jc w:val="center"/>
              <w:rPr>
                <w:rFonts w:eastAsia="Times New Roman" w:cs="Times New Roman"/>
                <w:sz w:val="12"/>
                <w:szCs w:val="12"/>
                <w:lang w:eastAsia="ru-RU"/>
              </w:rPr>
            </w:pPr>
            <w:r w:rsidRPr="000471C8">
              <w:rPr>
                <w:rFonts w:eastAsia="Times New Roman" w:cs="Times New Roman"/>
                <w:sz w:val="12"/>
                <w:szCs w:val="12"/>
                <w:lang w:eastAsia="ru-RU"/>
              </w:rPr>
              <w:t>09.06.2025</w:t>
            </w:r>
          </w:p>
        </w:tc>
        <w:tc>
          <w:tcPr>
            <w:tcW w:w="2693" w:type="dxa"/>
            <w:tcBorders>
              <w:top w:val="single" w:sz="4" w:space="0" w:color="auto"/>
              <w:left w:val="single" w:sz="4" w:space="0" w:color="auto"/>
              <w:bottom w:val="single" w:sz="4" w:space="0" w:color="auto"/>
              <w:right w:val="single" w:sz="4" w:space="0" w:color="auto"/>
            </w:tcBorders>
          </w:tcPr>
          <w:p w:rsidR="000471C8" w:rsidRPr="000471C8" w:rsidRDefault="000471C8" w:rsidP="000471C8">
            <w:pPr>
              <w:spacing w:line="240" w:lineRule="auto"/>
              <w:ind w:right="-1" w:firstLine="0"/>
              <w:jc w:val="center"/>
              <w:rPr>
                <w:rFonts w:eastAsia="Times New Roman" w:cs="Times New Roman"/>
                <w:sz w:val="12"/>
                <w:szCs w:val="12"/>
                <w:lang w:eastAsia="ru-RU"/>
              </w:rPr>
            </w:pPr>
            <w:r w:rsidRPr="000471C8">
              <w:rPr>
                <w:rFonts w:eastAsia="Times New Roman" w:cs="Times New Roman"/>
                <w:sz w:val="12"/>
                <w:szCs w:val="12"/>
                <w:lang w:eastAsia="ru-RU"/>
              </w:rPr>
              <w:t>Постоянные комиссии, депутаты, отделы, управления администрации</w:t>
            </w:r>
          </w:p>
        </w:tc>
      </w:tr>
      <w:tr w:rsidR="000471C8" w:rsidRPr="000471C8" w:rsidTr="002B468E">
        <w:tc>
          <w:tcPr>
            <w:tcW w:w="817" w:type="dxa"/>
            <w:tcBorders>
              <w:top w:val="single" w:sz="4" w:space="0" w:color="auto"/>
              <w:left w:val="single" w:sz="4" w:space="0" w:color="auto"/>
              <w:bottom w:val="single" w:sz="4" w:space="0" w:color="auto"/>
              <w:right w:val="single" w:sz="4" w:space="0" w:color="auto"/>
            </w:tcBorders>
          </w:tcPr>
          <w:p w:rsidR="000471C8" w:rsidRPr="000471C8" w:rsidRDefault="000471C8" w:rsidP="000471C8">
            <w:pPr>
              <w:spacing w:line="240" w:lineRule="auto"/>
              <w:ind w:right="-1" w:firstLine="0"/>
              <w:jc w:val="center"/>
              <w:rPr>
                <w:rFonts w:eastAsia="Times New Roman" w:cs="Times New Roman"/>
                <w:sz w:val="12"/>
                <w:szCs w:val="12"/>
                <w:lang w:eastAsia="ru-RU"/>
              </w:rPr>
            </w:pPr>
            <w:r w:rsidRPr="000471C8">
              <w:rPr>
                <w:rFonts w:eastAsia="Times New Roman" w:cs="Times New Roman"/>
                <w:sz w:val="12"/>
                <w:szCs w:val="12"/>
                <w:lang w:eastAsia="ru-RU"/>
              </w:rPr>
              <w:t xml:space="preserve">3.  </w:t>
            </w:r>
          </w:p>
        </w:tc>
        <w:tc>
          <w:tcPr>
            <w:tcW w:w="4111" w:type="dxa"/>
            <w:tcBorders>
              <w:top w:val="single" w:sz="4" w:space="0" w:color="auto"/>
              <w:left w:val="single" w:sz="4" w:space="0" w:color="auto"/>
              <w:bottom w:val="single" w:sz="4" w:space="0" w:color="auto"/>
              <w:right w:val="single" w:sz="4" w:space="0" w:color="auto"/>
            </w:tcBorders>
          </w:tcPr>
          <w:p w:rsidR="000471C8" w:rsidRPr="000471C8" w:rsidRDefault="000471C8" w:rsidP="000471C8">
            <w:pPr>
              <w:spacing w:line="240" w:lineRule="auto"/>
              <w:ind w:right="-1" w:firstLine="0"/>
              <w:rPr>
                <w:rFonts w:eastAsia="Times New Roman" w:cs="Times New Roman"/>
                <w:sz w:val="12"/>
                <w:szCs w:val="12"/>
                <w:lang w:eastAsia="ru-RU"/>
              </w:rPr>
            </w:pPr>
            <w:r w:rsidRPr="000471C8">
              <w:rPr>
                <w:rFonts w:eastAsia="Times New Roman" w:cs="Times New Roman"/>
                <w:sz w:val="12"/>
                <w:szCs w:val="12"/>
                <w:lang w:eastAsia="ru-RU"/>
              </w:rPr>
              <w:t>Подготовка материалов на заседания постоянных комиссий</w:t>
            </w:r>
          </w:p>
        </w:tc>
        <w:tc>
          <w:tcPr>
            <w:tcW w:w="1843" w:type="dxa"/>
            <w:tcBorders>
              <w:top w:val="single" w:sz="4" w:space="0" w:color="auto"/>
              <w:left w:val="single" w:sz="4" w:space="0" w:color="auto"/>
              <w:bottom w:val="single" w:sz="4" w:space="0" w:color="auto"/>
              <w:right w:val="single" w:sz="4" w:space="0" w:color="auto"/>
            </w:tcBorders>
          </w:tcPr>
          <w:p w:rsidR="000471C8" w:rsidRPr="000471C8" w:rsidRDefault="000471C8" w:rsidP="000471C8">
            <w:pPr>
              <w:spacing w:line="240" w:lineRule="auto"/>
              <w:ind w:right="-1" w:firstLine="0"/>
              <w:jc w:val="center"/>
              <w:rPr>
                <w:rFonts w:eastAsia="Times New Roman" w:cs="Times New Roman"/>
                <w:sz w:val="12"/>
                <w:szCs w:val="12"/>
                <w:lang w:eastAsia="ru-RU"/>
              </w:rPr>
            </w:pPr>
            <w:r w:rsidRPr="000471C8">
              <w:rPr>
                <w:rFonts w:eastAsia="Times New Roman" w:cs="Times New Roman"/>
                <w:sz w:val="12"/>
                <w:szCs w:val="12"/>
                <w:lang w:eastAsia="ru-RU"/>
              </w:rPr>
              <w:t>До</w:t>
            </w:r>
          </w:p>
          <w:p w:rsidR="000471C8" w:rsidRPr="000471C8" w:rsidRDefault="000471C8" w:rsidP="000471C8">
            <w:pPr>
              <w:spacing w:line="240" w:lineRule="auto"/>
              <w:ind w:right="-1" w:firstLine="0"/>
              <w:jc w:val="center"/>
              <w:rPr>
                <w:rFonts w:eastAsia="Times New Roman" w:cs="Times New Roman"/>
                <w:sz w:val="12"/>
                <w:szCs w:val="12"/>
                <w:lang w:eastAsia="ru-RU"/>
              </w:rPr>
            </w:pPr>
            <w:r w:rsidRPr="000471C8">
              <w:rPr>
                <w:rFonts w:eastAsia="Times New Roman" w:cs="Times New Roman"/>
                <w:sz w:val="12"/>
                <w:szCs w:val="12"/>
                <w:lang w:eastAsia="ru-RU"/>
              </w:rPr>
              <w:t>13.06.2025</w:t>
            </w:r>
          </w:p>
        </w:tc>
        <w:tc>
          <w:tcPr>
            <w:tcW w:w="2693" w:type="dxa"/>
            <w:tcBorders>
              <w:top w:val="single" w:sz="4" w:space="0" w:color="auto"/>
              <w:left w:val="single" w:sz="4" w:space="0" w:color="auto"/>
              <w:bottom w:val="single" w:sz="4" w:space="0" w:color="auto"/>
              <w:right w:val="single" w:sz="4" w:space="0" w:color="auto"/>
            </w:tcBorders>
          </w:tcPr>
          <w:p w:rsidR="000471C8" w:rsidRPr="000471C8" w:rsidRDefault="000471C8" w:rsidP="000471C8">
            <w:pPr>
              <w:spacing w:line="240" w:lineRule="auto"/>
              <w:ind w:right="-1" w:firstLine="0"/>
              <w:jc w:val="center"/>
              <w:rPr>
                <w:rFonts w:eastAsia="Times New Roman" w:cs="Times New Roman"/>
                <w:sz w:val="12"/>
                <w:szCs w:val="12"/>
                <w:lang w:eastAsia="ru-RU"/>
              </w:rPr>
            </w:pPr>
            <w:r w:rsidRPr="000471C8">
              <w:rPr>
                <w:rFonts w:eastAsia="Times New Roman" w:cs="Times New Roman"/>
                <w:sz w:val="12"/>
                <w:szCs w:val="12"/>
                <w:lang w:eastAsia="ru-RU"/>
              </w:rPr>
              <w:t>Пастухова Т.В.</w:t>
            </w:r>
          </w:p>
        </w:tc>
      </w:tr>
      <w:tr w:rsidR="000471C8" w:rsidRPr="000471C8" w:rsidTr="002B468E">
        <w:tc>
          <w:tcPr>
            <w:tcW w:w="817" w:type="dxa"/>
            <w:tcBorders>
              <w:top w:val="single" w:sz="4" w:space="0" w:color="auto"/>
              <w:left w:val="single" w:sz="4" w:space="0" w:color="auto"/>
              <w:bottom w:val="single" w:sz="4" w:space="0" w:color="auto"/>
              <w:right w:val="single" w:sz="4" w:space="0" w:color="auto"/>
            </w:tcBorders>
          </w:tcPr>
          <w:p w:rsidR="000471C8" w:rsidRPr="000471C8" w:rsidRDefault="000471C8" w:rsidP="000471C8">
            <w:pPr>
              <w:spacing w:line="240" w:lineRule="auto"/>
              <w:ind w:right="-1" w:firstLine="0"/>
              <w:jc w:val="center"/>
              <w:rPr>
                <w:rFonts w:eastAsia="Times New Roman" w:cs="Times New Roman"/>
                <w:sz w:val="12"/>
                <w:szCs w:val="12"/>
                <w:lang w:eastAsia="ru-RU"/>
              </w:rPr>
            </w:pPr>
            <w:r w:rsidRPr="000471C8">
              <w:rPr>
                <w:rFonts w:eastAsia="Times New Roman" w:cs="Times New Roman"/>
                <w:sz w:val="12"/>
                <w:szCs w:val="12"/>
                <w:lang w:eastAsia="ru-RU"/>
              </w:rPr>
              <w:t xml:space="preserve">4. </w:t>
            </w:r>
          </w:p>
        </w:tc>
        <w:tc>
          <w:tcPr>
            <w:tcW w:w="4111" w:type="dxa"/>
            <w:tcBorders>
              <w:top w:val="single" w:sz="4" w:space="0" w:color="auto"/>
              <w:left w:val="single" w:sz="4" w:space="0" w:color="auto"/>
              <w:bottom w:val="single" w:sz="4" w:space="0" w:color="auto"/>
              <w:right w:val="single" w:sz="4" w:space="0" w:color="auto"/>
            </w:tcBorders>
          </w:tcPr>
          <w:p w:rsidR="000471C8" w:rsidRPr="000471C8" w:rsidRDefault="000471C8" w:rsidP="000471C8">
            <w:pPr>
              <w:spacing w:line="240" w:lineRule="auto"/>
              <w:ind w:right="-1" w:firstLine="0"/>
              <w:rPr>
                <w:rFonts w:eastAsia="Times New Roman" w:cs="Times New Roman"/>
                <w:sz w:val="12"/>
                <w:szCs w:val="12"/>
                <w:lang w:eastAsia="ru-RU"/>
              </w:rPr>
            </w:pPr>
            <w:r w:rsidRPr="000471C8">
              <w:rPr>
                <w:rFonts w:eastAsia="Times New Roman" w:cs="Times New Roman"/>
                <w:sz w:val="12"/>
                <w:szCs w:val="12"/>
                <w:lang w:eastAsia="ru-RU"/>
              </w:rPr>
              <w:t xml:space="preserve">Образовать рабочую группу по подготовке вопросов на заседание Совета депутатов в составе: </w:t>
            </w:r>
          </w:p>
          <w:p w:rsidR="000471C8" w:rsidRPr="000471C8" w:rsidRDefault="000471C8" w:rsidP="000471C8">
            <w:pPr>
              <w:spacing w:line="240" w:lineRule="auto"/>
              <w:ind w:right="-1" w:firstLine="0"/>
              <w:rPr>
                <w:rFonts w:eastAsia="Times New Roman" w:cs="Times New Roman"/>
                <w:sz w:val="12"/>
                <w:szCs w:val="12"/>
                <w:lang w:eastAsia="ru-RU"/>
              </w:rPr>
            </w:pPr>
            <w:r w:rsidRPr="000471C8">
              <w:rPr>
                <w:rFonts w:eastAsia="Times New Roman" w:cs="Times New Roman"/>
                <w:sz w:val="12"/>
                <w:szCs w:val="12"/>
                <w:lang w:eastAsia="ru-RU"/>
              </w:rPr>
              <w:t>Емельянов С.А.</w:t>
            </w:r>
          </w:p>
          <w:p w:rsidR="000471C8" w:rsidRPr="000471C8" w:rsidRDefault="000471C8" w:rsidP="000471C8">
            <w:pPr>
              <w:spacing w:line="240" w:lineRule="auto"/>
              <w:ind w:right="-1" w:firstLine="0"/>
              <w:rPr>
                <w:rFonts w:eastAsia="Times New Roman" w:cs="Times New Roman"/>
                <w:sz w:val="12"/>
                <w:szCs w:val="12"/>
                <w:lang w:eastAsia="ru-RU"/>
              </w:rPr>
            </w:pPr>
            <w:r w:rsidRPr="000471C8">
              <w:rPr>
                <w:rFonts w:eastAsia="Times New Roman" w:cs="Times New Roman"/>
                <w:sz w:val="12"/>
                <w:szCs w:val="12"/>
                <w:lang w:eastAsia="ru-RU"/>
              </w:rPr>
              <w:t>Воробьев К.М.</w:t>
            </w:r>
          </w:p>
          <w:p w:rsidR="000471C8" w:rsidRPr="000471C8" w:rsidRDefault="000471C8" w:rsidP="000471C8">
            <w:pPr>
              <w:spacing w:line="240" w:lineRule="auto"/>
              <w:ind w:right="-1" w:firstLine="0"/>
              <w:rPr>
                <w:rFonts w:eastAsia="Times New Roman" w:cs="Times New Roman"/>
                <w:sz w:val="12"/>
                <w:szCs w:val="12"/>
                <w:lang w:eastAsia="ru-RU"/>
              </w:rPr>
            </w:pPr>
            <w:r w:rsidRPr="000471C8">
              <w:rPr>
                <w:rFonts w:eastAsia="Times New Roman" w:cs="Times New Roman"/>
                <w:sz w:val="12"/>
                <w:szCs w:val="12"/>
                <w:lang w:eastAsia="ru-RU"/>
              </w:rPr>
              <w:t xml:space="preserve">Елохина О.Н. </w:t>
            </w:r>
          </w:p>
          <w:p w:rsidR="000471C8" w:rsidRPr="000471C8" w:rsidRDefault="000471C8" w:rsidP="000471C8">
            <w:pPr>
              <w:spacing w:line="240" w:lineRule="auto"/>
              <w:ind w:right="-1" w:firstLine="0"/>
              <w:rPr>
                <w:rFonts w:eastAsia="Times New Roman" w:cs="Times New Roman"/>
                <w:sz w:val="12"/>
                <w:szCs w:val="12"/>
                <w:lang w:eastAsia="ru-RU"/>
              </w:rPr>
            </w:pPr>
            <w:proofErr w:type="spellStart"/>
            <w:r w:rsidRPr="000471C8">
              <w:rPr>
                <w:rFonts w:eastAsia="Times New Roman" w:cs="Times New Roman"/>
                <w:sz w:val="12"/>
                <w:szCs w:val="12"/>
                <w:lang w:eastAsia="ru-RU"/>
              </w:rPr>
              <w:t>Бертаев</w:t>
            </w:r>
            <w:proofErr w:type="spellEnd"/>
            <w:r w:rsidRPr="000471C8">
              <w:rPr>
                <w:rFonts w:eastAsia="Times New Roman" w:cs="Times New Roman"/>
                <w:sz w:val="12"/>
                <w:szCs w:val="12"/>
                <w:lang w:eastAsia="ru-RU"/>
              </w:rPr>
              <w:t xml:space="preserve"> К.М.</w:t>
            </w:r>
          </w:p>
          <w:p w:rsidR="000471C8" w:rsidRPr="000471C8" w:rsidRDefault="000471C8" w:rsidP="000471C8">
            <w:pPr>
              <w:spacing w:line="240" w:lineRule="auto"/>
              <w:ind w:right="-1" w:firstLine="0"/>
              <w:rPr>
                <w:rFonts w:eastAsia="Times New Roman" w:cs="Times New Roman"/>
                <w:sz w:val="12"/>
                <w:szCs w:val="12"/>
                <w:lang w:eastAsia="ru-RU"/>
              </w:rPr>
            </w:pPr>
            <w:r w:rsidRPr="000471C8">
              <w:rPr>
                <w:rFonts w:eastAsia="Times New Roman" w:cs="Times New Roman"/>
                <w:sz w:val="12"/>
                <w:szCs w:val="12"/>
                <w:lang w:eastAsia="ru-RU"/>
              </w:rPr>
              <w:t>Старовойтов В.Б.</w:t>
            </w:r>
          </w:p>
          <w:p w:rsidR="000471C8" w:rsidRPr="000471C8" w:rsidRDefault="000471C8" w:rsidP="000471C8">
            <w:pPr>
              <w:spacing w:line="240" w:lineRule="auto"/>
              <w:ind w:right="-1" w:firstLine="0"/>
              <w:rPr>
                <w:rFonts w:eastAsia="Times New Roman" w:cs="Times New Roman"/>
                <w:sz w:val="12"/>
                <w:szCs w:val="12"/>
                <w:lang w:eastAsia="ru-RU"/>
              </w:rPr>
            </w:pPr>
            <w:r w:rsidRPr="000471C8">
              <w:rPr>
                <w:rFonts w:eastAsia="Times New Roman" w:cs="Times New Roman"/>
                <w:sz w:val="12"/>
                <w:szCs w:val="12"/>
                <w:lang w:eastAsia="ru-RU"/>
              </w:rPr>
              <w:t>Головко Л.Ю.</w:t>
            </w:r>
          </w:p>
        </w:tc>
        <w:tc>
          <w:tcPr>
            <w:tcW w:w="1843" w:type="dxa"/>
            <w:tcBorders>
              <w:top w:val="single" w:sz="4" w:space="0" w:color="auto"/>
              <w:left w:val="single" w:sz="4" w:space="0" w:color="auto"/>
              <w:bottom w:val="single" w:sz="4" w:space="0" w:color="auto"/>
              <w:right w:val="single" w:sz="4" w:space="0" w:color="auto"/>
            </w:tcBorders>
          </w:tcPr>
          <w:p w:rsidR="000471C8" w:rsidRPr="000471C8" w:rsidRDefault="000471C8" w:rsidP="000471C8">
            <w:pPr>
              <w:spacing w:line="240" w:lineRule="auto"/>
              <w:ind w:right="-1" w:firstLine="0"/>
              <w:jc w:val="center"/>
              <w:rPr>
                <w:rFonts w:eastAsia="Times New Roman" w:cs="Times New Roman"/>
                <w:sz w:val="12"/>
                <w:szCs w:val="12"/>
                <w:lang w:eastAsia="ru-RU"/>
              </w:rPr>
            </w:pPr>
            <w:r w:rsidRPr="000471C8">
              <w:rPr>
                <w:rFonts w:eastAsia="Times New Roman" w:cs="Times New Roman"/>
                <w:sz w:val="12"/>
                <w:szCs w:val="12"/>
                <w:lang w:eastAsia="ru-RU"/>
              </w:rPr>
              <w:t>05.05.2025</w:t>
            </w:r>
          </w:p>
        </w:tc>
        <w:tc>
          <w:tcPr>
            <w:tcW w:w="2693" w:type="dxa"/>
            <w:tcBorders>
              <w:top w:val="single" w:sz="4" w:space="0" w:color="auto"/>
              <w:left w:val="single" w:sz="4" w:space="0" w:color="auto"/>
              <w:bottom w:val="single" w:sz="4" w:space="0" w:color="auto"/>
              <w:right w:val="single" w:sz="4" w:space="0" w:color="auto"/>
            </w:tcBorders>
          </w:tcPr>
          <w:p w:rsidR="000471C8" w:rsidRPr="000471C8" w:rsidRDefault="000471C8" w:rsidP="000471C8">
            <w:pPr>
              <w:spacing w:line="240" w:lineRule="auto"/>
              <w:ind w:right="-1" w:firstLine="0"/>
              <w:jc w:val="center"/>
              <w:rPr>
                <w:rFonts w:eastAsia="Times New Roman" w:cs="Times New Roman"/>
                <w:sz w:val="12"/>
                <w:szCs w:val="12"/>
                <w:lang w:eastAsia="ru-RU"/>
              </w:rPr>
            </w:pPr>
            <w:r w:rsidRPr="000471C8">
              <w:rPr>
                <w:rFonts w:eastAsia="Times New Roman" w:cs="Times New Roman"/>
                <w:sz w:val="12"/>
                <w:szCs w:val="12"/>
                <w:lang w:eastAsia="ru-RU"/>
              </w:rPr>
              <w:t>Мусина Н.А.</w:t>
            </w:r>
          </w:p>
        </w:tc>
      </w:tr>
      <w:tr w:rsidR="000471C8" w:rsidRPr="000471C8" w:rsidTr="002B468E">
        <w:tc>
          <w:tcPr>
            <w:tcW w:w="817" w:type="dxa"/>
            <w:tcBorders>
              <w:top w:val="single" w:sz="4" w:space="0" w:color="auto"/>
              <w:left w:val="single" w:sz="4" w:space="0" w:color="auto"/>
              <w:bottom w:val="single" w:sz="4" w:space="0" w:color="auto"/>
              <w:right w:val="single" w:sz="4" w:space="0" w:color="auto"/>
            </w:tcBorders>
          </w:tcPr>
          <w:p w:rsidR="000471C8" w:rsidRPr="000471C8" w:rsidRDefault="000471C8" w:rsidP="000471C8">
            <w:pPr>
              <w:spacing w:line="240" w:lineRule="auto"/>
              <w:ind w:right="-1" w:firstLine="0"/>
              <w:jc w:val="center"/>
              <w:rPr>
                <w:rFonts w:eastAsia="Times New Roman" w:cs="Times New Roman"/>
                <w:sz w:val="12"/>
                <w:szCs w:val="12"/>
                <w:lang w:eastAsia="ru-RU"/>
              </w:rPr>
            </w:pPr>
            <w:r w:rsidRPr="000471C8">
              <w:rPr>
                <w:rFonts w:eastAsia="Times New Roman" w:cs="Times New Roman"/>
                <w:sz w:val="12"/>
                <w:szCs w:val="12"/>
                <w:lang w:eastAsia="ru-RU"/>
              </w:rPr>
              <w:t>5.</w:t>
            </w:r>
          </w:p>
        </w:tc>
        <w:tc>
          <w:tcPr>
            <w:tcW w:w="4111" w:type="dxa"/>
            <w:tcBorders>
              <w:top w:val="single" w:sz="4" w:space="0" w:color="auto"/>
              <w:left w:val="single" w:sz="4" w:space="0" w:color="auto"/>
              <w:bottom w:val="single" w:sz="4" w:space="0" w:color="auto"/>
              <w:right w:val="single" w:sz="4" w:space="0" w:color="auto"/>
            </w:tcBorders>
          </w:tcPr>
          <w:p w:rsidR="000471C8" w:rsidRPr="000471C8" w:rsidRDefault="000471C8" w:rsidP="000471C8">
            <w:pPr>
              <w:spacing w:line="240" w:lineRule="auto"/>
              <w:ind w:right="-1" w:firstLine="0"/>
              <w:rPr>
                <w:rFonts w:eastAsia="Times New Roman" w:cs="Times New Roman"/>
                <w:sz w:val="12"/>
                <w:szCs w:val="12"/>
                <w:lang w:eastAsia="ru-RU"/>
              </w:rPr>
            </w:pPr>
            <w:r w:rsidRPr="000471C8">
              <w:rPr>
                <w:rFonts w:eastAsia="Times New Roman" w:cs="Times New Roman"/>
                <w:sz w:val="12"/>
                <w:szCs w:val="12"/>
                <w:lang w:eastAsia="ru-RU"/>
              </w:rPr>
              <w:t>Заседания постоянных комиссий</w:t>
            </w:r>
          </w:p>
        </w:tc>
        <w:tc>
          <w:tcPr>
            <w:tcW w:w="1843" w:type="dxa"/>
            <w:tcBorders>
              <w:top w:val="single" w:sz="4" w:space="0" w:color="auto"/>
              <w:left w:val="single" w:sz="4" w:space="0" w:color="auto"/>
              <w:bottom w:val="single" w:sz="4" w:space="0" w:color="auto"/>
              <w:right w:val="single" w:sz="4" w:space="0" w:color="auto"/>
            </w:tcBorders>
          </w:tcPr>
          <w:p w:rsidR="000471C8" w:rsidRPr="000471C8" w:rsidRDefault="000471C8" w:rsidP="000471C8">
            <w:pPr>
              <w:spacing w:line="240" w:lineRule="auto"/>
              <w:ind w:right="-1" w:firstLine="0"/>
              <w:jc w:val="center"/>
              <w:rPr>
                <w:rFonts w:eastAsia="Times New Roman" w:cs="Times New Roman"/>
                <w:sz w:val="12"/>
                <w:szCs w:val="12"/>
                <w:lang w:eastAsia="ru-RU"/>
              </w:rPr>
            </w:pPr>
            <w:r w:rsidRPr="000471C8">
              <w:rPr>
                <w:rFonts w:eastAsia="Times New Roman" w:cs="Times New Roman"/>
                <w:sz w:val="12"/>
                <w:szCs w:val="12"/>
                <w:lang w:eastAsia="ru-RU"/>
              </w:rPr>
              <w:t>13.06.2025 -</w:t>
            </w:r>
          </w:p>
          <w:p w:rsidR="000471C8" w:rsidRPr="000471C8" w:rsidRDefault="000471C8" w:rsidP="000471C8">
            <w:pPr>
              <w:spacing w:line="240" w:lineRule="auto"/>
              <w:ind w:right="-1" w:firstLine="0"/>
              <w:jc w:val="center"/>
              <w:rPr>
                <w:rFonts w:eastAsia="Times New Roman" w:cs="Times New Roman"/>
                <w:sz w:val="12"/>
                <w:szCs w:val="12"/>
                <w:lang w:eastAsia="ru-RU"/>
              </w:rPr>
            </w:pPr>
            <w:r w:rsidRPr="000471C8">
              <w:rPr>
                <w:rFonts w:eastAsia="Times New Roman" w:cs="Times New Roman"/>
                <w:sz w:val="12"/>
                <w:szCs w:val="12"/>
                <w:lang w:eastAsia="ru-RU"/>
              </w:rPr>
              <w:t>16.06.2025</w:t>
            </w:r>
          </w:p>
        </w:tc>
        <w:tc>
          <w:tcPr>
            <w:tcW w:w="2693" w:type="dxa"/>
            <w:tcBorders>
              <w:top w:val="single" w:sz="4" w:space="0" w:color="auto"/>
              <w:left w:val="single" w:sz="4" w:space="0" w:color="auto"/>
              <w:bottom w:val="single" w:sz="4" w:space="0" w:color="auto"/>
              <w:right w:val="single" w:sz="4" w:space="0" w:color="auto"/>
            </w:tcBorders>
          </w:tcPr>
          <w:p w:rsidR="000471C8" w:rsidRPr="000471C8" w:rsidRDefault="000471C8" w:rsidP="000471C8">
            <w:pPr>
              <w:spacing w:line="240" w:lineRule="auto"/>
              <w:ind w:right="-1" w:firstLine="0"/>
              <w:jc w:val="center"/>
              <w:rPr>
                <w:rFonts w:eastAsia="Times New Roman" w:cs="Times New Roman"/>
                <w:sz w:val="12"/>
                <w:szCs w:val="12"/>
                <w:lang w:eastAsia="ru-RU"/>
              </w:rPr>
            </w:pPr>
            <w:r w:rsidRPr="000471C8">
              <w:rPr>
                <w:rFonts w:eastAsia="Times New Roman" w:cs="Times New Roman"/>
                <w:sz w:val="12"/>
                <w:szCs w:val="12"/>
                <w:lang w:eastAsia="ru-RU"/>
              </w:rPr>
              <w:t>Председатели комиссий</w:t>
            </w:r>
          </w:p>
        </w:tc>
      </w:tr>
      <w:tr w:rsidR="000471C8" w:rsidRPr="000471C8" w:rsidTr="002B468E">
        <w:tc>
          <w:tcPr>
            <w:tcW w:w="817" w:type="dxa"/>
            <w:tcBorders>
              <w:top w:val="single" w:sz="4" w:space="0" w:color="auto"/>
              <w:left w:val="single" w:sz="4" w:space="0" w:color="auto"/>
              <w:bottom w:val="single" w:sz="4" w:space="0" w:color="auto"/>
              <w:right w:val="single" w:sz="4" w:space="0" w:color="auto"/>
            </w:tcBorders>
          </w:tcPr>
          <w:p w:rsidR="000471C8" w:rsidRPr="000471C8" w:rsidRDefault="000471C8" w:rsidP="000471C8">
            <w:pPr>
              <w:spacing w:line="240" w:lineRule="auto"/>
              <w:ind w:right="-1" w:firstLine="0"/>
              <w:jc w:val="center"/>
              <w:rPr>
                <w:rFonts w:eastAsia="Times New Roman" w:cs="Times New Roman"/>
                <w:sz w:val="12"/>
                <w:szCs w:val="12"/>
                <w:lang w:eastAsia="ru-RU"/>
              </w:rPr>
            </w:pPr>
            <w:r w:rsidRPr="000471C8">
              <w:rPr>
                <w:rFonts w:eastAsia="Times New Roman" w:cs="Times New Roman"/>
                <w:sz w:val="12"/>
                <w:szCs w:val="12"/>
                <w:lang w:eastAsia="ru-RU"/>
              </w:rPr>
              <w:t>6.</w:t>
            </w:r>
          </w:p>
        </w:tc>
        <w:tc>
          <w:tcPr>
            <w:tcW w:w="4111" w:type="dxa"/>
            <w:tcBorders>
              <w:top w:val="single" w:sz="4" w:space="0" w:color="auto"/>
              <w:left w:val="single" w:sz="4" w:space="0" w:color="auto"/>
              <w:bottom w:val="single" w:sz="4" w:space="0" w:color="auto"/>
              <w:right w:val="single" w:sz="4" w:space="0" w:color="auto"/>
            </w:tcBorders>
          </w:tcPr>
          <w:p w:rsidR="000471C8" w:rsidRPr="000471C8" w:rsidRDefault="000471C8" w:rsidP="000471C8">
            <w:pPr>
              <w:spacing w:line="240" w:lineRule="auto"/>
              <w:ind w:right="-1" w:firstLine="0"/>
              <w:rPr>
                <w:rFonts w:eastAsia="Times New Roman" w:cs="Times New Roman"/>
                <w:sz w:val="12"/>
                <w:szCs w:val="12"/>
                <w:lang w:eastAsia="ru-RU"/>
              </w:rPr>
            </w:pPr>
            <w:r w:rsidRPr="000471C8">
              <w:rPr>
                <w:rFonts w:eastAsia="Times New Roman" w:cs="Times New Roman"/>
                <w:sz w:val="12"/>
                <w:szCs w:val="12"/>
                <w:lang w:eastAsia="ru-RU"/>
              </w:rPr>
              <w:t>Заседание Совета депутатов</w:t>
            </w:r>
          </w:p>
          <w:p w:rsidR="000471C8" w:rsidRPr="000471C8" w:rsidRDefault="000471C8" w:rsidP="000471C8">
            <w:pPr>
              <w:numPr>
                <w:ilvl w:val="0"/>
                <w:numId w:val="7"/>
              </w:numPr>
              <w:spacing w:line="240" w:lineRule="auto"/>
              <w:ind w:right="-1"/>
              <w:jc w:val="left"/>
              <w:rPr>
                <w:rFonts w:eastAsia="Times New Roman" w:cs="Times New Roman"/>
                <w:sz w:val="12"/>
                <w:szCs w:val="12"/>
                <w:lang w:eastAsia="ru-RU"/>
              </w:rPr>
            </w:pPr>
            <w:r w:rsidRPr="000471C8">
              <w:rPr>
                <w:rFonts w:eastAsia="Times New Roman" w:cs="Times New Roman"/>
                <w:sz w:val="12"/>
                <w:szCs w:val="12"/>
                <w:lang w:eastAsia="ru-RU"/>
              </w:rPr>
              <w:t>подготовка порядка</w:t>
            </w:r>
          </w:p>
          <w:p w:rsidR="000471C8" w:rsidRPr="000471C8" w:rsidRDefault="000471C8" w:rsidP="000471C8">
            <w:pPr>
              <w:numPr>
                <w:ilvl w:val="0"/>
                <w:numId w:val="7"/>
              </w:numPr>
              <w:spacing w:line="240" w:lineRule="auto"/>
              <w:ind w:right="-1"/>
              <w:jc w:val="left"/>
              <w:rPr>
                <w:rFonts w:eastAsia="Times New Roman" w:cs="Times New Roman"/>
                <w:sz w:val="12"/>
                <w:szCs w:val="12"/>
                <w:lang w:eastAsia="ru-RU"/>
              </w:rPr>
            </w:pPr>
            <w:r w:rsidRPr="000471C8">
              <w:rPr>
                <w:rFonts w:eastAsia="Times New Roman" w:cs="Times New Roman"/>
                <w:sz w:val="12"/>
                <w:szCs w:val="12"/>
                <w:lang w:eastAsia="ru-RU"/>
              </w:rPr>
              <w:t>регистрация</w:t>
            </w:r>
          </w:p>
          <w:p w:rsidR="000471C8" w:rsidRPr="000471C8" w:rsidRDefault="000471C8" w:rsidP="000471C8">
            <w:pPr>
              <w:numPr>
                <w:ilvl w:val="0"/>
                <w:numId w:val="7"/>
              </w:numPr>
              <w:spacing w:line="240" w:lineRule="auto"/>
              <w:ind w:right="-1"/>
              <w:jc w:val="left"/>
              <w:rPr>
                <w:rFonts w:eastAsia="Times New Roman" w:cs="Times New Roman"/>
                <w:sz w:val="12"/>
                <w:szCs w:val="12"/>
                <w:lang w:eastAsia="ru-RU"/>
              </w:rPr>
            </w:pPr>
            <w:r w:rsidRPr="000471C8">
              <w:rPr>
                <w:rFonts w:eastAsia="Times New Roman" w:cs="Times New Roman"/>
                <w:sz w:val="12"/>
                <w:szCs w:val="12"/>
                <w:lang w:eastAsia="ru-RU"/>
              </w:rPr>
              <w:t>ведение протокола</w:t>
            </w:r>
          </w:p>
        </w:tc>
        <w:tc>
          <w:tcPr>
            <w:tcW w:w="1843" w:type="dxa"/>
            <w:tcBorders>
              <w:top w:val="single" w:sz="4" w:space="0" w:color="auto"/>
              <w:left w:val="single" w:sz="4" w:space="0" w:color="auto"/>
              <w:bottom w:val="single" w:sz="4" w:space="0" w:color="auto"/>
              <w:right w:val="single" w:sz="4" w:space="0" w:color="auto"/>
            </w:tcBorders>
          </w:tcPr>
          <w:p w:rsidR="000471C8" w:rsidRPr="000471C8" w:rsidRDefault="000471C8" w:rsidP="000471C8">
            <w:pPr>
              <w:spacing w:line="240" w:lineRule="auto"/>
              <w:ind w:right="-1" w:firstLine="0"/>
              <w:jc w:val="center"/>
              <w:rPr>
                <w:rFonts w:eastAsia="Times New Roman" w:cs="Times New Roman"/>
                <w:sz w:val="12"/>
                <w:szCs w:val="12"/>
                <w:lang w:eastAsia="ru-RU"/>
              </w:rPr>
            </w:pPr>
            <w:r w:rsidRPr="000471C8">
              <w:rPr>
                <w:rFonts w:eastAsia="Times New Roman" w:cs="Times New Roman"/>
                <w:sz w:val="12"/>
                <w:szCs w:val="12"/>
                <w:lang w:eastAsia="ru-RU"/>
              </w:rPr>
              <w:t>20.06.2025</w:t>
            </w:r>
          </w:p>
        </w:tc>
        <w:tc>
          <w:tcPr>
            <w:tcW w:w="2693" w:type="dxa"/>
            <w:tcBorders>
              <w:top w:val="single" w:sz="4" w:space="0" w:color="auto"/>
              <w:left w:val="single" w:sz="4" w:space="0" w:color="auto"/>
              <w:bottom w:val="single" w:sz="4" w:space="0" w:color="auto"/>
              <w:right w:val="single" w:sz="4" w:space="0" w:color="auto"/>
            </w:tcBorders>
          </w:tcPr>
          <w:p w:rsidR="000471C8" w:rsidRPr="000471C8" w:rsidRDefault="000471C8" w:rsidP="000471C8">
            <w:pPr>
              <w:spacing w:line="240" w:lineRule="auto"/>
              <w:ind w:right="-1" w:firstLine="0"/>
              <w:jc w:val="center"/>
              <w:rPr>
                <w:rFonts w:eastAsia="Times New Roman" w:cs="Times New Roman"/>
                <w:sz w:val="12"/>
                <w:szCs w:val="12"/>
                <w:lang w:eastAsia="ru-RU"/>
              </w:rPr>
            </w:pPr>
            <w:r w:rsidRPr="000471C8">
              <w:rPr>
                <w:rFonts w:eastAsia="Times New Roman" w:cs="Times New Roman"/>
                <w:sz w:val="12"/>
                <w:szCs w:val="12"/>
                <w:lang w:eastAsia="ru-RU"/>
              </w:rPr>
              <w:t>Пастухова Т.В.</w:t>
            </w:r>
          </w:p>
        </w:tc>
      </w:tr>
      <w:tr w:rsidR="000471C8" w:rsidRPr="000471C8" w:rsidTr="002B468E">
        <w:tc>
          <w:tcPr>
            <w:tcW w:w="817" w:type="dxa"/>
            <w:tcBorders>
              <w:top w:val="single" w:sz="4" w:space="0" w:color="auto"/>
              <w:left w:val="single" w:sz="4" w:space="0" w:color="auto"/>
              <w:bottom w:val="single" w:sz="4" w:space="0" w:color="auto"/>
              <w:right w:val="single" w:sz="4" w:space="0" w:color="auto"/>
            </w:tcBorders>
          </w:tcPr>
          <w:p w:rsidR="000471C8" w:rsidRPr="000471C8" w:rsidRDefault="000471C8" w:rsidP="000471C8">
            <w:pPr>
              <w:spacing w:line="240" w:lineRule="auto"/>
              <w:ind w:right="-1" w:firstLine="0"/>
              <w:jc w:val="center"/>
              <w:rPr>
                <w:rFonts w:eastAsia="Times New Roman" w:cs="Times New Roman"/>
                <w:sz w:val="12"/>
                <w:szCs w:val="12"/>
                <w:lang w:eastAsia="ru-RU"/>
              </w:rPr>
            </w:pPr>
            <w:r w:rsidRPr="000471C8">
              <w:rPr>
                <w:rFonts w:eastAsia="Times New Roman" w:cs="Times New Roman"/>
                <w:sz w:val="12"/>
                <w:szCs w:val="12"/>
                <w:lang w:eastAsia="ru-RU"/>
              </w:rPr>
              <w:t>7.</w:t>
            </w:r>
          </w:p>
        </w:tc>
        <w:tc>
          <w:tcPr>
            <w:tcW w:w="4111" w:type="dxa"/>
            <w:tcBorders>
              <w:top w:val="single" w:sz="4" w:space="0" w:color="auto"/>
              <w:left w:val="single" w:sz="4" w:space="0" w:color="auto"/>
              <w:bottom w:val="single" w:sz="4" w:space="0" w:color="auto"/>
              <w:right w:val="single" w:sz="4" w:space="0" w:color="auto"/>
            </w:tcBorders>
          </w:tcPr>
          <w:p w:rsidR="000471C8" w:rsidRPr="000471C8" w:rsidRDefault="000471C8" w:rsidP="000471C8">
            <w:pPr>
              <w:spacing w:line="240" w:lineRule="auto"/>
              <w:ind w:right="-1" w:firstLine="0"/>
              <w:rPr>
                <w:rFonts w:eastAsia="Times New Roman" w:cs="Times New Roman"/>
                <w:sz w:val="12"/>
                <w:szCs w:val="12"/>
                <w:lang w:eastAsia="ru-RU"/>
              </w:rPr>
            </w:pPr>
            <w:r w:rsidRPr="000471C8">
              <w:rPr>
                <w:rFonts w:eastAsia="Times New Roman" w:cs="Times New Roman"/>
                <w:sz w:val="12"/>
                <w:szCs w:val="12"/>
                <w:lang w:eastAsia="ru-RU"/>
              </w:rPr>
              <w:t>Оформление протокола и передача   прокурору района</w:t>
            </w:r>
          </w:p>
        </w:tc>
        <w:tc>
          <w:tcPr>
            <w:tcW w:w="1843" w:type="dxa"/>
            <w:tcBorders>
              <w:top w:val="single" w:sz="4" w:space="0" w:color="auto"/>
              <w:left w:val="single" w:sz="4" w:space="0" w:color="auto"/>
              <w:bottom w:val="single" w:sz="4" w:space="0" w:color="auto"/>
              <w:right w:val="single" w:sz="4" w:space="0" w:color="auto"/>
            </w:tcBorders>
          </w:tcPr>
          <w:p w:rsidR="000471C8" w:rsidRPr="000471C8" w:rsidRDefault="000471C8" w:rsidP="000471C8">
            <w:pPr>
              <w:spacing w:line="240" w:lineRule="auto"/>
              <w:ind w:right="-1" w:firstLine="0"/>
              <w:jc w:val="center"/>
              <w:rPr>
                <w:rFonts w:eastAsia="Times New Roman" w:cs="Times New Roman"/>
                <w:sz w:val="12"/>
                <w:szCs w:val="12"/>
                <w:lang w:eastAsia="ru-RU"/>
              </w:rPr>
            </w:pPr>
            <w:r w:rsidRPr="000471C8">
              <w:rPr>
                <w:rFonts w:eastAsia="Times New Roman" w:cs="Times New Roman"/>
                <w:sz w:val="12"/>
                <w:szCs w:val="12"/>
                <w:lang w:eastAsia="ru-RU"/>
              </w:rPr>
              <w:t>Не позднее</w:t>
            </w:r>
          </w:p>
          <w:p w:rsidR="000471C8" w:rsidRPr="000471C8" w:rsidRDefault="000471C8" w:rsidP="000471C8">
            <w:pPr>
              <w:spacing w:line="240" w:lineRule="auto"/>
              <w:ind w:right="-1" w:firstLine="0"/>
              <w:jc w:val="center"/>
              <w:rPr>
                <w:rFonts w:eastAsia="Times New Roman" w:cs="Times New Roman"/>
                <w:sz w:val="12"/>
                <w:szCs w:val="12"/>
                <w:lang w:eastAsia="ru-RU"/>
              </w:rPr>
            </w:pPr>
            <w:r w:rsidRPr="000471C8">
              <w:rPr>
                <w:rFonts w:eastAsia="Times New Roman" w:cs="Times New Roman"/>
                <w:sz w:val="12"/>
                <w:szCs w:val="12"/>
                <w:lang w:eastAsia="ru-RU"/>
              </w:rPr>
              <w:t>20.07.2025</w:t>
            </w:r>
          </w:p>
        </w:tc>
        <w:tc>
          <w:tcPr>
            <w:tcW w:w="2693" w:type="dxa"/>
            <w:tcBorders>
              <w:top w:val="single" w:sz="4" w:space="0" w:color="auto"/>
              <w:left w:val="single" w:sz="4" w:space="0" w:color="auto"/>
              <w:bottom w:val="single" w:sz="4" w:space="0" w:color="auto"/>
              <w:right w:val="single" w:sz="4" w:space="0" w:color="auto"/>
            </w:tcBorders>
          </w:tcPr>
          <w:p w:rsidR="000471C8" w:rsidRPr="000471C8" w:rsidRDefault="000471C8" w:rsidP="000471C8">
            <w:pPr>
              <w:spacing w:line="240" w:lineRule="auto"/>
              <w:ind w:right="-1" w:firstLine="0"/>
              <w:jc w:val="center"/>
              <w:rPr>
                <w:rFonts w:eastAsia="Times New Roman" w:cs="Times New Roman"/>
                <w:sz w:val="12"/>
                <w:szCs w:val="12"/>
                <w:lang w:eastAsia="ru-RU"/>
              </w:rPr>
            </w:pPr>
            <w:r w:rsidRPr="000471C8">
              <w:rPr>
                <w:rFonts w:eastAsia="Times New Roman" w:cs="Times New Roman"/>
                <w:sz w:val="12"/>
                <w:szCs w:val="12"/>
                <w:lang w:eastAsia="ru-RU"/>
              </w:rPr>
              <w:t>Пастухова Т.В.</w:t>
            </w:r>
          </w:p>
        </w:tc>
      </w:tr>
    </w:tbl>
    <w:p w:rsidR="00A004E7" w:rsidRDefault="00A004E7" w:rsidP="00A004E7">
      <w:pPr>
        <w:widowControl w:val="0"/>
        <w:tabs>
          <w:tab w:val="left" w:pos="2775"/>
        </w:tabs>
        <w:spacing w:line="240" w:lineRule="auto"/>
        <w:jc w:val="center"/>
        <w:rPr>
          <w:rFonts w:cs="Times New Roman"/>
          <w:sz w:val="12"/>
          <w:szCs w:val="12"/>
        </w:rPr>
      </w:pPr>
    </w:p>
    <w:p w:rsidR="00A004E7" w:rsidRDefault="00A004E7" w:rsidP="00A004E7">
      <w:pPr>
        <w:widowControl w:val="0"/>
        <w:tabs>
          <w:tab w:val="left" w:pos="2775"/>
        </w:tabs>
        <w:spacing w:line="240" w:lineRule="auto"/>
        <w:jc w:val="center"/>
        <w:rPr>
          <w:rFonts w:cs="Times New Roman"/>
          <w:sz w:val="12"/>
          <w:szCs w:val="12"/>
        </w:rPr>
      </w:pPr>
    </w:p>
    <w:p w:rsidR="00A004E7" w:rsidRDefault="00A004E7" w:rsidP="00A004E7">
      <w:pPr>
        <w:widowControl w:val="0"/>
        <w:tabs>
          <w:tab w:val="left" w:pos="2775"/>
        </w:tabs>
        <w:spacing w:line="240" w:lineRule="auto"/>
        <w:jc w:val="center"/>
        <w:rPr>
          <w:rFonts w:cs="Times New Roman"/>
          <w:sz w:val="12"/>
          <w:szCs w:val="12"/>
        </w:rPr>
      </w:pPr>
    </w:p>
    <w:p w:rsidR="00A004E7" w:rsidRPr="00C20A72" w:rsidRDefault="00A004E7" w:rsidP="00A004E7">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lastRenderedPageBreak/>
        <w:drawing>
          <wp:inline distT="0" distB="0" distL="0" distR="0" wp14:anchorId="21B78E32" wp14:editId="19D6DD72">
            <wp:extent cx="581025" cy="742950"/>
            <wp:effectExtent l="0" t="0" r="9525" b="0"/>
            <wp:docPr id="8" name="Рисунок 8"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A004E7" w:rsidRPr="00C20A72" w:rsidRDefault="00A004E7" w:rsidP="00A004E7">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A004E7" w:rsidRPr="00C20A72" w:rsidRDefault="00A004E7" w:rsidP="00A004E7">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A004E7" w:rsidRPr="00C20A72" w:rsidRDefault="00A004E7" w:rsidP="00A004E7">
      <w:pPr>
        <w:widowControl w:val="0"/>
        <w:tabs>
          <w:tab w:val="left" w:pos="2775"/>
        </w:tabs>
        <w:spacing w:line="240" w:lineRule="auto"/>
        <w:ind w:firstLine="0"/>
        <w:jc w:val="center"/>
        <w:rPr>
          <w:rFonts w:cs="Times New Roman"/>
          <w:bCs/>
          <w:sz w:val="12"/>
          <w:szCs w:val="12"/>
        </w:rPr>
      </w:pPr>
    </w:p>
    <w:p w:rsidR="00A004E7" w:rsidRPr="00C20A72" w:rsidRDefault="00A004E7" w:rsidP="00A004E7">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A004E7" w:rsidRPr="00C20A72" w:rsidRDefault="00A004E7" w:rsidP="00A004E7">
      <w:pPr>
        <w:widowControl w:val="0"/>
        <w:tabs>
          <w:tab w:val="left" w:pos="2775"/>
        </w:tabs>
        <w:spacing w:line="240" w:lineRule="auto"/>
        <w:rPr>
          <w:rFonts w:cs="Times New Roman"/>
          <w:bCs/>
          <w:sz w:val="12"/>
          <w:szCs w:val="12"/>
        </w:rPr>
      </w:pPr>
    </w:p>
    <w:p w:rsidR="00A004E7" w:rsidRPr="00832FC3" w:rsidRDefault="00A004E7" w:rsidP="00A004E7">
      <w:pPr>
        <w:widowControl w:val="0"/>
        <w:tabs>
          <w:tab w:val="left" w:pos="2775"/>
        </w:tabs>
        <w:spacing w:line="240" w:lineRule="auto"/>
        <w:jc w:val="center"/>
        <w:rPr>
          <w:rFonts w:cs="Times New Roman"/>
          <w:sz w:val="12"/>
          <w:szCs w:val="12"/>
          <w:u w:val="single"/>
        </w:rPr>
      </w:pPr>
      <w:r>
        <w:rPr>
          <w:rFonts w:cs="Times New Roman"/>
          <w:sz w:val="12"/>
          <w:szCs w:val="12"/>
        </w:rPr>
        <w:t>25.04.2025</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w:t>
      </w:r>
      <w:r>
        <w:rPr>
          <w:rFonts w:cs="Times New Roman"/>
          <w:sz w:val="12"/>
          <w:szCs w:val="12"/>
        </w:rPr>
        <w:t xml:space="preserve"> 367</w:t>
      </w:r>
      <w:r w:rsidRPr="00832FC3">
        <w:rPr>
          <w:rFonts w:cs="Times New Roman"/>
          <w:sz w:val="12"/>
          <w:szCs w:val="12"/>
        </w:rPr>
        <w:t>-п</w:t>
      </w:r>
    </w:p>
    <w:p w:rsidR="00A004E7" w:rsidRPr="00832FC3" w:rsidRDefault="00A004E7" w:rsidP="00A004E7">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A004E7" w:rsidRPr="00832FC3" w:rsidRDefault="00A004E7" w:rsidP="00A004E7">
      <w:pPr>
        <w:widowControl w:val="0"/>
        <w:tabs>
          <w:tab w:val="left" w:pos="2775"/>
        </w:tabs>
        <w:spacing w:line="240" w:lineRule="auto"/>
        <w:rPr>
          <w:rFonts w:cs="Times New Roman"/>
          <w:sz w:val="12"/>
          <w:szCs w:val="12"/>
        </w:rPr>
      </w:pPr>
    </w:p>
    <w:p w:rsidR="00A004E7" w:rsidRPr="00140BB8" w:rsidRDefault="00A004E7" w:rsidP="00A004E7">
      <w:pPr>
        <w:widowControl w:val="0"/>
        <w:spacing w:line="240" w:lineRule="auto"/>
        <w:ind w:firstLine="0"/>
        <w:jc w:val="center"/>
        <w:rPr>
          <w:sz w:val="12"/>
          <w:szCs w:val="12"/>
        </w:rPr>
      </w:pPr>
      <w:r w:rsidRPr="00140BB8">
        <w:rPr>
          <w:sz w:val="12"/>
          <w:szCs w:val="12"/>
        </w:rPr>
        <w:t xml:space="preserve">О внесении изменений в постановление администрации муниципального образования </w:t>
      </w:r>
      <w:proofErr w:type="spellStart"/>
      <w:r w:rsidRPr="00140BB8">
        <w:rPr>
          <w:sz w:val="12"/>
          <w:szCs w:val="12"/>
        </w:rPr>
        <w:t>Адамовский</w:t>
      </w:r>
      <w:proofErr w:type="spellEnd"/>
      <w:r w:rsidRPr="00140BB8">
        <w:rPr>
          <w:sz w:val="12"/>
          <w:szCs w:val="12"/>
        </w:rPr>
        <w:t xml:space="preserve"> район от 30.12.2022 № 1121-п «Об утверждении муниципальной программы</w:t>
      </w:r>
      <w:r>
        <w:rPr>
          <w:sz w:val="12"/>
          <w:szCs w:val="12"/>
        </w:rPr>
        <w:t xml:space="preserve"> </w:t>
      </w:r>
      <w:r w:rsidRPr="00140BB8">
        <w:rPr>
          <w:sz w:val="12"/>
          <w:szCs w:val="12"/>
        </w:rPr>
        <w:t xml:space="preserve">«Гармонизация межконфессиональных отношений на территории муниципального образования </w:t>
      </w:r>
      <w:proofErr w:type="spellStart"/>
      <w:r w:rsidRPr="00140BB8">
        <w:rPr>
          <w:sz w:val="12"/>
          <w:szCs w:val="12"/>
        </w:rPr>
        <w:t>Адамовский</w:t>
      </w:r>
      <w:proofErr w:type="spellEnd"/>
      <w:r w:rsidRPr="00140BB8">
        <w:rPr>
          <w:sz w:val="12"/>
          <w:szCs w:val="12"/>
        </w:rPr>
        <w:t xml:space="preserve"> район»»          </w:t>
      </w:r>
    </w:p>
    <w:p w:rsidR="00A004E7" w:rsidRPr="00140BB8" w:rsidRDefault="00A004E7" w:rsidP="00A004E7">
      <w:pPr>
        <w:pStyle w:val="af6"/>
        <w:widowControl w:val="0"/>
        <w:rPr>
          <w:sz w:val="12"/>
          <w:szCs w:val="12"/>
        </w:rPr>
      </w:pPr>
    </w:p>
    <w:p w:rsidR="00A004E7" w:rsidRPr="00140BB8" w:rsidRDefault="00A004E7" w:rsidP="00A004E7">
      <w:pPr>
        <w:pStyle w:val="af6"/>
        <w:widowControl w:val="0"/>
        <w:rPr>
          <w:sz w:val="12"/>
          <w:szCs w:val="12"/>
        </w:rPr>
      </w:pPr>
    </w:p>
    <w:p w:rsidR="00A004E7" w:rsidRPr="00140BB8" w:rsidRDefault="00A004E7" w:rsidP="00A004E7">
      <w:pPr>
        <w:widowControl w:val="0"/>
        <w:tabs>
          <w:tab w:val="left" w:pos="1094"/>
        </w:tabs>
        <w:autoSpaceDE w:val="0"/>
        <w:autoSpaceDN w:val="0"/>
        <w:adjustRightInd w:val="0"/>
        <w:spacing w:line="240" w:lineRule="auto"/>
        <w:ind w:firstLineChars="300" w:firstLine="360"/>
        <w:rPr>
          <w:sz w:val="12"/>
          <w:szCs w:val="12"/>
        </w:rPr>
      </w:pPr>
      <w:r w:rsidRPr="00140BB8">
        <w:rPr>
          <w:sz w:val="12"/>
          <w:szCs w:val="12"/>
        </w:rPr>
        <w:t xml:space="preserve">В целях реализации государственной национальной политики, направленной на сохранение стабильности в сфере межнациональных и </w:t>
      </w:r>
      <w:proofErr w:type="spellStart"/>
      <w:r w:rsidRPr="00140BB8">
        <w:rPr>
          <w:sz w:val="12"/>
          <w:szCs w:val="12"/>
        </w:rPr>
        <w:t>этноконфессиональных</w:t>
      </w:r>
      <w:proofErr w:type="spellEnd"/>
      <w:r w:rsidRPr="00140BB8">
        <w:rPr>
          <w:sz w:val="12"/>
          <w:szCs w:val="12"/>
        </w:rPr>
        <w:t xml:space="preserve"> отношений, повышения уровня толерантности и удовлетворения этнокультурных потребностей жителей, гармонизации межэтнических и межконфессиональных отношений на территории </w:t>
      </w:r>
      <w:proofErr w:type="spellStart"/>
      <w:r w:rsidRPr="00140BB8">
        <w:rPr>
          <w:sz w:val="12"/>
          <w:szCs w:val="12"/>
        </w:rPr>
        <w:t>Адамовского</w:t>
      </w:r>
      <w:proofErr w:type="spellEnd"/>
      <w:r w:rsidRPr="00140BB8">
        <w:rPr>
          <w:sz w:val="12"/>
          <w:szCs w:val="12"/>
        </w:rPr>
        <w:t xml:space="preserve"> района Оренбургской области, администрация </w:t>
      </w:r>
      <w:proofErr w:type="spellStart"/>
      <w:r w:rsidRPr="00140BB8">
        <w:rPr>
          <w:sz w:val="12"/>
          <w:szCs w:val="12"/>
        </w:rPr>
        <w:t>Адамовского</w:t>
      </w:r>
      <w:proofErr w:type="spellEnd"/>
      <w:r w:rsidRPr="00140BB8">
        <w:rPr>
          <w:sz w:val="12"/>
          <w:szCs w:val="12"/>
        </w:rPr>
        <w:t xml:space="preserve"> района Оренбургской области постановляет:</w:t>
      </w:r>
    </w:p>
    <w:p w:rsidR="00A004E7" w:rsidRPr="00140BB8" w:rsidRDefault="00A004E7" w:rsidP="00A004E7">
      <w:pPr>
        <w:widowControl w:val="0"/>
        <w:tabs>
          <w:tab w:val="left" w:pos="709"/>
        </w:tabs>
        <w:spacing w:line="240" w:lineRule="auto"/>
        <w:contextualSpacing/>
        <w:rPr>
          <w:sz w:val="12"/>
          <w:szCs w:val="12"/>
        </w:rPr>
      </w:pPr>
      <w:r w:rsidRPr="00140BB8">
        <w:rPr>
          <w:sz w:val="12"/>
          <w:szCs w:val="12"/>
        </w:rPr>
        <w:t xml:space="preserve">1. Внести в </w:t>
      </w:r>
      <w:r w:rsidRPr="00140BB8">
        <w:rPr>
          <w:rFonts w:eastAsia="SimSun"/>
          <w:sz w:val="12"/>
          <w:szCs w:val="12"/>
        </w:rPr>
        <w:t xml:space="preserve">постановление </w:t>
      </w:r>
      <w:r w:rsidRPr="00140BB8">
        <w:rPr>
          <w:sz w:val="12"/>
          <w:szCs w:val="12"/>
        </w:rPr>
        <w:t xml:space="preserve">администрации муниципального образования </w:t>
      </w:r>
      <w:proofErr w:type="spellStart"/>
      <w:r w:rsidRPr="00140BB8">
        <w:rPr>
          <w:sz w:val="12"/>
          <w:szCs w:val="12"/>
        </w:rPr>
        <w:t>Адамовский</w:t>
      </w:r>
      <w:proofErr w:type="spellEnd"/>
      <w:r w:rsidRPr="00140BB8">
        <w:rPr>
          <w:sz w:val="12"/>
          <w:szCs w:val="12"/>
        </w:rPr>
        <w:t xml:space="preserve"> район от 30.12.2022 № 1121-п «Об утверждении муниципальной программы</w:t>
      </w:r>
    </w:p>
    <w:p w:rsidR="00A004E7" w:rsidRPr="00140BB8" w:rsidRDefault="00A004E7" w:rsidP="00A004E7">
      <w:pPr>
        <w:widowControl w:val="0"/>
        <w:spacing w:line="240" w:lineRule="auto"/>
        <w:rPr>
          <w:sz w:val="12"/>
          <w:szCs w:val="12"/>
        </w:rPr>
      </w:pPr>
      <w:r w:rsidRPr="00140BB8">
        <w:rPr>
          <w:sz w:val="12"/>
          <w:szCs w:val="12"/>
        </w:rPr>
        <w:t xml:space="preserve">«Гармонизация межконфессиональных отношений на территории муниципального образования </w:t>
      </w:r>
      <w:proofErr w:type="spellStart"/>
      <w:r w:rsidRPr="00140BB8">
        <w:rPr>
          <w:sz w:val="12"/>
          <w:szCs w:val="12"/>
        </w:rPr>
        <w:t>Адамовский</w:t>
      </w:r>
      <w:proofErr w:type="spellEnd"/>
      <w:r w:rsidRPr="00140BB8">
        <w:rPr>
          <w:sz w:val="12"/>
          <w:szCs w:val="12"/>
        </w:rPr>
        <w:t xml:space="preserve"> район»» (далее - постановление) следующие изменения:</w:t>
      </w:r>
    </w:p>
    <w:p w:rsidR="00A004E7" w:rsidRPr="00140BB8" w:rsidRDefault="00A004E7" w:rsidP="00A004E7">
      <w:pPr>
        <w:widowControl w:val="0"/>
        <w:tabs>
          <w:tab w:val="left" w:pos="709"/>
        </w:tabs>
        <w:spacing w:line="240" w:lineRule="auto"/>
        <w:contextualSpacing/>
        <w:rPr>
          <w:sz w:val="12"/>
          <w:szCs w:val="12"/>
        </w:rPr>
      </w:pPr>
      <w:r w:rsidRPr="00140BB8">
        <w:rPr>
          <w:sz w:val="12"/>
          <w:szCs w:val="12"/>
        </w:rPr>
        <w:t xml:space="preserve">1.1. Приложение к </w:t>
      </w:r>
      <w:r w:rsidRPr="00140BB8">
        <w:rPr>
          <w:rFonts w:eastAsia="SimSun"/>
          <w:sz w:val="12"/>
          <w:szCs w:val="12"/>
        </w:rPr>
        <w:t xml:space="preserve">постановлению </w:t>
      </w:r>
      <w:r w:rsidRPr="00140BB8">
        <w:rPr>
          <w:sz w:val="12"/>
          <w:szCs w:val="12"/>
        </w:rPr>
        <w:t>изложить в новой редакции согласно приложению к настоящему постановлению.</w:t>
      </w:r>
    </w:p>
    <w:p w:rsidR="00A004E7" w:rsidRPr="00140BB8" w:rsidRDefault="00A004E7" w:rsidP="00A004E7">
      <w:pPr>
        <w:widowControl w:val="0"/>
        <w:tabs>
          <w:tab w:val="left" w:pos="709"/>
        </w:tabs>
        <w:spacing w:line="240" w:lineRule="auto"/>
        <w:contextualSpacing/>
        <w:rPr>
          <w:rFonts w:eastAsia="SimSun"/>
          <w:sz w:val="12"/>
          <w:szCs w:val="12"/>
        </w:rPr>
      </w:pPr>
      <w:r w:rsidRPr="00140BB8">
        <w:rPr>
          <w:rFonts w:eastAsia="SimSun"/>
          <w:color w:val="000000"/>
          <w:sz w:val="12"/>
          <w:szCs w:val="12"/>
        </w:rPr>
        <w:t xml:space="preserve">2. </w:t>
      </w:r>
      <w:r w:rsidRPr="00140BB8">
        <w:rPr>
          <w:rFonts w:eastAsia="SimSun"/>
          <w:sz w:val="12"/>
          <w:szCs w:val="12"/>
        </w:rPr>
        <w:t xml:space="preserve">Признать утратившим силу постановление администрации муниципального образования </w:t>
      </w:r>
      <w:proofErr w:type="spellStart"/>
      <w:r w:rsidRPr="00140BB8">
        <w:rPr>
          <w:rFonts w:eastAsia="SimSun"/>
          <w:sz w:val="12"/>
          <w:szCs w:val="12"/>
        </w:rPr>
        <w:t>Адамовский</w:t>
      </w:r>
      <w:proofErr w:type="spellEnd"/>
      <w:r w:rsidRPr="00140BB8">
        <w:rPr>
          <w:rFonts w:eastAsia="SimSun"/>
          <w:sz w:val="12"/>
          <w:szCs w:val="12"/>
        </w:rPr>
        <w:t xml:space="preserve"> район от 01.04.2024 №355-п «О внесении изменений в постановление администрации муниципального образования </w:t>
      </w:r>
      <w:proofErr w:type="spellStart"/>
      <w:r w:rsidRPr="00140BB8">
        <w:rPr>
          <w:rFonts w:eastAsia="SimSun"/>
          <w:sz w:val="12"/>
          <w:szCs w:val="12"/>
        </w:rPr>
        <w:t>Адамовский</w:t>
      </w:r>
      <w:proofErr w:type="spellEnd"/>
      <w:r w:rsidRPr="00140BB8">
        <w:rPr>
          <w:rFonts w:eastAsia="SimSun"/>
          <w:sz w:val="12"/>
          <w:szCs w:val="12"/>
        </w:rPr>
        <w:t xml:space="preserve"> район от 30.12.2022 № 1121-п «Об утверждении муниципальной программы «Гармонизация межконфессиональных отношений на территории муниципального образования </w:t>
      </w:r>
      <w:proofErr w:type="spellStart"/>
      <w:r w:rsidRPr="00140BB8">
        <w:rPr>
          <w:rFonts w:eastAsia="SimSun"/>
          <w:sz w:val="12"/>
          <w:szCs w:val="12"/>
        </w:rPr>
        <w:t>Адамовский</w:t>
      </w:r>
      <w:proofErr w:type="spellEnd"/>
      <w:r w:rsidRPr="00140BB8">
        <w:rPr>
          <w:rFonts w:eastAsia="SimSun"/>
          <w:sz w:val="12"/>
          <w:szCs w:val="12"/>
        </w:rPr>
        <w:t xml:space="preserve"> район»».</w:t>
      </w:r>
    </w:p>
    <w:p w:rsidR="00A004E7" w:rsidRPr="00140BB8" w:rsidRDefault="00A004E7" w:rsidP="00A004E7">
      <w:pPr>
        <w:widowControl w:val="0"/>
        <w:tabs>
          <w:tab w:val="left" w:pos="993"/>
        </w:tabs>
        <w:spacing w:line="240" w:lineRule="auto"/>
        <w:ind w:firstLine="710"/>
        <w:contextualSpacing/>
        <w:rPr>
          <w:rFonts w:eastAsia="SimSun"/>
          <w:color w:val="000000"/>
          <w:sz w:val="12"/>
          <w:szCs w:val="12"/>
        </w:rPr>
      </w:pPr>
      <w:r w:rsidRPr="00140BB8">
        <w:rPr>
          <w:rFonts w:eastAsia="SimSun"/>
          <w:color w:val="000000"/>
          <w:sz w:val="12"/>
          <w:szCs w:val="12"/>
        </w:rPr>
        <w:t xml:space="preserve">3. </w:t>
      </w:r>
      <w:proofErr w:type="gramStart"/>
      <w:r w:rsidRPr="00140BB8">
        <w:rPr>
          <w:rFonts w:eastAsia="SimSun"/>
          <w:color w:val="000000"/>
          <w:sz w:val="12"/>
          <w:szCs w:val="12"/>
        </w:rPr>
        <w:t>Контроль за</w:t>
      </w:r>
      <w:proofErr w:type="gramEnd"/>
      <w:r w:rsidRPr="00140BB8">
        <w:rPr>
          <w:rFonts w:eastAsia="SimSun"/>
          <w:color w:val="000000"/>
          <w:sz w:val="12"/>
          <w:szCs w:val="12"/>
        </w:rPr>
        <w:t xml:space="preserve"> исполнением настоящего постановления возложить на заместителя главы администрации по социальным вопросам администрации муниципального образования </w:t>
      </w:r>
      <w:proofErr w:type="spellStart"/>
      <w:r w:rsidRPr="00140BB8">
        <w:rPr>
          <w:rFonts w:eastAsia="SimSun"/>
          <w:color w:val="000000"/>
          <w:sz w:val="12"/>
          <w:szCs w:val="12"/>
        </w:rPr>
        <w:t>Адамовский</w:t>
      </w:r>
      <w:proofErr w:type="spellEnd"/>
      <w:r w:rsidRPr="00140BB8">
        <w:rPr>
          <w:rFonts w:eastAsia="SimSun"/>
          <w:color w:val="000000"/>
          <w:sz w:val="12"/>
          <w:szCs w:val="12"/>
        </w:rPr>
        <w:t xml:space="preserve"> район.</w:t>
      </w:r>
    </w:p>
    <w:p w:rsidR="00A004E7" w:rsidRPr="00140BB8" w:rsidRDefault="00A004E7" w:rsidP="00A004E7">
      <w:pPr>
        <w:widowControl w:val="0"/>
        <w:spacing w:line="240" w:lineRule="auto"/>
        <w:rPr>
          <w:sz w:val="12"/>
          <w:szCs w:val="12"/>
        </w:rPr>
      </w:pPr>
      <w:r w:rsidRPr="00140BB8">
        <w:rPr>
          <w:sz w:val="12"/>
          <w:szCs w:val="12"/>
        </w:rPr>
        <w:t xml:space="preserve">            4. Постановление вступает в силу после его официального обнародования, распространяется на правоотношения, возникшие с 01 января 2025 года, подлежит официальному опубликованию в информационном бюллетене «</w:t>
      </w:r>
      <w:proofErr w:type="spellStart"/>
      <w:r w:rsidRPr="00140BB8">
        <w:rPr>
          <w:sz w:val="12"/>
          <w:szCs w:val="12"/>
        </w:rPr>
        <w:t>Адамовский</w:t>
      </w:r>
      <w:proofErr w:type="spellEnd"/>
      <w:r w:rsidRPr="00140BB8">
        <w:rPr>
          <w:sz w:val="12"/>
          <w:szCs w:val="12"/>
        </w:rPr>
        <w:t xml:space="preserve"> вестник» и размещению на сайте администрации муниципального образования </w:t>
      </w:r>
      <w:proofErr w:type="spellStart"/>
      <w:r w:rsidRPr="00140BB8">
        <w:rPr>
          <w:sz w:val="12"/>
          <w:szCs w:val="12"/>
        </w:rPr>
        <w:t>Адамовский</w:t>
      </w:r>
      <w:proofErr w:type="spellEnd"/>
      <w:r w:rsidRPr="00140BB8">
        <w:rPr>
          <w:sz w:val="12"/>
          <w:szCs w:val="12"/>
        </w:rPr>
        <w:t xml:space="preserve"> район. </w:t>
      </w:r>
    </w:p>
    <w:p w:rsidR="00A004E7" w:rsidRPr="00140BB8" w:rsidRDefault="00A004E7" w:rsidP="00A004E7">
      <w:pPr>
        <w:widowControl w:val="0"/>
        <w:tabs>
          <w:tab w:val="left" w:pos="1094"/>
        </w:tabs>
        <w:autoSpaceDE w:val="0"/>
        <w:autoSpaceDN w:val="0"/>
        <w:adjustRightInd w:val="0"/>
        <w:spacing w:line="240" w:lineRule="auto"/>
        <w:rPr>
          <w:sz w:val="12"/>
          <w:szCs w:val="12"/>
        </w:rPr>
      </w:pPr>
    </w:p>
    <w:p w:rsidR="00A004E7" w:rsidRPr="00140BB8" w:rsidRDefault="00A004E7" w:rsidP="00A004E7">
      <w:pPr>
        <w:widowControl w:val="0"/>
        <w:tabs>
          <w:tab w:val="left" w:pos="1080"/>
        </w:tabs>
        <w:spacing w:line="240" w:lineRule="auto"/>
        <w:rPr>
          <w:sz w:val="12"/>
          <w:szCs w:val="12"/>
        </w:rPr>
      </w:pPr>
    </w:p>
    <w:p w:rsidR="00A004E7" w:rsidRDefault="00A004E7" w:rsidP="00A004E7">
      <w:pPr>
        <w:widowControl w:val="0"/>
        <w:tabs>
          <w:tab w:val="left" w:pos="1080"/>
          <w:tab w:val="center" w:pos="4677"/>
        </w:tabs>
        <w:spacing w:line="240" w:lineRule="auto"/>
        <w:jc w:val="left"/>
        <w:rPr>
          <w:sz w:val="12"/>
          <w:szCs w:val="12"/>
        </w:rPr>
      </w:pPr>
      <w:r w:rsidRPr="00140BB8">
        <w:rPr>
          <w:sz w:val="12"/>
          <w:szCs w:val="12"/>
        </w:rPr>
        <w:t xml:space="preserve">Глава муниципального образования                                                       </w:t>
      </w:r>
      <w:r>
        <w:rPr>
          <w:sz w:val="12"/>
          <w:szCs w:val="12"/>
        </w:rPr>
        <w:t xml:space="preserve">                                                                                                                                              </w:t>
      </w:r>
      <w:r w:rsidRPr="00140BB8">
        <w:rPr>
          <w:sz w:val="12"/>
          <w:szCs w:val="12"/>
        </w:rPr>
        <w:t xml:space="preserve">                С.В. </w:t>
      </w:r>
      <w:proofErr w:type="spellStart"/>
      <w:r w:rsidRPr="00140BB8">
        <w:rPr>
          <w:sz w:val="12"/>
          <w:szCs w:val="12"/>
        </w:rPr>
        <w:t>Чехович</w:t>
      </w:r>
      <w:proofErr w:type="spellEnd"/>
    </w:p>
    <w:p w:rsidR="00A004E7" w:rsidRDefault="00A004E7" w:rsidP="00A004E7">
      <w:pPr>
        <w:widowControl w:val="0"/>
        <w:tabs>
          <w:tab w:val="left" w:pos="1080"/>
          <w:tab w:val="center" w:pos="4677"/>
        </w:tabs>
        <w:spacing w:line="240" w:lineRule="auto"/>
        <w:jc w:val="left"/>
        <w:rPr>
          <w:sz w:val="12"/>
          <w:szCs w:val="12"/>
        </w:rPr>
      </w:pPr>
    </w:p>
    <w:p w:rsidR="00A004E7" w:rsidRDefault="00A004E7" w:rsidP="00A004E7">
      <w:pPr>
        <w:widowControl w:val="0"/>
        <w:tabs>
          <w:tab w:val="left" w:pos="1080"/>
          <w:tab w:val="center" w:pos="4677"/>
        </w:tabs>
        <w:spacing w:line="240" w:lineRule="auto"/>
        <w:jc w:val="left"/>
        <w:rPr>
          <w:sz w:val="12"/>
          <w:szCs w:val="12"/>
        </w:rPr>
      </w:pPr>
    </w:p>
    <w:tbl>
      <w:tblPr>
        <w:tblW w:w="0" w:type="auto"/>
        <w:tblLook w:val="04A0" w:firstRow="1" w:lastRow="0" w:firstColumn="1" w:lastColumn="0" w:noHBand="0" w:noVBand="1"/>
      </w:tblPr>
      <w:tblGrid>
        <w:gridCol w:w="5778"/>
        <w:gridCol w:w="3792"/>
      </w:tblGrid>
      <w:tr w:rsidR="00A004E7" w:rsidRPr="00140BB8" w:rsidTr="00A004E7">
        <w:tc>
          <w:tcPr>
            <w:tcW w:w="5778" w:type="dxa"/>
          </w:tcPr>
          <w:p w:rsidR="00A004E7" w:rsidRPr="00140BB8" w:rsidRDefault="00A004E7" w:rsidP="00A004E7">
            <w:pPr>
              <w:widowControl w:val="0"/>
              <w:tabs>
                <w:tab w:val="left" w:pos="1080"/>
                <w:tab w:val="center" w:pos="4677"/>
              </w:tabs>
              <w:spacing w:line="240" w:lineRule="auto"/>
              <w:jc w:val="left"/>
              <w:rPr>
                <w:rFonts w:eastAsia="SimSun"/>
                <w:b/>
                <w:color w:val="000000"/>
                <w:sz w:val="12"/>
                <w:szCs w:val="12"/>
              </w:rPr>
            </w:pPr>
          </w:p>
        </w:tc>
        <w:tc>
          <w:tcPr>
            <w:tcW w:w="3792" w:type="dxa"/>
          </w:tcPr>
          <w:p w:rsidR="00A004E7" w:rsidRPr="00140BB8" w:rsidRDefault="00A004E7" w:rsidP="00A004E7">
            <w:pPr>
              <w:widowControl w:val="0"/>
              <w:spacing w:line="240" w:lineRule="auto"/>
              <w:contextualSpacing/>
              <w:jc w:val="left"/>
              <w:rPr>
                <w:rFonts w:eastAsia="SimSun"/>
                <w:color w:val="000000"/>
                <w:sz w:val="12"/>
                <w:szCs w:val="12"/>
              </w:rPr>
            </w:pPr>
            <w:r w:rsidRPr="00140BB8">
              <w:rPr>
                <w:rFonts w:eastAsia="SimSun"/>
                <w:color w:val="000000"/>
                <w:sz w:val="12"/>
                <w:szCs w:val="12"/>
              </w:rPr>
              <w:t xml:space="preserve">Приложение </w:t>
            </w:r>
          </w:p>
          <w:p w:rsidR="00A004E7" w:rsidRPr="00140BB8" w:rsidRDefault="00A004E7" w:rsidP="00A004E7">
            <w:pPr>
              <w:widowControl w:val="0"/>
              <w:spacing w:line="240" w:lineRule="auto"/>
              <w:contextualSpacing/>
              <w:jc w:val="left"/>
              <w:rPr>
                <w:rFonts w:eastAsia="SimSun"/>
                <w:color w:val="000000"/>
                <w:sz w:val="12"/>
                <w:szCs w:val="12"/>
              </w:rPr>
            </w:pPr>
            <w:r w:rsidRPr="00140BB8">
              <w:rPr>
                <w:rFonts w:eastAsia="SimSun"/>
                <w:color w:val="000000"/>
                <w:sz w:val="12"/>
                <w:szCs w:val="12"/>
              </w:rPr>
              <w:t xml:space="preserve">к постановлению администрации </w:t>
            </w:r>
          </w:p>
          <w:p w:rsidR="00A004E7" w:rsidRPr="00140BB8" w:rsidRDefault="00A004E7" w:rsidP="00A004E7">
            <w:pPr>
              <w:widowControl w:val="0"/>
              <w:spacing w:line="240" w:lineRule="auto"/>
              <w:contextualSpacing/>
              <w:jc w:val="left"/>
              <w:rPr>
                <w:rFonts w:eastAsia="SimSun"/>
                <w:color w:val="000000"/>
                <w:sz w:val="12"/>
                <w:szCs w:val="12"/>
              </w:rPr>
            </w:pPr>
            <w:r w:rsidRPr="00140BB8">
              <w:rPr>
                <w:rFonts w:eastAsia="SimSun"/>
                <w:color w:val="000000"/>
                <w:sz w:val="12"/>
                <w:szCs w:val="12"/>
              </w:rPr>
              <w:t>муниципального образования</w:t>
            </w:r>
          </w:p>
          <w:p w:rsidR="00A004E7" w:rsidRPr="00140BB8" w:rsidRDefault="00A004E7" w:rsidP="00A004E7">
            <w:pPr>
              <w:widowControl w:val="0"/>
              <w:spacing w:line="240" w:lineRule="auto"/>
              <w:contextualSpacing/>
              <w:jc w:val="left"/>
              <w:rPr>
                <w:rFonts w:eastAsia="SimSun"/>
                <w:color w:val="000000"/>
                <w:sz w:val="12"/>
                <w:szCs w:val="12"/>
              </w:rPr>
            </w:pPr>
            <w:proofErr w:type="spellStart"/>
            <w:r w:rsidRPr="00140BB8">
              <w:rPr>
                <w:rFonts w:eastAsia="SimSun"/>
                <w:color w:val="000000"/>
                <w:sz w:val="12"/>
                <w:szCs w:val="12"/>
              </w:rPr>
              <w:t>Адамовский</w:t>
            </w:r>
            <w:proofErr w:type="spellEnd"/>
            <w:r w:rsidRPr="00140BB8">
              <w:rPr>
                <w:rFonts w:eastAsia="SimSun"/>
                <w:color w:val="000000"/>
                <w:sz w:val="12"/>
                <w:szCs w:val="12"/>
              </w:rPr>
              <w:t xml:space="preserve"> район </w:t>
            </w:r>
          </w:p>
          <w:p w:rsidR="00A004E7" w:rsidRPr="00140BB8" w:rsidRDefault="00A004E7" w:rsidP="00A004E7">
            <w:pPr>
              <w:widowControl w:val="0"/>
              <w:spacing w:line="240" w:lineRule="auto"/>
              <w:contextualSpacing/>
              <w:jc w:val="left"/>
              <w:rPr>
                <w:rFonts w:eastAsia="SimSun"/>
                <w:color w:val="000000"/>
                <w:sz w:val="12"/>
                <w:szCs w:val="12"/>
              </w:rPr>
            </w:pPr>
            <w:r w:rsidRPr="00140BB8">
              <w:rPr>
                <w:rFonts w:eastAsia="SimSun"/>
                <w:color w:val="000000"/>
                <w:sz w:val="12"/>
                <w:szCs w:val="12"/>
              </w:rPr>
              <w:t>от 06.05.2025 № 384-п</w:t>
            </w:r>
          </w:p>
        </w:tc>
      </w:tr>
    </w:tbl>
    <w:p w:rsidR="00A004E7" w:rsidRPr="00140BB8" w:rsidRDefault="00A004E7" w:rsidP="00A004E7">
      <w:pPr>
        <w:widowControl w:val="0"/>
        <w:spacing w:line="240" w:lineRule="auto"/>
        <w:rPr>
          <w:rFonts w:eastAsia="SimSun"/>
          <w:sz w:val="12"/>
          <w:szCs w:val="12"/>
        </w:rPr>
      </w:pPr>
    </w:p>
    <w:p w:rsidR="00A004E7" w:rsidRPr="00140BB8" w:rsidRDefault="00A004E7" w:rsidP="00A004E7">
      <w:pPr>
        <w:widowControl w:val="0"/>
        <w:spacing w:line="240" w:lineRule="auto"/>
        <w:rPr>
          <w:rFonts w:eastAsia="SimSun"/>
          <w:sz w:val="12"/>
          <w:szCs w:val="12"/>
        </w:rPr>
      </w:pPr>
    </w:p>
    <w:tbl>
      <w:tblPr>
        <w:tblW w:w="0" w:type="auto"/>
        <w:tblLook w:val="04A0" w:firstRow="1" w:lastRow="0" w:firstColumn="1" w:lastColumn="0" w:noHBand="0" w:noVBand="1"/>
      </w:tblPr>
      <w:tblGrid>
        <w:gridCol w:w="5778"/>
        <w:gridCol w:w="3792"/>
      </w:tblGrid>
      <w:tr w:rsidR="00A004E7" w:rsidRPr="00140BB8" w:rsidTr="00A004E7">
        <w:tc>
          <w:tcPr>
            <w:tcW w:w="5778" w:type="dxa"/>
          </w:tcPr>
          <w:p w:rsidR="00A004E7" w:rsidRPr="00140BB8" w:rsidRDefault="00A004E7" w:rsidP="00A004E7">
            <w:pPr>
              <w:widowControl w:val="0"/>
              <w:spacing w:line="240" w:lineRule="auto"/>
              <w:contextualSpacing/>
              <w:rPr>
                <w:rFonts w:eastAsia="SimSun"/>
                <w:b/>
                <w:color w:val="000000"/>
                <w:sz w:val="12"/>
                <w:szCs w:val="12"/>
              </w:rPr>
            </w:pPr>
          </w:p>
        </w:tc>
        <w:tc>
          <w:tcPr>
            <w:tcW w:w="3792" w:type="dxa"/>
          </w:tcPr>
          <w:p w:rsidR="00A004E7" w:rsidRPr="00140BB8" w:rsidRDefault="00A004E7" w:rsidP="00A004E7">
            <w:pPr>
              <w:widowControl w:val="0"/>
              <w:spacing w:line="240" w:lineRule="auto"/>
              <w:contextualSpacing/>
              <w:jc w:val="left"/>
              <w:rPr>
                <w:rFonts w:eastAsia="SimSun"/>
                <w:color w:val="000000"/>
                <w:sz w:val="12"/>
                <w:szCs w:val="12"/>
              </w:rPr>
            </w:pPr>
            <w:r w:rsidRPr="00140BB8">
              <w:rPr>
                <w:rFonts w:eastAsia="SimSun"/>
                <w:color w:val="000000"/>
                <w:sz w:val="12"/>
                <w:szCs w:val="12"/>
              </w:rPr>
              <w:t xml:space="preserve">Приложение </w:t>
            </w:r>
          </w:p>
          <w:p w:rsidR="00A004E7" w:rsidRDefault="00A004E7" w:rsidP="00A004E7">
            <w:pPr>
              <w:widowControl w:val="0"/>
              <w:spacing w:line="240" w:lineRule="auto"/>
              <w:contextualSpacing/>
              <w:jc w:val="left"/>
              <w:rPr>
                <w:rFonts w:eastAsia="SimSun"/>
                <w:color w:val="000000"/>
                <w:sz w:val="12"/>
                <w:szCs w:val="12"/>
              </w:rPr>
            </w:pPr>
            <w:r w:rsidRPr="00140BB8">
              <w:rPr>
                <w:rFonts w:eastAsia="SimSun"/>
                <w:color w:val="000000"/>
                <w:sz w:val="12"/>
                <w:szCs w:val="12"/>
              </w:rPr>
              <w:t>к постановлению администрации</w:t>
            </w:r>
          </w:p>
          <w:p w:rsidR="00A004E7" w:rsidRDefault="00A004E7" w:rsidP="00A004E7">
            <w:pPr>
              <w:widowControl w:val="0"/>
              <w:spacing w:line="240" w:lineRule="auto"/>
              <w:contextualSpacing/>
              <w:jc w:val="left"/>
              <w:rPr>
                <w:rFonts w:eastAsia="SimSun"/>
                <w:color w:val="000000"/>
                <w:sz w:val="12"/>
                <w:szCs w:val="12"/>
              </w:rPr>
            </w:pPr>
            <w:r w:rsidRPr="00140BB8">
              <w:rPr>
                <w:rFonts w:eastAsia="SimSun"/>
                <w:color w:val="000000"/>
                <w:sz w:val="12"/>
                <w:szCs w:val="12"/>
              </w:rPr>
              <w:t xml:space="preserve"> муниципального образования</w:t>
            </w:r>
          </w:p>
          <w:p w:rsidR="00A004E7" w:rsidRPr="00140BB8" w:rsidRDefault="00A004E7" w:rsidP="00A004E7">
            <w:pPr>
              <w:widowControl w:val="0"/>
              <w:spacing w:line="240" w:lineRule="auto"/>
              <w:contextualSpacing/>
              <w:jc w:val="left"/>
              <w:rPr>
                <w:rFonts w:eastAsia="SimSun"/>
                <w:color w:val="000000"/>
                <w:sz w:val="12"/>
                <w:szCs w:val="12"/>
              </w:rPr>
            </w:pPr>
            <w:proofErr w:type="spellStart"/>
            <w:r w:rsidRPr="00140BB8">
              <w:rPr>
                <w:rFonts w:eastAsia="SimSun"/>
                <w:color w:val="000000"/>
                <w:sz w:val="12"/>
                <w:szCs w:val="12"/>
              </w:rPr>
              <w:t>Адамовский</w:t>
            </w:r>
            <w:proofErr w:type="spellEnd"/>
            <w:r w:rsidRPr="00140BB8">
              <w:rPr>
                <w:rFonts w:eastAsia="SimSun"/>
                <w:color w:val="000000"/>
                <w:sz w:val="12"/>
                <w:szCs w:val="12"/>
              </w:rPr>
              <w:t xml:space="preserve"> район от </w:t>
            </w:r>
            <w:r w:rsidRPr="00140BB8">
              <w:rPr>
                <w:sz w:val="12"/>
                <w:szCs w:val="12"/>
              </w:rPr>
              <w:t>30.12.2022 № 1121-п</w:t>
            </w:r>
            <w:r w:rsidRPr="00140BB8">
              <w:rPr>
                <w:rFonts w:eastAsia="SimSun"/>
                <w:color w:val="000000"/>
                <w:sz w:val="12"/>
                <w:szCs w:val="12"/>
              </w:rPr>
              <w:t xml:space="preserve"> </w:t>
            </w:r>
          </w:p>
        </w:tc>
      </w:tr>
    </w:tbl>
    <w:p w:rsidR="00A004E7" w:rsidRPr="00140BB8" w:rsidRDefault="00A004E7" w:rsidP="00A004E7">
      <w:pPr>
        <w:widowControl w:val="0"/>
        <w:tabs>
          <w:tab w:val="left" w:pos="2610"/>
          <w:tab w:val="center" w:pos="4677"/>
        </w:tabs>
        <w:spacing w:line="240" w:lineRule="auto"/>
        <w:jc w:val="right"/>
        <w:rPr>
          <w:sz w:val="12"/>
          <w:szCs w:val="12"/>
        </w:rPr>
      </w:pPr>
    </w:p>
    <w:p w:rsidR="00A004E7" w:rsidRPr="00140BB8" w:rsidRDefault="00A004E7" w:rsidP="00A004E7">
      <w:pPr>
        <w:widowControl w:val="0"/>
        <w:tabs>
          <w:tab w:val="left" w:pos="2610"/>
          <w:tab w:val="center" w:pos="4677"/>
        </w:tabs>
        <w:spacing w:line="240" w:lineRule="auto"/>
        <w:jc w:val="right"/>
        <w:rPr>
          <w:sz w:val="12"/>
          <w:szCs w:val="12"/>
        </w:rPr>
      </w:pPr>
    </w:p>
    <w:p w:rsidR="00A004E7" w:rsidRPr="00140BB8" w:rsidRDefault="00A004E7" w:rsidP="00A004E7">
      <w:pPr>
        <w:widowControl w:val="0"/>
        <w:tabs>
          <w:tab w:val="left" w:pos="2610"/>
          <w:tab w:val="center" w:pos="4677"/>
        </w:tabs>
        <w:spacing w:line="240" w:lineRule="auto"/>
        <w:jc w:val="center"/>
        <w:rPr>
          <w:b/>
          <w:sz w:val="12"/>
          <w:szCs w:val="12"/>
        </w:rPr>
      </w:pPr>
      <w:r w:rsidRPr="00140BB8">
        <w:rPr>
          <w:b/>
          <w:sz w:val="12"/>
          <w:szCs w:val="12"/>
        </w:rPr>
        <w:t>МУНИЦИПАЛЬНАЯ ПРОГРАММА</w:t>
      </w:r>
    </w:p>
    <w:p w:rsidR="00A004E7" w:rsidRPr="00140BB8" w:rsidRDefault="00A004E7" w:rsidP="00A004E7">
      <w:pPr>
        <w:widowControl w:val="0"/>
        <w:tabs>
          <w:tab w:val="left" w:pos="2610"/>
          <w:tab w:val="center" w:pos="4677"/>
        </w:tabs>
        <w:spacing w:line="240" w:lineRule="auto"/>
        <w:jc w:val="center"/>
        <w:rPr>
          <w:b/>
          <w:sz w:val="12"/>
          <w:szCs w:val="12"/>
        </w:rPr>
      </w:pPr>
      <w:r w:rsidRPr="00140BB8">
        <w:rPr>
          <w:b/>
          <w:sz w:val="12"/>
          <w:szCs w:val="12"/>
        </w:rPr>
        <w:t>«ГАРМОНИЗАЦИЯ МЕЖКОНФЕССИОНАЛЬНЫХ ОТНОШЕНИЙ НА ТЕРРИТОРИИ МУНИЦИПАЛЬНОГО ОБРАЗОВАНИЯ АДАМОВСКИЙ РАЙОН»</w:t>
      </w:r>
    </w:p>
    <w:p w:rsidR="00A004E7" w:rsidRPr="00140BB8" w:rsidRDefault="00A004E7" w:rsidP="00A004E7">
      <w:pPr>
        <w:widowControl w:val="0"/>
        <w:tabs>
          <w:tab w:val="left" w:pos="2610"/>
          <w:tab w:val="center" w:pos="4677"/>
        </w:tabs>
        <w:spacing w:line="240" w:lineRule="auto"/>
        <w:jc w:val="right"/>
        <w:rPr>
          <w:sz w:val="12"/>
          <w:szCs w:val="12"/>
        </w:rPr>
      </w:pPr>
    </w:p>
    <w:p w:rsidR="00A004E7" w:rsidRPr="00140BB8" w:rsidRDefault="00A004E7" w:rsidP="00A004E7">
      <w:pPr>
        <w:widowControl w:val="0"/>
        <w:spacing w:line="240" w:lineRule="auto"/>
        <w:ind w:firstLine="0"/>
        <w:contextualSpacing/>
        <w:jc w:val="center"/>
        <w:rPr>
          <w:sz w:val="12"/>
          <w:szCs w:val="12"/>
        </w:rPr>
      </w:pPr>
      <w:r w:rsidRPr="00140BB8">
        <w:rPr>
          <w:sz w:val="12"/>
          <w:szCs w:val="12"/>
        </w:rPr>
        <w:t xml:space="preserve">Паспорт муниципальной программы </w:t>
      </w:r>
      <w:proofErr w:type="spellStart"/>
      <w:r w:rsidRPr="00140BB8">
        <w:rPr>
          <w:sz w:val="12"/>
          <w:szCs w:val="12"/>
        </w:rPr>
        <w:t>Адамовского</w:t>
      </w:r>
      <w:proofErr w:type="spellEnd"/>
      <w:r w:rsidRPr="00140BB8">
        <w:rPr>
          <w:sz w:val="12"/>
          <w:szCs w:val="12"/>
        </w:rPr>
        <w:t xml:space="preserve"> района</w:t>
      </w:r>
    </w:p>
    <w:p w:rsidR="00A004E7" w:rsidRPr="00140BB8" w:rsidRDefault="00A004E7" w:rsidP="00A004E7">
      <w:pPr>
        <w:widowControl w:val="0"/>
        <w:spacing w:line="240" w:lineRule="auto"/>
        <w:ind w:firstLine="0"/>
        <w:contextualSpacing/>
        <w:jc w:val="center"/>
        <w:rPr>
          <w:sz w:val="12"/>
          <w:szCs w:val="12"/>
        </w:rPr>
      </w:pPr>
      <w:r w:rsidRPr="00140BB8">
        <w:rPr>
          <w:sz w:val="12"/>
          <w:szCs w:val="12"/>
        </w:rPr>
        <w:t xml:space="preserve">«Гармонизация межэтнических и межконфессиональных отношений на территории муниципального образования </w:t>
      </w:r>
      <w:proofErr w:type="spellStart"/>
      <w:r w:rsidRPr="00140BB8">
        <w:rPr>
          <w:sz w:val="12"/>
          <w:szCs w:val="12"/>
        </w:rPr>
        <w:t>Адамовский</w:t>
      </w:r>
      <w:proofErr w:type="spellEnd"/>
      <w:r w:rsidRPr="00140BB8">
        <w:rPr>
          <w:sz w:val="12"/>
          <w:szCs w:val="12"/>
        </w:rPr>
        <w:t xml:space="preserve"> район»</w:t>
      </w:r>
    </w:p>
    <w:p w:rsidR="00A004E7" w:rsidRPr="00140BB8" w:rsidRDefault="00A004E7" w:rsidP="00A004E7">
      <w:pPr>
        <w:widowControl w:val="0"/>
        <w:spacing w:line="240" w:lineRule="auto"/>
        <w:ind w:firstLine="0"/>
        <w:contextualSpacing/>
        <w:jc w:val="center"/>
        <w:rPr>
          <w:sz w:val="12"/>
          <w:szCs w:val="12"/>
        </w:rPr>
      </w:pPr>
    </w:p>
    <w:tbl>
      <w:tblPr>
        <w:tblW w:w="5000" w:type="pct"/>
        <w:tblCellMar>
          <w:top w:w="62" w:type="dxa"/>
          <w:left w:w="73" w:type="dxa"/>
          <w:right w:w="21" w:type="dxa"/>
        </w:tblCellMar>
        <w:tblLook w:val="04A0" w:firstRow="1" w:lastRow="0" w:firstColumn="1" w:lastColumn="0" w:noHBand="0" w:noVBand="1"/>
      </w:tblPr>
      <w:tblGrid>
        <w:gridCol w:w="4961"/>
        <w:gridCol w:w="4771"/>
      </w:tblGrid>
      <w:tr w:rsidR="00A004E7" w:rsidRPr="00140BB8" w:rsidTr="00A004E7">
        <w:trPr>
          <w:trHeight w:val="217"/>
        </w:trPr>
        <w:tc>
          <w:tcPr>
            <w:tcW w:w="2549" w:type="pct"/>
            <w:tcBorders>
              <w:top w:val="single" w:sz="4" w:space="0" w:color="000000"/>
              <w:left w:val="single" w:sz="4" w:space="0" w:color="000000"/>
              <w:bottom w:val="single" w:sz="4" w:space="0" w:color="000000"/>
              <w:right w:val="single" w:sz="4" w:space="0" w:color="000000"/>
            </w:tcBorders>
            <w:shd w:val="clear" w:color="auto" w:fill="auto"/>
          </w:tcPr>
          <w:p w:rsidR="00A004E7" w:rsidRPr="00140BB8" w:rsidRDefault="00A004E7" w:rsidP="00A004E7">
            <w:pPr>
              <w:widowControl w:val="0"/>
              <w:spacing w:line="240" w:lineRule="auto"/>
              <w:ind w:firstLine="0"/>
              <w:jc w:val="center"/>
              <w:rPr>
                <w:sz w:val="12"/>
                <w:szCs w:val="12"/>
              </w:rPr>
            </w:pPr>
            <w:r w:rsidRPr="00140BB8">
              <w:rPr>
                <w:sz w:val="12"/>
                <w:szCs w:val="12"/>
              </w:rPr>
              <w:t>Ответственный исполнитель муниципальной программы</w:t>
            </w:r>
          </w:p>
        </w:tc>
        <w:tc>
          <w:tcPr>
            <w:tcW w:w="2451" w:type="pct"/>
            <w:tcBorders>
              <w:top w:val="single" w:sz="4" w:space="0" w:color="000000"/>
              <w:left w:val="single" w:sz="4" w:space="0" w:color="000000"/>
              <w:bottom w:val="single" w:sz="4" w:space="0" w:color="000000"/>
              <w:right w:val="single" w:sz="4" w:space="0" w:color="000000"/>
            </w:tcBorders>
            <w:shd w:val="clear" w:color="auto" w:fill="auto"/>
          </w:tcPr>
          <w:p w:rsidR="00A004E7" w:rsidRPr="00140BB8" w:rsidRDefault="00A004E7" w:rsidP="00A004E7">
            <w:pPr>
              <w:widowControl w:val="0"/>
              <w:spacing w:line="240" w:lineRule="auto"/>
              <w:ind w:firstLine="0"/>
              <w:jc w:val="center"/>
              <w:rPr>
                <w:sz w:val="12"/>
                <w:szCs w:val="12"/>
              </w:rPr>
            </w:pPr>
            <w:r w:rsidRPr="00140BB8">
              <w:rPr>
                <w:sz w:val="12"/>
                <w:szCs w:val="12"/>
              </w:rPr>
              <w:t xml:space="preserve">Отдел культуры администрации муниципального образования </w:t>
            </w:r>
            <w:proofErr w:type="spellStart"/>
            <w:r w:rsidRPr="00140BB8">
              <w:rPr>
                <w:sz w:val="12"/>
                <w:szCs w:val="12"/>
              </w:rPr>
              <w:t>Адамовский</w:t>
            </w:r>
            <w:proofErr w:type="spellEnd"/>
            <w:r w:rsidRPr="00140BB8">
              <w:rPr>
                <w:sz w:val="12"/>
                <w:szCs w:val="12"/>
              </w:rPr>
              <w:t xml:space="preserve"> район (далее – отдел культуры)</w:t>
            </w:r>
          </w:p>
        </w:tc>
      </w:tr>
      <w:tr w:rsidR="00A004E7" w:rsidRPr="00140BB8" w:rsidTr="00A004E7">
        <w:trPr>
          <w:trHeight w:val="24"/>
        </w:trPr>
        <w:tc>
          <w:tcPr>
            <w:tcW w:w="2549" w:type="pct"/>
            <w:tcBorders>
              <w:top w:val="single" w:sz="4" w:space="0" w:color="000000"/>
              <w:left w:val="single" w:sz="4" w:space="0" w:color="000000"/>
              <w:bottom w:val="single" w:sz="4" w:space="0" w:color="000000"/>
              <w:right w:val="single" w:sz="4" w:space="0" w:color="000000"/>
            </w:tcBorders>
            <w:shd w:val="clear" w:color="auto" w:fill="auto"/>
          </w:tcPr>
          <w:p w:rsidR="00A004E7" w:rsidRPr="00140BB8" w:rsidRDefault="00A004E7" w:rsidP="00A004E7">
            <w:pPr>
              <w:widowControl w:val="0"/>
              <w:spacing w:line="240" w:lineRule="auto"/>
              <w:ind w:firstLine="0"/>
              <w:jc w:val="center"/>
              <w:rPr>
                <w:sz w:val="12"/>
                <w:szCs w:val="12"/>
              </w:rPr>
            </w:pPr>
            <w:r w:rsidRPr="00140BB8">
              <w:rPr>
                <w:sz w:val="12"/>
                <w:szCs w:val="12"/>
              </w:rPr>
              <w:t>Период реализации муниципальной программы</w:t>
            </w:r>
          </w:p>
        </w:tc>
        <w:tc>
          <w:tcPr>
            <w:tcW w:w="2451" w:type="pct"/>
            <w:tcBorders>
              <w:top w:val="single" w:sz="4" w:space="0" w:color="000000"/>
              <w:left w:val="single" w:sz="4" w:space="0" w:color="000000"/>
              <w:bottom w:val="single" w:sz="4" w:space="0" w:color="000000"/>
              <w:right w:val="single" w:sz="4" w:space="0" w:color="000000"/>
            </w:tcBorders>
            <w:shd w:val="clear" w:color="auto" w:fill="auto"/>
          </w:tcPr>
          <w:p w:rsidR="00A004E7" w:rsidRPr="00140BB8" w:rsidRDefault="00A004E7" w:rsidP="00A004E7">
            <w:pPr>
              <w:pStyle w:val="s16"/>
              <w:widowControl w:val="0"/>
              <w:spacing w:before="0" w:beforeAutospacing="0" w:after="0" w:afterAutospacing="0"/>
              <w:jc w:val="center"/>
              <w:rPr>
                <w:sz w:val="12"/>
                <w:szCs w:val="12"/>
              </w:rPr>
            </w:pPr>
            <w:r w:rsidRPr="00140BB8">
              <w:rPr>
                <w:sz w:val="12"/>
                <w:szCs w:val="12"/>
              </w:rPr>
              <w:t>2023-2030 года</w:t>
            </w:r>
          </w:p>
        </w:tc>
      </w:tr>
      <w:tr w:rsidR="00A004E7" w:rsidRPr="00140BB8" w:rsidTr="00A004E7">
        <w:trPr>
          <w:trHeight w:val="367"/>
        </w:trPr>
        <w:tc>
          <w:tcPr>
            <w:tcW w:w="2549" w:type="pct"/>
            <w:tcBorders>
              <w:top w:val="single" w:sz="4" w:space="0" w:color="000000"/>
              <w:left w:val="single" w:sz="4" w:space="0" w:color="000000"/>
              <w:bottom w:val="single" w:sz="4" w:space="0" w:color="000000"/>
              <w:right w:val="single" w:sz="4" w:space="0" w:color="000000"/>
            </w:tcBorders>
            <w:shd w:val="clear" w:color="auto" w:fill="auto"/>
          </w:tcPr>
          <w:p w:rsidR="00A004E7" w:rsidRPr="00140BB8" w:rsidRDefault="00A004E7" w:rsidP="00A004E7">
            <w:pPr>
              <w:widowControl w:val="0"/>
              <w:spacing w:line="240" w:lineRule="auto"/>
              <w:ind w:firstLine="0"/>
              <w:jc w:val="center"/>
              <w:rPr>
                <w:sz w:val="12"/>
                <w:szCs w:val="12"/>
              </w:rPr>
            </w:pPr>
            <w:r w:rsidRPr="00140BB8">
              <w:rPr>
                <w:sz w:val="12"/>
                <w:szCs w:val="12"/>
              </w:rPr>
              <w:t>Цель муниципальной программы</w:t>
            </w:r>
          </w:p>
        </w:tc>
        <w:tc>
          <w:tcPr>
            <w:tcW w:w="2451" w:type="pct"/>
            <w:tcBorders>
              <w:top w:val="single" w:sz="4" w:space="0" w:color="000000"/>
              <w:left w:val="single" w:sz="4" w:space="0" w:color="000000"/>
              <w:bottom w:val="single" w:sz="4" w:space="0" w:color="000000"/>
              <w:right w:val="single" w:sz="4" w:space="0" w:color="000000"/>
            </w:tcBorders>
            <w:shd w:val="clear" w:color="auto" w:fill="auto"/>
          </w:tcPr>
          <w:p w:rsidR="00A004E7" w:rsidRPr="00140BB8" w:rsidRDefault="00A004E7" w:rsidP="00A004E7">
            <w:pPr>
              <w:pStyle w:val="s16"/>
              <w:widowControl w:val="0"/>
              <w:spacing w:before="0" w:beforeAutospacing="0" w:after="0" w:afterAutospacing="0"/>
              <w:jc w:val="center"/>
              <w:rPr>
                <w:color w:val="22272F"/>
                <w:sz w:val="12"/>
                <w:szCs w:val="12"/>
              </w:rPr>
            </w:pPr>
            <w:r w:rsidRPr="00140BB8">
              <w:rPr>
                <w:sz w:val="12"/>
                <w:szCs w:val="12"/>
              </w:rPr>
              <w:t xml:space="preserve">Гармонизация межэтнических межконфессиональных отношений на территории муниципального образования </w:t>
            </w:r>
            <w:proofErr w:type="spellStart"/>
            <w:r w:rsidRPr="00140BB8">
              <w:rPr>
                <w:sz w:val="12"/>
                <w:szCs w:val="12"/>
              </w:rPr>
              <w:t>Адамовский</w:t>
            </w:r>
            <w:proofErr w:type="spellEnd"/>
            <w:r w:rsidRPr="00140BB8">
              <w:rPr>
                <w:sz w:val="12"/>
                <w:szCs w:val="12"/>
              </w:rPr>
              <w:t xml:space="preserve"> район создание условий для реализации государственной национальной политики на территории </w:t>
            </w:r>
            <w:proofErr w:type="spellStart"/>
            <w:r w:rsidRPr="00140BB8">
              <w:rPr>
                <w:sz w:val="12"/>
                <w:szCs w:val="12"/>
              </w:rPr>
              <w:t>Адамовского</w:t>
            </w:r>
            <w:proofErr w:type="spellEnd"/>
            <w:r w:rsidRPr="00140BB8">
              <w:rPr>
                <w:sz w:val="12"/>
                <w:szCs w:val="12"/>
              </w:rPr>
              <w:t xml:space="preserve"> района Оренбургской области</w:t>
            </w:r>
          </w:p>
        </w:tc>
      </w:tr>
      <w:tr w:rsidR="00A004E7" w:rsidRPr="00140BB8" w:rsidTr="00A004E7">
        <w:tblPrEx>
          <w:tblCellMar>
            <w:top w:w="63" w:type="dxa"/>
            <w:right w:w="3" w:type="dxa"/>
          </w:tblCellMar>
        </w:tblPrEx>
        <w:trPr>
          <w:trHeight w:val="35"/>
        </w:trPr>
        <w:tc>
          <w:tcPr>
            <w:tcW w:w="2549" w:type="pct"/>
            <w:tcBorders>
              <w:top w:val="single" w:sz="4" w:space="0" w:color="000000"/>
              <w:left w:val="single" w:sz="4" w:space="0" w:color="000000"/>
              <w:bottom w:val="single" w:sz="4" w:space="0" w:color="000000"/>
              <w:right w:val="single" w:sz="4" w:space="0" w:color="000000"/>
            </w:tcBorders>
            <w:shd w:val="clear" w:color="auto" w:fill="auto"/>
          </w:tcPr>
          <w:p w:rsidR="00A004E7" w:rsidRPr="00140BB8" w:rsidRDefault="00A004E7" w:rsidP="00A004E7">
            <w:pPr>
              <w:widowControl w:val="0"/>
              <w:spacing w:line="240" w:lineRule="auto"/>
              <w:ind w:firstLine="0"/>
              <w:jc w:val="center"/>
              <w:rPr>
                <w:sz w:val="12"/>
                <w:szCs w:val="12"/>
              </w:rPr>
            </w:pPr>
            <w:r w:rsidRPr="00140BB8">
              <w:rPr>
                <w:sz w:val="12"/>
                <w:szCs w:val="12"/>
              </w:rPr>
              <w:t xml:space="preserve">Направления (подпрограммы) </w:t>
            </w:r>
            <w:r w:rsidRPr="00140BB8">
              <w:rPr>
                <w:sz w:val="12"/>
                <w:szCs w:val="12"/>
                <w:lang w:val="en-US"/>
              </w:rPr>
              <w:t>(</w:t>
            </w:r>
            <w:r w:rsidRPr="00140BB8">
              <w:rPr>
                <w:sz w:val="12"/>
                <w:szCs w:val="12"/>
              </w:rPr>
              <w:t>при необходимости)</w:t>
            </w:r>
          </w:p>
        </w:tc>
        <w:tc>
          <w:tcPr>
            <w:tcW w:w="2451" w:type="pct"/>
            <w:tcBorders>
              <w:top w:val="single" w:sz="4" w:space="0" w:color="000000"/>
              <w:left w:val="single" w:sz="4" w:space="0" w:color="000000"/>
              <w:bottom w:val="single" w:sz="4" w:space="0" w:color="000000"/>
              <w:right w:val="single" w:sz="4" w:space="0" w:color="000000"/>
            </w:tcBorders>
            <w:shd w:val="clear" w:color="auto" w:fill="auto"/>
          </w:tcPr>
          <w:p w:rsidR="00A004E7" w:rsidRPr="00140BB8" w:rsidRDefault="00A004E7" w:rsidP="00A004E7">
            <w:pPr>
              <w:pStyle w:val="s16"/>
              <w:widowControl w:val="0"/>
              <w:spacing w:before="0" w:beforeAutospacing="0" w:after="0" w:afterAutospacing="0"/>
              <w:jc w:val="center"/>
              <w:rPr>
                <w:sz w:val="12"/>
                <w:szCs w:val="12"/>
              </w:rPr>
            </w:pPr>
            <w:r w:rsidRPr="00140BB8">
              <w:rPr>
                <w:sz w:val="12"/>
                <w:szCs w:val="12"/>
              </w:rPr>
              <w:t>Отсутствуют</w:t>
            </w:r>
          </w:p>
        </w:tc>
      </w:tr>
      <w:tr w:rsidR="00A004E7" w:rsidRPr="00140BB8" w:rsidTr="00A004E7">
        <w:tblPrEx>
          <w:tblCellMar>
            <w:top w:w="63" w:type="dxa"/>
            <w:right w:w="3" w:type="dxa"/>
          </w:tblCellMar>
        </w:tblPrEx>
        <w:trPr>
          <w:trHeight w:val="559"/>
        </w:trPr>
        <w:tc>
          <w:tcPr>
            <w:tcW w:w="2549" w:type="pct"/>
            <w:tcBorders>
              <w:top w:val="single" w:sz="4" w:space="0" w:color="000000"/>
              <w:left w:val="single" w:sz="4" w:space="0" w:color="000000"/>
              <w:bottom w:val="single" w:sz="4" w:space="0" w:color="000000"/>
              <w:right w:val="single" w:sz="4" w:space="0" w:color="000000"/>
            </w:tcBorders>
            <w:shd w:val="clear" w:color="auto" w:fill="auto"/>
          </w:tcPr>
          <w:p w:rsidR="00A004E7" w:rsidRPr="00140BB8" w:rsidRDefault="00A004E7" w:rsidP="00A004E7">
            <w:pPr>
              <w:widowControl w:val="0"/>
              <w:spacing w:line="240" w:lineRule="auto"/>
              <w:ind w:firstLine="0"/>
              <w:jc w:val="center"/>
              <w:rPr>
                <w:sz w:val="12"/>
                <w:szCs w:val="12"/>
              </w:rPr>
            </w:pPr>
            <w:r w:rsidRPr="00140BB8">
              <w:rPr>
                <w:sz w:val="12"/>
                <w:szCs w:val="12"/>
              </w:rPr>
              <w:t>Показатели муниципальной программы</w:t>
            </w:r>
          </w:p>
        </w:tc>
        <w:tc>
          <w:tcPr>
            <w:tcW w:w="2451" w:type="pct"/>
            <w:tcBorders>
              <w:top w:val="single" w:sz="4" w:space="0" w:color="000000"/>
              <w:left w:val="single" w:sz="4" w:space="0" w:color="000000"/>
              <w:bottom w:val="single" w:sz="4" w:space="0" w:color="000000"/>
              <w:right w:val="single" w:sz="4" w:space="0" w:color="000000"/>
            </w:tcBorders>
            <w:shd w:val="clear" w:color="auto" w:fill="auto"/>
          </w:tcPr>
          <w:p w:rsidR="00A004E7" w:rsidRPr="00140BB8" w:rsidRDefault="00A004E7" w:rsidP="00A004E7">
            <w:pPr>
              <w:widowControl w:val="0"/>
              <w:spacing w:line="240" w:lineRule="auto"/>
              <w:ind w:firstLine="0"/>
              <w:jc w:val="center"/>
              <w:rPr>
                <w:sz w:val="12"/>
                <w:szCs w:val="12"/>
              </w:rPr>
            </w:pPr>
            <w:r w:rsidRPr="00140BB8">
              <w:rPr>
                <w:sz w:val="12"/>
                <w:szCs w:val="12"/>
              </w:rPr>
              <w:t xml:space="preserve">1. Количество жителей района, принявших участие в этнокультурных, конфессиональных, просветительских и профилактических мероприятиях, направленных на гармонизацию сферы межнациональных и </w:t>
            </w:r>
            <w:proofErr w:type="spellStart"/>
            <w:r w:rsidRPr="00140BB8">
              <w:rPr>
                <w:sz w:val="12"/>
                <w:szCs w:val="12"/>
              </w:rPr>
              <w:t>этноконфессиональных</w:t>
            </w:r>
            <w:proofErr w:type="spellEnd"/>
            <w:r w:rsidRPr="00140BB8">
              <w:rPr>
                <w:sz w:val="12"/>
                <w:szCs w:val="12"/>
              </w:rPr>
              <w:t xml:space="preserve"> отношений;</w:t>
            </w:r>
          </w:p>
          <w:p w:rsidR="00A004E7" w:rsidRPr="00140BB8" w:rsidRDefault="00A004E7" w:rsidP="00A004E7">
            <w:pPr>
              <w:widowControl w:val="0"/>
              <w:spacing w:line="240" w:lineRule="auto"/>
              <w:ind w:firstLine="0"/>
              <w:jc w:val="center"/>
              <w:rPr>
                <w:sz w:val="12"/>
                <w:szCs w:val="12"/>
              </w:rPr>
            </w:pPr>
            <w:r w:rsidRPr="00140BB8">
              <w:rPr>
                <w:color w:val="000000"/>
                <w:spacing w:val="-4"/>
                <w:sz w:val="12"/>
                <w:szCs w:val="12"/>
              </w:rPr>
              <w:t>2. Отсутствие конфликтов, правонарушений, возбужденных уголовных дел по фактам правонарушений на межнациональной, межконфессиональной почве</w:t>
            </w:r>
            <w:r w:rsidRPr="00140BB8">
              <w:rPr>
                <w:sz w:val="12"/>
                <w:szCs w:val="12"/>
              </w:rPr>
              <w:t>;</w:t>
            </w:r>
          </w:p>
          <w:p w:rsidR="00A004E7" w:rsidRPr="00140BB8" w:rsidRDefault="00A004E7" w:rsidP="00A004E7">
            <w:pPr>
              <w:widowControl w:val="0"/>
              <w:spacing w:line="240" w:lineRule="auto"/>
              <w:ind w:firstLine="0"/>
              <w:jc w:val="center"/>
              <w:rPr>
                <w:sz w:val="12"/>
                <w:szCs w:val="12"/>
              </w:rPr>
            </w:pPr>
            <w:r w:rsidRPr="00140BB8">
              <w:rPr>
                <w:sz w:val="12"/>
                <w:szCs w:val="12"/>
              </w:rPr>
              <w:t xml:space="preserve">3. Количество опубликованных материалов в сфере </w:t>
            </w:r>
            <w:proofErr w:type="spellStart"/>
            <w:r w:rsidRPr="00140BB8">
              <w:rPr>
                <w:sz w:val="12"/>
                <w:szCs w:val="12"/>
              </w:rPr>
              <w:t>этноконфессиональных</w:t>
            </w:r>
            <w:proofErr w:type="spellEnd"/>
            <w:r w:rsidRPr="00140BB8">
              <w:rPr>
                <w:sz w:val="12"/>
                <w:szCs w:val="12"/>
              </w:rPr>
              <w:t xml:space="preserve"> и межэтнических</w:t>
            </w:r>
            <w:r w:rsidRPr="00140BB8">
              <w:rPr>
                <w:b/>
                <w:strike/>
                <w:sz w:val="12"/>
                <w:szCs w:val="12"/>
              </w:rPr>
              <w:t xml:space="preserve"> </w:t>
            </w:r>
            <w:r w:rsidRPr="00140BB8">
              <w:rPr>
                <w:sz w:val="12"/>
                <w:szCs w:val="12"/>
              </w:rPr>
              <w:t>отношений;</w:t>
            </w:r>
          </w:p>
          <w:p w:rsidR="00A004E7" w:rsidRPr="00140BB8" w:rsidRDefault="00A004E7" w:rsidP="00A004E7">
            <w:pPr>
              <w:widowControl w:val="0"/>
              <w:spacing w:line="240" w:lineRule="auto"/>
              <w:ind w:firstLine="0"/>
              <w:jc w:val="center"/>
              <w:rPr>
                <w:sz w:val="12"/>
                <w:szCs w:val="12"/>
              </w:rPr>
            </w:pPr>
            <w:r w:rsidRPr="00140BB8">
              <w:rPr>
                <w:sz w:val="12"/>
                <w:szCs w:val="12"/>
              </w:rPr>
              <w:t xml:space="preserve">4. Количество проведённых заседаний Общественно-политического Совета при главе </w:t>
            </w:r>
            <w:proofErr w:type="spellStart"/>
            <w:r w:rsidRPr="00140BB8">
              <w:rPr>
                <w:sz w:val="12"/>
                <w:szCs w:val="12"/>
              </w:rPr>
              <w:t>Адамовского</w:t>
            </w:r>
            <w:proofErr w:type="spellEnd"/>
            <w:r w:rsidRPr="00140BB8">
              <w:rPr>
                <w:sz w:val="12"/>
                <w:szCs w:val="12"/>
              </w:rPr>
              <w:t xml:space="preserve"> района с участием представителей межнациональных и </w:t>
            </w:r>
            <w:proofErr w:type="spellStart"/>
            <w:r w:rsidRPr="00140BB8">
              <w:rPr>
                <w:sz w:val="12"/>
                <w:szCs w:val="12"/>
              </w:rPr>
              <w:t>этноконфессиональных</w:t>
            </w:r>
            <w:proofErr w:type="spellEnd"/>
            <w:r w:rsidRPr="00140BB8">
              <w:rPr>
                <w:sz w:val="12"/>
                <w:szCs w:val="12"/>
              </w:rPr>
              <w:t xml:space="preserve"> объединений.</w:t>
            </w:r>
          </w:p>
        </w:tc>
      </w:tr>
      <w:tr w:rsidR="00A004E7" w:rsidRPr="00140BB8" w:rsidTr="00A004E7">
        <w:tblPrEx>
          <w:tblCellMar>
            <w:top w:w="63" w:type="dxa"/>
            <w:right w:w="3" w:type="dxa"/>
          </w:tblCellMar>
        </w:tblPrEx>
        <w:trPr>
          <w:trHeight w:val="740"/>
        </w:trPr>
        <w:tc>
          <w:tcPr>
            <w:tcW w:w="2549" w:type="pct"/>
            <w:tcBorders>
              <w:top w:val="single" w:sz="4" w:space="0" w:color="000000"/>
              <w:left w:val="single" w:sz="4" w:space="0" w:color="000000"/>
              <w:bottom w:val="single" w:sz="4" w:space="0" w:color="000000"/>
              <w:right w:val="single" w:sz="4" w:space="0" w:color="000000"/>
            </w:tcBorders>
            <w:shd w:val="clear" w:color="auto" w:fill="auto"/>
          </w:tcPr>
          <w:p w:rsidR="00A004E7" w:rsidRPr="00140BB8" w:rsidRDefault="00A004E7" w:rsidP="00A004E7">
            <w:pPr>
              <w:widowControl w:val="0"/>
              <w:spacing w:line="240" w:lineRule="auto"/>
              <w:ind w:firstLine="0"/>
              <w:jc w:val="center"/>
              <w:rPr>
                <w:sz w:val="12"/>
                <w:szCs w:val="12"/>
              </w:rPr>
            </w:pPr>
            <w:r w:rsidRPr="00140BB8">
              <w:rPr>
                <w:sz w:val="12"/>
                <w:szCs w:val="12"/>
              </w:rPr>
              <w:t>Объемы бюджетных ассигнований муниципальной программы, в том числе по годам реализации</w:t>
            </w:r>
          </w:p>
        </w:tc>
        <w:tc>
          <w:tcPr>
            <w:tcW w:w="2451" w:type="pct"/>
            <w:tcBorders>
              <w:top w:val="single" w:sz="4" w:space="0" w:color="000000"/>
              <w:left w:val="single" w:sz="4" w:space="0" w:color="000000"/>
              <w:bottom w:val="single" w:sz="4" w:space="0" w:color="000000"/>
              <w:right w:val="single" w:sz="4" w:space="0" w:color="000000"/>
            </w:tcBorders>
            <w:shd w:val="clear" w:color="auto" w:fill="auto"/>
          </w:tcPr>
          <w:p w:rsidR="00A004E7" w:rsidRPr="00140BB8" w:rsidRDefault="00A004E7" w:rsidP="00A004E7">
            <w:pPr>
              <w:widowControl w:val="0"/>
              <w:spacing w:line="240" w:lineRule="auto"/>
              <w:ind w:firstLine="0"/>
              <w:jc w:val="center"/>
              <w:rPr>
                <w:sz w:val="12"/>
                <w:szCs w:val="12"/>
              </w:rPr>
            </w:pPr>
            <w:r w:rsidRPr="00140BB8">
              <w:rPr>
                <w:sz w:val="12"/>
                <w:szCs w:val="12"/>
              </w:rPr>
              <w:t>1880,0 тыс. рублей, в том числе:</w:t>
            </w:r>
          </w:p>
          <w:p w:rsidR="00A004E7" w:rsidRPr="00140BB8" w:rsidRDefault="00A004E7" w:rsidP="00A004E7">
            <w:pPr>
              <w:widowControl w:val="0"/>
              <w:spacing w:line="240" w:lineRule="auto"/>
              <w:ind w:firstLine="0"/>
              <w:jc w:val="center"/>
              <w:rPr>
                <w:sz w:val="12"/>
                <w:szCs w:val="12"/>
              </w:rPr>
            </w:pPr>
            <w:r w:rsidRPr="00140BB8">
              <w:rPr>
                <w:sz w:val="12"/>
                <w:szCs w:val="12"/>
              </w:rPr>
              <w:t xml:space="preserve">2023 год  220,0 </w:t>
            </w:r>
            <w:proofErr w:type="spellStart"/>
            <w:r w:rsidRPr="00140BB8">
              <w:rPr>
                <w:sz w:val="12"/>
                <w:szCs w:val="12"/>
              </w:rPr>
              <w:t>тыс</w:t>
            </w:r>
            <w:proofErr w:type="gramStart"/>
            <w:r w:rsidRPr="00140BB8">
              <w:rPr>
                <w:sz w:val="12"/>
                <w:szCs w:val="12"/>
              </w:rPr>
              <w:t>.р</w:t>
            </w:r>
            <w:proofErr w:type="gramEnd"/>
            <w:r w:rsidRPr="00140BB8">
              <w:rPr>
                <w:sz w:val="12"/>
                <w:szCs w:val="12"/>
              </w:rPr>
              <w:t>уб</w:t>
            </w:r>
            <w:proofErr w:type="spellEnd"/>
            <w:r w:rsidRPr="00140BB8">
              <w:rPr>
                <w:sz w:val="12"/>
                <w:szCs w:val="12"/>
              </w:rPr>
              <w:t>.</w:t>
            </w:r>
          </w:p>
          <w:p w:rsidR="00A004E7" w:rsidRPr="00140BB8" w:rsidRDefault="00A004E7" w:rsidP="00A004E7">
            <w:pPr>
              <w:widowControl w:val="0"/>
              <w:spacing w:line="240" w:lineRule="auto"/>
              <w:ind w:firstLine="0"/>
              <w:jc w:val="center"/>
              <w:rPr>
                <w:sz w:val="12"/>
                <w:szCs w:val="12"/>
              </w:rPr>
            </w:pPr>
            <w:r w:rsidRPr="00140BB8">
              <w:rPr>
                <w:sz w:val="12"/>
                <w:szCs w:val="12"/>
              </w:rPr>
              <w:t xml:space="preserve">2024 год  250,0 </w:t>
            </w:r>
            <w:proofErr w:type="spellStart"/>
            <w:r w:rsidRPr="00140BB8">
              <w:rPr>
                <w:sz w:val="12"/>
                <w:szCs w:val="12"/>
              </w:rPr>
              <w:t>тыс</w:t>
            </w:r>
            <w:proofErr w:type="gramStart"/>
            <w:r w:rsidRPr="00140BB8">
              <w:rPr>
                <w:sz w:val="12"/>
                <w:szCs w:val="12"/>
              </w:rPr>
              <w:t>.р</w:t>
            </w:r>
            <w:proofErr w:type="gramEnd"/>
            <w:r w:rsidRPr="00140BB8">
              <w:rPr>
                <w:sz w:val="12"/>
                <w:szCs w:val="12"/>
              </w:rPr>
              <w:t>уб</w:t>
            </w:r>
            <w:proofErr w:type="spellEnd"/>
            <w:r w:rsidRPr="00140BB8">
              <w:rPr>
                <w:sz w:val="12"/>
                <w:szCs w:val="12"/>
              </w:rPr>
              <w:t>.</w:t>
            </w:r>
          </w:p>
          <w:p w:rsidR="00A004E7" w:rsidRPr="00140BB8" w:rsidRDefault="00A004E7" w:rsidP="00A004E7">
            <w:pPr>
              <w:widowControl w:val="0"/>
              <w:spacing w:line="240" w:lineRule="auto"/>
              <w:ind w:firstLine="0"/>
              <w:jc w:val="center"/>
              <w:rPr>
                <w:sz w:val="12"/>
                <w:szCs w:val="12"/>
              </w:rPr>
            </w:pPr>
            <w:r w:rsidRPr="00140BB8">
              <w:rPr>
                <w:sz w:val="12"/>
                <w:szCs w:val="12"/>
              </w:rPr>
              <w:t xml:space="preserve">2025 год  250,0 </w:t>
            </w:r>
            <w:proofErr w:type="spellStart"/>
            <w:r w:rsidRPr="00140BB8">
              <w:rPr>
                <w:sz w:val="12"/>
                <w:szCs w:val="12"/>
              </w:rPr>
              <w:t>тыс</w:t>
            </w:r>
            <w:proofErr w:type="gramStart"/>
            <w:r w:rsidRPr="00140BB8">
              <w:rPr>
                <w:sz w:val="12"/>
                <w:szCs w:val="12"/>
              </w:rPr>
              <w:t>.р</w:t>
            </w:r>
            <w:proofErr w:type="gramEnd"/>
            <w:r w:rsidRPr="00140BB8">
              <w:rPr>
                <w:sz w:val="12"/>
                <w:szCs w:val="12"/>
              </w:rPr>
              <w:t>уб</w:t>
            </w:r>
            <w:proofErr w:type="spellEnd"/>
            <w:r w:rsidRPr="00140BB8">
              <w:rPr>
                <w:sz w:val="12"/>
                <w:szCs w:val="12"/>
              </w:rPr>
              <w:t>.</w:t>
            </w:r>
          </w:p>
          <w:p w:rsidR="00A004E7" w:rsidRPr="00140BB8" w:rsidRDefault="00A004E7" w:rsidP="00A004E7">
            <w:pPr>
              <w:widowControl w:val="0"/>
              <w:spacing w:line="240" w:lineRule="auto"/>
              <w:ind w:firstLine="0"/>
              <w:jc w:val="center"/>
              <w:rPr>
                <w:sz w:val="12"/>
                <w:szCs w:val="12"/>
              </w:rPr>
            </w:pPr>
            <w:r w:rsidRPr="00140BB8">
              <w:rPr>
                <w:sz w:val="12"/>
                <w:szCs w:val="12"/>
              </w:rPr>
              <w:t xml:space="preserve">2026 год  250,0 </w:t>
            </w:r>
            <w:proofErr w:type="spellStart"/>
            <w:r w:rsidRPr="00140BB8">
              <w:rPr>
                <w:sz w:val="12"/>
                <w:szCs w:val="12"/>
              </w:rPr>
              <w:t>тыс</w:t>
            </w:r>
            <w:proofErr w:type="gramStart"/>
            <w:r w:rsidRPr="00140BB8">
              <w:rPr>
                <w:sz w:val="12"/>
                <w:szCs w:val="12"/>
              </w:rPr>
              <w:t>.р</w:t>
            </w:r>
            <w:proofErr w:type="gramEnd"/>
            <w:r w:rsidRPr="00140BB8">
              <w:rPr>
                <w:sz w:val="12"/>
                <w:szCs w:val="12"/>
              </w:rPr>
              <w:t>уб</w:t>
            </w:r>
            <w:proofErr w:type="spellEnd"/>
            <w:r w:rsidRPr="00140BB8">
              <w:rPr>
                <w:sz w:val="12"/>
                <w:szCs w:val="12"/>
              </w:rPr>
              <w:t>.</w:t>
            </w:r>
          </w:p>
          <w:p w:rsidR="00A004E7" w:rsidRPr="00140BB8" w:rsidRDefault="00A004E7" w:rsidP="00A004E7">
            <w:pPr>
              <w:widowControl w:val="0"/>
              <w:spacing w:line="240" w:lineRule="auto"/>
              <w:ind w:firstLine="0"/>
              <w:jc w:val="center"/>
              <w:rPr>
                <w:sz w:val="12"/>
                <w:szCs w:val="12"/>
              </w:rPr>
            </w:pPr>
            <w:r w:rsidRPr="00140BB8">
              <w:rPr>
                <w:sz w:val="12"/>
                <w:szCs w:val="12"/>
              </w:rPr>
              <w:t xml:space="preserve">2027 год  250,0 </w:t>
            </w:r>
            <w:proofErr w:type="spellStart"/>
            <w:r w:rsidRPr="00140BB8">
              <w:rPr>
                <w:sz w:val="12"/>
                <w:szCs w:val="12"/>
              </w:rPr>
              <w:t>тыс</w:t>
            </w:r>
            <w:proofErr w:type="gramStart"/>
            <w:r w:rsidRPr="00140BB8">
              <w:rPr>
                <w:sz w:val="12"/>
                <w:szCs w:val="12"/>
              </w:rPr>
              <w:t>.р</w:t>
            </w:r>
            <w:proofErr w:type="gramEnd"/>
            <w:r w:rsidRPr="00140BB8">
              <w:rPr>
                <w:sz w:val="12"/>
                <w:szCs w:val="12"/>
              </w:rPr>
              <w:t>уб</w:t>
            </w:r>
            <w:proofErr w:type="spellEnd"/>
            <w:r w:rsidRPr="00140BB8">
              <w:rPr>
                <w:sz w:val="12"/>
                <w:szCs w:val="12"/>
              </w:rPr>
              <w:t>.</w:t>
            </w:r>
          </w:p>
          <w:p w:rsidR="00A004E7" w:rsidRPr="00140BB8" w:rsidRDefault="00A004E7" w:rsidP="00A004E7">
            <w:pPr>
              <w:widowControl w:val="0"/>
              <w:spacing w:line="240" w:lineRule="auto"/>
              <w:ind w:firstLine="0"/>
              <w:jc w:val="center"/>
              <w:rPr>
                <w:sz w:val="12"/>
                <w:szCs w:val="12"/>
              </w:rPr>
            </w:pPr>
            <w:r w:rsidRPr="00140BB8">
              <w:rPr>
                <w:sz w:val="12"/>
                <w:szCs w:val="12"/>
              </w:rPr>
              <w:t xml:space="preserve">2028 год  220,0 </w:t>
            </w:r>
            <w:proofErr w:type="spellStart"/>
            <w:r w:rsidRPr="00140BB8">
              <w:rPr>
                <w:sz w:val="12"/>
                <w:szCs w:val="12"/>
              </w:rPr>
              <w:t>тыс</w:t>
            </w:r>
            <w:proofErr w:type="gramStart"/>
            <w:r w:rsidRPr="00140BB8">
              <w:rPr>
                <w:sz w:val="12"/>
                <w:szCs w:val="12"/>
              </w:rPr>
              <w:t>.р</w:t>
            </w:r>
            <w:proofErr w:type="gramEnd"/>
            <w:r w:rsidRPr="00140BB8">
              <w:rPr>
                <w:sz w:val="12"/>
                <w:szCs w:val="12"/>
              </w:rPr>
              <w:t>уб</w:t>
            </w:r>
            <w:proofErr w:type="spellEnd"/>
            <w:r w:rsidRPr="00140BB8">
              <w:rPr>
                <w:sz w:val="12"/>
                <w:szCs w:val="12"/>
              </w:rPr>
              <w:t>.</w:t>
            </w:r>
          </w:p>
          <w:p w:rsidR="00A004E7" w:rsidRPr="00140BB8" w:rsidRDefault="00A004E7" w:rsidP="00A004E7">
            <w:pPr>
              <w:widowControl w:val="0"/>
              <w:spacing w:line="240" w:lineRule="auto"/>
              <w:ind w:firstLine="0"/>
              <w:jc w:val="center"/>
              <w:rPr>
                <w:sz w:val="12"/>
                <w:szCs w:val="12"/>
              </w:rPr>
            </w:pPr>
            <w:r w:rsidRPr="00140BB8">
              <w:rPr>
                <w:sz w:val="12"/>
                <w:szCs w:val="12"/>
              </w:rPr>
              <w:t xml:space="preserve">2029 год  220,0 </w:t>
            </w:r>
            <w:proofErr w:type="spellStart"/>
            <w:r w:rsidRPr="00140BB8">
              <w:rPr>
                <w:sz w:val="12"/>
                <w:szCs w:val="12"/>
              </w:rPr>
              <w:t>тыс</w:t>
            </w:r>
            <w:proofErr w:type="gramStart"/>
            <w:r w:rsidRPr="00140BB8">
              <w:rPr>
                <w:sz w:val="12"/>
                <w:szCs w:val="12"/>
              </w:rPr>
              <w:t>.р</w:t>
            </w:r>
            <w:proofErr w:type="gramEnd"/>
            <w:r w:rsidRPr="00140BB8">
              <w:rPr>
                <w:sz w:val="12"/>
                <w:szCs w:val="12"/>
              </w:rPr>
              <w:t>уб</w:t>
            </w:r>
            <w:proofErr w:type="spellEnd"/>
            <w:r w:rsidRPr="00140BB8">
              <w:rPr>
                <w:sz w:val="12"/>
                <w:szCs w:val="12"/>
              </w:rPr>
              <w:t>.</w:t>
            </w:r>
          </w:p>
          <w:p w:rsidR="00A004E7" w:rsidRPr="00140BB8" w:rsidRDefault="00A004E7" w:rsidP="00A004E7">
            <w:pPr>
              <w:widowControl w:val="0"/>
              <w:spacing w:line="240" w:lineRule="auto"/>
              <w:ind w:firstLine="0"/>
              <w:jc w:val="center"/>
              <w:rPr>
                <w:sz w:val="12"/>
                <w:szCs w:val="12"/>
              </w:rPr>
            </w:pPr>
            <w:r w:rsidRPr="00140BB8">
              <w:rPr>
                <w:sz w:val="12"/>
                <w:szCs w:val="12"/>
              </w:rPr>
              <w:t xml:space="preserve">2030 год  220,0 </w:t>
            </w:r>
            <w:proofErr w:type="spellStart"/>
            <w:r w:rsidRPr="00140BB8">
              <w:rPr>
                <w:sz w:val="12"/>
                <w:szCs w:val="12"/>
              </w:rPr>
              <w:t>тыс</w:t>
            </w:r>
            <w:proofErr w:type="gramStart"/>
            <w:r w:rsidRPr="00140BB8">
              <w:rPr>
                <w:sz w:val="12"/>
                <w:szCs w:val="12"/>
              </w:rPr>
              <w:t>.р</w:t>
            </w:r>
            <w:proofErr w:type="gramEnd"/>
            <w:r w:rsidRPr="00140BB8">
              <w:rPr>
                <w:sz w:val="12"/>
                <w:szCs w:val="12"/>
              </w:rPr>
              <w:t>уб</w:t>
            </w:r>
            <w:proofErr w:type="spellEnd"/>
            <w:r w:rsidRPr="00140BB8">
              <w:rPr>
                <w:sz w:val="12"/>
                <w:szCs w:val="12"/>
              </w:rPr>
              <w:t>.</w:t>
            </w:r>
          </w:p>
        </w:tc>
      </w:tr>
      <w:tr w:rsidR="00A004E7" w:rsidRPr="00140BB8" w:rsidTr="00A004E7">
        <w:tblPrEx>
          <w:tblCellMar>
            <w:top w:w="63" w:type="dxa"/>
            <w:right w:w="3" w:type="dxa"/>
          </w:tblCellMar>
        </w:tblPrEx>
        <w:trPr>
          <w:trHeight w:val="313"/>
        </w:trPr>
        <w:tc>
          <w:tcPr>
            <w:tcW w:w="2549" w:type="pct"/>
            <w:tcBorders>
              <w:top w:val="single" w:sz="4" w:space="0" w:color="000000"/>
              <w:left w:val="single" w:sz="4" w:space="0" w:color="000000"/>
              <w:bottom w:val="single" w:sz="4" w:space="0" w:color="000000"/>
              <w:right w:val="single" w:sz="4" w:space="0" w:color="000000"/>
            </w:tcBorders>
            <w:shd w:val="clear" w:color="auto" w:fill="auto"/>
          </w:tcPr>
          <w:p w:rsidR="00A004E7" w:rsidRPr="00140BB8" w:rsidRDefault="00A004E7" w:rsidP="00A004E7">
            <w:pPr>
              <w:widowControl w:val="0"/>
              <w:spacing w:line="240" w:lineRule="auto"/>
              <w:ind w:firstLine="0"/>
              <w:jc w:val="center"/>
              <w:rPr>
                <w:b/>
                <w:sz w:val="12"/>
                <w:szCs w:val="12"/>
              </w:rPr>
            </w:pPr>
            <w:r w:rsidRPr="00140BB8">
              <w:rPr>
                <w:sz w:val="12"/>
                <w:szCs w:val="12"/>
              </w:rPr>
              <w:t>Влияние на достижение национальных целей развития Российской Федерации</w:t>
            </w:r>
          </w:p>
          <w:p w:rsidR="00A004E7" w:rsidRPr="00140BB8" w:rsidRDefault="00A004E7" w:rsidP="00A004E7">
            <w:pPr>
              <w:widowControl w:val="0"/>
              <w:spacing w:line="240" w:lineRule="auto"/>
              <w:ind w:firstLine="0"/>
              <w:jc w:val="center"/>
              <w:rPr>
                <w:sz w:val="12"/>
                <w:szCs w:val="12"/>
              </w:rPr>
            </w:pPr>
          </w:p>
        </w:tc>
        <w:tc>
          <w:tcPr>
            <w:tcW w:w="2451" w:type="pct"/>
            <w:tcBorders>
              <w:top w:val="single" w:sz="4" w:space="0" w:color="000000"/>
              <w:left w:val="single" w:sz="4" w:space="0" w:color="000000"/>
              <w:bottom w:val="single" w:sz="4" w:space="0" w:color="000000"/>
              <w:right w:val="single" w:sz="4" w:space="0" w:color="000000"/>
            </w:tcBorders>
            <w:shd w:val="clear" w:color="auto" w:fill="auto"/>
          </w:tcPr>
          <w:p w:rsidR="00A004E7" w:rsidRPr="00140BB8" w:rsidRDefault="00A004E7" w:rsidP="00A004E7">
            <w:pPr>
              <w:pStyle w:val="s16"/>
              <w:widowControl w:val="0"/>
              <w:numPr>
                <w:ilvl w:val="0"/>
                <w:numId w:val="14"/>
              </w:numPr>
              <w:spacing w:before="0" w:beforeAutospacing="0" w:after="0" w:afterAutospacing="0"/>
              <w:ind w:left="0" w:firstLine="0"/>
              <w:jc w:val="center"/>
              <w:rPr>
                <w:color w:val="22272F"/>
                <w:sz w:val="12"/>
                <w:szCs w:val="12"/>
              </w:rPr>
            </w:pPr>
            <w:r w:rsidRPr="00140BB8">
              <w:rPr>
                <w:color w:val="22272F"/>
                <w:sz w:val="12"/>
                <w:szCs w:val="12"/>
              </w:rPr>
              <w:t>Сохранность этнополитической стабильности в обществе;</w:t>
            </w:r>
          </w:p>
          <w:p w:rsidR="00A004E7" w:rsidRPr="00140BB8" w:rsidRDefault="00A004E7" w:rsidP="00A004E7">
            <w:pPr>
              <w:pStyle w:val="s16"/>
              <w:widowControl w:val="0"/>
              <w:spacing w:before="0" w:beforeAutospacing="0" w:after="0" w:afterAutospacing="0"/>
              <w:jc w:val="center"/>
              <w:rPr>
                <w:color w:val="22272F"/>
                <w:sz w:val="12"/>
                <w:szCs w:val="12"/>
              </w:rPr>
            </w:pPr>
            <w:r w:rsidRPr="00140BB8">
              <w:rPr>
                <w:color w:val="22272F"/>
                <w:sz w:val="12"/>
                <w:szCs w:val="12"/>
              </w:rPr>
              <w:t>2. Повышение роли общественных институтов, в том числе национальных и религиозных объединений;</w:t>
            </w:r>
          </w:p>
          <w:p w:rsidR="00A004E7" w:rsidRPr="00140BB8" w:rsidRDefault="00A004E7" w:rsidP="00A004E7">
            <w:pPr>
              <w:pStyle w:val="s16"/>
              <w:widowControl w:val="0"/>
              <w:spacing w:before="0" w:beforeAutospacing="0" w:after="0" w:afterAutospacing="0"/>
              <w:jc w:val="center"/>
              <w:rPr>
                <w:color w:val="22272F"/>
                <w:sz w:val="12"/>
                <w:szCs w:val="12"/>
              </w:rPr>
            </w:pPr>
            <w:r w:rsidRPr="00140BB8">
              <w:rPr>
                <w:color w:val="22272F"/>
                <w:sz w:val="12"/>
                <w:szCs w:val="12"/>
              </w:rPr>
              <w:t xml:space="preserve">3. </w:t>
            </w:r>
            <w:proofErr w:type="gramStart"/>
            <w:r w:rsidRPr="00140BB8">
              <w:rPr>
                <w:color w:val="22272F"/>
                <w:sz w:val="12"/>
                <w:szCs w:val="12"/>
              </w:rPr>
              <w:t>Избежание</w:t>
            </w:r>
            <w:proofErr w:type="gramEnd"/>
            <w:r w:rsidRPr="00140BB8">
              <w:rPr>
                <w:color w:val="22272F"/>
                <w:sz w:val="12"/>
                <w:szCs w:val="12"/>
              </w:rPr>
              <w:t xml:space="preserve"> проявлений ксенофобии, религиозной и этнической нетерпимости, этнического и религиозного экстремизма;</w:t>
            </w:r>
          </w:p>
          <w:p w:rsidR="00A004E7" w:rsidRPr="00140BB8" w:rsidRDefault="00A004E7" w:rsidP="00A004E7">
            <w:pPr>
              <w:pStyle w:val="s16"/>
              <w:widowControl w:val="0"/>
              <w:spacing w:before="0" w:beforeAutospacing="0" w:after="0" w:afterAutospacing="0"/>
              <w:jc w:val="center"/>
              <w:rPr>
                <w:color w:val="22272F"/>
                <w:sz w:val="12"/>
                <w:szCs w:val="12"/>
              </w:rPr>
            </w:pPr>
            <w:r w:rsidRPr="00140BB8">
              <w:rPr>
                <w:color w:val="22272F"/>
                <w:sz w:val="12"/>
                <w:szCs w:val="12"/>
              </w:rPr>
              <w:t xml:space="preserve">4. Гармонизация сферы межнациональных и </w:t>
            </w:r>
            <w:proofErr w:type="spellStart"/>
            <w:r w:rsidRPr="00140BB8">
              <w:rPr>
                <w:color w:val="22272F"/>
                <w:sz w:val="12"/>
                <w:szCs w:val="12"/>
              </w:rPr>
              <w:t>этноконцессиональных</w:t>
            </w:r>
            <w:proofErr w:type="spellEnd"/>
            <w:r w:rsidRPr="00140BB8">
              <w:rPr>
                <w:color w:val="22272F"/>
                <w:sz w:val="12"/>
                <w:szCs w:val="12"/>
              </w:rPr>
              <w:t xml:space="preserve"> отношений.</w:t>
            </w:r>
          </w:p>
        </w:tc>
      </w:tr>
      <w:tr w:rsidR="00A004E7" w:rsidRPr="00140BB8" w:rsidTr="00A004E7">
        <w:tblPrEx>
          <w:tblCellMar>
            <w:top w:w="63" w:type="dxa"/>
            <w:right w:w="3" w:type="dxa"/>
          </w:tblCellMar>
        </w:tblPrEx>
        <w:trPr>
          <w:trHeight w:val="313"/>
        </w:trPr>
        <w:tc>
          <w:tcPr>
            <w:tcW w:w="2549" w:type="pct"/>
            <w:tcBorders>
              <w:top w:val="single" w:sz="4" w:space="0" w:color="000000"/>
              <w:left w:val="single" w:sz="4" w:space="0" w:color="000000"/>
              <w:bottom w:val="single" w:sz="4" w:space="0" w:color="000000"/>
              <w:right w:val="single" w:sz="4" w:space="0" w:color="000000"/>
            </w:tcBorders>
            <w:shd w:val="clear" w:color="auto" w:fill="auto"/>
          </w:tcPr>
          <w:p w:rsidR="00A004E7" w:rsidRPr="00140BB8" w:rsidRDefault="00A004E7" w:rsidP="00A004E7">
            <w:pPr>
              <w:widowControl w:val="0"/>
              <w:spacing w:line="240" w:lineRule="auto"/>
              <w:ind w:firstLine="0"/>
              <w:jc w:val="center"/>
              <w:rPr>
                <w:sz w:val="12"/>
                <w:szCs w:val="12"/>
              </w:rPr>
            </w:pPr>
            <w:r w:rsidRPr="00140BB8">
              <w:rPr>
                <w:sz w:val="12"/>
                <w:szCs w:val="12"/>
              </w:rPr>
              <w:t xml:space="preserve">Связь с иными муниципальными программами </w:t>
            </w:r>
            <w:proofErr w:type="spellStart"/>
            <w:r w:rsidRPr="00140BB8">
              <w:rPr>
                <w:sz w:val="12"/>
                <w:szCs w:val="12"/>
              </w:rPr>
              <w:t>Адамовского</w:t>
            </w:r>
            <w:proofErr w:type="spellEnd"/>
            <w:r w:rsidRPr="00140BB8">
              <w:rPr>
                <w:sz w:val="12"/>
                <w:szCs w:val="12"/>
              </w:rPr>
              <w:t xml:space="preserve"> района</w:t>
            </w:r>
          </w:p>
        </w:tc>
        <w:tc>
          <w:tcPr>
            <w:tcW w:w="2451" w:type="pct"/>
            <w:tcBorders>
              <w:top w:val="single" w:sz="4" w:space="0" w:color="000000"/>
              <w:left w:val="single" w:sz="4" w:space="0" w:color="000000"/>
              <w:bottom w:val="single" w:sz="4" w:space="0" w:color="000000"/>
              <w:right w:val="single" w:sz="4" w:space="0" w:color="000000"/>
            </w:tcBorders>
            <w:shd w:val="clear" w:color="auto" w:fill="auto"/>
          </w:tcPr>
          <w:p w:rsidR="00A004E7" w:rsidRPr="00140BB8" w:rsidRDefault="00A004E7" w:rsidP="00A004E7">
            <w:pPr>
              <w:pStyle w:val="s16"/>
              <w:widowControl w:val="0"/>
              <w:spacing w:before="0" w:beforeAutospacing="0" w:after="0" w:afterAutospacing="0"/>
              <w:jc w:val="center"/>
              <w:rPr>
                <w:color w:val="22272F"/>
                <w:sz w:val="12"/>
                <w:szCs w:val="12"/>
              </w:rPr>
            </w:pPr>
            <w:r w:rsidRPr="00140BB8">
              <w:rPr>
                <w:color w:val="22272F"/>
                <w:sz w:val="12"/>
                <w:szCs w:val="12"/>
              </w:rPr>
              <w:t>-</w:t>
            </w:r>
          </w:p>
        </w:tc>
      </w:tr>
    </w:tbl>
    <w:p w:rsidR="00A004E7" w:rsidRDefault="00A004E7" w:rsidP="00A004E7">
      <w:pPr>
        <w:widowControl w:val="0"/>
        <w:spacing w:line="240" w:lineRule="auto"/>
        <w:contextualSpacing/>
        <w:rPr>
          <w:b/>
          <w:sz w:val="12"/>
          <w:szCs w:val="12"/>
        </w:rPr>
      </w:pPr>
    </w:p>
    <w:p w:rsidR="00A004E7" w:rsidRPr="00140BB8" w:rsidRDefault="00A004E7" w:rsidP="00A004E7">
      <w:pPr>
        <w:widowControl w:val="0"/>
        <w:spacing w:line="240" w:lineRule="auto"/>
        <w:ind w:firstLine="0"/>
        <w:contextualSpacing/>
        <w:jc w:val="center"/>
        <w:rPr>
          <w:b/>
          <w:sz w:val="12"/>
          <w:szCs w:val="12"/>
        </w:rPr>
      </w:pPr>
      <w:r w:rsidRPr="00140BB8">
        <w:rPr>
          <w:b/>
          <w:sz w:val="12"/>
          <w:szCs w:val="12"/>
        </w:rPr>
        <w:t>Стратегические приоритеты развития муниципальной программы</w:t>
      </w:r>
      <w:r>
        <w:rPr>
          <w:b/>
          <w:sz w:val="12"/>
          <w:szCs w:val="12"/>
        </w:rPr>
        <w:t xml:space="preserve"> </w:t>
      </w:r>
      <w:proofErr w:type="spellStart"/>
      <w:r w:rsidRPr="00140BB8">
        <w:rPr>
          <w:b/>
          <w:sz w:val="12"/>
          <w:szCs w:val="12"/>
        </w:rPr>
        <w:t>Адамовского</w:t>
      </w:r>
      <w:proofErr w:type="spellEnd"/>
      <w:r w:rsidRPr="00140BB8">
        <w:rPr>
          <w:b/>
          <w:sz w:val="12"/>
          <w:szCs w:val="12"/>
        </w:rPr>
        <w:t xml:space="preserve"> района</w:t>
      </w:r>
    </w:p>
    <w:p w:rsidR="00A004E7" w:rsidRPr="00140BB8" w:rsidRDefault="00A004E7" w:rsidP="00A004E7">
      <w:pPr>
        <w:widowControl w:val="0"/>
        <w:spacing w:line="240" w:lineRule="auto"/>
        <w:ind w:firstLine="0"/>
        <w:contextualSpacing/>
        <w:jc w:val="center"/>
        <w:rPr>
          <w:b/>
          <w:sz w:val="12"/>
          <w:szCs w:val="12"/>
        </w:rPr>
      </w:pPr>
      <w:r w:rsidRPr="00140BB8">
        <w:rPr>
          <w:b/>
          <w:sz w:val="12"/>
          <w:szCs w:val="12"/>
        </w:rPr>
        <w:t xml:space="preserve">«Гармонизация межэтнических и межконфессиональных отношений на территории муниципального образования </w:t>
      </w:r>
      <w:proofErr w:type="spellStart"/>
      <w:r w:rsidRPr="00140BB8">
        <w:rPr>
          <w:b/>
          <w:sz w:val="12"/>
          <w:szCs w:val="12"/>
        </w:rPr>
        <w:t>Адамовский</w:t>
      </w:r>
      <w:proofErr w:type="spellEnd"/>
      <w:r w:rsidRPr="00140BB8">
        <w:rPr>
          <w:b/>
          <w:sz w:val="12"/>
          <w:szCs w:val="12"/>
        </w:rPr>
        <w:t xml:space="preserve"> район»</w:t>
      </w:r>
    </w:p>
    <w:p w:rsidR="00A004E7" w:rsidRPr="00140BB8" w:rsidRDefault="00A004E7" w:rsidP="00A004E7">
      <w:pPr>
        <w:widowControl w:val="0"/>
        <w:spacing w:line="240" w:lineRule="auto"/>
        <w:ind w:firstLine="0"/>
        <w:contextualSpacing/>
        <w:jc w:val="center"/>
        <w:rPr>
          <w:sz w:val="12"/>
          <w:szCs w:val="12"/>
        </w:rPr>
      </w:pPr>
    </w:p>
    <w:p w:rsidR="00A004E7" w:rsidRPr="00140BB8" w:rsidRDefault="00A004E7" w:rsidP="00A004E7">
      <w:pPr>
        <w:widowControl w:val="0"/>
        <w:suppressAutoHyphens/>
        <w:spacing w:line="240" w:lineRule="auto"/>
        <w:rPr>
          <w:sz w:val="12"/>
          <w:szCs w:val="12"/>
        </w:rPr>
      </w:pPr>
      <w:r w:rsidRPr="00140BB8">
        <w:rPr>
          <w:sz w:val="12"/>
          <w:szCs w:val="12"/>
        </w:rPr>
        <w:t>Настоящая Программа является инструментом реализации основных направлений региональной национальной политики.</w:t>
      </w:r>
    </w:p>
    <w:p w:rsidR="00A004E7" w:rsidRPr="00140BB8" w:rsidRDefault="00A004E7" w:rsidP="00A004E7">
      <w:pPr>
        <w:widowControl w:val="0"/>
        <w:suppressAutoHyphens/>
        <w:spacing w:line="240" w:lineRule="auto"/>
        <w:rPr>
          <w:sz w:val="12"/>
          <w:szCs w:val="12"/>
        </w:rPr>
      </w:pPr>
      <w:r w:rsidRPr="00140BB8">
        <w:rPr>
          <w:sz w:val="12"/>
          <w:szCs w:val="12"/>
        </w:rPr>
        <w:t xml:space="preserve">Гармонизация национальных и межнациональных отношений невозможна без четко определенной политики взаимодействия в области </w:t>
      </w:r>
      <w:proofErr w:type="spellStart"/>
      <w:r w:rsidRPr="00140BB8">
        <w:rPr>
          <w:sz w:val="12"/>
          <w:szCs w:val="12"/>
        </w:rPr>
        <w:t>этноконфессиональных</w:t>
      </w:r>
      <w:proofErr w:type="spellEnd"/>
      <w:r w:rsidRPr="00140BB8">
        <w:rPr>
          <w:sz w:val="12"/>
          <w:szCs w:val="12"/>
        </w:rPr>
        <w:t xml:space="preserve"> отношений. Этот принцип нашел свое отражение  в разделах данной Программы, которая учитывает как позитивный опыт регулирования межнациональных отношений, так и этнокультурный потенциал, а также специфичность этнокультурных проблем.</w:t>
      </w:r>
    </w:p>
    <w:p w:rsidR="00A004E7" w:rsidRPr="00140BB8" w:rsidRDefault="00A004E7" w:rsidP="00A004E7">
      <w:pPr>
        <w:widowControl w:val="0"/>
        <w:suppressAutoHyphens/>
        <w:spacing w:line="240" w:lineRule="auto"/>
        <w:rPr>
          <w:sz w:val="12"/>
          <w:szCs w:val="12"/>
        </w:rPr>
      </w:pPr>
      <w:r w:rsidRPr="00140BB8">
        <w:rPr>
          <w:sz w:val="12"/>
          <w:szCs w:val="12"/>
        </w:rPr>
        <w:t xml:space="preserve">Реализация Программы позволит сохранить стабильность в сфере </w:t>
      </w:r>
      <w:proofErr w:type="spellStart"/>
      <w:r w:rsidRPr="00140BB8">
        <w:rPr>
          <w:sz w:val="12"/>
          <w:szCs w:val="12"/>
        </w:rPr>
        <w:t>этноконфессиональных</w:t>
      </w:r>
      <w:proofErr w:type="spellEnd"/>
      <w:r w:rsidRPr="00140BB8">
        <w:rPr>
          <w:sz w:val="12"/>
          <w:szCs w:val="12"/>
        </w:rPr>
        <w:t xml:space="preserve"> отношений, будет способствовать развитию принципов толерантности у населения </w:t>
      </w:r>
      <w:proofErr w:type="spellStart"/>
      <w:r w:rsidRPr="00140BB8">
        <w:rPr>
          <w:sz w:val="12"/>
          <w:szCs w:val="12"/>
        </w:rPr>
        <w:t>Адамовского</w:t>
      </w:r>
      <w:proofErr w:type="spellEnd"/>
      <w:r w:rsidRPr="00140BB8">
        <w:rPr>
          <w:sz w:val="12"/>
          <w:szCs w:val="12"/>
        </w:rPr>
        <w:t xml:space="preserve"> района Оренбургской области, а также позволит сохранить и развивать систему конституционных гарантий, направленных на обеспечение прав и свобод граждан в сфере межнациональных отношений. Комплекс мероприятий, заложенных в Программе, направлен на осуществление мониторинга, прогнозирования и предупреждения конфликтов на национальной и религиозной почве, предполагает снижение уровня конфликтности в межнациональных и </w:t>
      </w:r>
      <w:proofErr w:type="spellStart"/>
      <w:r w:rsidRPr="00140BB8">
        <w:rPr>
          <w:sz w:val="12"/>
          <w:szCs w:val="12"/>
        </w:rPr>
        <w:t>этноконфессиональных</w:t>
      </w:r>
      <w:proofErr w:type="spellEnd"/>
      <w:r w:rsidRPr="00140BB8">
        <w:rPr>
          <w:sz w:val="12"/>
          <w:szCs w:val="12"/>
        </w:rPr>
        <w:t xml:space="preserve"> отношениях. Достижение основной цели и задач, заложенных в настоящей Программе, позволит сформировать условия для социализации этнокультурных обществ, их интеграции в структуру гражданского общества, снизить протестные настроения в национальной и религиозной среде, предотвратить этнический и религиозный изоляционизм и экстремизма.</w:t>
      </w:r>
    </w:p>
    <w:p w:rsidR="00A004E7" w:rsidRPr="00140BB8" w:rsidRDefault="00A004E7" w:rsidP="00A004E7">
      <w:pPr>
        <w:widowControl w:val="0"/>
        <w:suppressAutoHyphens/>
        <w:spacing w:line="240" w:lineRule="auto"/>
        <w:rPr>
          <w:sz w:val="12"/>
          <w:szCs w:val="12"/>
        </w:rPr>
      </w:pPr>
      <w:r w:rsidRPr="00140BB8">
        <w:rPr>
          <w:sz w:val="12"/>
          <w:szCs w:val="12"/>
        </w:rPr>
        <w:lastRenderedPageBreak/>
        <w:t>Настоящая Программа является инструментом реализации основных направлений региональной национальной политики.</w:t>
      </w:r>
    </w:p>
    <w:p w:rsidR="00A004E7" w:rsidRPr="00140BB8" w:rsidRDefault="00A004E7" w:rsidP="00A004E7">
      <w:pPr>
        <w:widowControl w:val="0"/>
        <w:suppressAutoHyphens/>
        <w:spacing w:line="240" w:lineRule="auto"/>
        <w:rPr>
          <w:sz w:val="12"/>
          <w:szCs w:val="12"/>
        </w:rPr>
      </w:pPr>
      <w:r w:rsidRPr="00140BB8">
        <w:rPr>
          <w:sz w:val="12"/>
          <w:szCs w:val="12"/>
        </w:rPr>
        <w:t xml:space="preserve">Гармонизация национальных и межнациональных отношений невозможна без четко определенной политики взаимодействия в области </w:t>
      </w:r>
      <w:proofErr w:type="spellStart"/>
      <w:r w:rsidRPr="00140BB8">
        <w:rPr>
          <w:sz w:val="12"/>
          <w:szCs w:val="12"/>
        </w:rPr>
        <w:t>этноконфессиональных</w:t>
      </w:r>
      <w:proofErr w:type="spellEnd"/>
      <w:r w:rsidRPr="00140BB8">
        <w:rPr>
          <w:sz w:val="12"/>
          <w:szCs w:val="12"/>
        </w:rPr>
        <w:t xml:space="preserve"> отношений. Этот принцип нашел свое отражение  в разделах данной Программы, которая учитывает как позитивный опыт регулирования межнациональных отношений, так и этнокультурный потенциал, а также специфичность этнокультурных проблем.</w:t>
      </w:r>
    </w:p>
    <w:p w:rsidR="00A004E7" w:rsidRDefault="00A004E7" w:rsidP="00A004E7">
      <w:pPr>
        <w:widowControl w:val="0"/>
        <w:suppressAutoHyphens/>
        <w:spacing w:line="240" w:lineRule="auto"/>
        <w:rPr>
          <w:sz w:val="12"/>
          <w:szCs w:val="12"/>
        </w:rPr>
      </w:pPr>
      <w:r w:rsidRPr="00140BB8">
        <w:rPr>
          <w:sz w:val="12"/>
          <w:szCs w:val="12"/>
        </w:rPr>
        <w:t xml:space="preserve">Реализация Программы позволит сохранить стабильность в сфере </w:t>
      </w:r>
      <w:proofErr w:type="spellStart"/>
      <w:r w:rsidRPr="00140BB8">
        <w:rPr>
          <w:sz w:val="12"/>
          <w:szCs w:val="12"/>
        </w:rPr>
        <w:t>этноконфессиональных</w:t>
      </w:r>
      <w:proofErr w:type="spellEnd"/>
      <w:r w:rsidRPr="00140BB8">
        <w:rPr>
          <w:sz w:val="12"/>
          <w:szCs w:val="12"/>
        </w:rPr>
        <w:t xml:space="preserve"> отношений, будет способствовать развитию принципов толерантности у населения </w:t>
      </w:r>
      <w:proofErr w:type="spellStart"/>
      <w:r w:rsidRPr="00140BB8">
        <w:rPr>
          <w:sz w:val="12"/>
          <w:szCs w:val="12"/>
        </w:rPr>
        <w:t>Адамовского</w:t>
      </w:r>
      <w:proofErr w:type="spellEnd"/>
      <w:r w:rsidRPr="00140BB8">
        <w:rPr>
          <w:sz w:val="12"/>
          <w:szCs w:val="12"/>
        </w:rPr>
        <w:t xml:space="preserve"> района Оренбургской области, а также позволит сохранить и развивать систему конституционных гарантий, направленных на обеспечение прав и свобод граждан в сфере межнациональных отношений. Комплекс мероприятий, заложенных в Программе, направлен на осуществление мониторинга, прогнозирования и предупреждения конфликтов на национальной и религиозной почве, предполагает снижение уровня конфликтности в межнациональных и </w:t>
      </w:r>
      <w:proofErr w:type="spellStart"/>
      <w:r w:rsidRPr="00140BB8">
        <w:rPr>
          <w:sz w:val="12"/>
          <w:szCs w:val="12"/>
        </w:rPr>
        <w:t>этноконфессиональных</w:t>
      </w:r>
      <w:proofErr w:type="spellEnd"/>
      <w:r w:rsidRPr="00140BB8">
        <w:rPr>
          <w:sz w:val="12"/>
          <w:szCs w:val="12"/>
        </w:rPr>
        <w:t xml:space="preserve"> отношениях. Достижение основной цели и задач, заложенных в настоящей Программе, позволит сформировать условия для социализации этнокультурных обществ, их интеграции в структуру гражданского общества, снизить протестные настроения в национальной и религиозной среде, предотвратить этнический и религиозный изоляционизм и экстремизма.</w:t>
      </w:r>
    </w:p>
    <w:p w:rsidR="005220AB" w:rsidRPr="00140BB8" w:rsidRDefault="005220AB" w:rsidP="00A004E7">
      <w:pPr>
        <w:widowControl w:val="0"/>
        <w:suppressAutoHyphens/>
        <w:spacing w:line="240" w:lineRule="auto"/>
        <w:rPr>
          <w:sz w:val="12"/>
          <w:szCs w:val="12"/>
        </w:rPr>
      </w:pPr>
    </w:p>
    <w:p w:rsidR="00A004E7" w:rsidRDefault="00A004E7" w:rsidP="00A004E7">
      <w:pPr>
        <w:widowControl w:val="0"/>
        <w:suppressAutoHyphens/>
        <w:spacing w:line="240" w:lineRule="auto"/>
        <w:rPr>
          <w:b/>
          <w:bCs/>
          <w:sz w:val="12"/>
          <w:szCs w:val="12"/>
        </w:rPr>
      </w:pPr>
      <w:r w:rsidRPr="00140BB8">
        <w:rPr>
          <w:b/>
          <w:bCs/>
          <w:sz w:val="12"/>
          <w:szCs w:val="12"/>
        </w:rPr>
        <w:t xml:space="preserve">1. Характеристика текущего состояния сферы реализации программы </w:t>
      </w:r>
    </w:p>
    <w:p w:rsidR="005220AB" w:rsidRPr="00140BB8" w:rsidRDefault="005220AB" w:rsidP="00A004E7">
      <w:pPr>
        <w:widowControl w:val="0"/>
        <w:suppressAutoHyphens/>
        <w:spacing w:line="240" w:lineRule="auto"/>
        <w:rPr>
          <w:sz w:val="12"/>
          <w:szCs w:val="12"/>
        </w:rPr>
      </w:pPr>
    </w:p>
    <w:p w:rsidR="00A004E7" w:rsidRPr="00140BB8" w:rsidRDefault="00A004E7" w:rsidP="00A004E7">
      <w:pPr>
        <w:widowControl w:val="0"/>
        <w:suppressAutoHyphens/>
        <w:spacing w:line="240" w:lineRule="auto"/>
        <w:rPr>
          <w:sz w:val="12"/>
          <w:szCs w:val="12"/>
        </w:rPr>
      </w:pPr>
      <w:r w:rsidRPr="00140BB8">
        <w:rPr>
          <w:sz w:val="12"/>
          <w:szCs w:val="12"/>
        </w:rPr>
        <w:t>Рост этнического самосознания, характерный для современного мира - естественное явление и, как показывает мировая практика, несмотря на развивающиеся процессы глобализации, этнический и религиозный факторы приобретают все большую значимость.</w:t>
      </w:r>
    </w:p>
    <w:p w:rsidR="00A004E7" w:rsidRPr="00140BB8" w:rsidRDefault="00A004E7" w:rsidP="00A004E7">
      <w:pPr>
        <w:widowControl w:val="0"/>
        <w:suppressAutoHyphens/>
        <w:spacing w:line="240" w:lineRule="auto"/>
        <w:rPr>
          <w:sz w:val="12"/>
          <w:szCs w:val="12"/>
        </w:rPr>
      </w:pPr>
      <w:r w:rsidRPr="00140BB8">
        <w:rPr>
          <w:sz w:val="12"/>
          <w:szCs w:val="12"/>
        </w:rPr>
        <w:t xml:space="preserve">Мировой опыт свидетельствует о том, что эффективной стратегией регулирования общественных отношений в государствах и регионах с </w:t>
      </w:r>
      <w:proofErr w:type="spellStart"/>
      <w:r w:rsidRPr="00140BB8">
        <w:rPr>
          <w:sz w:val="12"/>
          <w:szCs w:val="12"/>
        </w:rPr>
        <w:t>полиэтничным</w:t>
      </w:r>
      <w:proofErr w:type="spellEnd"/>
      <w:r w:rsidRPr="00140BB8">
        <w:rPr>
          <w:sz w:val="12"/>
          <w:szCs w:val="12"/>
        </w:rPr>
        <w:t xml:space="preserve"> составом населения является интеграция и этнокультурное взаимодействие. Выработка норм толерантного поведения и навыков цивилизованного межкультурного взаимодействия является непременным условием конструктивного взаимодействия социальных и этнических групп, имеющих различные ценностные, религиозные, политические ориентиры и культурные отличия.</w:t>
      </w:r>
    </w:p>
    <w:p w:rsidR="00A004E7" w:rsidRPr="00140BB8" w:rsidRDefault="00A004E7" w:rsidP="00A004E7">
      <w:pPr>
        <w:widowControl w:val="0"/>
        <w:suppressAutoHyphens/>
        <w:spacing w:line="240" w:lineRule="auto"/>
        <w:rPr>
          <w:sz w:val="12"/>
          <w:szCs w:val="12"/>
        </w:rPr>
      </w:pPr>
      <w:r w:rsidRPr="00140BB8">
        <w:rPr>
          <w:sz w:val="12"/>
          <w:szCs w:val="12"/>
        </w:rPr>
        <w:t>В современном мире национальные культуры плодотворно взаимодействуют. Человек постоянно контактирует с представителями других национальностей, культур, конфессий, социальных слоев, поэтому важно научить его уважать культурные ценности, как своего народа, так и представителей других культур, религий, научить находить общие точки соприкосновения и взаимопонимания. Несоблюдение этих принципов общения, неприятие языка, традиций, обычаев, обрядов, являющихся привычной нормой существования для других людей, может привести к возникновению на национальной почве различного рода конфликтов, в том числе межкультурных и межнациональных. В крайних формах своего проявления эти явления находят выражение в экстремизме и терроризме, которые, в свою очередь, усиливают деструктивные процессы в обществе и ведут к его разобщению, нагнетанию социальной напряженности, препятствуют развитию демократических институтов.</w:t>
      </w:r>
    </w:p>
    <w:p w:rsidR="00A004E7" w:rsidRPr="00140BB8" w:rsidRDefault="00A004E7" w:rsidP="00A004E7">
      <w:pPr>
        <w:widowControl w:val="0"/>
        <w:suppressAutoHyphens/>
        <w:spacing w:line="240" w:lineRule="auto"/>
        <w:rPr>
          <w:sz w:val="12"/>
          <w:szCs w:val="12"/>
        </w:rPr>
      </w:pPr>
      <w:r w:rsidRPr="00140BB8">
        <w:rPr>
          <w:sz w:val="12"/>
          <w:szCs w:val="12"/>
        </w:rPr>
        <w:t xml:space="preserve">Последние десятилетия именно сфера межэтнических и конфессиональных отношений актуализируется и становится одним из основных дестабилизирующих факторов. Внимание к этой сфере социальных </w:t>
      </w:r>
      <w:r w:rsidRPr="00140BB8">
        <w:rPr>
          <w:spacing w:val="-4"/>
          <w:sz w:val="12"/>
          <w:szCs w:val="12"/>
        </w:rPr>
        <w:t xml:space="preserve">отношений со стороны органов муниципальной власти </w:t>
      </w:r>
      <w:proofErr w:type="spellStart"/>
      <w:r w:rsidRPr="00140BB8">
        <w:rPr>
          <w:spacing w:val="-4"/>
          <w:sz w:val="12"/>
          <w:szCs w:val="12"/>
        </w:rPr>
        <w:t>Адамовского</w:t>
      </w:r>
      <w:proofErr w:type="spellEnd"/>
      <w:r w:rsidRPr="00140BB8">
        <w:rPr>
          <w:spacing w:val="-4"/>
          <w:sz w:val="12"/>
          <w:szCs w:val="12"/>
        </w:rPr>
        <w:t xml:space="preserve"> района Оренбургской области,</w:t>
      </w:r>
      <w:r w:rsidRPr="00140BB8">
        <w:rPr>
          <w:sz w:val="12"/>
          <w:szCs w:val="12"/>
        </w:rPr>
        <w:t xml:space="preserve"> институтов гражданского общества, общественности </w:t>
      </w:r>
      <w:r w:rsidRPr="00140BB8">
        <w:rPr>
          <w:spacing w:val="-6"/>
          <w:sz w:val="12"/>
          <w:szCs w:val="12"/>
        </w:rPr>
        <w:t>не должно ослабевать. Непрерывное совершенствование системы обеспечения</w:t>
      </w:r>
      <w:r w:rsidRPr="00140BB8">
        <w:rPr>
          <w:sz w:val="12"/>
          <w:szCs w:val="12"/>
        </w:rPr>
        <w:t xml:space="preserve"> конституционных </w:t>
      </w:r>
      <w:r w:rsidRPr="00140BB8">
        <w:rPr>
          <w:spacing w:val="-6"/>
          <w:sz w:val="12"/>
          <w:szCs w:val="12"/>
        </w:rPr>
        <w:t>гарантий на свободное национально-культурное развитие народов Российской</w:t>
      </w:r>
      <w:r w:rsidRPr="00140BB8">
        <w:rPr>
          <w:sz w:val="12"/>
          <w:szCs w:val="12"/>
        </w:rPr>
        <w:t xml:space="preserve"> Федерации, может противостоять основным вызовам современности: этническому сепаратизму, религиозному экстремизму и международному терроризму.</w:t>
      </w:r>
    </w:p>
    <w:p w:rsidR="00A004E7" w:rsidRPr="00140BB8" w:rsidRDefault="00A004E7" w:rsidP="00A004E7">
      <w:pPr>
        <w:widowControl w:val="0"/>
        <w:suppressAutoHyphens/>
        <w:spacing w:line="240" w:lineRule="auto"/>
        <w:rPr>
          <w:sz w:val="12"/>
          <w:szCs w:val="12"/>
        </w:rPr>
      </w:pPr>
      <w:r w:rsidRPr="00140BB8">
        <w:rPr>
          <w:sz w:val="12"/>
          <w:szCs w:val="12"/>
        </w:rPr>
        <w:t xml:space="preserve">Задача совершенствования сферы регулирования этнических </w:t>
      </w:r>
      <w:r w:rsidRPr="00140BB8">
        <w:rPr>
          <w:spacing w:val="-6"/>
          <w:sz w:val="12"/>
          <w:szCs w:val="12"/>
        </w:rPr>
        <w:t xml:space="preserve">и конфессиональных отношений особенно актуальна для многонациональных и </w:t>
      </w:r>
      <w:proofErr w:type="spellStart"/>
      <w:r w:rsidRPr="00140BB8">
        <w:rPr>
          <w:spacing w:val="-6"/>
          <w:sz w:val="12"/>
          <w:szCs w:val="12"/>
        </w:rPr>
        <w:t>поликонфессиональных</w:t>
      </w:r>
      <w:proofErr w:type="spellEnd"/>
      <w:r w:rsidRPr="00140BB8">
        <w:rPr>
          <w:spacing w:val="-6"/>
          <w:sz w:val="12"/>
          <w:szCs w:val="12"/>
        </w:rPr>
        <w:t xml:space="preserve"> регионов, одним из которых является Оренбургская</w:t>
      </w:r>
      <w:r w:rsidRPr="00140BB8">
        <w:rPr>
          <w:sz w:val="12"/>
          <w:szCs w:val="12"/>
        </w:rPr>
        <w:t xml:space="preserve"> область и </w:t>
      </w:r>
      <w:proofErr w:type="spellStart"/>
      <w:r w:rsidRPr="00140BB8">
        <w:rPr>
          <w:sz w:val="12"/>
          <w:szCs w:val="12"/>
        </w:rPr>
        <w:t>Адамовский</w:t>
      </w:r>
      <w:proofErr w:type="spellEnd"/>
      <w:r w:rsidRPr="00140BB8">
        <w:rPr>
          <w:sz w:val="12"/>
          <w:szCs w:val="12"/>
        </w:rPr>
        <w:t xml:space="preserve"> район. Здесь исторически произошло пересечение славянских, тюркских и </w:t>
      </w:r>
      <w:proofErr w:type="spellStart"/>
      <w:r w:rsidRPr="00140BB8">
        <w:rPr>
          <w:sz w:val="12"/>
          <w:szCs w:val="12"/>
        </w:rPr>
        <w:t>фино</w:t>
      </w:r>
      <w:proofErr w:type="spellEnd"/>
      <w:r w:rsidRPr="00140BB8">
        <w:rPr>
          <w:sz w:val="12"/>
          <w:szCs w:val="12"/>
        </w:rPr>
        <w:t xml:space="preserve">-угорских культур, имеющих глубокие корни, богатых своими историческими традициями и самобытностью. При этом </w:t>
      </w:r>
      <w:proofErr w:type="spellStart"/>
      <w:r w:rsidRPr="00140BB8">
        <w:rPr>
          <w:sz w:val="12"/>
          <w:szCs w:val="12"/>
        </w:rPr>
        <w:t>Адамовский</w:t>
      </w:r>
      <w:proofErr w:type="spellEnd"/>
      <w:r w:rsidRPr="00140BB8">
        <w:rPr>
          <w:sz w:val="12"/>
          <w:szCs w:val="12"/>
        </w:rPr>
        <w:t xml:space="preserve"> район Оренбургской области - приграничный район, через который активно проходят миграционные потоки. </w:t>
      </w:r>
    </w:p>
    <w:p w:rsidR="00A004E7" w:rsidRPr="00140BB8" w:rsidRDefault="00A004E7" w:rsidP="00A004E7">
      <w:pPr>
        <w:widowControl w:val="0"/>
        <w:suppressAutoHyphens/>
        <w:spacing w:line="240" w:lineRule="auto"/>
        <w:rPr>
          <w:sz w:val="12"/>
          <w:szCs w:val="12"/>
        </w:rPr>
      </w:pPr>
      <w:r w:rsidRPr="00140BB8">
        <w:rPr>
          <w:sz w:val="12"/>
          <w:szCs w:val="12"/>
        </w:rPr>
        <w:t xml:space="preserve">Вопросы сохранения и развития этнокультурного наследия, создания условий для реализации прав граждан на сохранение этнокультурной самобытности, пользования родным языком, формирования установок толерантного сознания и поведения, веротерпимости </w:t>
      </w:r>
      <w:r w:rsidRPr="00140BB8">
        <w:rPr>
          <w:spacing w:val="-4"/>
          <w:sz w:val="12"/>
          <w:szCs w:val="12"/>
        </w:rPr>
        <w:t>и миролюбия, профилактики различных видов экстремизма и противодействия им имеют особую актуальность. Стратегия реализации региональной модели государственной национальной политики заключается в удовлетворении этнокультурных потребностей жителей, содействии деятельности национально-культурных общественных объединений, направленной на сохранение этнокультурного наследия, содействии процессам формирования региональной и общероссийской идентичности на основе органичного сочетания этнического и гражданского самосознания.</w:t>
      </w:r>
    </w:p>
    <w:p w:rsidR="00A004E7" w:rsidRPr="00140BB8" w:rsidRDefault="00A004E7" w:rsidP="00A004E7">
      <w:pPr>
        <w:widowControl w:val="0"/>
        <w:suppressAutoHyphens/>
        <w:spacing w:line="240" w:lineRule="auto"/>
        <w:rPr>
          <w:sz w:val="12"/>
          <w:szCs w:val="12"/>
        </w:rPr>
      </w:pPr>
      <w:r w:rsidRPr="00140BB8">
        <w:rPr>
          <w:sz w:val="12"/>
          <w:szCs w:val="12"/>
        </w:rPr>
        <w:t xml:space="preserve">Объектом регулирования Программы являются этническое развитие, межэтнические и </w:t>
      </w:r>
      <w:proofErr w:type="spellStart"/>
      <w:r w:rsidRPr="00140BB8">
        <w:rPr>
          <w:sz w:val="12"/>
          <w:szCs w:val="12"/>
        </w:rPr>
        <w:t>этноконфессиональные</w:t>
      </w:r>
      <w:proofErr w:type="spellEnd"/>
      <w:r w:rsidRPr="00140BB8">
        <w:rPr>
          <w:sz w:val="12"/>
          <w:szCs w:val="12"/>
        </w:rPr>
        <w:t xml:space="preserve"> отношения в </w:t>
      </w:r>
      <w:proofErr w:type="spellStart"/>
      <w:r w:rsidRPr="00140BB8">
        <w:rPr>
          <w:sz w:val="12"/>
          <w:szCs w:val="12"/>
        </w:rPr>
        <w:t>Адамовском</w:t>
      </w:r>
      <w:proofErr w:type="spellEnd"/>
      <w:r w:rsidRPr="00140BB8">
        <w:rPr>
          <w:sz w:val="12"/>
          <w:szCs w:val="12"/>
        </w:rPr>
        <w:t xml:space="preserve"> районе Оренбургской области. Сфера действия Программы </w:t>
      </w:r>
      <w:r w:rsidRPr="00140BB8">
        <w:rPr>
          <w:snapToGrid w:val="0"/>
          <w:sz w:val="12"/>
          <w:szCs w:val="12"/>
        </w:rPr>
        <w:t>–</w:t>
      </w:r>
      <w:r w:rsidRPr="00140BB8">
        <w:rPr>
          <w:sz w:val="12"/>
          <w:szCs w:val="12"/>
        </w:rPr>
        <w:t xml:space="preserve"> национальная сфера как неотъемлемая часть социальной сферы.</w:t>
      </w:r>
    </w:p>
    <w:p w:rsidR="00A004E7" w:rsidRPr="00140BB8" w:rsidRDefault="00A004E7" w:rsidP="00A004E7">
      <w:pPr>
        <w:widowControl w:val="0"/>
        <w:suppressAutoHyphens/>
        <w:spacing w:line="240" w:lineRule="auto"/>
        <w:rPr>
          <w:sz w:val="12"/>
          <w:szCs w:val="12"/>
        </w:rPr>
      </w:pPr>
      <w:r w:rsidRPr="00140BB8">
        <w:rPr>
          <w:sz w:val="12"/>
          <w:szCs w:val="12"/>
        </w:rPr>
        <w:t xml:space="preserve">Основная цель данной Программы заключается в гармонизации межэтнических и межконфессиональных отношений в </w:t>
      </w:r>
      <w:proofErr w:type="spellStart"/>
      <w:r w:rsidRPr="00140BB8">
        <w:rPr>
          <w:sz w:val="12"/>
          <w:szCs w:val="12"/>
        </w:rPr>
        <w:t>Адамовском</w:t>
      </w:r>
      <w:proofErr w:type="spellEnd"/>
      <w:r w:rsidRPr="00140BB8">
        <w:rPr>
          <w:sz w:val="12"/>
          <w:szCs w:val="12"/>
        </w:rPr>
        <w:t xml:space="preserve"> районе Оренбургской области.</w:t>
      </w:r>
    </w:p>
    <w:p w:rsidR="00A004E7" w:rsidRPr="00140BB8" w:rsidRDefault="00A004E7" w:rsidP="00A004E7">
      <w:pPr>
        <w:widowControl w:val="0"/>
        <w:suppressAutoHyphens/>
        <w:spacing w:line="240" w:lineRule="auto"/>
        <w:rPr>
          <w:sz w:val="12"/>
          <w:szCs w:val="12"/>
        </w:rPr>
      </w:pPr>
      <w:r w:rsidRPr="00140BB8">
        <w:rPr>
          <w:sz w:val="12"/>
          <w:szCs w:val="12"/>
        </w:rPr>
        <w:t xml:space="preserve">На протяжении многих лет в </w:t>
      </w:r>
      <w:proofErr w:type="spellStart"/>
      <w:r w:rsidRPr="00140BB8">
        <w:rPr>
          <w:sz w:val="12"/>
          <w:szCs w:val="12"/>
        </w:rPr>
        <w:t>Адамовском</w:t>
      </w:r>
      <w:proofErr w:type="spellEnd"/>
      <w:r w:rsidRPr="00140BB8">
        <w:rPr>
          <w:sz w:val="12"/>
          <w:szCs w:val="12"/>
        </w:rPr>
        <w:t xml:space="preserve"> районе не наблюдаются межнациональные конфликты. Межэтнические и </w:t>
      </w:r>
      <w:proofErr w:type="spellStart"/>
      <w:r w:rsidRPr="00140BB8">
        <w:rPr>
          <w:sz w:val="12"/>
          <w:szCs w:val="12"/>
        </w:rPr>
        <w:t>этноконфессиональные</w:t>
      </w:r>
      <w:proofErr w:type="spellEnd"/>
      <w:r w:rsidRPr="00140BB8">
        <w:rPr>
          <w:sz w:val="12"/>
          <w:szCs w:val="12"/>
        </w:rPr>
        <w:t xml:space="preserve"> отношения остаются стабильными, но требуют к себе самого пристального внимания. Процессы трансформации, происходящие в последние годы в российском обществе, события на Северном Кавказе, террористические угрозы прямо или косвенно влияют на этнополитический климат и возникают некоторые элементы скрытой напряженности.</w:t>
      </w:r>
    </w:p>
    <w:p w:rsidR="00A004E7" w:rsidRPr="00140BB8" w:rsidRDefault="00A004E7" w:rsidP="00A004E7">
      <w:pPr>
        <w:widowControl w:val="0"/>
        <w:suppressAutoHyphens/>
        <w:spacing w:line="240" w:lineRule="auto"/>
        <w:rPr>
          <w:sz w:val="12"/>
          <w:szCs w:val="12"/>
        </w:rPr>
      </w:pPr>
      <w:r w:rsidRPr="00140BB8">
        <w:rPr>
          <w:sz w:val="12"/>
          <w:szCs w:val="12"/>
        </w:rPr>
        <w:t xml:space="preserve">Распространение негативных </w:t>
      </w:r>
      <w:proofErr w:type="spellStart"/>
      <w:r w:rsidRPr="00140BB8">
        <w:rPr>
          <w:sz w:val="12"/>
          <w:szCs w:val="12"/>
        </w:rPr>
        <w:t>этноконтактных</w:t>
      </w:r>
      <w:proofErr w:type="spellEnd"/>
      <w:r w:rsidRPr="00140BB8">
        <w:rPr>
          <w:sz w:val="12"/>
          <w:szCs w:val="12"/>
        </w:rPr>
        <w:t xml:space="preserve"> установок в социуме  вызывает определенную тревогу. Ощущается присутствие в массовом сознании негативных стереотипов восприятия религиозного фактора на общественную жизнь. Особую тревогу вызывает развитие негативных </w:t>
      </w:r>
      <w:proofErr w:type="spellStart"/>
      <w:r w:rsidRPr="00140BB8">
        <w:rPr>
          <w:sz w:val="12"/>
          <w:szCs w:val="12"/>
        </w:rPr>
        <w:t>этноконтактных</w:t>
      </w:r>
      <w:proofErr w:type="spellEnd"/>
      <w:r w:rsidRPr="00140BB8">
        <w:rPr>
          <w:sz w:val="12"/>
          <w:szCs w:val="12"/>
        </w:rPr>
        <w:t xml:space="preserve"> установок в молодежной среде.</w:t>
      </w:r>
    </w:p>
    <w:p w:rsidR="00A004E7" w:rsidRPr="00140BB8" w:rsidRDefault="00A004E7" w:rsidP="00A004E7">
      <w:pPr>
        <w:widowControl w:val="0"/>
        <w:suppressAutoHyphens/>
        <w:spacing w:line="240" w:lineRule="auto"/>
        <w:rPr>
          <w:sz w:val="12"/>
          <w:szCs w:val="12"/>
        </w:rPr>
      </w:pPr>
      <w:r w:rsidRPr="00140BB8">
        <w:rPr>
          <w:sz w:val="12"/>
          <w:szCs w:val="12"/>
        </w:rPr>
        <w:t xml:space="preserve">Тревожный уровень межнациональной напряженности и сложная </w:t>
      </w:r>
      <w:proofErr w:type="spellStart"/>
      <w:r w:rsidRPr="00140BB8">
        <w:rPr>
          <w:sz w:val="12"/>
          <w:szCs w:val="12"/>
        </w:rPr>
        <w:t>этноконтактная</w:t>
      </w:r>
      <w:proofErr w:type="spellEnd"/>
      <w:r w:rsidRPr="00140BB8">
        <w:rPr>
          <w:sz w:val="12"/>
          <w:szCs w:val="12"/>
        </w:rPr>
        <w:t xml:space="preserve"> ситуация требуют применения различных управленческих стратегий. Особую актуальность приобретает адекватная решению насущных   задач расстановка приоритетов и совершенствование механизмов деятельности, нацеленной на поддержание социальной стабильности, в том числе формирование оптимальной информационной среды, способствующей преодолению негативных установок в сфере </w:t>
      </w:r>
      <w:proofErr w:type="spellStart"/>
      <w:r w:rsidRPr="00140BB8">
        <w:rPr>
          <w:sz w:val="12"/>
          <w:szCs w:val="12"/>
        </w:rPr>
        <w:t>этноконфессиональногои</w:t>
      </w:r>
      <w:proofErr w:type="spellEnd"/>
      <w:r w:rsidRPr="00140BB8">
        <w:rPr>
          <w:sz w:val="12"/>
          <w:szCs w:val="12"/>
        </w:rPr>
        <w:t xml:space="preserve"> межэтнического взаимодействия.</w:t>
      </w:r>
    </w:p>
    <w:p w:rsidR="00A004E7" w:rsidRPr="00140BB8" w:rsidRDefault="00A004E7" w:rsidP="00A004E7">
      <w:pPr>
        <w:widowControl w:val="0"/>
        <w:suppressAutoHyphens/>
        <w:spacing w:line="240" w:lineRule="auto"/>
        <w:rPr>
          <w:sz w:val="12"/>
          <w:szCs w:val="12"/>
        </w:rPr>
      </w:pPr>
      <w:r w:rsidRPr="00140BB8">
        <w:rPr>
          <w:sz w:val="12"/>
          <w:szCs w:val="12"/>
        </w:rPr>
        <w:t>Постоянное внимание к проблемам межэтнических и межконфессиональных отношений является залогом бесконфликтного развития общества, а удовлетворение национально-культурных запросов населения способствует снижению уровня ксенофобии, преодолению экстремистских тенденций и позволяет сохранить этнополитическую стабильность.</w:t>
      </w:r>
    </w:p>
    <w:p w:rsidR="00A004E7" w:rsidRPr="00140BB8" w:rsidRDefault="00A004E7" w:rsidP="00A004E7">
      <w:pPr>
        <w:widowControl w:val="0"/>
        <w:suppressAutoHyphens/>
        <w:spacing w:line="240" w:lineRule="auto"/>
        <w:rPr>
          <w:sz w:val="12"/>
          <w:szCs w:val="12"/>
        </w:rPr>
      </w:pPr>
      <w:r w:rsidRPr="00140BB8">
        <w:rPr>
          <w:sz w:val="12"/>
          <w:szCs w:val="12"/>
        </w:rPr>
        <w:t>Только при условии сохранения межнационального мира, взаимодействии органов государственной власти и институтов гражданского общества, направленных на сохранение и развитие этнокультурного наследия народов Оренбуржья, возможно создание благоприятных условий для поэтапной консолидации российской нации.</w:t>
      </w:r>
    </w:p>
    <w:p w:rsidR="00A004E7" w:rsidRPr="00140BB8" w:rsidRDefault="00A004E7" w:rsidP="00A004E7">
      <w:pPr>
        <w:widowControl w:val="0"/>
        <w:suppressAutoHyphens/>
        <w:spacing w:line="240" w:lineRule="auto"/>
        <w:rPr>
          <w:sz w:val="12"/>
          <w:szCs w:val="12"/>
        </w:rPr>
      </w:pPr>
      <w:r w:rsidRPr="00140BB8">
        <w:rPr>
          <w:sz w:val="12"/>
          <w:szCs w:val="12"/>
        </w:rPr>
        <w:t>При реализации муниципальной программы возможно возникновение следующих рисков, которые могут препятствовать достижению планируемых результатов:</w:t>
      </w:r>
    </w:p>
    <w:p w:rsidR="00A004E7" w:rsidRPr="00140BB8" w:rsidRDefault="00A004E7" w:rsidP="00A004E7">
      <w:pPr>
        <w:widowControl w:val="0"/>
        <w:spacing w:line="240" w:lineRule="auto"/>
        <w:ind w:firstLine="567"/>
        <w:rPr>
          <w:sz w:val="12"/>
          <w:szCs w:val="12"/>
        </w:rPr>
      </w:pPr>
      <w:r w:rsidRPr="00140BB8">
        <w:rPr>
          <w:sz w:val="12"/>
          <w:szCs w:val="12"/>
        </w:rPr>
        <w:t xml:space="preserve">Финансовые риски связаны с ограниченностью бюджетных ресурсов на цели реализации программы. </w:t>
      </w:r>
    </w:p>
    <w:p w:rsidR="00A004E7" w:rsidRPr="00140BB8" w:rsidRDefault="00A004E7" w:rsidP="00A004E7">
      <w:pPr>
        <w:widowControl w:val="0"/>
        <w:spacing w:line="240" w:lineRule="auto"/>
        <w:ind w:firstLine="708"/>
        <w:rPr>
          <w:sz w:val="12"/>
          <w:szCs w:val="12"/>
        </w:rPr>
      </w:pPr>
      <w:r w:rsidRPr="00140BB8">
        <w:rPr>
          <w:sz w:val="12"/>
          <w:szCs w:val="12"/>
        </w:rPr>
        <w:t xml:space="preserve">Организационные риски связаны с необходимостью координации деятельности органов местного самоуправления, учреждений культуры и населения. </w:t>
      </w:r>
    </w:p>
    <w:p w:rsidR="00A004E7" w:rsidRPr="00140BB8" w:rsidRDefault="00A004E7" w:rsidP="00A004E7">
      <w:pPr>
        <w:widowControl w:val="0"/>
        <w:spacing w:line="240" w:lineRule="auto"/>
        <w:ind w:firstLine="708"/>
        <w:rPr>
          <w:sz w:val="12"/>
          <w:szCs w:val="12"/>
        </w:rPr>
      </w:pPr>
      <w:r w:rsidRPr="00140BB8">
        <w:rPr>
          <w:sz w:val="12"/>
          <w:szCs w:val="12"/>
        </w:rPr>
        <w:t>Для управления рисками будут использоваться следующие меры:</w:t>
      </w:r>
    </w:p>
    <w:p w:rsidR="00A004E7" w:rsidRPr="00140BB8" w:rsidRDefault="00A004E7" w:rsidP="00A004E7">
      <w:pPr>
        <w:widowControl w:val="0"/>
        <w:spacing w:line="240" w:lineRule="auto"/>
        <w:ind w:firstLine="708"/>
        <w:rPr>
          <w:sz w:val="12"/>
          <w:szCs w:val="12"/>
        </w:rPr>
      </w:pPr>
      <w:r w:rsidRPr="00140BB8">
        <w:rPr>
          <w:sz w:val="12"/>
          <w:szCs w:val="12"/>
        </w:rPr>
        <w:t>- составление планов работ, закрепление ответственности за выполнение мероприятий за конкретными исполнителями;</w:t>
      </w:r>
    </w:p>
    <w:p w:rsidR="00A004E7" w:rsidRPr="00140BB8" w:rsidRDefault="00A004E7" w:rsidP="00A004E7">
      <w:pPr>
        <w:widowControl w:val="0"/>
        <w:spacing w:line="240" w:lineRule="auto"/>
        <w:ind w:firstLine="708"/>
        <w:rPr>
          <w:sz w:val="12"/>
          <w:szCs w:val="12"/>
        </w:rPr>
      </w:pPr>
      <w:r w:rsidRPr="00140BB8">
        <w:rPr>
          <w:sz w:val="12"/>
          <w:szCs w:val="12"/>
        </w:rPr>
        <w:t xml:space="preserve">- закрепление персональной ответственности за достижением целевых показателей </w:t>
      </w:r>
    </w:p>
    <w:p w:rsidR="00A004E7" w:rsidRPr="00140BB8" w:rsidRDefault="00A004E7" w:rsidP="00A004E7">
      <w:pPr>
        <w:widowControl w:val="0"/>
        <w:spacing w:line="240" w:lineRule="auto"/>
        <w:rPr>
          <w:sz w:val="12"/>
          <w:szCs w:val="12"/>
        </w:rPr>
      </w:pPr>
      <w:r w:rsidRPr="00140BB8">
        <w:rPr>
          <w:sz w:val="12"/>
          <w:szCs w:val="12"/>
        </w:rPr>
        <w:t xml:space="preserve">(индикаторов) муниципальной программы за руководителями учреждений культуры и специалистами Администрации муниципального образования </w:t>
      </w:r>
      <w:proofErr w:type="spellStart"/>
      <w:r w:rsidRPr="00140BB8">
        <w:rPr>
          <w:sz w:val="12"/>
          <w:szCs w:val="12"/>
        </w:rPr>
        <w:t>Адамовский</w:t>
      </w:r>
      <w:proofErr w:type="spellEnd"/>
      <w:r w:rsidRPr="00140BB8">
        <w:rPr>
          <w:sz w:val="12"/>
          <w:szCs w:val="12"/>
        </w:rPr>
        <w:t xml:space="preserve"> район;</w:t>
      </w:r>
    </w:p>
    <w:p w:rsidR="00A004E7" w:rsidRPr="00140BB8" w:rsidRDefault="00A004E7" w:rsidP="00A004E7">
      <w:pPr>
        <w:widowControl w:val="0"/>
        <w:spacing w:line="240" w:lineRule="auto"/>
        <w:ind w:firstLine="708"/>
        <w:rPr>
          <w:sz w:val="12"/>
          <w:szCs w:val="12"/>
        </w:rPr>
      </w:pPr>
      <w:r w:rsidRPr="00140BB8">
        <w:rPr>
          <w:sz w:val="12"/>
          <w:szCs w:val="12"/>
        </w:rPr>
        <w:t>- информирование населения о мероприятиях по популяризации национальных культур;</w:t>
      </w:r>
    </w:p>
    <w:p w:rsidR="00A004E7" w:rsidRPr="00140BB8" w:rsidRDefault="00A004E7" w:rsidP="00A004E7">
      <w:pPr>
        <w:widowControl w:val="0"/>
        <w:spacing w:line="240" w:lineRule="auto"/>
        <w:ind w:firstLine="708"/>
        <w:rPr>
          <w:sz w:val="12"/>
          <w:szCs w:val="12"/>
        </w:rPr>
      </w:pPr>
      <w:r w:rsidRPr="00140BB8">
        <w:rPr>
          <w:sz w:val="12"/>
          <w:szCs w:val="12"/>
        </w:rPr>
        <w:t xml:space="preserve">-определение приоритетных направлений реализации муниципальной программы, </w:t>
      </w:r>
    </w:p>
    <w:p w:rsidR="00A004E7" w:rsidRPr="00140BB8" w:rsidRDefault="00A004E7" w:rsidP="00A004E7">
      <w:pPr>
        <w:widowControl w:val="0"/>
        <w:spacing w:line="240" w:lineRule="auto"/>
        <w:rPr>
          <w:sz w:val="12"/>
          <w:szCs w:val="12"/>
        </w:rPr>
      </w:pPr>
      <w:r w:rsidRPr="00140BB8">
        <w:rPr>
          <w:sz w:val="12"/>
          <w:szCs w:val="12"/>
        </w:rPr>
        <w:t>оперативное внесение соответствующих корректировок в муниципальную программу;</w:t>
      </w:r>
    </w:p>
    <w:p w:rsidR="00A004E7" w:rsidRPr="00140BB8" w:rsidRDefault="00A004E7" w:rsidP="00A004E7">
      <w:pPr>
        <w:widowControl w:val="0"/>
        <w:spacing w:line="240" w:lineRule="auto"/>
        <w:rPr>
          <w:sz w:val="12"/>
          <w:szCs w:val="12"/>
        </w:rPr>
      </w:pPr>
      <w:r w:rsidRPr="00140BB8">
        <w:rPr>
          <w:sz w:val="12"/>
          <w:szCs w:val="12"/>
        </w:rPr>
        <w:t>-  мониторинг эффективности реализуемых программных мероприятий.</w:t>
      </w:r>
    </w:p>
    <w:p w:rsidR="00A004E7" w:rsidRPr="00140BB8" w:rsidRDefault="00A004E7" w:rsidP="00A004E7">
      <w:pPr>
        <w:widowControl w:val="0"/>
        <w:spacing w:line="240" w:lineRule="auto"/>
        <w:contextualSpacing/>
        <w:rPr>
          <w:sz w:val="12"/>
          <w:szCs w:val="12"/>
        </w:rPr>
      </w:pPr>
    </w:p>
    <w:p w:rsidR="00A004E7" w:rsidRPr="00140BB8" w:rsidRDefault="00A004E7" w:rsidP="00A004E7">
      <w:pPr>
        <w:widowControl w:val="0"/>
        <w:spacing w:line="240" w:lineRule="auto"/>
        <w:rPr>
          <w:b/>
          <w:strike/>
          <w:sz w:val="12"/>
          <w:szCs w:val="12"/>
        </w:rPr>
      </w:pPr>
      <w:r w:rsidRPr="00140BB8">
        <w:rPr>
          <w:b/>
          <w:sz w:val="12"/>
          <w:szCs w:val="12"/>
        </w:rPr>
        <w:t>2. Показатели муниципальной программы</w:t>
      </w:r>
    </w:p>
    <w:p w:rsidR="00A004E7" w:rsidRPr="00140BB8" w:rsidRDefault="00A004E7" w:rsidP="00A004E7">
      <w:pPr>
        <w:widowControl w:val="0"/>
        <w:spacing w:line="240" w:lineRule="auto"/>
        <w:rPr>
          <w:b/>
          <w:sz w:val="12"/>
          <w:szCs w:val="12"/>
        </w:rPr>
      </w:pPr>
    </w:p>
    <w:p w:rsidR="00A004E7" w:rsidRPr="00140BB8" w:rsidRDefault="00A004E7" w:rsidP="00A004E7">
      <w:pPr>
        <w:widowControl w:val="0"/>
        <w:spacing w:line="240" w:lineRule="auto"/>
        <w:ind w:firstLine="567"/>
        <w:rPr>
          <w:sz w:val="12"/>
          <w:szCs w:val="12"/>
        </w:rPr>
      </w:pPr>
      <w:r w:rsidRPr="00140BB8">
        <w:rPr>
          <w:sz w:val="12"/>
          <w:szCs w:val="12"/>
        </w:rPr>
        <w:t xml:space="preserve">В состав </w:t>
      </w:r>
      <w:r w:rsidRPr="00140BB8">
        <w:rPr>
          <w:sz w:val="12"/>
          <w:szCs w:val="12"/>
          <w:lang w:eastAsia="ar-SA"/>
        </w:rPr>
        <w:t xml:space="preserve">муниципальной </w:t>
      </w:r>
      <w:r w:rsidRPr="00140BB8">
        <w:rPr>
          <w:sz w:val="12"/>
          <w:szCs w:val="12"/>
        </w:rPr>
        <w:t>программы включены следующие показатели:</w:t>
      </w:r>
    </w:p>
    <w:p w:rsidR="00A004E7" w:rsidRPr="00140BB8" w:rsidRDefault="00A004E7" w:rsidP="00A004E7">
      <w:pPr>
        <w:widowControl w:val="0"/>
        <w:spacing w:line="240" w:lineRule="auto"/>
        <w:ind w:firstLine="567"/>
        <w:rPr>
          <w:sz w:val="12"/>
          <w:szCs w:val="12"/>
        </w:rPr>
      </w:pPr>
      <w:r w:rsidRPr="00140BB8">
        <w:rPr>
          <w:sz w:val="12"/>
          <w:szCs w:val="12"/>
          <w:lang w:eastAsia="ar-SA"/>
        </w:rPr>
        <w:t xml:space="preserve">В составе комплекса процессных мероприятий «Популяризация этнической культуры и истории представителей различных этнических общностей </w:t>
      </w:r>
      <w:proofErr w:type="spellStart"/>
      <w:r w:rsidRPr="00140BB8">
        <w:rPr>
          <w:sz w:val="12"/>
          <w:szCs w:val="12"/>
          <w:lang w:eastAsia="ar-SA"/>
        </w:rPr>
        <w:t>Адамовского</w:t>
      </w:r>
      <w:proofErr w:type="spellEnd"/>
      <w:r w:rsidRPr="00140BB8">
        <w:rPr>
          <w:sz w:val="12"/>
          <w:szCs w:val="12"/>
          <w:lang w:eastAsia="ar-SA"/>
        </w:rPr>
        <w:t xml:space="preserve"> района Оренбургской области»</w:t>
      </w:r>
      <w:r w:rsidRPr="00140BB8">
        <w:rPr>
          <w:sz w:val="12"/>
          <w:szCs w:val="12"/>
        </w:rPr>
        <w:t xml:space="preserve"> включены следующие показатели:</w:t>
      </w:r>
    </w:p>
    <w:p w:rsidR="00A004E7" w:rsidRPr="00140BB8" w:rsidRDefault="00A004E7" w:rsidP="00A004E7">
      <w:pPr>
        <w:widowControl w:val="0"/>
        <w:spacing w:line="240" w:lineRule="auto"/>
        <w:rPr>
          <w:sz w:val="12"/>
          <w:szCs w:val="12"/>
        </w:rPr>
      </w:pPr>
      <w:r w:rsidRPr="00140BB8">
        <w:rPr>
          <w:sz w:val="12"/>
          <w:szCs w:val="12"/>
        </w:rPr>
        <w:t xml:space="preserve">1. Количество жителей района, принявших участие в этнокультурных, конфессиональных, просветительских и профилактических мероприятиях, направленных на гармонизацию сферы межнациональных и </w:t>
      </w:r>
      <w:proofErr w:type="spellStart"/>
      <w:r w:rsidRPr="00140BB8">
        <w:rPr>
          <w:sz w:val="12"/>
          <w:szCs w:val="12"/>
        </w:rPr>
        <w:t>этноконфессиональных</w:t>
      </w:r>
      <w:proofErr w:type="spellEnd"/>
      <w:r w:rsidRPr="00140BB8">
        <w:rPr>
          <w:sz w:val="12"/>
          <w:szCs w:val="12"/>
        </w:rPr>
        <w:t xml:space="preserve"> отношений;</w:t>
      </w:r>
    </w:p>
    <w:p w:rsidR="00A004E7" w:rsidRPr="00140BB8" w:rsidRDefault="00A004E7" w:rsidP="00A004E7">
      <w:pPr>
        <w:widowControl w:val="0"/>
        <w:spacing w:line="240" w:lineRule="auto"/>
        <w:rPr>
          <w:sz w:val="12"/>
          <w:szCs w:val="12"/>
        </w:rPr>
      </w:pPr>
      <w:r w:rsidRPr="00140BB8">
        <w:rPr>
          <w:color w:val="000000"/>
          <w:spacing w:val="-4"/>
          <w:sz w:val="12"/>
          <w:szCs w:val="12"/>
        </w:rPr>
        <w:t>2. Отсутствие конфликтов, правонарушений, возбужденных уголовных дел по фактам правонарушений на межнациональной, межконфессиональной почве</w:t>
      </w:r>
      <w:r w:rsidRPr="00140BB8">
        <w:rPr>
          <w:sz w:val="12"/>
          <w:szCs w:val="12"/>
        </w:rPr>
        <w:t>;</w:t>
      </w:r>
    </w:p>
    <w:p w:rsidR="00A004E7" w:rsidRPr="00140BB8" w:rsidRDefault="00A004E7" w:rsidP="00A004E7">
      <w:pPr>
        <w:widowControl w:val="0"/>
        <w:spacing w:line="240" w:lineRule="auto"/>
        <w:rPr>
          <w:sz w:val="12"/>
          <w:szCs w:val="12"/>
        </w:rPr>
      </w:pPr>
      <w:r w:rsidRPr="00140BB8">
        <w:rPr>
          <w:sz w:val="12"/>
          <w:szCs w:val="12"/>
        </w:rPr>
        <w:t xml:space="preserve">3. Количество опубликованных материалов в сфере </w:t>
      </w:r>
      <w:proofErr w:type="spellStart"/>
      <w:r w:rsidRPr="00140BB8">
        <w:rPr>
          <w:sz w:val="12"/>
          <w:szCs w:val="12"/>
        </w:rPr>
        <w:t>этноконфессиональных</w:t>
      </w:r>
      <w:proofErr w:type="spellEnd"/>
      <w:r w:rsidRPr="00140BB8">
        <w:rPr>
          <w:sz w:val="12"/>
          <w:szCs w:val="12"/>
        </w:rPr>
        <w:t xml:space="preserve"> и межэтнических</w:t>
      </w:r>
      <w:r w:rsidRPr="00140BB8">
        <w:rPr>
          <w:b/>
          <w:strike/>
          <w:sz w:val="12"/>
          <w:szCs w:val="12"/>
        </w:rPr>
        <w:t xml:space="preserve"> </w:t>
      </w:r>
      <w:r w:rsidRPr="00140BB8">
        <w:rPr>
          <w:sz w:val="12"/>
          <w:szCs w:val="12"/>
        </w:rPr>
        <w:t>отношений;</w:t>
      </w:r>
    </w:p>
    <w:p w:rsidR="00A004E7" w:rsidRPr="00140BB8" w:rsidRDefault="00A004E7" w:rsidP="00A004E7">
      <w:pPr>
        <w:widowControl w:val="0"/>
        <w:spacing w:line="240" w:lineRule="auto"/>
        <w:rPr>
          <w:sz w:val="12"/>
          <w:szCs w:val="12"/>
        </w:rPr>
      </w:pPr>
      <w:r w:rsidRPr="00140BB8">
        <w:rPr>
          <w:sz w:val="12"/>
          <w:szCs w:val="12"/>
        </w:rPr>
        <w:t xml:space="preserve">4. Количество проведённых заседаний Общественно-политического Совета при главе </w:t>
      </w:r>
      <w:proofErr w:type="spellStart"/>
      <w:r w:rsidRPr="00140BB8">
        <w:rPr>
          <w:sz w:val="12"/>
          <w:szCs w:val="12"/>
        </w:rPr>
        <w:t>Адамовского</w:t>
      </w:r>
      <w:proofErr w:type="spellEnd"/>
      <w:r w:rsidRPr="00140BB8">
        <w:rPr>
          <w:sz w:val="12"/>
          <w:szCs w:val="12"/>
        </w:rPr>
        <w:t xml:space="preserve"> района с участием представителей межнациональных и </w:t>
      </w:r>
      <w:proofErr w:type="spellStart"/>
      <w:r w:rsidRPr="00140BB8">
        <w:rPr>
          <w:sz w:val="12"/>
          <w:szCs w:val="12"/>
        </w:rPr>
        <w:t>этноконфессиональных</w:t>
      </w:r>
      <w:proofErr w:type="spellEnd"/>
      <w:r w:rsidRPr="00140BB8">
        <w:rPr>
          <w:sz w:val="12"/>
          <w:szCs w:val="12"/>
        </w:rPr>
        <w:t xml:space="preserve"> объединений.</w:t>
      </w:r>
    </w:p>
    <w:p w:rsidR="00A004E7" w:rsidRPr="00140BB8" w:rsidRDefault="00A004E7" w:rsidP="00A004E7">
      <w:pPr>
        <w:widowControl w:val="0"/>
        <w:spacing w:line="240" w:lineRule="auto"/>
        <w:rPr>
          <w:sz w:val="12"/>
          <w:szCs w:val="12"/>
        </w:rPr>
      </w:pPr>
      <w:r w:rsidRPr="00140BB8">
        <w:rPr>
          <w:sz w:val="12"/>
          <w:szCs w:val="12"/>
        </w:rPr>
        <w:t>Показатели муниципальной программы представлены в приложении № 1 к настоящей программе.</w:t>
      </w:r>
    </w:p>
    <w:p w:rsidR="00A004E7" w:rsidRPr="00140BB8" w:rsidRDefault="00A004E7" w:rsidP="00A004E7">
      <w:pPr>
        <w:widowControl w:val="0"/>
        <w:spacing w:line="240" w:lineRule="auto"/>
        <w:rPr>
          <w:sz w:val="12"/>
          <w:szCs w:val="12"/>
        </w:rPr>
      </w:pPr>
    </w:p>
    <w:p w:rsidR="00A004E7" w:rsidRPr="00140BB8" w:rsidRDefault="00A004E7" w:rsidP="00A004E7">
      <w:pPr>
        <w:widowControl w:val="0"/>
        <w:spacing w:line="240" w:lineRule="auto"/>
        <w:rPr>
          <w:b/>
          <w:sz w:val="12"/>
          <w:szCs w:val="12"/>
        </w:rPr>
      </w:pPr>
      <w:r w:rsidRPr="00140BB8">
        <w:rPr>
          <w:b/>
          <w:sz w:val="12"/>
          <w:szCs w:val="12"/>
        </w:rPr>
        <w:t>3. Структура муниципальной программы</w:t>
      </w:r>
    </w:p>
    <w:p w:rsidR="00A004E7" w:rsidRPr="00140BB8" w:rsidRDefault="00A004E7" w:rsidP="00A004E7">
      <w:pPr>
        <w:widowControl w:val="0"/>
        <w:spacing w:line="240" w:lineRule="auto"/>
        <w:rPr>
          <w:b/>
          <w:sz w:val="12"/>
          <w:szCs w:val="12"/>
        </w:rPr>
      </w:pPr>
    </w:p>
    <w:p w:rsidR="00A004E7" w:rsidRPr="00140BB8" w:rsidRDefault="00A004E7" w:rsidP="00A004E7">
      <w:pPr>
        <w:widowControl w:val="0"/>
        <w:spacing w:line="240" w:lineRule="auto"/>
        <w:rPr>
          <w:sz w:val="12"/>
          <w:szCs w:val="12"/>
        </w:rPr>
      </w:pPr>
      <w:r w:rsidRPr="00140BB8">
        <w:rPr>
          <w:sz w:val="12"/>
          <w:szCs w:val="12"/>
        </w:rPr>
        <w:t>В состав муниципальной программы включен следующий комплекс процессных мероприятий:</w:t>
      </w:r>
    </w:p>
    <w:p w:rsidR="00A004E7" w:rsidRPr="00140BB8" w:rsidRDefault="00A004E7" w:rsidP="00A004E7">
      <w:pPr>
        <w:widowControl w:val="0"/>
        <w:spacing w:line="240" w:lineRule="auto"/>
        <w:rPr>
          <w:sz w:val="12"/>
          <w:szCs w:val="12"/>
        </w:rPr>
      </w:pPr>
      <w:r w:rsidRPr="00140BB8">
        <w:rPr>
          <w:sz w:val="12"/>
          <w:szCs w:val="12"/>
          <w:lang w:eastAsia="ar-SA"/>
        </w:rPr>
        <w:t xml:space="preserve">Комплекс процессных мероприятий «Популяризация этнической культуры и истории представителей различных этнических общностей </w:t>
      </w:r>
      <w:proofErr w:type="spellStart"/>
      <w:r w:rsidRPr="00140BB8">
        <w:rPr>
          <w:sz w:val="12"/>
          <w:szCs w:val="12"/>
          <w:lang w:eastAsia="ar-SA"/>
        </w:rPr>
        <w:t>Адамовского</w:t>
      </w:r>
      <w:proofErr w:type="spellEnd"/>
      <w:r w:rsidRPr="00140BB8">
        <w:rPr>
          <w:sz w:val="12"/>
          <w:szCs w:val="12"/>
          <w:lang w:eastAsia="ar-SA"/>
        </w:rPr>
        <w:t xml:space="preserve"> района Оренбургской области»;</w:t>
      </w:r>
    </w:p>
    <w:p w:rsidR="00A004E7" w:rsidRPr="00140BB8" w:rsidRDefault="00A004E7" w:rsidP="00A004E7">
      <w:pPr>
        <w:widowControl w:val="0"/>
        <w:spacing w:line="240" w:lineRule="auto"/>
        <w:rPr>
          <w:sz w:val="12"/>
          <w:szCs w:val="12"/>
        </w:rPr>
      </w:pPr>
      <w:r w:rsidRPr="00140BB8">
        <w:rPr>
          <w:sz w:val="12"/>
          <w:szCs w:val="12"/>
        </w:rPr>
        <w:t>Структура муниципальной программы представлена в приложении № 2 к настоящей программе.</w:t>
      </w:r>
    </w:p>
    <w:p w:rsidR="00A004E7" w:rsidRPr="00140BB8" w:rsidRDefault="00A004E7" w:rsidP="00A004E7">
      <w:pPr>
        <w:widowControl w:val="0"/>
        <w:spacing w:line="240" w:lineRule="auto"/>
        <w:rPr>
          <w:sz w:val="12"/>
          <w:szCs w:val="12"/>
        </w:rPr>
      </w:pPr>
    </w:p>
    <w:p w:rsidR="00A004E7" w:rsidRPr="00140BB8" w:rsidRDefault="00A004E7" w:rsidP="00A004E7">
      <w:pPr>
        <w:widowControl w:val="0"/>
        <w:spacing w:line="240" w:lineRule="auto"/>
        <w:rPr>
          <w:b/>
          <w:sz w:val="12"/>
          <w:szCs w:val="12"/>
        </w:rPr>
      </w:pPr>
      <w:r w:rsidRPr="00140BB8">
        <w:rPr>
          <w:b/>
          <w:sz w:val="12"/>
          <w:szCs w:val="12"/>
        </w:rPr>
        <w:t>4. Перечень мероприятий (результатов) муниципальной программы</w:t>
      </w:r>
    </w:p>
    <w:p w:rsidR="00A004E7" w:rsidRPr="00140BB8" w:rsidRDefault="00A004E7" w:rsidP="00A004E7">
      <w:pPr>
        <w:widowControl w:val="0"/>
        <w:spacing w:line="240" w:lineRule="auto"/>
        <w:rPr>
          <w:sz w:val="12"/>
          <w:szCs w:val="12"/>
        </w:rPr>
      </w:pPr>
    </w:p>
    <w:p w:rsidR="00A004E7" w:rsidRPr="00140BB8" w:rsidRDefault="00A004E7" w:rsidP="00A004E7">
      <w:pPr>
        <w:widowControl w:val="0"/>
        <w:spacing w:line="240" w:lineRule="auto"/>
        <w:rPr>
          <w:sz w:val="12"/>
          <w:szCs w:val="12"/>
        </w:rPr>
      </w:pPr>
      <w:r w:rsidRPr="00140BB8">
        <w:rPr>
          <w:sz w:val="12"/>
          <w:szCs w:val="12"/>
        </w:rPr>
        <w:t>Перечень мероприятий (результатов) муниципальной программы представлен в приложении № 3 к настоящей программе.</w:t>
      </w:r>
    </w:p>
    <w:p w:rsidR="00A004E7" w:rsidRPr="00140BB8" w:rsidRDefault="00A004E7" w:rsidP="00A004E7">
      <w:pPr>
        <w:widowControl w:val="0"/>
        <w:spacing w:line="240" w:lineRule="auto"/>
        <w:rPr>
          <w:b/>
          <w:sz w:val="12"/>
          <w:szCs w:val="12"/>
        </w:rPr>
      </w:pPr>
    </w:p>
    <w:p w:rsidR="00A004E7" w:rsidRPr="00140BB8" w:rsidRDefault="00A004E7" w:rsidP="00A004E7">
      <w:pPr>
        <w:widowControl w:val="0"/>
        <w:spacing w:line="240" w:lineRule="auto"/>
        <w:rPr>
          <w:b/>
          <w:sz w:val="12"/>
          <w:szCs w:val="12"/>
        </w:rPr>
      </w:pPr>
      <w:r w:rsidRPr="00140BB8">
        <w:rPr>
          <w:b/>
          <w:sz w:val="12"/>
          <w:szCs w:val="12"/>
        </w:rPr>
        <w:t>5. Финансовое обеспечение реализации муниципальной программы</w:t>
      </w:r>
    </w:p>
    <w:p w:rsidR="00A004E7" w:rsidRPr="00140BB8" w:rsidRDefault="00A004E7" w:rsidP="00A004E7">
      <w:pPr>
        <w:widowControl w:val="0"/>
        <w:spacing w:line="240" w:lineRule="auto"/>
        <w:rPr>
          <w:b/>
          <w:sz w:val="12"/>
          <w:szCs w:val="12"/>
        </w:rPr>
      </w:pPr>
    </w:p>
    <w:p w:rsidR="00A004E7" w:rsidRPr="00140BB8" w:rsidRDefault="00A004E7" w:rsidP="00A004E7">
      <w:pPr>
        <w:widowControl w:val="0"/>
        <w:spacing w:line="240" w:lineRule="auto"/>
        <w:rPr>
          <w:sz w:val="12"/>
          <w:szCs w:val="12"/>
        </w:rPr>
      </w:pPr>
      <w:r w:rsidRPr="00140BB8">
        <w:rPr>
          <w:sz w:val="12"/>
          <w:szCs w:val="12"/>
        </w:rPr>
        <w:t xml:space="preserve">Расходы на реализацию Программы складываются из расходов на реализацию комплекса процессных мероприятий </w:t>
      </w:r>
      <w:r w:rsidRPr="00140BB8">
        <w:rPr>
          <w:sz w:val="12"/>
          <w:szCs w:val="12"/>
          <w:lang w:eastAsia="ar-SA"/>
        </w:rPr>
        <w:t xml:space="preserve">«Популяризация этнической культуры и истории  представителей различных этнических общностей </w:t>
      </w:r>
      <w:proofErr w:type="spellStart"/>
      <w:r w:rsidRPr="00140BB8">
        <w:rPr>
          <w:sz w:val="12"/>
          <w:szCs w:val="12"/>
          <w:lang w:eastAsia="ar-SA"/>
        </w:rPr>
        <w:t>Адамовского</w:t>
      </w:r>
      <w:proofErr w:type="spellEnd"/>
      <w:r w:rsidRPr="00140BB8">
        <w:rPr>
          <w:sz w:val="12"/>
          <w:szCs w:val="12"/>
          <w:lang w:eastAsia="ar-SA"/>
        </w:rPr>
        <w:t xml:space="preserve"> района Оренбургской области»</w:t>
      </w:r>
      <w:r w:rsidRPr="00140BB8">
        <w:rPr>
          <w:color w:val="000000"/>
          <w:sz w:val="12"/>
          <w:szCs w:val="12"/>
        </w:rPr>
        <w:t>.</w:t>
      </w:r>
    </w:p>
    <w:p w:rsidR="00A004E7" w:rsidRPr="00140BB8" w:rsidRDefault="00A004E7" w:rsidP="00A004E7">
      <w:pPr>
        <w:widowControl w:val="0"/>
        <w:spacing w:line="240" w:lineRule="auto"/>
        <w:rPr>
          <w:sz w:val="12"/>
          <w:szCs w:val="12"/>
        </w:rPr>
      </w:pPr>
      <w:r w:rsidRPr="00140BB8">
        <w:rPr>
          <w:sz w:val="12"/>
          <w:szCs w:val="12"/>
        </w:rPr>
        <w:t>Объем финансирования реализации муниципальной Программы составит 1880,0 тыс. рублей, в том числе по годам:</w:t>
      </w:r>
    </w:p>
    <w:p w:rsidR="00A004E7" w:rsidRPr="00140BB8" w:rsidRDefault="00A004E7" w:rsidP="00A004E7">
      <w:pPr>
        <w:widowControl w:val="0"/>
        <w:spacing w:line="240" w:lineRule="auto"/>
        <w:jc w:val="left"/>
        <w:rPr>
          <w:sz w:val="12"/>
          <w:szCs w:val="12"/>
        </w:rPr>
      </w:pPr>
      <w:r w:rsidRPr="00140BB8">
        <w:rPr>
          <w:sz w:val="12"/>
          <w:szCs w:val="12"/>
        </w:rPr>
        <w:t xml:space="preserve">2023 год  220,0 </w:t>
      </w:r>
      <w:proofErr w:type="spellStart"/>
      <w:r w:rsidRPr="00140BB8">
        <w:rPr>
          <w:sz w:val="12"/>
          <w:szCs w:val="12"/>
        </w:rPr>
        <w:t>тыс</w:t>
      </w:r>
      <w:proofErr w:type="gramStart"/>
      <w:r w:rsidRPr="00140BB8">
        <w:rPr>
          <w:sz w:val="12"/>
          <w:szCs w:val="12"/>
        </w:rPr>
        <w:t>.р</w:t>
      </w:r>
      <w:proofErr w:type="gramEnd"/>
      <w:r w:rsidRPr="00140BB8">
        <w:rPr>
          <w:sz w:val="12"/>
          <w:szCs w:val="12"/>
        </w:rPr>
        <w:t>уб</w:t>
      </w:r>
      <w:proofErr w:type="spellEnd"/>
      <w:r w:rsidRPr="00140BB8">
        <w:rPr>
          <w:sz w:val="12"/>
          <w:szCs w:val="12"/>
        </w:rPr>
        <w:t xml:space="preserve">. </w:t>
      </w:r>
    </w:p>
    <w:p w:rsidR="00A004E7" w:rsidRPr="00140BB8" w:rsidRDefault="00A004E7" w:rsidP="00A004E7">
      <w:pPr>
        <w:widowControl w:val="0"/>
        <w:spacing w:line="240" w:lineRule="auto"/>
        <w:jc w:val="left"/>
        <w:rPr>
          <w:sz w:val="12"/>
          <w:szCs w:val="12"/>
        </w:rPr>
      </w:pPr>
      <w:r w:rsidRPr="00140BB8">
        <w:rPr>
          <w:sz w:val="12"/>
          <w:szCs w:val="12"/>
        </w:rPr>
        <w:t xml:space="preserve">2024 год  250,0 </w:t>
      </w:r>
      <w:proofErr w:type="spellStart"/>
      <w:r w:rsidRPr="00140BB8">
        <w:rPr>
          <w:sz w:val="12"/>
          <w:szCs w:val="12"/>
        </w:rPr>
        <w:t>тыс</w:t>
      </w:r>
      <w:proofErr w:type="gramStart"/>
      <w:r w:rsidRPr="00140BB8">
        <w:rPr>
          <w:sz w:val="12"/>
          <w:szCs w:val="12"/>
        </w:rPr>
        <w:t>.р</w:t>
      </w:r>
      <w:proofErr w:type="gramEnd"/>
      <w:r w:rsidRPr="00140BB8">
        <w:rPr>
          <w:sz w:val="12"/>
          <w:szCs w:val="12"/>
        </w:rPr>
        <w:t>уб</w:t>
      </w:r>
      <w:proofErr w:type="spellEnd"/>
      <w:r w:rsidRPr="00140BB8">
        <w:rPr>
          <w:sz w:val="12"/>
          <w:szCs w:val="12"/>
        </w:rPr>
        <w:t>.</w:t>
      </w:r>
    </w:p>
    <w:p w:rsidR="00A004E7" w:rsidRPr="00140BB8" w:rsidRDefault="00A004E7" w:rsidP="00A004E7">
      <w:pPr>
        <w:widowControl w:val="0"/>
        <w:spacing w:line="240" w:lineRule="auto"/>
        <w:jc w:val="left"/>
        <w:rPr>
          <w:sz w:val="12"/>
          <w:szCs w:val="12"/>
        </w:rPr>
      </w:pPr>
      <w:r w:rsidRPr="00140BB8">
        <w:rPr>
          <w:sz w:val="12"/>
          <w:szCs w:val="12"/>
        </w:rPr>
        <w:t xml:space="preserve">2025 год  250,0 </w:t>
      </w:r>
      <w:proofErr w:type="spellStart"/>
      <w:r w:rsidRPr="00140BB8">
        <w:rPr>
          <w:sz w:val="12"/>
          <w:szCs w:val="12"/>
        </w:rPr>
        <w:t>тыс</w:t>
      </w:r>
      <w:proofErr w:type="gramStart"/>
      <w:r w:rsidRPr="00140BB8">
        <w:rPr>
          <w:sz w:val="12"/>
          <w:szCs w:val="12"/>
        </w:rPr>
        <w:t>.р</w:t>
      </w:r>
      <w:proofErr w:type="gramEnd"/>
      <w:r w:rsidRPr="00140BB8">
        <w:rPr>
          <w:sz w:val="12"/>
          <w:szCs w:val="12"/>
        </w:rPr>
        <w:t>уб</w:t>
      </w:r>
      <w:proofErr w:type="spellEnd"/>
      <w:r w:rsidRPr="00140BB8">
        <w:rPr>
          <w:sz w:val="12"/>
          <w:szCs w:val="12"/>
        </w:rPr>
        <w:t xml:space="preserve">. </w:t>
      </w:r>
    </w:p>
    <w:p w:rsidR="00A004E7" w:rsidRPr="00140BB8" w:rsidRDefault="00A004E7" w:rsidP="00A004E7">
      <w:pPr>
        <w:widowControl w:val="0"/>
        <w:spacing w:line="240" w:lineRule="auto"/>
        <w:jc w:val="left"/>
        <w:rPr>
          <w:sz w:val="12"/>
          <w:szCs w:val="12"/>
        </w:rPr>
      </w:pPr>
      <w:r w:rsidRPr="00140BB8">
        <w:rPr>
          <w:sz w:val="12"/>
          <w:szCs w:val="12"/>
        </w:rPr>
        <w:t xml:space="preserve">2026 год  250,0 </w:t>
      </w:r>
      <w:proofErr w:type="spellStart"/>
      <w:r w:rsidRPr="00140BB8">
        <w:rPr>
          <w:sz w:val="12"/>
          <w:szCs w:val="12"/>
        </w:rPr>
        <w:t>тыс</w:t>
      </w:r>
      <w:proofErr w:type="gramStart"/>
      <w:r w:rsidRPr="00140BB8">
        <w:rPr>
          <w:sz w:val="12"/>
          <w:szCs w:val="12"/>
        </w:rPr>
        <w:t>.р</w:t>
      </w:r>
      <w:proofErr w:type="gramEnd"/>
      <w:r w:rsidRPr="00140BB8">
        <w:rPr>
          <w:sz w:val="12"/>
          <w:szCs w:val="12"/>
        </w:rPr>
        <w:t>уб</w:t>
      </w:r>
      <w:proofErr w:type="spellEnd"/>
      <w:r w:rsidRPr="00140BB8">
        <w:rPr>
          <w:sz w:val="12"/>
          <w:szCs w:val="12"/>
        </w:rPr>
        <w:t xml:space="preserve">.              </w:t>
      </w:r>
    </w:p>
    <w:p w:rsidR="00A004E7" w:rsidRPr="00140BB8" w:rsidRDefault="00A004E7" w:rsidP="00A004E7">
      <w:pPr>
        <w:widowControl w:val="0"/>
        <w:spacing w:line="240" w:lineRule="auto"/>
        <w:jc w:val="left"/>
        <w:rPr>
          <w:sz w:val="12"/>
          <w:szCs w:val="12"/>
        </w:rPr>
      </w:pPr>
      <w:r w:rsidRPr="00140BB8">
        <w:rPr>
          <w:sz w:val="12"/>
          <w:szCs w:val="12"/>
        </w:rPr>
        <w:t xml:space="preserve">2027 год  250,0 </w:t>
      </w:r>
      <w:proofErr w:type="spellStart"/>
      <w:r w:rsidRPr="00140BB8">
        <w:rPr>
          <w:sz w:val="12"/>
          <w:szCs w:val="12"/>
        </w:rPr>
        <w:t>тыс</w:t>
      </w:r>
      <w:proofErr w:type="gramStart"/>
      <w:r w:rsidRPr="00140BB8">
        <w:rPr>
          <w:sz w:val="12"/>
          <w:szCs w:val="12"/>
        </w:rPr>
        <w:t>.р</w:t>
      </w:r>
      <w:proofErr w:type="gramEnd"/>
      <w:r w:rsidRPr="00140BB8">
        <w:rPr>
          <w:sz w:val="12"/>
          <w:szCs w:val="12"/>
        </w:rPr>
        <w:t>уб</w:t>
      </w:r>
      <w:proofErr w:type="spellEnd"/>
      <w:r w:rsidRPr="00140BB8">
        <w:rPr>
          <w:sz w:val="12"/>
          <w:szCs w:val="12"/>
        </w:rPr>
        <w:t xml:space="preserve">. </w:t>
      </w:r>
    </w:p>
    <w:p w:rsidR="00A004E7" w:rsidRPr="00140BB8" w:rsidRDefault="00A004E7" w:rsidP="00A004E7">
      <w:pPr>
        <w:widowControl w:val="0"/>
        <w:spacing w:line="240" w:lineRule="auto"/>
        <w:jc w:val="left"/>
        <w:rPr>
          <w:sz w:val="12"/>
          <w:szCs w:val="12"/>
        </w:rPr>
      </w:pPr>
      <w:r w:rsidRPr="00140BB8">
        <w:rPr>
          <w:sz w:val="12"/>
          <w:szCs w:val="12"/>
        </w:rPr>
        <w:t xml:space="preserve">2028 год  220,0 </w:t>
      </w:r>
      <w:proofErr w:type="spellStart"/>
      <w:r w:rsidRPr="00140BB8">
        <w:rPr>
          <w:sz w:val="12"/>
          <w:szCs w:val="12"/>
        </w:rPr>
        <w:t>тыс</w:t>
      </w:r>
      <w:proofErr w:type="gramStart"/>
      <w:r w:rsidRPr="00140BB8">
        <w:rPr>
          <w:sz w:val="12"/>
          <w:szCs w:val="12"/>
        </w:rPr>
        <w:t>.р</w:t>
      </w:r>
      <w:proofErr w:type="gramEnd"/>
      <w:r w:rsidRPr="00140BB8">
        <w:rPr>
          <w:sz w:val="12"/>
          <w:szCs w:val="12"/>
        </w:rPr>
        <w:t>уб</w:t>
      </w:r>
      <w:proofErr w:type="spellEnd"/>
      <w:r w:rsidRPr="00140BB8">
        <w:rPr>
          <w:sz w:val="12"/>
          <w:szCs w:val="12"/>
        </w:rPr>
        <w:t xml:space="preserve">. </w:t>
      </w:r>
    </w:p>
    <w:p w:rsidR="00A004E7" w:rsidRPr="00140BB8" w:rsidRDefault="00A004E7" w:rsidP="00A004E7">
      <w:pPr>
        <w:widowControl w:val="0"/>
        <w:spacing w:line="240" w:lineRule="auto"/>
        <w:jc w:val="left"/>
        <w:rPr>
          <w:sz w:val="12"/>
          <w:szCs w:val="12"/>
        </w:rPr>
      </w:pPr>
      <w:r w:rsidRPr="00140BB8">
        <w:rPr>
          <w:sz w:val="12"/>
          <w:szCs w:val="12"/>
        </w:rPr>
        <w:t xml:space="preserve">2029 год  220,0 </w:t>
      </w:r>
      <w:proofErr w:type="spellStart"/>
      <w:r w:rsidRPr="00140BB8">
        <w:rPr>
          <w:sz w:val="12"/>
          <w:szCs w:val="12"/>
        </w:rPr>
        <w:t>тыс</w:t>
      </w:r>
      <w:proofErr w:type="gramStart"/>
      <w:r w:rsidRPr="00140BB8">
        <w:rPr>
          <w:sz w:val="12"/>
          <w:szCs w:val="12"/>
        </w:rPr>
        <w:t>.р</w:t>
      </w:r>
      <w:proofErr w:type="gramEnd"/>
      <w:r w:rsidRPr="00140BB8">
        <w:rPr>
          <w:sz w:val="12"/>
          <w:szCs w:val="12"/>
        </w:rPr>
        <w:t>уб</w:t>
      </w:r>
      <w:proofErr w:type="spellEnd"/>
      <w:r w:rsidRPr="00140BB8">
        <w:rPr>
          <w:sz w:val="12"/>
          <w:szCs w:val="12"/>
        </w:rPr>
        <w:t xml:space="preserve">.  </w:t>
      </w:r>
    </w:p>
    <w:p w:rsidR="00A004E7" w:rsidRPr="00140BB8" w:rsidRDefault="00A004E7" w:rsidP="00A004E7">
      <w:pPr>
        <w:widowControl w:val="0"/>
        <w:spacing w:line="240" w:lineRule="auto"/>
        <w:jc w:val="left"/>
        <w:rPr>
          <w:sz w:val="12"/>
          <w:szCs w:val="12"/>
        </w:rPr>
      </w:pPr>
      <w:r w:rsidRPr="00140BB8">
        <w:rPr>
          <w:sz w:val="12"/>
          <w:szCs w:val="12"/>
        </w:rPr>
        <w:t xml:space="preserve">2030 год  220,0 </w:t>
      </w:r>
      <w:proofErr w:type="spellStart"/>
      <w:r w:rsidRPr="00140BB8">
        <w:rPr>
          <w:sz w:val="12"/>
          <w:szCs w:val="12"/>
        </w:rPr>
        <w:t>тыс</w:t>
      </w:r>
      <w:proofErr w:type="gramStart"/>
      <w:r w:rsidRPr="00140BB8">
        <w:rPr>
          <w:sz w:val="12"/>
          <w:szCs w:val="12"/>
        </w:rPr>
        <w:t>.р</w:t>
      </w:r>
      <w:proofErr w:type="gramEnd"/>
      <w:r w:rsidRPr="00140BB8">
        <w:rPr>
          <w:sz w:val="12"/>
          <w:szCs w:val="12"/>
        </w:rPr>
        <w:t>уб</w:t>
      </w:r>
      <w:proofErr w:type="spellEnd"/>
      <w:r w:rsidRPr="00140BB8">
        <w:rPr>
          <w:sz w:val="12"/>
          <w:szCs w:val="12"/>
        </w:rPr>
        <w:t xml:space="preserve">.           </w:t>
      </w:r>
    </w:p>
    <w:p w:rsidR="00A004E7" w:rsidRPr="00140BB8" w:rsidRDefault="00A004E7" w:rsidP="00A004E7">
      <w:pPr>
        <w:widowControl w:val="0"/>
        <w:spacing w:line="240" w:lineRule="auto"/>
        <w:rPr>
          <w:sz w:val="12"/>
          <w:szCs w:val="12"/>
        </w:rPr>
      </w:pPr>
      <w:r w:rsidRPr="00140BB8">
        <w:rPr>
          <w:sz w:val="12"/>
          <w:szCs w:val="12"/>
        </w:rPr>
        <w:t xml:space="preserve">Финансовое обеспечение реализации </w:t>
      </w:r>
      <w:r w:rsidRPr="00140BB8">
        <w:rPr>
          <w:sz w:val="12"/>
          <w:szCs w:val="12"/>
          <w:lang w:eastAsia="ar-SA"/>
        </w:rPr>
        <w:t xml:space="preserve">муниципальной </w:t>
      </w:r>
      <w:r w:rsidRPr="00140BB8">
        <w:rPr>
          <w:sz w:val="12"/>
          <w:szCs w:val="12"/>
        </w:rPr>
        <w:t>Программы представлено в приложении № 4 к настоящей Программе.</w:t>
      </w:r>
    </w:p>
    <w:p w:rsidR="00A004E7" w:rsidRPr="00140BB8" w:rsidRDefault="00A004E7" w:rsidP="00A004E7">
      <w:pPr>
        <w:widowControl w:val="0"/>
        <w:spacing w:line="240" w:lineRule="auto"/>
        <w:rPr>
          <w:sz w:val="12"/>
          <w:szCs w:val="12"/>
        </w:rPr>
      </w:pPr>
    </w:p>
    <w:p w:rsidR="00A004E7" w:rsidRPr="00140BB8" w:rsidRDefault="00A004E7" w:rsidP="00A004E7">
      <w:pPr>
        <w:widowControl w:val="0"/>
        <w:spacing w:line="240" w:lineRule="auto"/>
        <w:rPr>
          <w:b/>
          <w:sz w:val="12"/>
          <w:szCs w:val="12"/>
        </w:rPr>
      </w:pPr>
      <w:bookmarkStart w:id="0" w:name="Par193"/>
      <w:bookmarkEnd w:id="0"/>
      <w:r w:rsidRPr="00140BB8">
        <w:rPr>
          <w:b/>
          <w:sz w:val="12"/>
          <w:szCs w:val="12"/>
        </w:rPr>
        <w:t>6.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A004E7" w:rsidRPr="00140BB8" w:rsidRDefault="00A004E7" w:rsidP="00A004E7">
      <w:pPr>
        <w:widowControl w:val="0"/>
        <w:spacing w:line="240" w:lineRule="auto"/>
        <w:rPr>
          <w:sz w:val="12"/>
          <w:szCs w:val="12"/>
        </w:rPr>
      </w:pPr>
    </w:p>
    <w:p w:rsidR="00A004E7" w:rsidRPr="00140BB8" w:rsidRDefault="00A004E7" w:rsidP="00A004E7">
      <w:pPr>
        <w:widowControl w:val="0"/>
        <w:spacing w:line="240" w:lineRule="auto"/>
        <w:rPr>
          <w:sz w:val="12"/>
          <w:szCs w:val="12"/>
        </w:rPr>
      </w:pPr>
      <w:r w:rsidRPr="00140BB8">
        <w:rPr>
          <w:sz w:val="12"/>
          <w:szCs w:val="12"/>
        </w:rPr>
        <w:t>В рамках реализации муниципальной программы налоговые, таможенные, тарифные, кредитные и иные инструменты не применяются.</w:t>
      </w:r>
    </w:p>
    <w:p w:rsidR="00A004E7" w:rsidRPr="00140BB8" w:rsidRDefault="00A004E7" w:rsidP="00A004E7">
      <w:pPr>
        <w:widowControl w:val="0"/>
        <w:spacing w:line="240" w:lineRule="auto"/>
        <w:rPr>
          <w:sz w:val="12"/>
          <w:szCs w:val="12"/>
        </w:rPr>
      </w:pPr>
    </w:p>
    <w:p w:rsidR="00A004E7" w:rsidRPr="00140BB8" w:rsidRDefault="00A004E7" w:rsidP="00A004E7">
      <w:pPr>
        <w:widowControl w:val="0"/>
        <w:spacing w:line="240" w:lineRule="auto"/>
        <w:rPr>
          <w:b/>
          <w:sz w:val="12"/>
          <w:szCs w:val="12"/>
        </w:rPr>
      </w:pPr>
      <w:r w:rsidRPr="00140BB8">
        <w:rPr>
          <w:b/>
          <w:sz w:val="12"/>
          <w:szCs w:val="12"/>
        </w:rPr>
        <w:t>7. Сведения о методике расчета показателей (результатов) муниципальной программы</w:t>
      </w:r>
    </w:p>
    <w:p w:rsidR="00A004E7" w:rsidRPr="00140BB8" w:rsidRDefault="00A004E7" w:rsidP="00A004E7">
      <w:pPr>
        <w:widowControl w:val="0"/>
        <w:spacing w:line="240" w:lineRule="auto"/>
        <w:rPr>
          <w:b/>
          <w:sz w:val="12"/>
          <w:szCs w:val="12"/>
        </w:rPr>
      </w:pPr>
    </w:p>
    <w:p w:rsidR="00A004E7" w:rsidRPr="00140BB8" w:rsidRDefault="00A004E7" w:rsidP="00A004E7">
      <w:pPr>
        <w:widowControl w:val="0"/>
        <w:spacing w:line="240" w:lineRule="auto"/>
        <w:rPr>
          <w:sz w:val="12"/>
          <w:szCs w:val="12"/>
        </w:rPr>
      </w:pPr>
      <w:r w:rsidRPr="00140BB8">
        <w:rPr>
          <w:sz w:val="12"/>
          <w:szCs w:val="12"/>
        </w:rPr>
        <w:t>Сведения о методике расчета показателей (результатов) муниципальной программы представлены в приложении № 5 к настоящей Программе.</w:t>
      </w:r>
    </w:p>
    <w:p w:rsidR="00A004E7" w:rsidRPr="00140BB8" w:rsidRDefault="00A004E7" w:rsidP="00A004E7">
      <w:pPr>
        <w:widowControl w:val="0"/>
        <w:spacing w:line="240" w:lineRule="auto"/>
        <w:rPr>
          <w:sz w:val="12"/>
          <w:szCs w:val="12"/>
        </w:rPr>
      </w:pPr>
    </w:p>
    <w:p w:rsidR="00A004E7" w:rsidRPr="00140BB8" w:rsidRDefault="00A004E7" w:rsidP="00A004E7">
      <w:pPr>
        <w:widowControl w:val="0"/>
        <w:spacing w:line="240" w:lineRule="auto"/>
        <w:rPr>
          <w:b/>
          <w:sz w:val="12"/>
          <w:szCs w:val="12"/>
        </w:rPr>
      </w:pPr>
      <w:r w:rsidRPr="00140BB8">
        <w:rPr>
          <w:b/>
          <w:sz w:val="12"/>
          <w:szCs w:val="12"/>
        </w:rPr>
        <w:t>8. План реализации муниципальной программы</w:t>
      </w:r>
    </w:p>
    <w:p w:rsidR="00A004E7" w:rsidRPr="00140BB8" w:rsidRDefault="00A004E7" w:rsidP="00A004E7">
      <w:pPr>
        <w:widowControl w:val="0"/>
        <w:spacing w:line="240" w:lineRule="auto"/>
        <w:rPr>
          <w:b/>
          <w:sz w:val="12"/>
          <w:szCs w:val="12"/>
        </w:rPr>
      </w:pPr>
    </w:p>
    <w:p w:rsidR="00A004E7" w:rsidRPr="00140BB8" w:rsidRDefault="00A004E7" w:rsidP="00A004E7">
      <w:pPr>
        <w:widowControl w:val="0"/>
        <w:spacing w:line="240" w:lineRule="auto"/>
        <w:rPr>
          <w:sz w:val="12"/>
          <w:szCs w:val="12"/>
        </w:rPr>
      </w:pPr>
      <w:r w:rsidRPr="00140BB8">
        <w:rPr>
          <w:sz w:val="12"/>
          <w:szCs w:val="12"/>
        </w:rPr>
        <w:t>План реализации Программы представлен в приложении № 6 к Программе.</w:t>
      </w:r>
    </w:p>
    <w:p w:rsidR="00A004E7" w:rsidRPr="00140BB8" w:rsidRDefault="00A004E7" w:rsidP="00A004E7">
      <w:pPr>
        <w:contextualSpacing/>
        <w:rPr>
          <w:sz w:val="12"/>
          <w:szCs w:val="12"/>
        </w:rPr>
        <w:sectPr w:rsidR="00A004E7" w:rsidRPr="00140BB8" w:rsidSect="00A004E7">
          <w:headerReference w:type="even" r:id="rId12"/>
          <w:footerReference w:type="default" r:id="rId13"/>
          <w:footerReference w:type="first" r:id="rId14"/>
          <w:pgSz w:w="11906" w:h="16838"/>
          <w:pgMar w:top="567" w:right="567" w:bottom="567" w:left="1701" w:header="709" w:footer="709" w:gutter="0"/>
          <w:cols w:space="0"/>
          <w:docGrid w:linePitch="360"/>
        </w:sectPr>
      </w:pPr>
    </w:p>
    <w:p w:rsidR="00A004E7" w:rsidRPr="00140BB8" w:rsidRDefault="00A004E7" w:rsidP="00A004E7">
      <w:pPr>
        <w:widowControl w:val="0"/>
        <w:tabs>
          <w:tab w:val="left" w:pos="-426"/>
        </w:tabs>
        <w:overflowPunct w:val="0"/>
        <w:autoSpaceDE w:val="0"/>
        <w:autoSpaceDN w:val="0"/>
        <w:adjustRightInd w:val="0"/>
        <w:spacing w:line="240" w:lineRule="auto"/>
        <w:textAlignment w:val="baseline"/>
        <w:rPr>
          <w:sz w:val="12"/>
          <w:szCs w:val="12"/>
        </w:rPr>
      </w:pPr>
      <w:r w:rsidRPr="00140BB8">
        <w:rPr>
          <w:sz w:val="12"/>
          <w:szCs w:val="12"/>
        </w:rPr>
        <w:lastRenderedPageBreak/>
        <w:t xml:space="preserve">                                                                                                       </w:t>
      </w:r>
      <w:r>
        <w:rPr>
          <w:sz w:val="12"/>
          <w:szCs w:val="12"/>
        </w:rPr>
        <w:t xml:space="preserve">                                                                              </w:t>
      </w:r>
      <w:r w:rsidRPr="00140BB8">
        <w:rPr>
          <w:sz w:val="12"/>
          <w:szCs w:val="12"/>
        </w:rPr>
        <w:t xml:space="preserve">                                                            Приложение № 1</w:t>
      </w:r>
    </w:p>
    <w:p w:rsidR="00A004E7" w:rsidRPr="00140BB8" w:rsidRDefault="00A004E7" w:rsidP="00A004E7">
      <w:pPr>
        <w:spacing w:line="240" w:lineRule="auto"/>
        <w:ind w:firstLine="9781"/>
        <w:jc w:val="left"/>
        <w:rPr>
          <w:sz w:val="12"/>
          <w:szCs w:val="12"/>
        </w:rPr>
      </w:pPr>
      <w:r w:rsidRPr="00140BB8">
        <w:rPr>
          <w:sz w:val="12"/>
          <w:szCs w:val="12"/>
        </w:rPr>
        <w:t xml:space="preserve">к муниципальной программе </w:t>
      </w:r>
    </w:p>
    <w:p w:rsidR="00A004E7" w:rsidRPr="00140BB8" w:rsidRDefault="00A004E7" w:rsidP="00A004E7">
      <w:pPr>
        <w:spacing w:line="240" w:lineRule="auto"/>
        <w:ind w:firstLine="9781"/>
        <w:jc w:val="left"/>
        <w:rPr>
          <w:sz w:val="12"/>
          <w:szCs w:val="12"/>
        </w:rPr>
      </w:pPr>
      <w:r w:rsidRPr="00140BB8">
        <w:rPr>
          <w:sz w:val="12"/>
          <w:szCs w:val="12"/>
        </w:rPr>
        <w:t xml:space="preserve">«Гармонизация </w:t>
      </w:r>
      <w:proofErr w:type="gramStart"/>
      <w:r w:rsidRPr="00140BB8">
        <w:rPr>
          <w:sz w:val="12"/>
          <w:szCs w:val="12"/>
        </w:rPr>
        <w:t>межконфессиональных</w:t>
      </w:r>
      <w:proofErr w:type="gramEnd"/>
      <w:r w:rsidRPr="00140BB8">
        <w:rPr>
          <w:sz w:val="12"/>
          <w:szCs w:val="12"/>
        </w:rPr>
        <w:t xml:space="preserve"> </w:t>
      </w:r>
    </w:p>
    <w:p w:rsidR="00A004E7" w:rsidRPr="00140BB8" w:rsidRDefault="00A004E7" w:rsidP="00A004E7">
      <w:pPr>
        <w:spacing w:line="240" w:lineRule="auto"/>
        <w:ind w:firstLine="9781"/>
        <w:jc w:val="left"/>
        <w:rPr>
          <w:sz w:val="12"/>
          <w:szCs w:val="12"/>
        </w:rPr>
      </w:pPr>
      <w:r w:rsidRPr="00140BB8">
        <w:rPr>
          <w:sz w:val="12"/>
          <w:szCs w:val="12"/>
        </w:rPr>
        <w:t xml:space="preserve">отношений на территории </w:t>
      </w:r>
      <w:proofErr w:type="gramStart"/>
      <w:r w:rsidRPr="00140BB8">
        <w:rPr>
          <w:sz w:val="12"/>
          <w:szCs w:val="12"/>
        </w:rPr>
        <w:t>муниципального</w:t>
      </w:r>
      <w:proofErr w:type="gramEnd"/>
    </w:p>
    <w:p w:rsidR="00A004E7" w:rsidRPr="00140BB8" w:rsidRDefault="00A004E7" w:rsidP="00A004E7">
      <w:pPr>
        <w:spacing w:line="240" w:lineRule="auto"/>
        <w:ind w:firstLine="9781"/>
        <w:jc w:val="left"/>
        <w:rPr>
          <w:sz w:val="12"/>
          <w:szCs w:val="12"/>
        </w:rPr>
      </w:pPr>
      <w:r w:rsidRPr="00140BB8">
        <w:rPr>
          <w:sz w:val="12"/>
          <w:szCs w:val="12"/>
        </w:rPr>
        <w:t xml:space="preserve"> образования </w:t>
      </w:r>
      <w:proofErr w:type="spellStart"/>
      <w:r w:rsidRPr="00140BB8">
        <w:rPr>
          <w:sz w:val="12"/>
          <w:szCs w:val="12"/>
        </w:rPr>
        <w:t>Адамовский</w:t>
      </w:r>
      <w:proofErr w:type="spellEnd"/>
      <w:r w:rsidRPr="00140BB8">
        <w:rPr>
          <w:sz w:val="12"/>
          <w:szCs w:val="12"/>
        </w:rPr>
        <w:t xml:space="preserve"> район»</w:t>
      </w:r>
    </w:p>
    <w:p w:rsidR="00A004E7" w:rsidRPr="00140BB8" w:rsidRDefault="00A004E7" w:rsidP="00A004E7">
      <w:pPr>
        <w:spacing w:line="240" w:lineRule="auto"/>
        <w:ind w:firstLine="9781"/>
        <w:jc w:val="left"/>
        <w:rPr>
          <w:sz w:val="12"/>
          <w:szCs w:val="12"/>
        </w:rPr>
      </w:pPr>
    </w:p>
    <w:p w:rsidR="00A004E7" w:rsidRPr="00140BB8" w:rsidRDefault="00A004E7" w:rsidP="00A004E7">
      <w:pPr>
        <w:spacing w:line="240" w:lineRule="auto"/>
        <w:ind w:firstLine="0"/>
        <w:jc w:val="center"/>
        <w:rPr>
          <w:sz w:val="12"/>
          <w:szCs w:val="12"/>
        </w:rPr>
      </w:pPr>
      <w:r w:rsidRPr="00140BB8">
        <w:rPr>
          <w:sz w:val="12"/>
          <w:szCs w:val="12"/>
        </w:rPr>
        <w:t>Показатели муниципальной программы «Гармонизация межконфессиональных отношений</w:t>
      </w:r>
      <w:r>
        <w:rPr>
          <w:sz w:val="12"/>
          <w:szCs w:val="12"/>
        </w:rPr>
        <w:t xml:space="preserve"> </w:t>
      </w:r>
      <w:r w:rsidRPr="00140BB8">
        <w:rPr>
          <w:sz w:val="12"/>
          <w:szCs w:val="12"/>
        </w:rPr>
        <w:t xml:space="preserve">на территории муниципального образования </w:t>
      </w:r>
      <w:proofErr w:type="spellStart"/>
      <w:r w:rsidRPr="00140BB8">
        <w:rPr>
          <w:sz w:val="12"/>
          <w:szCs w:val="12"/>
        </w:rPr>
        <w:t>Адамовский</w:t>
      </w:r>
      <w:proofErr w:type="spellEnd"/>
      <w:r w:rsidRPr="00140BB8">
        <w:rPr>
          <w:sz w:val="12"/>
          <w:szCs w:val="12"/>
        </w:rPr>
        <w:t xml:space="preserve"> район»</w:t>
      </w:r>
    </w:p>
    <w:p w:rsidR="00A004E7" w:rsidRPr="00140BB8" w:rsidRDefault="00A004E7" w:rsidP="00A004E7">
      <w:pPr>
        <w:spacing w:line="240" w:lineRule="auto"/>
        <w:ind w:firstLine="0"/>
        <w:jc w:val="center"/>
        <w:rPr>
          <w:sz w:val="12"/>
          <w:szCs w:val="12"/>
        </w:rPr>
      </w:pPr>
    </w:p>
    <w:tbl>
      <w:tblPr>
        <w:tblpPr w:leftFromText="180" w:rightFromText="180" w:vertAnchor="text" w:tblpY="1"/>
        <w:tblOverlap w:val="never"/>
        <w:tblW w:w="1518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59"/>
        <w:gridCol w:w="2433"/>
        <w:gridCol w:w="851"/>
        <w:gridCol w:w="992"/>
        <w:gridCol w:w="709"/>
        <w:gridCol w:w="708"/>
        <w:gridCol w:w="709"/>
        <w:gridCol w:w="709"/>
        <w:gridCol w:w="709"/>
        <w:gridCol w:w="708"/>
        <w:gridCol w:w="709"/>
        <w:gridCol w:w="709"/>
        <w:gridCol w:w="1984"/>
        <w:gridCol w:w="1276"/>
        <w:gridCol w:w="1418"/>
      </w:tblGrid>
      <w:tr w:rsidR="00A004E7" w:rsidRPr="00140BB8" w:rsidTr="00A004E7">
        <w:trPr>
          <w:trHeight w:val="240"/>
        </w:trPr>
        <w:tc>
          <w:tcPr>
            <w:tcW w:w="559" w:type="dxa"/>
            <w:vMerge w:val="restart"/>
            <w:tcBorders>
              <w:top w:val="single" w:sz="6" w:space="0" w:color="000000"/>
              <w:lef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b/>
                <w:sz w:val="12"/>
                <w:szCs w:val="12"/>
              </w:rPr>
            </w:pPr>
            <w:r w:rsidRPr="00140BB8">
              <w:rPr>
                <w:sz w:val="12"/>
                <w:szCs w:val="12"/>
              </w:rPr>
              <w:t xml:space="preserve">№ </w:t>
            </w:r>
            <w:proofErr w:type="gramStart"/>
            <w:r w:rsidRPr="00140BB8">
              <w:rPr>
                <w:sz w:val="12"/>
                <w:szCs w:val="12"/>
              </w:rPr>
              <w:t>п</w:t>
            </w:r>
            <w:proofErr w:type="gramEnd"/>
            <w:r w:rsidRPr="00140BB8">
              <w:rPr>
                <w:sz w:val="12"/>
                <w:szCs w:val="12"/>
              </w:rPr>
              <w:t>/п</w:t>
            </w:r>
          </w:p>
        </w:tc>
        <w:tc>
          <w:tcPr>
            <w:tcW w:w="2433" w:type="dxa"/>
            <w:vMerge w:val="restart"/>
            <w:tcBorders>
              <w:top w:val="single" w:sz="6" w:space="0" w:color="000000"/>
              <w:lef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b/>
                <w:sz w:val="12"/>
                <w:szCs w:val="12"/>
                <w:vertAlign w:val="superscript"/>
              </w:rPr>
            </w:pPr>
            <w:r w:rsidRPr="00140BB8">
              <w:rPr>
                <w:sz w:val="12"/>
                <w:szCs w:val="12"/>
              </w:rPr>
              <w:t>Наименование показателя</w:t>
            </w:r>
          </w:p>
        </w:tc>
        <w:tc>
          <w:tcPr>
            <w:tcW w:w="851" w:type="dxa"/>
            <w:vMerge w:val="restart"/>
            <w:tcBorders>
              <w:top w:val="single" w:sz="6" w:space="0" w:color="000000"/>
              <w:lef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b/>
                <w:sz w:val="12"/>
                <w:szCs w:val="12"/>
              </w:rPr>
            </w:pPr>
            <w:r w:rsidRPr="00140BB8">
              <w:rPr>
                <w:sz w:val="12"/>
                <w:szCs w:val="12"/>
              </w:rPr>
              <w:t>Единица измерения</w:t>
            </w:r>
          </w:p>
        </w:tc>
        <w:tc>
          <w:tcPr>
            <w:tcW w:w="992" w:type="dxa"/>
            <w:vMerge w:val="restart"/>
            <w:tcBorders>
              <w:top w:val="single" w:sz="6" w:space="0" w:color="000000"/>
              <w:lef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b/>
                <w:sz w:val="12"/>
                <w:szCs w:val="12"/>
              </w:rPr>
            </w:pPr>
            <w:r w:rsidRPr="00140BB8">
              <w:rPr>
                <w:sz w:val="12"/>
                <w:szCs w:val="12"/>
              </w:rPr>
              <w:t>Базовое значение</w:t>
            </w:r>
          </w:p>
        </w:tc>
        <w:tc>
          <w:tcPr>
            <w:tcW w:w="5670" w:type="dxa"/>
            <w:gridSpan w:val="8"/>
            <w:tcBorders>
              <w:top w:val="single" w:sz="6" w:space="0" w:color="000000"/>
              <w:lef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b/>
                <w:sz w:val="12"/>
                <w:szCs w:val="12"/>
              </w:rPr>
            </w:pPr>
            <w:r w:rsidRPr="00140BB8">
              <w:rPr>
                <w:sz w:val="12"/>
                <w:szCs w:val="12"/>
              </w:rPr>
              <w:t>Значения показателей</w:t>
            </w:r>
          </w:p>
        </w:tc>
        <w:tc>
          <w:tcPr>
            <w:tcW w:w="1984" w:type="dxa"/>
            <w:vMerge w:val="restart"/>
            <w:tcBorders>
              <w:top w:val="single" w:sz="6" w:space="0" w:color="000000"/>
              <w:lef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b/>
                <w:sz w:val="12"/>
                <w:szCs w:val="12"/>
              </w:rPr>
            </w:pPr>
            <w:proofErr w:type="gramStart"/>
            <w:r w:rsidRPr="00140BB8">
              <w:rPr>
                <w:sz w:val="12"/>
                <w:szCs w:val="12"/>
              </w:rPr>
              <w:t>Ответственный</w:t>
            </w:r>
            <w:proofErr w:type="gramEnd"/>
            <w:r w:rsidRPr="00140BB8">
              <w:rPr>
                <w:sz w:val="12"/>
                <w:szCs w:val="12"/>
              </w:rPr>
              <w:t xml:space="preserve"> за достижение показателя</w:t>
            </w:r>
          </w:p>
        </w:tc>
        <w:tc>
          <w:tcPr>
            <w:tcW w:w="1276" w:type="dxa"/>
            <w:vMerge w:val="restart"/>
            <w:tcBorders>
              <w:top w:val="single" w:sz="6" w:space="0" w:color="000000"/>
              <w:lef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b/>
                <w:sz w:val="12"/>
                <w:szCs w:val="12"/>
              </w:rPr>
            </w:pPr>
            <w:r w:rsidRPr="00140BB8">
              <w:rPr>
                <w:sz w:val="12"/>
                <w:szCs w:val="12"/>
              </w:rPr>
              <w:t>Информационная система</w:t>
            </w:r>
          </w:p>
        </w:tc>
        <w:tc>
          <w:tcPr>
            <w:tcW w:w="1418" w:type="dxa"/>
            <w:vMerge w:val="restart"/>
            <w:tcBorders>
              <w:top w:val="single" w:sz="6" w:space="0" w:color="000000"/>
              <w:left w:val="single" w:sz="6" w:space="0" w:color="000000"/>
              <w:righ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b/>
                <w:sz w:val="12"/>
                <w:szCs w:val="12"/>
              </w:rPr>
            </w:pPr>
            <w:r w:rsidRPr="00140BB8">
              <w:rPr>
                <w:sz w:val="12"/>
                <w:szCs w:val="12"/>
              </w:rPr>
              <w:t xml:space="preserve">Связь с иными муниципальными программами </w:t>
            </w:r>
            <w:proofErr w:type="spellStart"/>
            <w:r w:rsidRPr="00140BB8">
              <w:rPr>
                <w:sz w:val="12"/>
                <w:szCs w:val="12"/>
              </w:rPr>
              <w:t>Адамовского</w:t>
            </w:r>
            <w:proofErr w:type="spellEnd"/>
            <w:r w:rsidRPr="00140BB8">
              <w:rPr>
                <w:sz w:val="12"/>
                <w:szCs w:val="12"/>
              </w:rPr>
              <w:t xml:space="preserve"> района</w:t>
            </w:r>
          </w:p>
        </w:tc>
      </w:tr>
      <w:tr w:rsidR="00A004E7" w:rsidRPr="00140BB8" w:rsidTr="00A004E7">
        <w:tc>
          <w:tcPr>
            <w:tcW w:w="559" w:type="dxa"/>
            <w:vMerge/>
            <w:tcBorders>
              <w:top w:val="single" w:sz="6" w:space="0" w:color="000000"/>
              <w:lef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b/>
                <w:sz w:val="12"/>
                <w:szCs w:val="12"/>
              </w:rPr>
            </w:pPr>
          </w:p>
        </w:tc>
        <w:tc>
          <w:tcPr>
            <w:tcW w:w="2433" w:type="dxa"/>
            <w:vMerge/>
            <w:tcBorders>
              <w:top w:val="single" w:sz="6" w:space="0" w:color="000000"/>
              <w:lef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b/>
                <w:sz w:val="12"/>
                <w:szCs w:val="12"/>
              </w:rPr>
            </w:pPr>
          </w:p>
        </w:tc>
        <w:tc>
          <w:tcPr>
            <w:tcW w:w="851" w:type="dxa"/>
            <w:vMerge/>
            <w:tcBorders>
              <w:top w:val="single" w:sz="6" w:space="0" w:color="000000"/>
              <w:lef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b/>
                <w:sz w:val="12"/>
                <w:szCs w:val="12"/>
              </w:rPr>
            </w:pPr>
          </w:p>
        </w:tc>
        <w:tc>
          <w:tcPr>
            <w:tcW w:w="992" w:type="dxa"/>
            <w:vMerge/>
            <w:tcBorders>
              <w:top w:val="single" w:sz="6" w:space="0" w:color="000000"/>
              <w:lef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b/>
                <w:sz w:val="12"/>
                <w:szCs w:val="12"/>
              </w:rPr>
            </w:pPr>
          </w:p>
        </w:tc>
        <w:tc>
          <w:tcPr>
            <w:tcW w:w="709" w:type="dxa"/>
            <w:tcBorders>
              <w:top w:val="single" w:sz="6" w:space="0" w:color="000000"/>
              <w:lef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2023</w:t>
            </w:r>
          </w:p>
        </w:tc>
        <w:tc>
          <w:tcPr>
            <w:tcW w:w="708" w:type="dxa"/>
            <w:tcBorders>
              <w:top w:val="single" w:sz="6" w:space="0" w:color="000000"/>
              <w:lef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2024</w:t>
            </w:r>
          </w:p>
        </w:tc>
        <w:tc>
          <w:tcPr>
            <w:tcW w:w="709" w:type="dxa"/>
            <w:tcBorders>
              <w:top w:val="single" w:sz="6" w:space="0" w:color="000000"/>
              <w:lef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2025</w:t>
            </w:r>
          </w:p>
        </w:tc>
        <w:tc>
          <w:tcPr>
            <w:tcW w:w="709" w:type="dxa"/>
            <w:tcBorders>
              <w:top w:val="single" w:sz="6" w:space="0" w:color="000000"/>
              <w:left w:val="single" w:sz="6" w:space="0" w:color="000000"/>
              <w:right w:val="single" w:sz="4" w:space="0" w:color="auto"/>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2026</w:t>
            </w:r>
          </w:p>
        </w:tc>
        <w:tc>
          <w:tcPr>
            <w:tcW w:w="709" w:type="dxa"/>
            <w:tcBorders>
              <w:top w:val="single" w:sz="6" w:space="0" w:color="000000"/>
              <w:left w:val="single" w:sz="4" w:space="0" w:color="auto"/>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2027</w:t>
            </w:r>
          </w:p>
        </w:tc>
        <w:tc>
          <w:tcPr>
            <w:tcW w:w="708" w:type="dxa"/>
            <w:tcBorders>
              <w:top w:val="single" w:sz="6" w:space="0" w:color="000000"/>
              <w:left w:val="single" w:sz="4" w:space="0" w:color="auto"/>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2028</w:t>
            </w:r>
          </w:p>
        </w:tc>
        <w:tc>
          <w:tcPr>
            <w:tcW w:w="709" w:type="dxa"/>
            <w:tcBorders>
              <w:top w:val="single" w:sz="6" w:space="0" w:color="000000"/>
              <w:left w:val="single" w:sz="4" w:space="0" w:color="auto"/>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2029</w:t>
            </w:r>
          </w:p>
        </w:tc>
        <w:tc>
          <w:tcPr>
            <w:tcW w:w="709" w:type="dxa"/>
            <w:tcBorders>
              <w:top w:val="single" w:sz="6" w:space="0" w:color="000000"/>
              <w:left w:val="single" w:sz="4" w:space="0" w:color="auto"/>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2030</w:t>
            </w:r>
          </w:p>
        </w:tc>
        <w:tc>
          <w:tcPr>
            <w:tcW w:w="1984" w:type="dxa"/>
            <w:vMerge/>
            <w:tcBorders>
              <w:top w:val="single" w:sz="6" w:space="0" w:color="000000"/>
              <w:lef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b/>
                <w:sz w:val="12"/>
                <w:szCs w:val="12"/>
              </w:rPr>
            </w:pPr>
          </w:p>
        </w:tc>
        <w:tc>
          <w:tcPr>
            <w:tcW w:w="1276" w:type="dxa"/>
            <w:vMerge/>
            <w:tcBorders>
              <w:top w:val="single" w:sz="6" w:space="0" w:color="000000"/>
              <w:lef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b/>
                <w:sz w:val="12"/>
                <w:szCs w:val="12"/>
              </w:rPr>
            </w:pPr>
          </w:p>
        </w:tc>
        <w:tc>
          <w:tcPr>
            <w:tcW w:w="1418" w:type="dxa"/>
            <w:vMerge/>
            <w:tcBorders>
              <w:top w:val="single" w:sz="6" w:space="0" w:color="000000"/>
              <w:left w:val="single" w:sz="6" w:space="0" w:color="000000"/>
              <w:righ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b/>
                <w:sz w:val="12"/>
                <w:szCs w:val="12"/>
              </w:rPr>
            </w:pPr>
          </w:p>
        </w:tc>
      </w:tr>
      <w:tr w:rsidR="00A004E7" w:rsidRPr="00140BB8" w:rsidTr="00A004E7">
        <w:tc>
          <w:tcPr>
            <w:tcW w:w="559" w:type="dxa"/>
            <w:tcBorders>
              <w:top w:val="single" w:sz="6" w:space="0" w:color="000000"/>
              <w:lef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b/>
                <w:sz w:val="12"/>
                <w:szCs w:val="12"/>
              </w:rPr>
            </w:pPr>
            <w:r w:rsidRPr="00140BB8">
              <w:rPr>
                <w:sz w:val="12"/>
                <w:szCs w:val="12"/>
              </w:rPr>
              <w:t>1</w:t>
            </w:r>
          </w:p>
        </w:tc>
        <w:tc>
          <w:tcPr>
            <w:tcW w:w="2433" w:type="dxa"/>
            <w:tcBorders>
              <w:top w:val="single" w:sz="6" w:space="0" w:color="000000"/>
              <w:lef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b/>
                <w:sz w:val="12"/>
                <w:szCs w:val="12"/>
              </w:rPr>
            </w:pPr>
            <w:r w:rsidRPr="00140BB8">
              <w:rPr>
                <w:sz w:val="12"/>
                <w:szCs w:val="12"/>
              </w:rPr>
              <w:t>2</w:t>
            </w:r>
          </w:p>
        </w:tc>
        <w:tc>
          <w:tcPr>
            <w:tcW w:w="851" w:type="dxa"/>
            <w:tcBorders>
              <w:top w:val="single" w:sz="6" w:space="0" w:color="000000"/>
              <w:lef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b/>
                <w:sz w:val="12"/>
                <w:szCs w:val="12"/>
              </w:rPr>
            </w:pPr>
            <w:r w:rsidRPr="00140BB8">
              <w:rPr>
                <w:sz w:val="12"/>
                <w:szCs w:val="12"/>
              </w:rPr>
              <w:t>3</w:t>
            </w:r>
          </w:p>
        </w:tc>
        <w:tc>
          <w:tcPr>
            <w:tcW w:w="992" w:type="dxa"/>
            <w:tcBorders>
              <w:top w:val="single" w:sz="6" w:space="0" w:color="000000"/>
              <w:lef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b/>
                <w:sz w:val="12"/>
                <w:szCs w:val="12"/>
              </w:rPr>
            </w:pPr>
            <w:r w:rsidRPr="00140BB8">
              <w:rPr>
                <w:sz w:val="12"/>
                <w:szCs w:val="12"/>
              </w:rPr>
              <w:t>4</w:t>
            </w:r>
          </w:p>
        </w:tc>
        <w:tc>
          <w:tcPr>
            <w:tcW w:w="709" w:type="dxa"/>
            <w:tcBorders>
              <w:top w:val="single" w:sz="6" w:space="0" w:color="000000"/>
              <w:lef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5</w:t>
            </w:r>
          </w:p>
        </w:tc>
        <w:tc>
          <w:tcPr>
            <w:tcW w:w="708" w:type="dxa"/>
            <w:tcBorders>
              <w:top w:val="single" w:sz="6" w:space="0" w:color="000000"/>
              <w:lef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6</w:t>
            </w:r>
          </w:p>
        </w:tc>
        <w:tc>
          <w:tcPr>
            <w:tcW w:w="709" w:type="dxa"/>
            <w:tcBorders>
              <w:top w:val="single" w:sz="6" w:space="0" w:color="000000"/>
              <w:lef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7</w:t>
            </w:r>
          </w:p>
        </w:tc>
        <w:tc>
          <w:tcPr>
            <w:tcW w:w="709" w:type="dxa"/>
            <w:tcBorders>
              <w:top w:val="single" w:sz="6" w:space="0" w:color="000000"/>
              <w:left w:val="single" w:sz="6" w:space="0" w:color="000000"/>
              <w:right w:val="single" w:sz="4" w:space="0" w:color="auto"/>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8</w:t>
            </w:r>
          </w:p>
        </w:tc>
        <w:tc>
          <w:tcPr>
            <w:tcW w:w="709" w:type="dxa"/>
            <w:tcBorders>
              <w:top w:val="single" w:sz="6" w:space="0" w:color="000000"/>
              <w:left w:val="single" w:sz="4" w:space="0" w:color="auto"/>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9</w:t>
            </w:r>
          </w:p>
        </w:tc>
        <w:tc>
          <w:tcPr>
            <w:tcW w:w="708" w:type="dxa"/>
            <w:tcBorders>
              <w:top w:val="single" w:sz="6" w:space="0" w:color="000000"/>
              <w:left w:val="single" w:sz="4" w:space="0" w:color="auto"/>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10</w:t>
            </w:r>
          </w:p>
        </w:tc>
        <w:tc>
          <w:tcPr>
            <w:tcW w:w="709" w:type="dxa"/>
            <w:tcBorders>
              <w:top w:val="single" w:sz="6" w:space="0" w:color="000000"/>
              <w:left w:val="single" w:sz="4" w:space="0" w:color="auto"/>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11</w:t>
            </w:r>
          </w:p>
        </w:tc>
        <w:tc>
          <w:tcPr>
            <w:tcW w:w="709" w:type="dxa"/>
            <w:tcBorders>
              <w:top w:val="single" w:sz="6" w:space="0" w:color="000000"/>
              <w:left w:val="single" w:sz="4" w:space="0" w:color="auto"/>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12</w:t>
            </w:r>
          </w:p>
        </w:tc>
        <w:tc>
          <w:tcPr>
            <w:tcW w:w="1984" w:type="dxa"/>
            <w:tcBorders>
              <w:top w:val="single" w:sz="6" w:space="0" w:color="000000"/>
              <w:lef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13</w:t>
            </w:r>
          </w:p>
        </w:tc>
        <w:tc>
          <w:tcPr>
            <w:tcW w:w="1276" w:type="dxa"/>
            <w:tcBorders>
              <w:top w:val="single" w:sz="6" w:space="0" w:color="000000"/>
              <w:lef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14</w:t>
            </w:r>
          </w:p>
        </w:tc>
        <w:tc>
          <w:tcPr>
            <w:tcW w:w="1418" w:type="dxa"/>
            <w:tcBorders>
              <w:top w:val="single" w:sz="6" w:space="0" w:color="000000"/>
              <w:left w:val="single" w:sz="6" w:space="0" w:color="000000"/>
              <w:righ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15</w:t>
            </w:r>
          </w:p>
        </w:tc>
      </w:tr>
      <w:tr w:rsidR="00A004E7" w:rsidRPr="00140BB8" w:rsidTr="00A004E7">
        <w:tc>
          <w:tcPr>
            <w:tcW w:w="15183" w:type="dxa"/>
            <w:gridSpan w:val="15"/>
            <w:tcBorders>
              <w:top w:val="single" w:sz="6" w:space="0" w:color="000000"/>
              <w:left w:val="single" w:sz="6" w:space="0" w:color="000000"/>
              <w:righ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Цель: Содействие укреплению гражданского единства и гармонизации межнациональных отношений</w:t>
            </w:r>
          </w:p>
        </w:tc>
      </w:tr>
      <w:tr w:rsidR="00A004E7" w:rsidRPr="00140BB8" w:rsidTr="00A004E7">
        <w:tc>
          <w:tcPr>
            <w:tcW w:w="559" w:type="dxa"/>
            <w:tcBorders>
              <w:top w:val="single" w:sz="6" w:space="0" w:color="000000"/>
              <w:lef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b/>
                <w:sz w:val="12"/>
                <w:szCs w:val="12"/>
              </w:rPr>
            </w:pPr>
            <w:r w:rsidRPr="00140BB8">
              <w:rPr>
                <w:sz w:val="12"/>
                <w:szCs w:val="12"/>
              </w:rPr>
              <w:t>1.</w:t>
            </w:r>
          </w:p>
        </w:tc>
        <w:tc>
          <w:tcPr>
            <w:tcW w:w="2433" w:type="dxa"/>
            <w:tcBorders>
              <w:top w:val="single" w:sz="6" w:space="0" w:color="000000"/>
              <w:lef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b/>
                <w:sz w:val="12"/>
                <w:szCs w:val="12"/>
              </w:rPr>
            </w:pPr>
            <w:r w:rsidRPr="00140BB8">
              <w:rPr>
                <w:sz w:val="12"/>
                <w:szCs w:val="12"/>
              </w:rPr>
              <w:t xml:space="preserve">Количество жителей района, принявших участие в этнокультурных, конфессиональных, просветительских и профилактических мероприятиях, направленных на гармонизацию сферы межнациональных и </w:t>
            </w:r>
            <w:proofErr w:type="spellStart"/>
            <w:r w:rsidRPr="00140BB8">
              <w:rPr>
                <w:sz w:val="12"/>
                <w:szCs w:val="12"/>
              </w:rPr>
              <w:t>этноконфессиональных</w:t>
            </w:r>
            <w:proofErr w:type="spellEnd"/>
            <w:r w:rsidRPr="00140BB8">
              <w:rPr>
                <w:sz w:val="12"/>
                <w:szCs w:val="12"/>
              </w:rPr>
              <w:t xml:space="preserve"> отношений</w:t>
            </w:r>
          </w:p>
        </w:tc>
        <w:tc>
          <w:tcPr>
            <w:tcW w:w="851" w:type="dxa"/>
            <w:tcBorders>
              <w:top w:val="single" w:sz="6" w:space="0" w:color="000000"/>
              <w:left w:val="single" w:sz="6" w:space="0" w:color="000000"/>
            </w:tcBorders>
            <w:shd w:val="clear" w:color="auto" w:fill="FFFFFF"/>
          </w:tcPr>
          <w:p w:rsidR="00A004E7" w:rsidRPr="00140BB8" w:rsidRDefault="00A004E7" w:rsidP="00A004E7">
            <w:pPr>
              <w:spacing w:line="240" w:lineRule="auto"/>
              <w:ind w:firstLine="0"/>
              <w:jc w:val="center"/>
              <w:rPr>
                <w:spacing w:val="-2"/>
                <w:sz w:val="12"/>
                <w:szCs w:val="12"/>
              </w:rPr>
            </w:pPr>
            <w:r w:rsidRPr="00140BB8">
              <w:rPr>
                <w:spacing w:val="-2"/>
                <w:sz w:val="12"/>
                <w:szCs w:val="12"/>
              </w:rPr>
              <w:t>Тыс.</w:t>
            </w:r>
          </w:p>
          <w:p w:rsidR="00A004E7" w:rsidRPr="00140BB8" w:rsidRDefault="00A004E7" w:rsidP="00A004E7">
            <w:pPr>
              <w:spacing w:line="240" w:lineRule="auto"/>
              <w:ind w:firstLine="0"/>
              <w:jc w:val="center"/>
              <w:rPr>
                <w:sz w:val="12"/>
                <w:szCs w:val="12"/>
              </w:rPr>
            </w:pPr>
            <w:r w:rsidRPr="00140BB8">
              <w:rPr>
                <w:spacing w:val="-2"/>
                <w:sz w:val="12"/>
                <w:szCs w:val="12"/>
              </w:rPr>
              <w:t>чел.</w:t>
            </w:r>
          </w:p>
        </w:tc>
        <w:tc>
          <w:tcPr>
            <w:tcW w:w="992" w:type="dxa"/>
            <w:tcBorders>
              <w:top w:val="single" w:sz="6" w:space="0" w:color="000000"/>
              <w:lef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2480</w:t>
            </w:r>
          </w:p>
        </w:tc>
        <w:tc>
          <w:tcPr>
            <w:tcW w:w="709" w:type="dxa"/>
            <w:tcBorders>
              <w:top w:val="single" w:sz="6" w:space="0" w:color="000000"/>
              <w:left w:val="single" w:sz="6" w:space="0" w:color="000000"/>
            </w:tcBorders>
            <w:shd w:val="clear" w:color="auto" w:fill="FFFFFF"/>
          </w:tcPr>
          <w:p w:rsidR="00A004E7" w:rsidRPr="00140BB8" w:rsidRDefault="00A004E7" w:rsidP="00A004E7">
            <w:pPr>
              <w:spacing w:line="240" w:lineRule="auto"/>
              <w:ind w:firstLine="0"/>
              <w:jc w:val="center"/>
              <w:rPr>
                <w:sz w:val="12"/>
                <w:szCs w:val="12"/>
              </w:rPr>
            </w:pPr>
            <w:r w:rsidRPr="00140BB8">
              <w:rPr>
                <w:sz w:val="12"/>
                <w:szCs w:val="12"/>
              </w:rPr>
              <w:t>2480</w:t>
            </w:r>
          </w:p>
        </w:tc>
        <w:tc>
          <w:tcPr>
            <w:tcW w:w="708" w:type="dxa"/>
            <w:tcBorders>
              <w:top w:val="single" w:sz="6" w:space="0" w:color="000000"/>
              <w:left w:val="single" w:sz="6" w:space="0" w:color="000000"/>
            </w:tcBorders>
            <w:shd w:val="clear" w:color="auto" w:fill="FFFFFF"/>
          </w:tcPr>
          <w:p w:rsidR="00A004E7" w:rsidRPr="00140BB8" w:rsidRDefault="00A004E7" w:rsidP="00A004E7">
            <w:pPr>
              <w:spacing w:line="240" w:lineRule="auto"/>
              <w:ind w:firstLine="0"/>
              <w:jc w:val="center"/>
              <w:rPr>
                <w:sz w:val="12"/>
                <w:szCs w:val="12"/>
              </w:rPr>
            </w:pPr>
            <w:r w:rsidRPr="00140BB8">
              <w:rPr>
                <w:sz w:val="12"/>
                <w:szCs w:val="12"/>
              </w:rPr>
              <w:t>2480</w:t>
            </w:r>
          </w:p>
        </w:tc>
        <w:tc>
          <w:tcPr>
            <w:tcW w:w="709" w:type="dxa"/>
            <w:tcBorders>
              <w:top w:val="single" w:sz="6" w:space="0" w:color="000000"/>
              <w:left w:val="single" w:sz="6" w:space="0" w:color="000000"/>
            </w:tcBorders>
            <w:shd w:val="clear" w:color="auto" w:fill="FFFFFF"/>
          </w:tcPr>
          <w:p w:rsidR="00A004E7" w:rsidRPr="00140BB8" w:rsidRDefault="00A004E7" w:rsidP="00A004E7">
            <w:pPr>
              <w:spacing w:line="240" w:lineRule="auto"/>
              <w:ind w:firstLine="0"/>
              <w:jc w:val="center"/>
              <w:rPr>
                <w:sz w:val="12"/>
                <w:szCs w:val="12"/>
              </w:rPr>
            </w:pPr>
            <w:r w:rsidRPr="00140BB8">
              <w:rPr>
                <w:sz w:val="12"/>
                <w:szCs w:val="12"/>
              </w:rPr>
              <w:t>2480</w:t>
            </w:r>
          </w:p>
        </w:tc>
        <w:tc>
          <w:tcPr>
            <w:tcW w:w="709" w:type="dxa"/>
            <w:tcBorders>
              <w:top w:val="single" w:sz="6" w:space="0" w:color="000000"/>
              <w:left w:val="single" w:sz="6" w:space="0" w:color="000000"/>
              <w:right w:val="single" w:sz="4" w:space="0" w:color="auto"/>
            </w:tcBorders>
            <w:shd w:val="clear" w:color="auto" w:fill="FFFFFF"/>
          </w:tcPr>
          <w:p w:rsidR="00A004E7" w:rsidRPr="00140BB8" w:rsidRDefault="00A004E7" w:rsidP="00A004E7">
            <w:pPr>
              <w:spacing w:line="240" w:lineRule="auto"/>
              <w:ind w:firstLine="0"/>
              <w:jc w:val="center"/>
              <w:rPr>
                <w:sz w:val="12"/>
                <w:szCs w:val="12"/>
              </w:rPr>
            </w:pPr>
            <w:r w:rsidRPr="00140BB8">
              <w:rPr>
                <w:sz w:val="12"/>
                <w:szCs w:val="12"/>
              </w:rPr>
              <w:t>2480</w:t>
            </w:r>
          </w:p>
        </w:tc>
        <w:tc>
          <w:tcPr>
            <w:tcW w:w="709" w:type="dxa"/>
            <w:tcBorders>
              <w:top w:val="single" w:sz="6" w:space="0" w:color="000000"/>
              <w:left w:val="single" w:sz="4" w:space="0" w:color="auto"/>
            </w:tcBorders>
            <w:shd w:val="clear" w:color="auto" w:fill="FFFFFF"/>
          </w:tcPr>
          <w:p w:rsidR="00A004E7" w:rsidRPr="00140BB8" w:rsidRDefault="00A004E7" w:rsidP="00A004E7">
            <w:pPr>
              <w:spacing w:line="240" w:lineRule="auto"/>
              <w:ind w:firstLine="0"/>
              <w:jc w:val="center"/>
              <w:rPr>
                <w:sz w:val="12"/>
                <w:szCs w:val="12"/>
              </w:rPr>
            </w:pPr>
            <w:r w:rsidRPr="00140BB8">
              <w:rPr>
                <w:sz w:val="12"/>
                <w:szCs w:val="12"/>
              </w:rPr>
              <w:t>2480</w:t>
            </w:r>
          </w:p>
        </w:tc>
        <w:tc>
          <w:tcPr>
            <w:tcW w:w="708" w:type="dxa"/>
            <w:tcBorders>
              <w:top w:val="single" w:sz="6" w:space="0" w:color="000000"/>
              <w:left w:val="single" w:sz="4" w:space="0" w:color="auto"/>
            </w:tcBorders>
            <w:shd w:val="clear" w:color="auto" w:fill="FFFFFF"/>
          </w:tcPr>
          <w:p w:rsidR="00A004E7" w:rsidRPr="00140BB8" w:rsidRDefault="00A004E7" w:rsidP="00A004E7">
            <w:pPr>
              <w:spacing w:line="240" w:lineRule="auto"/>
              <w:ind w:firstLine="0"/>
              <w:jc w:val="center"/>
              <w:rPr>
                <w:sz w:val="12"/>
                <w:szCs w:val="12"/>
              </w:rPr>
            </w:pPr>
            <w:r w:rsidRPr="00140BB8">
              <w:rPr>
                <w:sz w:val="12"/>
                <w:szCs w:val="12"/>
              </w:rPr>
              <w:t>2480</w:t>
            </w:r>
          </w:p>
        </w:tc>
        <w:tc>
          <w:tcPr>
            <w:tcW w:w="709" w:type="dxa"/>
            <w:tcBorders>
              <w:top w:val="single" w:sz="6" w:space="0" w:color="000000"/>
              <w:left w:val="single" w:sz="4" w:space="0" w:color="auto"/>
            </w:tcBorders>
            <w:shd w:val="clear" w:color="auto" w:fill="FFFFFF"/>
          </w:tcPr>
          <w:p w:rsidR="00A004E7" w:rsidRPr="00140BB8" w:rsidRDefault="00A004E7" w:rsidP="00A004E7">
            <w:pPr>
              <w:spacing w:line="240" w:lineRule="auto"/>
              <w:ind w:firstLine="0"/>
              <w:jc w:val="center"/>
              <w:rPr>
                <w:sz w:val="12"/>
                <w:szCs w:val="12"/>
              </w:rPr>
            </w:pPr>
            <w:r w:rsidRPr="00140BB8">
              <w:rPr>
                <w:sz w:val="12"/>
                <w:szCs w:val="12"/>
              </w:rPr>
              <w:t>2480</w:t>
            </w:r>
          </w:p>
        </w:tc>
        <w:tc>
          <w:tcPr>
            <w:tcW w:w="709" w:type="dxa"/>
            <w:tcBorders>
              <w:top w:val="single" w:sz="6" w:space="0" w:color="000000"/>
              <w:left w:val="single" w:sz="4" w:space="0" w:color="auto"/>
            </w:tcBorders>
            <w:shd w:val="clear" w:color="auto" w:fill="FFFFFF"/>
          </w:tcPr>
          <w:p w:rsidR="00A004E7" w:rsidRPr="00140BB8" w:rsidRDefault="00A004E7" w:rsidP="00A004E7">
            <w:pPr>
              <w:spacing w:line="240" w:lineRule="auto"/>
              <w:ind w:firstLine="0"/>
              <w:jc w:val="center"/>
              <w:rPr>
                <w:sz w:val="12"/>
                <w:szCs w:val="12"/>
              </w:rPr>
            </w:pPr>
            <w:r w:rsidRPr="00140BB8">
              <w:rPr>
                <w:sz w:val="12"/>
                <w:szCs w:val="12"/>
              </w:rPr>
              <w:t>2480</w:t>
            </w:r>
          </w:p>
        </w:tc>
        <w:tc>
          <w:tcPr>
            <w:tcW w:w="1984" w:type="dxa"/>
            <w:tcBorders>
              <w:top w:val="single" w:sz="6" w:space="0" w:color="000000"/>
              <w:lef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b/>
                <w:sz w:val="12"/>
                <w:szCs w:val="12"/>
              </w:rPr>
            </w:pPr>
            <w:r w:rsidRPr="00140BB8">
              <w:rPr>
                <w:b/>
                <w:sz w:val="12"/>
                <w:szCs w:val="12"/>
              </w:rPr>
              <w:t>Отдел культуры,</w:t>
            </w:r>
          </w:p>
          <w:p w:rsidR="00A004E7" w:rsidRPr="00140BB8" w:rsidRDefault="00A004E7" w:rsidP="00A004E7">
            <w:pPr>
              <w:widowControl w:val="0"/>
              <w:autoSpaceDE w:val="0"/>
              <w:autoSpaceDN w:val="0"/>
              <w:adjustRightInd w:val="0"/>
              <w:spacing w:line="240" w:lineRule="auto"/>
              <w:ind w:firstLine="0"/>
              <w:jc w:val="center"/>
              <w:rPr>
                <w:b/>
                <w:sz w:val="12"/>
                <w:szCs w:val="12"/>
              </w:rPr>
            </w:pPr>
            <w:r w:rsidRPr="00140BB8">
              <w:rPr>
                <w:sz w:val="12"/>
                <w:szCs w:val="12"/>
              </w:rPr>
              <w:t>МБУК «РДК» Целинник», МБУК «ЦКС»</w:t>
            </w:r>
          </w:p>
        </w:tc>
        <w:tc>
          <w:tcPr>
            <w:tcW w:w="1276" w:type="dxa"/>
            <w:tcBorders>
              <w:top w:val="single" w:sz="6" w:space="0" w:color="000000"/>
              <w:lef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b/>
                <w:sz w:val="12"/>
                <w:szCs w:val="12"/>
              </w:rPr>
            </w:pPr>
            <w:r w:rsidRPr="00140BB8">
              <w:rPr>
                <w:sz w:val="12"/>
                <w:szCs w:val="12"/>
              </w:rPr>
              <w:t>-</w:t>
            </w:r>
          </w:p>
        </w:tc>
        <w:tc>
          <w:tcPr>
            <w:tcW w:w="1418" w:type="dxa"/>
            <w:tcBorders>
              <w:top w:val="single" w:sz="6" w:space="0" w:color="000000"/>
              <w:left w:val="single" w:sz="6" w:space="0" w:color="000000"/>
              <w:righ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b/>
                <w:sz w:val="12"/>
                <w:szCs w:val="12"/>
              </w:rPr>
            </w:pPr>
            <w:r w:rsidRPr="00140BB8">
              <w:rPr>
                <w:sz w:val="12"/>
                <w:szCs w:val="12"/>
              </w:rPr>
              <w:t>-</w:t>
            </w:r>
          </w:p>
        </w:tc>
      </w:tr>
      <w:tr w:rsidR="00A004E7" w:rsidRPr="00140BB8" w:rsidTr="00A004E7">
        <w:tc>
          <w:tcPr>
            <w:tcW w:w="559" w:type="dxa"/>
            <w:tcBorders>
              <w:top w:val="single" w:sz="6" w:space="0" w:color="000000"/>
              <w:left w:val="single" w:sz="6" w:space="0" w:color="000000"/>
              <w:bottom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b/>
                <w:color w:val="22272F"/>
                <w:sz w:val="12"/>
                <w:szCs w:val="12"/>
              </w:rPr>
            </w:pPr>
            <w:r w:rsidRPr="00140BB8">
              <w:rPr>
                <w:color w:val="22272F"/>
                <w:sz w:val="12"/>
                <w:szCs w:val="12"/>
              </w:rPr>
              <w:t>2.</w:t>
            </w:r>
          </w:p>
        </w:tc>
        <w:tc>
          <w:tcPr>
            <w:tcW w:w="2433" w:type="dxa"/>
            <w:tcBorders>
              <w:top w:val="single" w:sz="6" w:space="0" w:color="000000"/>
              <w:left w:val="single" w:sz="6" w:space="0" w:color="000000"/>
              <w:bottom w:val="single" w:sz="6" w:space="0" w:color="000000"/>
            </w:tcBorders>
            <w:shd w:val="clear" w:color="auto" w:fill="auto"/>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color w:val="000000"/>
                <w:spacing w:val="-4"/>
                <w:sz w:val="12"/>
                <w:szCs w:val="12"/>
              </w:rPr>
              <w:t>Отсутствие конфликтов, правонарушений, возбужденных уголовных дел по фактам правонарушений на межнациональной, межконфессиональной почве</w:t>
            </w:r>
          </w:p>
        </w:tc>
        <w:tc>
          <w:tcPr>
            <w:tcW w:w="851" w:type="dxa"/>
            <w:tcBorders>
              <w:top w:val="single" w:sz="6" w:space="0" w:color="000000"/>
              <w:left w:val="single" w:sz="6" w:space="0" w:color="000000"/>
              <w:bottom w:val="single" w:sz="6" w:space="0" w:color="000000"/>
            </w:tcBorders>
            <w:shd w:val="clear" w:color="auto" w:fill="FFFFFF"/>
          </w:tcPr>
          <w:p w:rsidR="00A004E7" w:rsidRPr="00140BB8" w:rsidRDefault="00A004E7" w:rsidP="00A004E7">
            <w:pPr>
              <w:spacing w:line="240" w:lineRule="auto"/>
              <w:ind w:firstLine="0"/>
              <w:jc w:val="center"/>
              <w:rPr>
                <w:spacing w:val="-2"/>
                <w:sz w:val="12"/>
                <w:szCs w:val="12"/>
              </w:rPr>
            </w:pPr>
            <w:r w:rsidRPr="00140BB8">
              <w:rPr>
                <w:spacing w:val="-2"/>
                <w:sz w:val="12"/>
                <w:szCs w:val="12"/>
              </w:rPr>
              <w:t>Ед.</w:t>
            </w:r>
          </w:p>
        </w:tc>
        <w:tc>
          <w:tcPr>
            <w:tcW w:w="992" w:type="dxa"/>
            <w:tcBorders>
              <w:top w:val="single" w:sz="6" w:space="0" w:color="000000"/>
              <w:left w:val="single" w:sz="6" w:space="0" w:color="000000"/>
              <w:bottom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0</w:t>
            </w:r>
          </w:p>
        </w:tc>
        <w:tc>
          <w:tcPr>
            <w:tcW w:w="709" w:type="dxa"/>
            <w:tcBorders>
              <w:top w:val="single" w:sz="6" w:space="0" w:color="000000"/>
              <w:left w:val="single" w:sz="6" w:space="0" w:color="000000"/>
              <w:bottom w:val="single" w:sz="6" w:space="0" w:color="000000"/>
            </w:tcBorders>
            <w:shd w:val="clear" w:color="auto" w:fill="FFFFFF"/>
          </w:tcPr>
          <w:p w:rsidR="00A004E7" w:rsidRPr="00140BB8" w:rsidRDefault="00A004E7" w:rsidP="00A004E7">
            <w:pPr>
              <w:spacing w:line="240" w:lineRule="auto"/>
              <w:ind w:firstLine="0"/>
              <w:jc w:val="center"/>
              <w:rPr>
                <w:sz w:val="12"/>
                <w:szCs w:val="12"/>
              </w:rPr>
            </w:pPr>
            <w:r w:rsidRPr="00140BB8">
              <w:rPr>
                <w:sz w:val="12"/>
                <w:szCs w:val="12"/>
              </w:rPr>
              <w:t>0</w:t>
            </w:r>
          </w:p>
        </w:tc>
        <w:tc>
          <w:tcPr>
            <w:tcW w:w="708" w:type="dxa"/>
            <w:tcBorders>
              <w:top w:val="single" w:sz="6" w:space="0" w:color="000000"/>
              <w:left w:val="single" w:sz="6" w:space="0" w:color="000000"/>
              <w:bottom w:val="single" w:sz="6" w:space="0" w:color="000000"/>
            </w:tcBorders>
            <w:shd w:val="clear" w:color="auto" w:fill="FFFFFF"/>
          </w:tcPr>
          <w:p w:rsidR="00A004E7" w:rsidRPr="00140BB8" w:rsidRDefault="00A004E7" w:rsidP="00A004E7">
            <w:pPr>
              <w:spacing w:line="240" w:lineRule="auto"/>
              <w:ind w:firstLine="0"/>
              <w:jc w:val="center"/>
              <w:rPr>
                <w:sz w:val="12"/>
                <w:szCs w:val="12"/>
              </w:rPr>
            </w:pPr>
            <w:r w:rsidRPr="00140BB8">
              <w:rPr>
                <w:sz w:val="12"/>
                <w:szCs w:val="12"/>
              </w:rPr>
              <w:t>0</w:t>
            </w:r>
          </w:p>
        </w:tc>
        <w:tc>
          <w:tcPr>
            <w:tcW w:w="709" w:type="dxa"/>
            <w:tcBorders>
              <w:top w:val="single" w:sz="6" w:space="0" w:color="000000"/>
              <w:left w:val="single" w:sz="6" w:space="0" w:color="000000"/>
              <w:bottom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0</w:t>
            </w:r>
          </w:p>
        </w:tc>
        <w:tc>
          <w:tcPr>
            <w:tcW w:w="709" w:type="dxa"/>
            <w:tcBorders>
              <w:top w:val="single" w:sz="6" w:space="0" w:color="000000"/>
              <w:left w:val="single" w:sz="4" w:space="0" w:color="auto"/>
              <w:bottom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0</w:t>
            </w:r>
          </w:p>
        </w:tc>
        <w:tc>
          <w:tcPr>
            <w:tcW w:w="708" w:type="dxa"/>
            <w:tcBorders>
              <w:top w:val="single" w:sz="6" w:space="0" w:color="000000"/>
              <w:left w:val="single" w:sz="4" w:space="0" w:color="auto"/>
              <w:bottom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0</w:t>
            </w:r>
          </w:p>
        </w:tc>
        <w:tc>
          <w:tcPr>
            <w:tcW w:w="709" w:type="dxa"/>
            <w:tcBorders>
              <w:top w:val="single" w:sz="6" w:space="0" w:color="000000"/>
              <w:left w:val="single" w:sz="4" w:space="0" w:color="auto"/>
              <w:bottom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0</w:t>
            </w:r>
          </w:p>
        </w:tc>
        <w:tc>
          <w:tcPr>
            <w:tcW w:w="709" w:type="dxa"/>
            <w:tcBorders>
              <w:top w:val="single" w:sz="6" w:space="0" w:color="000000"/>
              <w:left w:val="single" w:sz="4" w:space="0" w:color="auto"/>
              <w:bottom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0</w:t>
            </w:r>
          </w:p>
        </w:tc>
        <w:tc>
          <w:tcPr>
            <w:tcW w:w="1984" w:type="dxa"/>
            <w:tcBorders>
              <w:top w:val="single" w:sz="6" w:space="0" w:color="000000"/>
              <w:left w:val="single" w:sz="6" w:space="0" w:color="000000"/>
              <w:bottom w:val="single" w:sz="6" w:space="0" w:color="000000"/>
            </w:tcBorders>
            <w:shd w:val="clear" w:color="auto" w:fill="FFFFFF"/>
          </w:tcPr>
          <w:p w:rsidR="00A004E7" w:rsidRPr="00140BB8" w:rsidRDefault="00A004E7" w:rsidP="00A004E7">
            <w:pPr>
              <w:spacing w:line="240" w:lineRule="auto"/>
              <w:ind w:firstLine="0"/>
              <w:jc w:val="center"/>
              <w:rPr>
                <w:sz w:val="12"/>
                <w:szCs w:val="12"/>
              </w:rPr>
            </w:pPr>
            <w:r w:rsidRPr="00140BB8">
              <w:rPr>
                <w:b/>
                <w:color w:val="22272F"/>
                <w:sz w:val="12"/>
                <w:szCs w:val="12"/>
              </w:rPr>
              <w:t>Отдел культуры,</w:t>
            </w:r>
          </w:p>
          <w:p w:rsidR="00A004E7" w:rsidRPr="00140BB8" w:rsidRDefault="00A004E7" w:rsidP="00A004E7">
            <w:pPr>
              <w:spacing w:line="240" w:lineRule="auto"/>
              <w:ind w:firstLine="0"/>
              <w:jc w:val="center"/>
              <w:rPr>
                <w:sz w:val="12"/>
                <w:szCs w:val="12"/>
              </w:rPr>
            </w:pPr>
            <w:r w:rsidRPr="00140BB8">
              <w:rPr>
                <w:sz w:val="12"/>
                <w:szCs w:val="12"/>
              </w:rPr>
              <w:t>МБУК «РДК» Целинник», МБУК «ЦКС»,</w:t>
            </w:r>
          </w:p>
        </w:tc>
        <w:tc>
          <w:tcPr>
            <w:tcW w:w="1276" w:type="dxa"/>
            <w:tcBorders>
              <w:top w:val="single" w:sz="6" w:space="0" w:color="000000"/>
              <w:left w:val="single" w:sz="6" w:space="0" w:color="000000"/>
              <w:bottom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b/>
                <w:color w:val="22272F"/>
                <w:sz w:val="12"/>
                <w:szCs w:val="12"/>
              </w:rPr>
            </w:pPr>
            <w:r w:rsidRPr="00140BB8">
              <w:rPr>
                <w:color w:val="22272F"/>
                <w:sz w:val="12"/>
                <w:szCs w:val="12"/>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b/>
                <w:color w:val="22272F"/>
                <w:sz w:val="12"/>
                <w:szCs w:val="12"/>
              </w:rPr>
            </w:pPr>
            <w:r w:rsidRPr="00140BB8">
              <w:rPr>
                <w:color w:val="22272F"/>
                <w:sz w:val="12"/>
                <w:szCs w:val="12"/>
              </w:rPr>
              <w:t>-</w:t>
            </w:r>
          </w:p>
        </w:tc>
      </w:tr>
      <w:tr w:rsidR="00A004E7" w:rsidRPr="00140BB8" w:rsidTr="00A004E7">
        <w:tc>
          <w:tcPr>
            <w:tcW w:w="559" w:type="dxa"/>
            <w:tcBorders>
              <w:top w:val="single" w:sz="6" w:space="0" w:color="000000"/>
              <w:left w:val="single" w:sz="6" w:space="0" w:color="000000"/>
              <w:bottom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color w:val="22272F"/>
                <w:sz w:val="12"/>
                <w:szCs w:val="12"/>
              </w:rPr>
            </w:pPr>
            <w:r w:rsidRPr="00140BB8">
              <w:rPr>
                <w:color w:val="22272F"/>
                <w:sz w:val="12"/>
                <w:szCs w:val="12"/>
              </w:rPr>
              <w:t>3.</w:t>
            </w:r>
          </w:p>
        </w:tc>
        <w:tc>
          <w:tcPr>
            <w:tcW w:w="2433" w:type="dxa"/>
            <w:tcBorders>
              <w:top w:val="single" w:sz="6" w:space="0" w:color="000000"/>
              <w:left w:val="single" w:sz="6" w:space="0" w:color="000000"/>
              <w:bottom w:val="single" w:sz="6" w:space="0" w:color="000000"/>
            </w:tcBorders>
            <w:shd w:val="clear" w:color="auto" w:fill="FFFFFF"/>
          </w:tcPr>
          <w:p w:rsidR="00A004E7" w:rsidRPr="00140BB8" w:rsidRDefault="00A004E7" w:rsidP="00A004E7">
            <w:pPr>
              <w:spacing w:line="240" w:lineRule="auto"/>
              <w:ind w:firstLine="0"/>
              <w:jc w:val="center"/>
              <w:rPr>
                <w:sz w:val="12"/>
                <w:szCs w:val="12"/>
              </w:rPr>
            </w:pPr>
            <w:r w:rsidRPr="00140BB8">
              <w:rPr>
                <w:sz w:val="12"/>
                <w:szCs w:val="12"/>
              </w:rPr>
              <w:t xml:space="preserve">Количество опубликованных материалов в сфере </w:t>
            </w:r>
            <w:proofErr w:type="spellStart"/>
            <w:r w:rsidRPr="00140BB8">
              <w:rPr>
                <w:sz w:val="12"/>
                <w:szCs w:val="12"/>
              </w:rPr>
              <w:t>этноконфессиональных</w:t>
            </w:r>
            <w:proofErr w:type="spellEnd"/>
            <w:r w:rsidRPr="00140BB8">
              <w:rPr>
                <w:sz w:val="12"/>
                <w:szCs w:val="12"/>
              </w:rPr>
              <w:t xml:space="preserve"> и межэтнических отношений;</w:t>
            </w:r>
          </w:p>
        </w:tc>
        <w:tc>
          <w:tcPr>
            <w:tcW w:w="851" w:type="dxa"/>
            <w:tcBorders>
              <w:top w:val="single" w:sz="6" w:space="0" w:color="000000"/>
              <w:left w:val="single" w:sz="6" w:space="0" w:color="000000"/>
              <w:bottom w:val="single" w:sz="6" w:space="0" w:color="000000"/>
            </w:tcBorders>
            <w:shd w:val="clear" w:color="auto" w:fill="FFFFFF"/>
          </w:tcPr>
          <w:p w:rsidR="00A004E7" w:rsidRPr="00140BB8" w:rsidRDefault="00A004E7" w:rsidP="00A004E7">
            <w:pPr>
              <w:spacing w:line="240" w:lineRule="auto"/>
              <w:ind w:firstLine="0"/>
              <w:jc w:val="center"/>
              <w:rPr>
                <w:spacing w:val="-2"/>
                <w:sz w:val="12"/>
                <w:szCs w:val="12"/>
              </w:rPr>
            </w:pPr>
            <w:r w:rsidRPr="00140BB8">
              <w:rPr>
                <w:spacing w:val="-2"/>
                <w:sz w:val="12"/>
                <w:szCs w:val="12"/>
              </w:rPr>
              <w:t>Ед.</w:t>
            </w:r>
          </w:p>
        </w:tc>
        <w:tc>
          <w:tcPr>
            <w:tcW w:w="992" w:type="dxa"/>
            <w:tcBorders>
              <w:top w:val="single" w:sz="6" w:space="0" w:color="000000"/>
              <w:left w:val="single" w:sz="6" w:space="0" w:color="000000"/>
              <w:bottom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4</w:t>
            </w:r>
          </w:p>
        </w:tc>
        <w:tc>
          <w:tcPr>
            <w:tcW w:w="709" w:type="dxa"/>
            <w:tcBorders>
              <w:top w:val="single" w:sz="6" w:space="0" w:color="000000"/>
              <w:left w:val="single" w:sz="6" w:space="0" w:color="000000"/>
              <w:bottom w:val="single" w:sz="6" w:space="0" w:color="000000"/>
            </w:tcBorders>
            <w:shd w:val="clear" w:color="auto" w:fill="FFFFFF"/>
          </w:tcPr>
          <w:p w:rsidR="00A004E7" w:rsidRPr="00140BB8" w:rsidRDefault="00A004E7" w:rsidP="00A004E7">
            <w:pPr>
              <w:spacing w:line="240" w:lineRule="auto"/>
              <w:ind w:firstLine="0"/>
              <w:jc w:val="center"/>
              <w:rPr>
                <w:sz w:val="12"/>
                <w:szCs w:val="12"/>
              </w:rPr>
            </w:pPr>
            <w:r w:rsidRPr="00140BB8">
              <w:rPr>
                <w:sz w:val="12"/>
                <w:szCs w:val="12"/>
              </w:rPr>
              <w:t>4</w:t>
            </w:r>
          </w:p>
        </w:tc>
        <w:tc>
          <w:tcPr>
            <w:tcW w:w="708" w:type="dxa"/>
            <w:tcBorders>
              <w:top w:val="single" w:sz="6" w:space="0" w:color="000000"/>
              <w:left w:val="single" w:sz="6" w:space="0" w:color="000000"/>
              <w:bottom w:val="single" w:sz="6" w:space="0" w:color="000000"/>
            </w:tcBorders>
            <w:shd w:val="clear" w:color="auto" w:fill="FFFFFF"/>
          </w:tcPr>
          <w:p w:rsidR="00A004E7" w:rsidRPr="00140BB8" w:rsidRDefault="00A004E7" w:rsidP="00A004E7">
            <w:pPr>
              <w:spacing w:line="240" w:lineRule="auto"/>
              <w:ind w:firstLine="0"/>
              <w:jc w:val="center"/>
              <w:rPr>
                <w:sz w:val="12"/>
                <w:szCs w:val="12"/>
              </w:rPr>
            </w:pPr>
            <w:r w:rsidRPr="00140BB8">
              <w:rPr>
                <w:sz w:val="12"/>
                <w:szCs w:val="12"/>
              </w:rPr>
              <w:t>4</w:t>
            </w:r>
          </w:p>
        </w:tc>
        <w:tc>
          <w:tcPr>
            <w:tcW w:w="709" w:type="dxa"/>
            <w:tcBorders>
              <w:top w:val="single" w:sz="6" w:space="0" w:color="000000"/>
              <w:left w:val="single" w:sz="6" w:space="0" w:color="000000"/>
              <w:bottom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4</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4</w:t>
            </w:r>
          </w:p>
        </w:tc>
        <w:tc>
          <w:tcPr>
            <w:tcW w:w="709" w:type="dxa"/>
            <w:tcBorders>
              <w:top w:val="single" w:sz="6" w:space="0" w:color="000000"/>
              <w:left w:val="single" w:sz="4" w:space="0" w:color="auto"/>
              <w:bottom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4</w:t>
            </w:r>
          </w:p>
        </w:tc>
        <w:tc>
          <w:tcPr>
            <w:tcW w:w="708" w:type="dxa"/>
            <w:tcBorders>
              <w:top w:val="single" w:sz="6" w:space="0" w:color="000000"/>
              <w:left w:val="single" w:sz="4" w:space="0" w:color="auto"/>
              <w:bottom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4</w:t>
            </w:r>
          </w:p>
        </w:tc>
        <w:tc>
          <w:tcPr>
            <w:tcW w:w="709" w:type="dxa"/>
            <w:tcBorders>
              <w:top w:val="single" w:sz="6" w:space="0" w:color="000000"/>
              <w:left w:val="single" w:sz="4" w:space="0" w:color="auto"/>
              <w:bottom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4</w:t>
            </w:r>
          </w:p>
        </w:tc>
        <w:tc>
          <w:tcPr>
            <w:tcW w:w="709" w:type="dxa"/>
            <w:tcBorders>
              <w:top w:val="single" w:sz="6" w:space="0" w:color="000000"/>
              <w:left w:val="single" w:sz="4" w:space="0" w:color="auto"/>
              <w:bottom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4</w:t>
            </w:r>
          </w:p>
        </w:tc>
        <w:tc>
          <w:tcPr>
            <w:tcW w:w="1984" w:type="dxa"/>
            <w:tcBorders>
              <w:top w:val="single" w:sz="6" w:space="0" w:color="000000"/>
              <w:left w:val="single" w:sz="6" w:space="0" w:color="000000"/>
              <w:bottom w:val="single" w:sz="6" w:space="0" w:color="000000"/>
            </w:tcBorders>
            <w:shd w:val="clear" w:color="auto" w:fill="FFFFFF"/>
          </w:tcPr>
          <w:p w:rsidR="00A004E7" w:rsidRPr="00140BB8" w:rsidRDefault="00A004E7" w:rsidP="00A004E7">
            <w:pPr>
              <w:spacing w:line="240" w:lineRule="auto"/>
              <w:ind w:firstLine="0"/>
              <w:jc w:val="center"/>
              <w:rPr>
                <w:sz w:val="12"/>
                <w:szCs w:val="12"/>
              </w:rPr>
            </w:pPr>
            <w:r w:rsidRPr="00140BB8">
              <w:rPr>
                <w:b/>
                <w:color w:val="22272F"/>
                <w:sz w:val="12"/>
                <w:szCs w:val="12"/>
              </w:rPr>
              <w:t>Отдел культуры,</w:t>
            </w:r>
          </w:p>
          <w:p w:rsidR="00A004E7" w:rsidRPr="00140BB8" w:rsidRDefault="00A004E7" w:rsidP="00A004E7">
            <w:pPr>
              <w:spacing w:line="240" w:lineRule="auto"/>
              <w:ind w:firstLine="0"/>
              <w:jc w:val="center"/>
              <w:rPr>
                <w:sz w:val="12"/>
                <w:szCs w:val="12"/>
              </w:rPr>
            </w:pPr>
            <w:r w:rsidRPr="00140BB8">
              <w:rPr>
                <w:sz w:val="12"/>
                <w:szCs w:val="12"/>
              </w:rPr>
              <w:t>МБУК «</w:t>
            </w:r>
            <w:proofErr w:type="spellStart"/>
            <w:r w:rsidRPr="00140BB8">
              <w:rPr>
                <w:sz w:val="12"/>
                <w:szCs w:val="12"/>
              </w:rPr>
              <w:t>РД</w:t>
            </w:r>
            <w:proofErr w:type="gramStart"/>
            <w:r w:rsidRPr="00140BB8">
              <w:rPr>
                <w:sz w:val="12"/>
                <w:szCs w:val="12"/>
              </w:rPr>
              <w:t>К»</w:t>
            </w:r>
            <w:proofErr w:type="gramEnd"/>
            <w:r w:rsidRPr="00140BB8">
              <w:rPr>
                <w:sz w:val="12"/>
                <w:szCs w:val="12"/>
              </w:rPr>
              <w:t>Целинник</w:t>
            </w:r>
            <w:proofErr w:type="spellEnd"/>
            <w:r w:rsidRPr="00140BB8">
              <w:rPr>
                <w:sz w:val="12"/>
                <w:szCs w:val="12"/>
              </w:rPr>
              <w:t>», МБУК «ЦКС»,</w:t>
            </w:r>
          </w:p>
        </w:tc>
        <w:tc>
          <w:tcPr>
            <w:tcW w:w="1276" w:type="dxa"/>
            <w:tcBorders>
              <w:top w:val="single" w:sz="6" w:space="0" w:color="000000"/>
              <w:left w:val="single" w:sz="6" w:space="0" w:color="000000"/>
              <w:bottom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b/>
                <w:color w:val="22272F"/>
                <w:sz w:val="12"/>
                <w:szCs w:val="12"/>
              </w:rPr>
            </w:pPr>
            <w:r w:rsidRPr="00140BB8">
              <w:rPr>
                <w:color w:val="22272F"/>
                <w:sz w:val="12"/>
                <w:szCs w:val="12"/>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b/>
                <w:color w:val="22272F"/>
                <w:sz w:val="12"/>
                <w:szCs w:val="12"/>
              </w:rPr>
            </w:pPr>
            <w:r w:rsidRPr="00140BB8">
              <w:rPr>
                <w:color w:val="22272F"/>
                <w:sz w:val="12"/>
                <w:szCs w:val="12"/>
              </w:rPr>
              <w:t>-</w:t>
            </w:r>
          </w:p>
        </w:tc>
      </w:tr>
      <w:tr w:rsidR="00A004E7" w:rsidRPr="00140BB8" w:rsidTr="00A004E7">
        <w:tc>
          <w:tcPr>
            <w:tcW w:w="559" w:type="dxa"/>
            <w:tcBorders>
              <w:top w:val="single" w:sz="6" w:space="0" w:color="000000"/>
              <w:left w:val="single" w:sz="6" w:space="0" w:color="000000"/>
              <w:bottom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color w:val="22272F"/>
                <w:sz w:val="12"/>
                <w:szCs w:val="12"/>
              </w:rPr>
            </w:pPr>
            <w:r w:rsidRPr="00140BB8">
              <w:rPr>
                <w:color w:val="22272F"/>
                <w:sz w:val="12"/>
                <w:szCs w:val="12"/>
              </w:rPr>
              <w:t>4.</w:t>
            </w:r>
          </w:p>
        </w:tc>
        <w:tc>
          <w:tcPr>
            <w:tcW w:w="2433" w:type="dxa"/>
            <w:tcBorders>
              <w:top w:val="single" w:sz="6" w:space="0" w:color="000000"/>
              <w:left w:val="single" w:sz="6" w:space="0" w:color="000000"/>
              <w:bottom w:val="single" w:sz="6" w:space="0" w:color="000000"/>
            </w:tcBorders>
            <w:shd w:val="clear" w:color="auto" w:fill="FFFFFF"/>
          </w:tcPr>
          <w:p w:rsidR="00A004E7" w:rsidRPr="00140BB8" w:rsidRDefault="00A004E7" w:rsidP="00A004E7">
            <w:pPr>
              <w:spacing w:line="240" w:lineRule="auto"/>
              <w:ind w:firstLine="0"/>
              <w:jc w:val="center"/>
              <w:rPr>
                <w:sz w:val="12"/>
                <w:szCs w:val="12"/>
              </w:rPr>
            </w:pPr>
            <w:r w:rsidRPr="00140BB8">
              <w:rPr>
                <w:sz w:val="12"/>
                <w:szCs w:val="12"/>
              </w:rPr>
              <w:t xml:space="preserve">Количество проведённых заседаний Общественно-политического Совета при главе </w:t>
            </w:r>
            <w:proofErr w:type="spellStart"/>
            <w:r w:rsidRPr="00140BB8">
              <w:rPr>
                <w:sz w:val="12"/>
                <w:szCs w:val="12"/>
              </w:rPr>
              <w:t>Адамовского</w:t>
            </w:r>
            <w:proofErr w:type="spellEnd"/>
            <w:r w:rsidRPr="00140BB8">
              <w:rPr>
                <w:sz w:val="12"/>
                <w:szCs w:val="12"/>
              </w:rPr>
              <w:t xml:space="preserve"> района с участием представителей межнациональных и </w:t>
            </w:r>
            <w:proofErr w:type="spellStart"/>
            <w:r w:rsidRPr="00140BB8">
              <w:rPr>
                <w:sz w:val="12"/>
                <w:szCs w:val="12"/>
              </w:rPr>
              <w:t>этноконфессиональных</w:t>
            </w:r>
            <w:proofErr w:type="spellEnd"/>
            <w:r w:rsidRPr="00140BB8">
              <w:rPr>
                <w:sz w:val="12"/>
                <w:szCs w:val="12"/>
              </w:rPr>
              <w:t xml:space="preserve"> объединений</w:t>
            </w:r>
          </w:p>
        </w:tc>
        <w:tc>
          <w:tcPr>
            <w:tcW w:w="851" w:type="dxa"/>
            <w:tcBorders>
              <w:top w:val="single" w:sz="6" w:space="0" w:color="000000"/>
              <w:left w:val="single" w:sz="6" w:space="0" w:color="000000"/>
              <w:bottom w:val="single" w:sz="6" w:space="0" w:color="000000"/>
            </w:tcBorders>
            <w:shd w:val="clear" w:color="auto" w:fill="FFFFFF"/>
          </w:tcPr>
          <w:p w:rsidR="00A004E7" w:rsidRPr="00140BB8" w:rsidRDefault="00A004E7" w:rsidP="00A004E7">
            <w:pPr>
              <w:spacing w:line="240" w:lineRule="auto"/>
              <w:ind w:firstLine="0"/>
              <w:jc w:val="center"/>
              <w:rPr>
                <w:sz w:val="12"/>
                <w:szCs w:val="12"/>
              </w:rPr>
            </w:pPr>
            <w:r w:rsidRPr="00140BB8">
              <w:rPr>
                <w:sz w:val="12"/>
                <w:szCs w:val="12"/>
              </w:rPr>
              <w:t>Ед.</w:t>
            </w:r>
          </w:p>
        </w:tc>
        <w:tc>
          <w:tcPr>
            <w:tcW w:w="992" w:type="dxa"/>
            <w:tcBorders>
              <w:top w:val="single" w:sz="6" w:space="0" w:color="000000"/>
              <w:left w:val="single" w:sz="6" w:space="0" w:color="000000"/>
              <w:bottom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4</w:t>
            </w:r>
          </w:p>
        </w:tc>
        <w:tc>
          <w:tcPr>
            <w:tcW w:w="709" w:type="dxa"/>
            <w:tcBorders>
              <w:top w:val="single" w:sz="6" w:space="0" w:color="000000"/>
              <w:left w:val="single" w:sz="6" w:space="0" w:color="000000"/>
              <w:bottom w:val="single" w:sz="6" w:space="0" w:color="000000"/>
            </w:tcBorders>
            <w:shd w:val="clear" w:color="auto" w:fill="FFFFFF"/>
          </w:tcPr>
          <w:p w:rsidR="00A004E7" w:rsidRPr="00140BB8" w:rsidRDefault="00A004E7" w:rsidP="00A004E7">
            <w:pPr>
              <w:spacing w:line="240" w:lineRule="auto"/>
              <w:ind w:firstLine="0"/>
              <w:jc w:val="center"/>
              <w:rPr>
                <w:sz w:val="12"/>
                <w:szCs w:val="12"/>
              </w:rPr>
            </w:pPr>
            <w:r w:rsidRPr="00140BB8">
              <w:rPr>
                <w:sz w:val="12"/>
                <w:szCs w:val="12"/>
              </w:rPr>
              <w:t>4</w:t>
            </w:r>
          </w:p>
        </w:tc>
        <w:tc>
          <w:tcPr>
            <w:tcW w:w="708" w:type="dxa"/>
            <w:tcBorders>
              <w:top w:val="single" w:sz="6" w:space="0" w:color="000000"/>
              <w:left w:val="single" w:sz="6" w:space="0" w:color="000000"/>
              <w:bottom w:val="single" w:sz="6" w:space="0" w:color="000000"/>
            </w:tcBorders>
            <w:shd w:val="clear" w:color="auto" w:fill="FFFFFF"/>
          </w:tcPr>
          <w:p w:rsidR="00A004E7" w:rsidRPr="00140BB8" w:rsidRDefault="00A004E7" w:rsidP="00A004E7">
            <w:pPr>
              <w:spacing w:line="240" w:lineRule="auto"/>
              <w:ind w:firstLine="0"/>
              <w:jc w:val="center"/>
              <w:rPr>
                <w:sz w:val="12"/>
                <w:szCs w:val="12"/>
              </w:rPr>
            </w:pPr>
            <w:r w:rsidRPr="00140BB8">
              <w:rPr>
                <w:sz w:val="12"/>
                <w:szCs w:val="12"/>
              </w:rPr>
              <w:t>4</w:t>
            </w:r>
          </w:p>
        </w:tc>
        <w:tc>
          <w:tcPr>
            <w:tcW w:w="709" w:type="dxa"/>
            <w:tcBorders>
              <w:top w:val="single" w:sz="6" w:space="0" w:color="000000"/>
              <w:left w:val="single" w:sz="6" w:space="0" w:color="000000"/>
              <w:bottom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4</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A004E7" w:rsidRPr="00140BB8" w:rsidRDefault="00A004E7" w:rsidP="00A004E7">
            <w:pPr>
              <w:spacing w:line="240" w:lineRule="auto"/>
              <w:ind w:firstLine="0"/>
              <w:jc w:val="center"/>
              <w:rPr>
                <w:sz w:val="12"/>
                <w:szCs w:val="12"/>
              </w:rPr>
            </w:pPr>
            <w:r w:rsidRPr="00140BB8">
              <w:rPr>
                <w:sz w:val="12"/>
                <w:szCs w:val="12"/>
              </w:rPr>
              <w:t>4</w:t>
            </w:r>
          </w:p>
        </w:tc>
        <w:tc>
          <w:tcPr>
            <w:tcW w:w="709" w:type="dxa"/>
            <w:tcBorders>
              <w:top w:val="single" w:sz="6" w:space="0" w:color="000000"/>
              <w:left w:val="single" w:sz="4" w:space="0" w:color="auto"/>
              <w:bottom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4</w:t>
            </w:r>
          </w:p>
        </w:tc>
        <w:tc>
          <w:tcPr>
            <w:tcW w:w="708" w:type="dxa"/>
            <w:tcBorders>
              <w:top w:val="single" w:sz="6" w:space="0" w:color="000000"/>
              <w:left w:val="single" w:sz="4" w:space="0" w:color="auto"/>
              <w:bottom w:val="single" w:sz="6" w:space="0" w:color="000000"/>
            </w:tcBorders>
            <w:shd w:val="clear" w:color="auto" w:fill="FFFFFF"/>
          </w:tcPr>
          <w:p w:rsidR="00A004E7" w:rsidRPr="00140BB8" w:rsidRDefault="00A004E7" w:rsidP="00A004E7">
            <w:pPr>
              <w:spacing w:line="240" w:lineRule="auto"/>
              <w:ind w:firstLine="0"/>
              <w:jc w:val="center"/>
              <w:rPr>
                <w:sz w:val="12"/>
                <w:szCs w:val="12"/>
              </w:rPr>
            </w:pPr>
            <w:r w:rsidRPr="00140BB8">
              <w:rPr>
                <w:sz w:val="12"/>
                <w:szCs w:val="12"/>
              </w:rPr>
              <w:t>4</w:t>
            </w:r>
          </w:p>
        </w:tc>
        <w:tc>
          <w:tcPr>
            <w:tcW w:w="709" w:type="dxa"/>
            <w:tcBorders>
              <w:top w:val="single" w:sz="6" w:space="0" w:color="000000"/>
              <w:left w:val="single" w:sz="4" w:space="0" w:color="auto"/>
              <w:bottom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sz w:val="12"/>
                <w:szCs w:val="12"/>
              </w:rPr>
            </w:pPr>
            <w:r w:rsidRPr="00140BB8">
              <w:rPr>
                <w:sz w:val="12"/>
                <w:szCs w:val="12"/>
              </w:rPr>
              <w:t>4</w:t>
            </w:r>
          </w:p>
        </w:tc>
        <w:tc>
          <w:tcPr>
            <w:tcW w:w="709" w:type="dxa"/>
            <w:tcBorders>
              <w:top w:val="single" w:sz="6" w:space="0" w:color="000000"/>
              <w:left w:val="single" w:sz="4" w:space="0" w:color="auto"/>
              <w:bottom w:val="single" w:sz="6" w:space="0" w:color="000000"/>
            </w:tcBorders>
            <w:shd w:val="clear" w:color="auto" w:fill="FFFFFF"/>
          </w:tcPr>
          <w:p w:rsidR="00A004E7" w:rsidRPr="00140BB8" w:rsidRDefault="00A004E7" w:rsidP="00A004E7">
            <w:pPr>
              <w:spacing w:line="240" w:lineRule="auto"/>
              <w:ind w:firstLine="0"/>
              <w:jc w:val="center"/>
              <w:rPr>
                <w:sz w:val="12"/>
                <w:szCs w:val="12"/>
              </w:rPr>
            </w:pPr>
            <w:r w:rsidRPr="00140BB8">
              <w:rPr>
                <w:sz w:val="12"/>
                <w:szCs w:val="12"/>
              </w:rPr>
              <w:t>4</w:t>
            </w:r>
          </w:p>
        </w:tc>
        <w:tc>
          <w:tcPr>
            <w:tcW w:w="1984" w:type="dxa"/>
            <w:tcBorders>
              <w:top w:val="single" w:sz="6" w:space="0" w:color="000000"/>
              <w:left w:val="single" w:sz="6" w:space="0" w:color="000000"/>
              <w:bottom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color w:val="22272F"/>
                <w:sz w:val="12"/>
                <w:szCs w:val="12"/>
              </w:rPr>
            </w:pPr>
            <w:r w:rsidRPr="00140BB8">
              <w:rPr>
                <w:b/>
                <w:color w:val="22272F"/>
                <w:sz w:val="12"/>
                <w:szCs w:val="12"/>
              </w:rPr>
              <w:t>Отдел культуры</w:t>
            </w:r>
          </w:p>
        </w:tc>
        <w:tc>
          <w:tcPr>
            <w:tcW w:w="1276" w:type="dxa"/>
            <w:tcBorders>
              <w:top w:val="single" w:sz="6" w:space="0" w:color="000000"/>
              <w:left w:val="single" w:sz="6" w:space="0" w:color="000000"/>
              <w:bottom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b/>
                <w:color w:val="22272F"/>
                <w:sz w:val="12"/>
                <w:szCs w:val="12"/>
              </w:rPr>
            </w:pPr>
            <w:r w:rsidRPr="00140BB8">
              <w:rPr>
                <w:color w:val="22272F"/>
                <w:sz w:val="12"/>
                <w:szCs w:val="12"/>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A004E7" w:rsidRPr="00140BB8" w:rsidRDefault="00A004E7" w:rsidP="00A004E7">
            <w:pPr>
              <w:widowControl w:val="0"/>
              <w:autoSpaceDE w:val="0"/>
              <w:autoSpaceDN w:val="0"/>
              <w:adjustRightInd w:val="0"/>
              <w:spacing w:line="240" w:lineRule="auto"/>
              <w:ind w:firstLine="0"/>
              <w:jc w:val="center"/>
              <w:rPr>
                <w:b/>
                <w:color w:val="22272F"/>
                <w:sz w:val="12"/>
                <w:szCs w:val="12"/>
              </w:rPr>
            </w:pPr>
            <w:r w:rsidRPr="00140BB8">
              <w:rPr>
                <w:color w:val="22272F"/>
                <w:sz w:val="12"/>
                <w:szCs w:val="12"/>
              </w:rPr>
              <w:t>-</w:t>
            </w:r>
          </w:p>
        </w:tc>
      </w:tr>
    </w:tbl>
    <w:p w:rsidR="00A004E7" w:rsidRPr="00140BB8" w:rsidRDefault="00A004E7" w:rsidP="00A004E7">
      <w:pPr>
        <w:spacing w:line="240" w:lineRule="auto"/>
        <w:jc w:val="right"/>
        <w:rPr>
          <w:sz w:val="12"/>
          <w:szCs w:val="12"/>
        </w:rPr>
      </w:pPr>
      <w:r w:rsidRPr="00140BB8">
        <w:rPr>
          <w:b/>
          <w:sz w:val="12"/>
          <w:szCs w:val="12"/>
        </w:rPr>
        <w:br w:type="textWrapping" w:clear="all"/>
      </w:r>
    </w:p>
    <w:p w:rsidR="00A004E7" w:rsidRPr="00140BB8" w:rsidRDefault="00A004E7" w:rsidP="00A004E7">
      <w:pPr>
        <w:spacing w:line="240" w:lineRule="auto"/>
        <w:jc w:val="right"/>
        <w:rPr>
          <w:sz w:val="12"/>
          <w:szCs w:val="12"/>
        </w:rPr>
      </w:pPr>
    </w:p>
    <w:p w:rsidR="00A004E7" w:rsidRPr="00140BB8" w:rsidRDefault="00A004E7" w:rsidP="00A004E7">
      <w:pPr>
        <w:spacing w:line="240" w:lineRule="auto"/>
        <w:ind w:firstLine="9639"/>
        <w:jc w:val="left"/>
        <w:rPr>
          <w:sz w:val="12"/>
          <w:szCs w:val="12"/>
        </w:rPr>
      </w:pPr>
      <w:r w:rsidRPr="00140BB8">
        <w:rPr>
          <w:sz w:val="12"/>
          <w:szCs w:val="12"/>
        </w:rPr>
        <w:t xml:space="preserve">Приложение № </w:t>
      </w:r>
      <w:r w:rsidRPr="00C14FBE">
        <w:rPr>
          <w:sz w:val="12"/>
          <w:szCs w:val="12"/>
        </w:rPr>
        <w:t>2</w:t>
      </w:r>
    </w:p>
    <w:p w:rsidR="00A004E7" w:rsidRPr="00140BB8" w:rsidRDefault="00A004E7" w:rsidP="00A004E7">
      <w:pPr>
        <w:spacing w:line="240" w:lineRule="auto"/>
        <w:ind w:firstLine="9639"/>
        <w:jc w:val="left"/>
        <w:rPr>
          <w:sz w:val="12"/>
          <w:szCs w:val="12"/>
        </w:rPr>
      </w:pPr>
      <w:r w:rsidRPr="00140BB8">
        <w:rPr>
          <w:sz w:val="12"/>
          <w:szCs w:val="12"/>
        </w:rPr>
        <w:t xml:space="preserve">к муниципальной программе </w:t>
      </w:r>
    </w:p>
    <w:p w:rsidR="00A004E7" w:rsidRPr="00140BB8" w:rsidRDefault="00A004E7" w:rsidP="00A004E7">
      <w:pPr>
        <w:spacing w:line="240" w:lineRule="auto"/>
        <w:ind w:firstLine="9639"/>
        <w:jc w:val="left"/>
        <w:rPr>
          <w:sz w:val="12"/>
          <w:szCs w:val="12"/>
        </w:rPr>
      </w:pPr>
      <w:r w:rsidRPr="00140BB8">
        <w:rPr>
          <w:sz w:val="12"/>
          <w:szCs w:val="12"/>
        </w:rPr>
        <w:t xml:space="preserve">«Гармонизация </w:t>
      </w:r>
      <w:proofErr w:type="gramStart"/>
      <w:r w:rsidRPr="00140BB8">
        <w:rPr>
          <w:sz w:val="12"/>
          <w:szCs w:val="12"/>
        </w:rPr>
        <w:t>межконфессиональных</w:t>
      </w:r>
      <w:proofErr w:type="gramEnd"/>
      <w:r w:rsidRPr="00140BB8">
        <w:rPr>
          <w:sz w:val="12"/>
          <w:szCs w:val="12"/>
        </w:rPr>
        <w:t xml:space="preserve"> </w:t>
      </w:r>
    </w:p>
    <w:p w:rsidR="00A004E7" w:rsidRPr="00140BB8" w:rsidRDefault="00A004E7" w:rsidP="00A004E7">
      <w:pPr>
        <w:spacing w:line="240" w:lineRule="auto"/>
        <w:ind w:firstLine="9639"/>
        <w:jc w:val="left"/>
        <w:rPr>
          <w:sz w:val="12"/>
          <w:szCs w:val="12"/>
        </w:rPr>
      </w:pPr>
      <w:r w:rsidRPr="00140BB8">
        <w:rPr>
          <w:sz w:val="12"/>
          <w:szCs w:val="12"/>
        </w:rPr>
        <w:t xml:space="preserve">отношений на территории </w:t>
      </w:r>
      <w:proofErr w:type="gramStart"/>
      <w:r w:rsidRPr="00140BB8">
        <w:rPr>
          <w:sz w:val="12"/>
          <w:szCs w:val="12"/>
        </w:rPr>
        <w:t>муниципального</w:t>
      </w:r>
      <w:proofErr w:type="gramEnd"/>
    </w:p>
    <w:p w:rsidR="00A004E7" w:rsidRPr="00140BB8" w:rsidRDefault="00A004E7" w:rsidP="00A004E7">
      <w:pPr>
        <w:spacing w:line="240" w:lineRule="auto"/>
        <w:ind w:firstLine="9639"/>
        <w:jc w:val="left"/>
        <w:rPr>
          <w:sz w:val="12"/>
          <w:szCs w:val="12"/>
        </w:rPr>
      </w:pPr>
      <w:r w:rsidRPr="00140BB8">
        <w:rPr>
          <w:sz w:val="12"/>
          <w:szCs w:val="12"/>
        </w:rPr>
        <w:t xml:space="preserve">образования </w:t>
      </w:r>
      <w:proofErr w:type="spellStart"/>
      <w:r w:rsidRPr="00140BB8">
        <w:rPr>
          <w:sz w:val="12"/>
          <w:szCs w:val="12"/>
        </w:rPr>
        <w:t>Адамовский</w:t>
      </w:r>
      <w:proofErr w:type="spellEnd"/>
      <w:r w:rsidRPr="00140BB8">
        <w:rPr>
          <w:sz w:val="12"/>
          <w:szCs w:val="12"/>
        </w:rPr>
        <w:t xml:space="preserve"> район»</w:t>
      </w:r>
    </w:p>
    <w:p w:rsidR="00A004E7" w:rsidRPr="00140BB8" w:rsidRDefault="00A004E7" w:rsidP="00A004E7">
      <w:pPr>
        <w:spacing w:line="240" w:lineRule="auto"/>
        <w:rPr>
          <w:sz w:val="12"/>
          <w:szCs w:val="12"/>
        </w:rPr>
      </w:pPr>
    </w:p>
    <w:p w:rsidR="00A004E7" w:rsidRPr="00140BB8" w:rsidRDefault="00A004E7" w:rsidP="00C14FBE">
      <w:pPr>
        <w:spacing w:line="240" w:lineRule="auto"/>
        <w:ind w:firstLine="0"/>
        <w:jc w:val="center"/>
        <w:rPr>
          <w:sz w:val="12"/>
          <w:szCs w:val="12"/>
        </w:rPr>
      </w:pPr>
      <w:r w:rsidRPr="00140BB8">
        <w:rPr>
          <w:sz w:val="12"/>
          <w:szCs w:val="12"/>
        </w:rPr>
        <w:t>Структура муниципальной программы «Гармонизация межконфессиональных отношений</w:t>
      </w:r>
      <w:r w:rsidR="00C14FBE">
        <w:rPr>
          <w:sz w:val="12"/>
          <w:szCs w:val="12"/>
        </w:rPr>
        <w:t xml:space="preserve"> </w:t>
      </w:r>
      <w:r w:rsidRPr="00140BB8">
        <w:rPr>
          <w:sz w:val="12"/>
          <w:szCs w:val="12"/>
        </w:rPr>
        <w:t xml:space="preserve">на территории муниципального образования </w:t>
      </w:r>
      <w:proofErr w:type="spellStart"/>
      <w:r w:rsidRPr="00140BB8">
        <w:rPr>
          <w:sz w:val="12"/>
          <w:szCs w:val="12"/>
        </w:rPr>
        <w:t>Адамовский</w:t>
      </w:r>
      <w:proofErr w:type="spellEnd"/>
      <w:r w:rsidRPr="00140BB8">
        <w:rPr>
          <w:sz w:val="12"/>
          <w:szCs w:val="12"/>
        </w:rPr>
        <w:t xml:space="preserve"> район»</w:t>
      </w:r>
    </w:p>
    <w:p w:rsidR="00A004E7" w:rsidRPr="00140BB8" w:rsidRDefault="00A004E7" w:rsidP="00A004E7">
      <w:pPr>
        <w:spacing w:line="240" w:lineRule="auto"/>
        <w:rPr>
          <w:sz w:val="12"/>
          <w:szCs w:val="12"/>
        </w:rPr>
      </w:pPr>
    </w:p>
    <w:tbl>
      <w:tblPr>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9"/>
        <w:gridCol w:w="5035"/>
        <w:gridCol w:w="1960"/>
        <w:gridCol w:w="3497"/>
        <w:gridCol w:w="3592"/>
      </w:tblGrid>
      <w:tr w:rsidR="00A004E7" w:rsidRPr="00140BB8" w:rsidTr="00C14FBE">
        <w:tc>
          <w:tcPr>
            <w:tcW w:w="1099"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 xml:space="preserve">№ </w:t>
            </w:r>
            <w:proofErr w:type="gramStart"/>
            <w:r w:rsidRPr="00140BB8">
              <w:rPr>
                <w:sz w:val="12"/>
                <w:szCs w:val="12"/>
              </w:rPr>
              <w:t>п</w:t>
            </w:r>
            <w:proofErr w:type="gramEnd"/>
            <w:r w:rsidRPr="00140BB8">
              <w:rPr>
                <w:sz w:val="12"/>
                <w:szCs w:val="12"/>
              </w:rPr>
              <w:t>/п</w:t>
            </w:r>
          </w:p>
        </w:tc>
        <w:tc>
          <w:tcPr>
            <w:tcW w:w="5035"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Задачи структурного элемента</w:t>
            </w:r>
          </w:p>
        </w:tc>
        <w:tc>
          <w:tcPr>
            <w:tcW w:w="5457" w:type="dxa"/>
            <w:gridSpan w:val="2"/>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Краткое описание ожидаемых эффектов от реализации задачи структурного элемента</w:t>
            </w:r>
          </w:p>
        </w:tc>
        <w:tc>
          <w:tcPr>
            <w:tcW w:w="3592"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Связь с показателями</w:t>
            </w:r>
          </w:p>
        </w:tc>
      </w:tr>
      <w:tr w:rsidR="00A004E7" w:rsidRPr="00140BB8" w:rsidTr="00C14FBE">
        <w:trPr>
          <w:tblHeader/>
        </w:trPr>
        <w:tc>
          <w:tcPr>
            <w:tcW w:w="1099"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1</w:t>
            </w:r>
          </w:p>
        </w:tc>
        <w:tc>
          <w:tcPr>
            <w:tcW w:w="5035"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2</w:t>
            </w:r>
          </w:p>
        </w:tc>
        <w:tc>
          <w:tcPr>
            <w:tcW w:w="5457" w:type="dxa"/>
            <w:gridSpan w:val="2"/>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3</w:t>
            </w:r>
          </w:p>
        </w:tc>
        <w:tc>
          <w:tcPr>
            <w:tcW w:w="3592"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4</w:t>
            </w:r>
          </w:p>
        </w:tc>
      </w:tr>
      <w:tr w:rsidR="00A004E7" w:rsidRPr="00140BB8" w:rsidTr="00C14FBE">
        <w:tc>
          <w:tcPr>
            <w:tcW w:w="1099"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1.1.</w:t>
            </w:r>
          </w:p>
        </w:tc>
        <w:tc>
          <w:tcPr>
            <w:tcW w:w="14084" w:type="dxa"/>
            <w:gridSpan w:val="4"/>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lang w:eastAsia="ar-SA"/>
              </w:rPr>
              <w:t xml:space="preserve">Комплекс процессных мероприятий «Популяризация этнической культуры и истории представителей различных этнических общностей </w:t>
            </w:r>
            <w:proofErr w:type="spellStart"/>
            <w:r w:rsidRPr="00140BB8">
              <w:rPr>
                <w:sz w:val="12"/>
                <w:szCs w:val="12"/>
                <w:lang w:eastAsia="ar-SA"/>
              </w:rPr>
              <w:t>Адамовского</w:t>
            </w:r>
            <w:proofErr w:type="spellEnd"/>
            <w:r w:rsidRPr="00140BB8">
              <w:rPr>
                <w:sz w:val="12"/>
                <w:szCs w:val="12"/>
                <w:lang w:eastAsia="ar-SA"/>
              </w:rPr>
              <w:t xml:space="preserve"> района Оренбургской области»</w:t>
            </w:r>
          </w:p>
        </w:tc>
      </w:tr>
      <w:tr w:rsidR="00A004E7" w:rsidRPr="00140BB8" w:rsidTr="00C14FBE">
        <w:tc>
          <w:tcPr>
            <w:tcW w:w="1099"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p>
        </w:tc>
        <w:tc>
          <w:tcPr>
            <w:tcW w:w="6995" w:type="dxa"/>
            <w:gridSpan w:val="2"/>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 xml:space="preserve">Ответственный за исполнение </w:t>
            </w:r>
            <w:proofErr w:type="gramStart"/>
            <w:r w:rsidRPr="00140BB8">
              <w:rPr>
                <w:sz w:val="12"/>
                <w:szCs w:val="12"/>
              </w:rPr>
              <w:t>–О</w:t>
            </w:r>
            <w:proofErr w:type="gramEnd"/>
            <w:r w:rsidRPr="00140BB8">
              <w:rPr>
                <w:sz w:val="12"/>
                <w:szCs w:val="12"/>
              </w:rPr>
              <w:t>тдел культуры</w:t>
            </w:r>
          </w:p>
        </w:tc>
        <w:tc>
          <w:tcPr>
            <w:tcW w:w="7089" w:type="dxa"/>
            <w:gridSpan w:val="2"/>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Срок реализации (2023–2030 гг.)</w:t>
            </w:r>
          </w:p>
        </w:tc>
      </w:tr>
      <w:tr w:rsidR="00A004E7" w:rsidRPr="00140BB8" w:rsidTr="00C14FBE">
        <w:tc>
          <w:tcPr>
            <w:tcW w:w="1099"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p>
        </w:tc>
        <w:tc>
          <w:tcPr>
            <w:tcW w:w="5035"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Задача Содействие укреплению гражданского единства и гармонизации межнациональных отношений</w:t>
            </w:r>
          </w:p>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 xml:space="preserve">Сохранение и развитие этнокультурного многообразия народов России, проживающих на территории </w:t>
            </w:r>
            <w:proofErr w:type="spellStart"/>
            <w:r w:rsidRPr="00140BB8">
              <w:rPr>
                <w:sz w:val="12"/>
                <w:szCs w:val="12"/>
              </w:rPr>
              <w:t>Адамовского</w:t>
            </w:r>
            <w:proofErr w:type="spellEnd"/>
            <w:r w:rsidRPr="00140BB8">
              <w:rPr>
                <w:sz w:val="12"/>
                <w:szCs w:val="12"/>
              </w:rPr>
              <w:t xml:space="preserve"> района Оренбургской области;</w:t>
            </w:r>
          </w:p>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Гармонизация сферы межконфессиональных отношений, снижение уровня конфликтности на почве конфессиональных отношений.</w:t>
            </w:r>
          </w:p>
        </w:tc>
        <w:tc>
          <w:tcPr>
            <w:tcW w:w="5457" w:type="dxa"/>
            <w:gridSpan w:val="2"/>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Создание условий для качественного выполнения национального проекта, улучшение условий работы и повышение качества проводимых мероприятий и оказываемых услуг</w:t>
            </w:r>
          </w:p>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Сохранение этнополитической стабильности в обществе;</w:t>
            </w:r>
          </w:p>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 xml:space="preserve">Гармонизация сферы межнациональных и </w:t>
            </w:r>
            <w:proofErr w:type="spellStart"/>
            <w:r w:rsidRPr="00140BB8">
              <w:rPr>
                <w:sz w:val="12"/>
                <w:szCs w:val="12"/>
              </w:rPr>
              <w:t>этноконфессиональных</w:t>
            </w:r>
            <w:proofErr w:type="spellEnd"/>
            <w:r w:rsidRPr="00140BB8">
              <w:rPr>
                <w:sz w:val="12"/>
                <w:szCs w:val="12"/>
              </w:rPr>
              <w:t xml:space="preserve"> отношений;</w:t>
            </w:r>
          </w:p>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Повышение роли общественных институтов, в том числе национальных и религиозных объединений;</w:t>
            </w:r>
          </w:p>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Предотвращение проявлений ксенофобии, религиозной и этнической нетерпимости, этнического и религиозного экстремизма.</w:t>
            </w:r>
          </w:p>
        </w:tc>
        <w:tc>
          <w:tcPr>
            <w:tcW w:w="3592"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 xml:space="preserve">1. Количество жителей района, принявших участие в этнокультурных, конфессиональных, просветительских и профилактических мероприятиях, направленных на гармонизацию сферы межнациональных и </w:t>
            </w:r>
            <w:proofErr w:type="spellStart"/>
            <w:r w:rsidRPr="00140BB8">
              <w:rPr>
                <w:sz w:val="12"/>
                <w:szCs w:val="12"/>
              </w:rPr>
              <w:t>этноконфессиональных</w:t>
            </w:r>
            <w:proofErr w:type="spellEnd"/>
            <w:r w:rsidRPr="00140BB8">
              <w:rPr>
                <w:sz w:val="12"/>
                <w:szCs w:val="12"/>
              </w:rPr>
              <w:t xml:space="preserve"> отношений-</w:t>
            </w:r>
          </w:p>
        </w:tc>
      </w:tr>
      <w:tr w:rsidR="00A004E7" w:rsidRPr="00140BB8" w:rsidTr="00C14FBE">
        <w:trPr>
          <w:trHeight w:val="1259"/>
        </w:trPr>
        <w:tc>
          <w:tcPr>
            <w:tcW w:w="1099"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p>
        </w:tc>
        <w:tc>
          <w:tcPr>
            <w:tcW w:w="5035"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p>
        </w:tc>
        <w:tc>
          <w:tcPr>
            <w:tcW w:w="5457" w:type="dxa"/>
            <w:gridSpan w:val="2"/>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p>
        </w:tc>
        <w:tc>
          <w:tcPr>
            <w:tcW w:w="3592"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2.</w:t>
            </w:r>
            <w:r w:rsidRPr="00140BB8">
              <w:rPr>
                <w:color w:val="000000"/>
                <w:spacing w:val="-4"/>
                <w:sz w:val="12"/>
                <w:szCs w:val="12"/>
              </w:rPr>
              <w:t xml:space="preserve"> Отсутствие конфликтов, правонарушений, возбужденных уголовных дел по фактам правонарушений на межнациональной, межконфессиональной почве;</w:t>
            </w:r>
          </w:p>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 xml:space="preserve">3. Количество опубликованных материалов в сфере </w:t>
            </w:r>
            <w:proofErr w:type="spellStart"/>
            <w:r w:rsidRPr="00140BB8">
              <w:rPr>
                <w:sz w:val="12"/>
                <w:szCs w:val="12"/>
              </w:rPr>
              <w:t>этноконфессиональных</w:t>
            </w:r>
            <w:proofErr w:type="spellEnd"/>
            <w:r w:rsidRPr="00140BB8">
              <w:rPr>
                <w:sz w:val="12"/>
                <w:szCs w:val="12"/>
              </w:rPr>
              <w:t xml:space="preserve"> и межэтнических отношений;</w:t>
            </w:r>
          </w:p>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 xml:space="preserve">4. Количество проведённых заседаний Общественно-политического Совета при главе </w:t>
            </w:r>
            <w:proofErr w:type="spellStart"/>
            <w:r w:rsidRPr="00140BB8">
              <w:rPr>
                <w:sz w:val="12"/>
                <w:szCs w:val="12"/>
              </w:rPr>
              <w:t>Адамовского</w:t>
            </w:r>
            <w:proofErr w:type="spellEnd"/>
            <w:r w:rsidRPr="00140BB8">
              <w:rPr>
                <w:sz w:val="12"/>
                <w:szCs w:val="12"/>
              </w:rPr>
              <w:t xml:space="preserve"> района с участием представителей межнациональных и </w:t>
            </w:r>
            <w:proofErr w:type="spellStart"/>
            <w:r w:rsidRPr="00140BB8">
              <w:rPr>
                <w:sz w:val="12"/>
                <w:szCs w:val="12"/>
              </w:rPr>
              <w:t>этноконфессиональных</w:t>
            </w:r>
            <w:proofErr w:type="spellEnd"/>
            <w:r w:rsidRPr="00140BB8">
              <w:rPr>
                <w:sz w:val="12"/>
                <w:szCs w:val="12"/>
              </w:rPr>
              <w:t xml:space="preserve"> объединений.</w:t>
            </w:r>
          </w:p>
        </w:tc>
      </w:tr>
    </w:tbl>
    <w:p w:rsidR="00A004E7" w:rsidRPr="00140BB8" w:rsidRDefault="00A004E7" w:rsidP="00A004E7">
      <w:pPr>
        <w:widowControl w:val="0"/>
        <w:tabs>
          <w:tab w:val="left" w:pos="-426"/>
        </w:tabs>
        <w:overflowPunct w:val="0"/>
        <w:autoSpaceDE w:val="0"/>
        <w:autoSpaceDN w:val="0"/>
        <w:adjustRightInd w:val="0"/>
        <w:spacing w:line="240" w:lineRule="auto"/>
        <w:jc w:val="left"/>
        <w:textAlignment w:val="baseline"/>
        <w:rPr>
          <w:sz w:val="12"/>
          <w:szCs w:val="12"/>
        </w:rPr>
      </w:pPr>
      <w:r w:rsidRPr="00140BB8">
        <w:rPr>
          <w:sz w:val="12"/>
          <w:szCs w:val="12"/>
        </w:rPr>
        <w:br w:type="page"/>
      </w:r>
      <w:r w:rsidRPr="00140BB8">
        <w:rPr>
          <w:sz w:val="12"/>
          <w:szCs w:val="12"/>
        </w:rPr>
        <w:lastRenderedPageBreak/>
        <w:t xml:space="preserve">                                                                   </w:t>
      </w:r>
      <w:r w:rsidR="00C14FBE">
        <w:rPr>
          <w:sz w:val="12"/>
          <w:szCs w:val="12"/>
        </w:rPr>
        <w:t xml:space="preserve">                                                                                                                                       </w:t>
      </w:r>
      <w:r w:rsidRPr="00140BB8">
        <w:rPr>
          <w:sz w:val="12"/>
          <w:szCs w:val="12"/>
        </w:rPr>
        <w:t xml:space="preserve">                                                                                              Приложение № 3</w:t>
      </w:r>
    </w:p>
    <w:p w:rsidR="00A004E7" w:rsidRPr="00140BB8" w:rsidRDefault="00A004E7" w:rsidP="00A004E7">
      <w:pPr>
        <w:spacing w:line="240" w:lineRule="auto"/>
        <w:ind w:firstLine="9639"/>
        <w:jc w:val="left"/>
        <w:rPr>
          <w:sz w:val="12"/>
          <w:szCs w:val="12"/>
        </w:rPr>
      </w:pPr>
      <w:r w:rsidRPr="00140BB8">
        <w:rPr>
          <w:sz w:val="12"/>
          <w:szCs w:val="12"/>
        </w:rPr>
        <w:t xml:space="preserve">к муниципальной программе </w:t>
      </w:r>
    </w:p>
    <w:p w:rsidR="00A004E7" w:rsidRPr="00140BB8" w:rsidRDefault="00A004E7" w:rsidP="00A004E7">
      <w:pPr>
        <w:spacing w:line="240" w:lineRule="auto"/>
        <w:ind w:firstLine="9639"/>
        <w:jc w:val="left"/>
        <w:rPr>
          <w:sz w:val="12"/>
          <w:szCs w:val="12"/>
        </w:rPr>
      </w:pPr>
      <w:r w:rsidRPr="00140BB8">
        <w:rPr>
          <w:sz w:val="12"/>
          <w:szCs w:val="12"/>
        </w:rPr>
        <w:t xml:space="preserve">«Гармонизация </w:t>
      </w:r>
      <w:proofErr w:type="gramStart"/>
      <w:r w:rsidRPr="00140BB8">
        <w:rPr>
          <w:sz w:val="12"/>
          <w:szCs w:val="12"/>
        </w:rPr>
        <w:t>межконфессиональных</w:t>
      </w:r>
      <w:proofErr w:type="gramEnd"/>
      <w:r w:rsidRPr="00140BB8">
        <w:rPr>
          <w:sz w:val="12"/>
          <w:szCs w:val="12"/>
        </w:rPr>
        <w:t xml:space="preserve"> </w:t>
      </w:r>
    </w:p>
    <w:p w:rsidR="00A004E7" w:rsidRPr="00140BB8" w:rsidRDefault="00A004E7" w:rsidP="00A004E7">
      <w:pPr>
        <w:spacing w:line="240" w:lineRule="auto"/>
        <w:ind w:firstLine="9639"/>
        <w:jc w:val="left"/>
        <w:rPr>
          <w:sz w:val="12"/>
          <w:szCs w:val="12"/>
        </w:rPr>
      </w:pPr>
      <w:r w:rsidRPr="00140BB8">
        <w:rPr>
          <w:sz w:val="12"/>
          <w:szCs w:val="12"/>
        </w:rPr>
        <w:t xml:space="preserve">отношений на территории </w:t>
      </w:r>
      <w:proofErr w:type="gramStart"/>
      <w:r w:rsidRPr="00140BB8">
        <w:rPr>
          <w:sz w:val="12"/>
          <w:szCs w:val="12"/>
        </w:rPr>
        <w:t>муниципального</w:t>
      </w:r>
      <w:proofErr w:type="gramEnd"/>
    </w:p>
    <w:p w:rsidR="00A004E7" w:rsidRPr="00140BB8" w:rsidRDefault="00A004E7" w:rsidP="00A004E7">
      <w:pPr>
        <w:spacing w:line="240" w:lineRule="auto"/>
        <w:ind w:firstLine="9639"/>
        <w:jc w:val="left"/>
        <w:rPr>
          <w:sz w:val="12"/>
          <w:szCs w:val="12"/>
        </w:rPr>
      </w:pPr>
      <w:r w:rsidRPr="00140BB8">
        <w:rPr>
          <w:sz w:val="12"/>
          <w:szCs w:val="12"/>
        </w:rPr>
        <w:t xml:space="preserve">образования </w:t>
      </w:r>
      <w:proofErr w:type="spellStart"/>
      <w:r w:rsidRPr="00140BB8">
        <w:rPr>
          <w:sz w:val="12"/>
          <w:szCs w:val="12"/>
        </w:rPr>
        <w:t>Адамовский</w:t>
      </w:r>
      <w:proofErr w:type="spellEnd"/>
      <w:r w:rsidRPr="00140BB8">
        <w:rPr>
          <w:sz w:val="12"/>
          <w:szCs w:val="12"/>
        </w:rPr>
        <w:t xml:space="preserve"> район»</w:t>
      </w:r>
    </w:p>
    <w:p w:rsidR="00A004E7" w:rsidRPr="00140BB8" w:rsidRDefault="00A004E7" w:rsidP="00A004E7">
      <w:pPr>
        <w:widowControl w:val="0"/>
        <w:autoSpaceDE w:val="0"/>
        <w:autoSpaceDN w:val="0"/>
        <w:adjustRightInd w:val="0"/>
        <w:spacing w:line="240" w:lineRule="auto"/>
        <w:contextualSpacing/>
        <w:rPr>
          <w:sz w:val="12"/>
          <w:szCs w:val="12"/>
        </w:rPr>
      </w:pPr>
    </w:p>
    <w:p w:rsidR="00A004E7" w:rsidRPr="00140BB8" w:rsidRDefault="00A004E7" w:rsidP="00C14FBE">
      <w:pPr>
        <w:spacing w:line="240" w:lineRule="auto"/>
        <w:ind w:firstLine="0"/>
        <w:jc w:val="center"/>
        <w:rPr>
          <w:sz w:val="12"/>
          <w:szCs w:val="12"/>
        </w:rPr>
      </w:pPr>
      <w:r w:rsidRPr="00140BB8">
        <w:rPr>
          <w:sz w:val="12"/>
          <w:szCs w:val="12"/>
        </w:rPr>
        <w:t>Перечень мероприятий (результатов) муниципальной программы «Гармонизация межконфессиональных отношений</w:t>
      </w:r>
      <w:r w:rsidR="00C14FBE">
        <w:rPr>
          <w:sz w:val="12"/>
          <w:szCs w:val="12"/>
        </w:rPr>
        <w:t xml:space="preserve"> </w:t>
      </w:r>
      <w:r w:rsidRPr="00140BB8">
        <w:rPr>
          <w:sz w:val="12"/>
          <w:szCs w:val="12"/>
        </w:rPr>
        <w:t xml:space="preserve">на территории муниципального образования </w:t>
      </w:r>
      <w:proofErr w:type="spellStart"/>
      <w:r w:rsidRPr="00140BB8">
        <w:rPr>
          <w:sz w:val="12"/>
          <w:szCs w:val="12"/>
        </w:rPr>
        <w:t>Адамовский</w:t>
      </w:r>
      <w:proofErr w:type="spellEnd"/>
      <w:r w:rsidRPr="00140BB8">
        <w:rPr>
          <w:sz w:val="12"/>
          <w:szCs w:val="12"/>
        </w:rPr>
        <w:t xml:space="preserve"> район»</w:t>
      </w:r>
    </w:p>
    <w:p w:rsidR="00A004E7" w:rsidRPr="00140BB8" w:rsidRDefault="00A004E7" w:rsidP="00A004E7">
      <w:pPr>
        <w:widowControl w:val="0"/>
        <w:autoSpaceDE w:val="0"/>
        <w:autoSpaceDN w:val="0"/>
        <w:adjustRightInd w:val="0"/>
        <w:spacing w:line="240" w:lineRule="auto"/>
        <w:contextualSpacing/>
        <w:rPr>
          <w:sz w:val="12"/>
          <w:szCs w:val="12"/>
        </w:rPr>
      </w:pPr>
    </w:p>
    <w:tbl>
      <w:tblPr>
        <w:tblW w:w="1532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25"/>
        <w:gridCol w:w="3176"/>
        <w:gridCol w:w="1984"/>
        <w:gridCol w:w="1276"/>
        <w:gridCol w:w="1134"/>
        <w:gridCol w:w="709"/>
        <w:gridCol w:w="708"/>
        <w:gridCol w:w="709"/>
        <w:gridCol w:w="709"/>
        <w:gridCol w:w="850"/>
        <w:gridCol w:w="851"/>
        <w:gridCol w:w="992"/>
        <w:gridCol w:w="851"/>
        <w:gridCol w:w="850"/>
      </w:tblGrid>
      <w:tr w:rsidR="00A004E7" w:rsidRPr="00140BB8" w:rsidTr="00C14FBE">
        <w:trPr>
          <w:trHeight w:val="240"/>
        </w:trPr>
        <w:tc>
          <w:tcPr>
            <w:tcW w:w="525" w:type="dxa"/>
            <w:vMerge w:val="restart"/>
            <w:tcBorders>
              <w:top w:val="single" w:sz="6" w:space="0" w:color="000000"/>
              <w:left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N</w:t>
            </w:r>
          </w:p>
          <w:p w:rsidR="00A004E7" w:rsidRPr="00140BB8" w:rsidRDefault="00A004E7" w:rsidP="00C14FBE">
            <w:pPr>
              <w:widowControl w:val="0"/>
              <w:autoSpaceDE w:val="0"/>
              <w:autoSpaceDN w:val="0"/>
              <w:adjustRightInd w:val="0"/>
              <w:spacing w:line="240" w:lineRule="auto"/>
              <w:ind w:firstLine="0"/>
              <w:jc w:val="center"/>
              <w:rPr>
                <w:b/>
                <w:sz w:val="12"/>
                <w:szCs w:val="12"/>
              </w:rPr>
            </w:pPr>
            <w:proofErr w:type="gramStart"/>
            <w:r w:rsidRPr="00140BB8">
              <w:rPr>
                <w:sz w:val="12"/>
                <w:szCs w:val="12"/>
              </w:rPr>
              <w:t>п</w:t>
            </w:r>
            <w:proofErr w:type="gramEnd"/>
            <w:r w:rsidRPr="00140BB8">
              <w:rPr>
                <w:sz w:val="12"/>
                <w:szCs w:val="12"/>
              </w:rPr>
              <w:t>/п</w:t>
            </w:r>
          </w:p>
        </w:tc>
        <w:tc>
          <w:tcPr>
            <w:tcW w:w="3176" w:type="dxa"/>
            <w:vMerge w:val="restart"/>
            <w:tcBorders>
              <w:top w:val="single" w:sz="6" w:space="0" w:color="000000"/>
              <w:left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Наименование мероприятия (результата)</w:t>
            </w:r>
          </w:p>
        </w:tc>
        <w:tc>
          <w:tcPr>
            <w:tcW w:w="1984" w:type="dxa"/>
            <w:vMerge w:val="restart"/>
            <w:tcBorders>
              <w:top w:val="single" w:sz="6" w:space="0" w:color="000000"/>
              <w:left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Характеристика</w:t>
            </w:r>
          </w:p>
        </w:tc>
        <w:tc>
          <w:tcPr>
            <w:tcW w:w="1276" w:type="dxa"/>
            <w:vMerge w:val="restart"/>
            <w:tcBorders>
              <w:top w:val="single" w:sz="6" w:space="0" w:color="000000"/>
              <w:left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Единица измерения</w:t>
            </w:r>
          </w:p>
        </w:tc>
        <w:tc>
          <w:tcPr>
            <w:tcW w:w="1134" w:type="dxa"/>
            <w:vMerge w:val="restart"/>
            <w:tcBorders>
              <w:top w:val="single" w:sz="6" w:space="0" w:color="000000"/>
              <w:left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Базовое значение</w:t>
            </w:r>
          </w:p>
        </w:tc>
        <w:tc>
          <w:tcPr>
            <w:tcW w:w="6379" w:type="dxa"/>
            <w:gridSpan w:val="8"/>
            <w:tcBorders>
              <w:top w:val="single" w:sz="6" w:space="0" w:color="000000"/>
              <w:left w:val="single" w:sz="6" w:space="0" w:color="000000"/>
              <w:right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Значения мероприятия (результата) по годам</w:t>
            </w:r>
          </w:p>
        </w:tc>
        <w:tc>
          <w:tcPr>
            <w:tcW w:w="850" w:type="dxa"/>
            <w:vMerge w:val="restart"/>
            <w:tcBorders>
              <w:top w:val="single" w:sz="6" w:space="0" w:color="000000"/>
              <w:left w:val="single" w:sz="6" w:space="0" w:color="000000"/>
              <w:right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 xml:space="preserve">Связь с иными муниципальными программами </w:t>
            </w:r>
            <w:proofErr w:type="spellStart"/>
            <w:r w:rsidRPr="00140BB8">
              <w:rPr>
                <w:sz w:val="12"/>
                <w:szCs w:val="12"/>
              </w:rPr>
              <w:t>Адамовского</w:t>
            </w:r>
            <w:proofErr w:type="spellEnd"/>
            <w:r w:rsidRPr="00140BB8">
              <w:rPr>
                <w:sz w:val="12"/>
                <w:szCs w:val="12"/>
              </w:rPr>
              <w:t xml:space="preserve"> района</w:t>
            </w:r>
          </w:p>
        </w:tc>
      </w:tr>
      <w:tr w:rsidR="00A004E7" w:rsidRPr="00140BB8" w:rsidTr="00C14FBE">
        <w:tc>
          <w:tcPr>
            <w:tcW w:w="525" w:type="dxa"/>
            <w:vMerge/>
            <w:tcBorders>
              <w:top w:val="single" w:sz="6" w:space="0" w:color="000000"/>
              <w:left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p>
        </w:tc>
        <w:tc>
          <w:tcPr>
            <w:tcW w:w="3176" w:type="dxa"/>
            <w:vMerge/>
            <w:tcBorders>
              <w:left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p>
        </w:tc>
        <w:tc>
          <w:tcPr>
            <w:tcW w:w="1984" w:type="dxa"/>
            <w:vMerge/>
            <w:tcBorders>
              <w:top w:val="single" w:sz="6" w:space="0" w:color="000000"/>
              <w:left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p>
        </w:tc>
        <w:tc>
          <w:tcPr>
            <w:tcW w:w="1276" w:type="dxa"/>
            <w:vMerge/>
            <w:tcBorders>
              <w:top w:val="single" w:sz="6" w:space="0" w:color="000000"/>
              <w:left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p>
        </w:tc>
        <w:tc>
          <w:tcPr>
            <w:tcW w:w="1134" w:type="dxa"/>
            <w:vMerge/>
            <w:tcBorders>
              <w:top w:val="single" w:sz="6" w:space="0" w:color="000000"/>
              <w:left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p>
        </w:tc>
        <w:tc>
          <w:tcPr>
            <w:tcW w:w="709" w:type="dxa"/>
            <w:tcBorders>
              <w:top w:val="single" w:sz="6" w:space="0" w:color="000000"/>
              <w:left w:val="single" w:sz="6" w:space="0" w:color="000000"/>
              <w:right w:val="single" w:sz="4" w:space="0" w:color="auto"/>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2023</w:t>
            </w:r>
          </w:p>
        </w:tc>
        <w:tc>
          <w:tcPr>
            <w:tcW w:w="708" w:type="dxa"/>
            <w:tcBorders>
              <w:top w:val="single" w:sz="6" w:space="0" w:color="000000"/>
              <w:left w:val="single" w:sz="4" w:space="0" w:color="auto"/>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2024</w:t>
            </w:r>
          </w:p>
        </w:tc>
        <w:tc>
          <w:tcPr>
            <w:tcW w:w="709" w:type="dxa"/>
            <w:tcBorders>
              <w:top w:val="single" w:sz="6" w:space="0" w:color="000000"/>
              <w:left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2025</w:t>
            </w:r>
          </w:p>
        </w:tc>
        <w:tc>
          <w:tcPr>
            <w:tcW w:w="709" w:type="dxa"/>
            <w:tcBorders>
              <w:top w:val="single" w:sz="6" w:space="0" w:color="000000"/>
              <w:left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2026</w:t>
            </w:r>
          </w:p>
        </w:tc>
        <w:tc>
          <w:tcPr>
            <w:tcW w:w="850" w:type="dxa"/>
            <w:tcBorders>
              <w:top w:val="single" w:sz="6" w:space="0" w:color="000000"/>
              <w:left w:val="single" w:sz="6" w:space="0" w:color="000000"/>
              <w:right w:val="single" w:sz="4" w:space="0" w:color="auto"/>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2027</w:t>
            </w:r>
          </w:p>
        </w:tc>
        <w:tc>
          <w:tcPr>
            <w:tcW w:w="851" w:type="dxa"/>
            <w:tcBorders>
              <w:top w:val="single" w:sz="6" w:space="0" w:color="000000"/>
              <w:left w:val="single" w:sz="4" w:space="0" w:color="auto"/>
              <w:right w:val="single" w:sz="4" w:space="0" w:color="auto"/>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2028</w:t>
            </w:r>
          </w:p>
        </w:tc>
        <w:tc>
          <w:tcPr>
            <w:tcW w:w="992" w:type="dxa"/>
            <w:tcBorders>
              <w:top w:val="single" w:sz="6" w:space="0" w:color="000000"/>
              <w:left w:val="single" w:sz="4" w:space="0" w:color="auto"/>
              <w:right w:val="single" w:sz="4" w:space="0" w:color="auto"/>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2029</w:t>
            </w:r>
          </w:p>
        </w:tc>
        <w:tc>
          <w:tcPr>
            <w:tcW w:w="851" w:type="dxa"/>
            <w:tcBorders>
              <w:top w:val="single" w:sz="6" w:space="0" w:color="000000"/>
              <w:left w:val="single" w:sz="4" w:space="0" w:color="auto"/>
              <w:right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2030</w:t>
            </w:r>
          </w:p>
        </w:tc>
        <w:tc>
          <w:tcPr>
            <w:tcW w:w="850" w:type="dxa"/>
            <w:vMerge/>
            <w:tcBorders>
              <w:left w:val="single" w:sz="6" w:space="0" w:color="000000"/>
              <w:right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p>
        </w:tc>
      </w:tr>
      <w:tr w:rsidR="00A004E7" w:rsidRPr="00140BB8" w:rsidTr="00C14FBE">
        <w:tc>
          <w:tcPr>
            <w:tcW w:w="525" w:type="dxa"/>
            <w:tcBorders>
              <w:top w:val="single" w:sz="6" w:space="0" w:color="000000"/>
              <w:left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1</w:t>
            </w:r>
          </w:p>
        </w:tc>
        <w:tc>
          <w:tcPr>
            <w:tcW w:w="3176" w:type="dxa"/>
            <w:tcBorders>
              <w:top w:val="single" w:sz="6" w:space="0" w:color="000000"/>
              <w:left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2</w:t>
            </w:r>
          </w:p>
        </w:tc>
        <w:tc>
          <w:tcPr>
            <w:tcW w:w="1984" w:type="dxa"/>
            <w:tcBorders>
              <w:top w:val="single" w:sz="6" w:space="0" w:color="000000"/>
              <w:left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3</w:t>
            </w:r>
          </w:p>
        </w:tc>
        <w:tc>
          <w:tcPr>
            <w:tcW w:w="1276" w:type="dxa"/>
            <w:tcBorders>
              <w:top w:val="single" w:sz="6" w:space="0" w:color="000000"/>
              <w:left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4</w:t>
            </w:r>
          </w:p>
        </w:tc>
        <w:tc>
          <w:tcPr>
            <w:tcW w:w="1134" w:type="dxa"/>
            <w:tcBorders>
              <w:top w:val="single" w:sz="6" w:space="0" w:color="000000"/>
              <w:left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5</w:t>
            </w:r>
          </w:p>
        </w:tc>
        <w:tc>
          <w:tcPr>
            <w:tcW w:w="709" w:type="dxa"/>
            <w:tcBorders>
              <w:top w:val="single" w:sz="6" w:space="0" w:color="000000"/>
              <w:left w:val="single" w:sz="6" w:space="0" w:color="000000"/>
              <w:right w:val="single" w:sz="4" w:space="0" w:color="auto"/>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6</w:t>
            </w:r>
          </w:p>
        </w:tc>
        <w:tc>
          <w:tcPr>
            <w:tcW w:w="708" w:type="dxa"/>
            <w:tcBorders>
              <w:top w:val="single" w:sz="6" w:space="0" w:color="000000"/>
              <w:left w:val="single" w:sz="4" w:space="0" w:color="auto"/>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7</w:t>
            </w:r>
          </w:p>
        </w:tc>
        <w:tc>
          <w:tcPr>
            <w:tcW w:w="709" w:type="dxa"/>
            <w:tcBorders>
              <w:top w:val="single" w:sz="6" w:space="0" w:color="000000"/>
              <w:left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8</w:t>
            </w:r>
          </w:p>
        </w:tc>
        <w:tc>
          <w:tcPr>
            <w:tcW w:w="709" w:type="dxa"/>
            <w:tcBorders>
              <w:top w:val="single" w:sz="6" w:space="0" w:color="000000"/>
              <w:left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9</w:t>
            </w:r>
          </w:p>
        </w:tc>
        <w:tc>
          <w:tcPr>
            <w:tcW w:w="850" w:type="dxa"/>
            <w:tcBorders>
              <w:top w:val="single" w:sz="6" w:space="0" w:color="000000"/>
              <w:left w:val="single" w:sz="6" w:space="0" w:color="000000"/>
              <w:right w:val="single" w:sz="4" w:space="0" w:color="auto"/>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10</w:t>
            </w:r>
          </w:p>
        </w:tc>
        <w:tc>
          <w:tcPr>
            <w:tcW w:w="851" w:type="dxa"/>
            <w:tcBorders>
              <w:top w:val="single" w:sz="6" w:space="0" w:color="000000"/>
              <w:left w:val="single" w:sz="4" w:space="0" w:color="auto"/>
              <w:right w:val="single" w:sz="4" w:space="0" w:color="auto"/>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11</w:t>
            </w:r>
          </w:p>
        </w:tc>
        <w:tc>
          <w:tcPr>
            <w:tcW w:w="992" w:type="dxa"/>
            <w:tcBorders>
              <w:top w:val="single" w:sz="6" w:space="0" w:color="000000"/>
              <w:left w:val="single" w:sz="4" w:space="0" w:color="auto"/>
              <w:right w:val="single" w:sz="4" w:space="0" w:color="auto"/>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12</w:t>
            </w:r>
          </w:p>
        </w:tc>
        <w:tc>
          <w:tcPr>
            <w:tcW w:w="851" w:type="dxa"/>
            <w:tcBorders>
              <w:top w:val="single" w:sz="6" w:space="0" w:color="000000"/>
              <w:left w:val="single" w:sz="4" w:space="0" w:color="auto"/>
              <w:right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13</w:t>
            </w:r>
          </w:p>
        </w:tc>
        <w:tc>
          <w:tcPr>
            <w:tcW w:w="850" w:type="dxa"/>
            <w:tcBorders>
              <w:top w:val="single" w:sz="6" w:space="0" w:color="000000"/>
              <w:left w:val="single" w:sz="6" w:space="0" w:color="000000"/>
              <w:right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14</w:t>
            </w:r>
          </w:p>
        </w:tc>
      </w:tr>
      <w:tr w:rsidR="00A004E7" w:rsidRPr="00140BB8" w:rsidTr="00C14FBE">
        <w:tc>
          <w:tcPr>
            <w:tcW w:w="14474" w:type="dxa"/>
            <w:gridSpan w:val="13"/>
            <w:tcBorders>
              <w:top w:val="single" w:sz="6" w:space="0" w:color="000000"/>
              <w:left w:val="single" w:sz="6" w:space="0" w:color="000000"/>
              <w:right w:val="single" w:sz="6" w:space="0" w:color="000000"/>
            </w:tcBorders>
            <w:shd w:val="clear" w:color="auto" w:fill="FFFFFF"/>
          </w:tcPr>
          <w:p w:rsidR="00A004E7" w:rsidRPr="00140BB8" w:rsidRDefault="00A004E7" w:rsidP="00C14FBE">
            <w:pPr>
              <w:spacing w:line="240" w:lineRule="auto"/>
              <w:ind w:firstLine="0"/>
              <w:jc w:val="center"/>
              <w:rPr>
                <w:b/>
                <w:sz w:val="12"/>
                <w:szCs w:val="12"/>
              </w:rPr>
            </w:pPr>
            <w:r w:rsidRPr="00140BB8">
              <w:rPr>
                <w:sz w:val="12"/>
                <w:szCs w:val="12"/>
                <w:lang w:eastAsia="ar-SA"/>
              </w:rPr>
              <w:t xml:space="preserve">Комплекс процессных мероприятий «Популяризация этнической культуры и истории представителей различных этнических общностей </w:t>
            </w:r>
            <w:proofErr w:type="spellStart"/>
            <w:r w:rsidRPr="00140BB8">
              <w:rPr>
                <w:sz w:val="12"/>
                <w:szCs w:val="12"/>
                <w:lang w:eastAsia="ar-SA"/>
              </w:rPr>
              <w:t>Адамовского</w:t>
            </w:r>
            <w:proofErr w:type="spellEnd"/>
            <w:r w:rsidRPr="00140BB8">
              <w:rPr>
                <w:sz w:val="12"/>
                <w:szCs w:val="12"/>
                <w:lang w:eastAsia="ar-SA"/>
              </w:rPr>
              <w:t xml:space="preserve"> района Оренбургской области»</w:t>
            </w:r>
          </w:p>
        </w:tc>
        <w:tc>
          <w:tcPr>
            <w:tcW w:w="850" w:type="dxa"/>
            <w:tcBorders>
              <w:top w:val="single" w:sz="6" w:space="0" w:color="000000"/>
              <w:left w:val="single" w:sz="6" w:space="0" w:color="000000"/>
              <w:right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p>
        </w:tc>
      </w:tr>
      <w:tr w:rsidR="00A004E7" w:rsidRPr="00140BB8" w:rsidTr="00C14FBE">
        <w:tc>
          <w:tcPr>
            <w:tcW w:w="14474" w:type="dxa"/>
            <w:gridSpan w:val="13"/>
            <w:tcBorders>
              <w:top w:val="single" w:sz="6" w:space="0" w:color="000000"/>
              <w:left w:val="single" w:sz="6" w:space="0" w:color="000000"/>
              <w:right w:val="single" w:sz="6" w:space="0" w:color="000000"/>
            </w:tcBorders>
            <w:shd w:val="clear" w:color="auto" w:fill="FFFFFF"/>
          </w:tcPr>
          <w:p w:rsidR="00A004E7" w:rsidRPr="00140BB8" w:rsidRDefault="00A004E7" w:rsidP="00C14FBE">
            <w:pPr>
              <w:spacing w:line="240" w:lineRule="auto"/>
              <w:ind w:firstLine="0"/>
              <w:jc w:val="center"/>
              <w:rPr>
                <w:sz w:val="12"/>
                <w:szCs w:val="12"/>
              </w:rPr>
            </w:pPr>
            <w:r w:rsidRPr="00140BB8">
              <w:rPr>
                <w:color w:val="22272F"/>
                <w:sz w:val="12"/>
                <w:szCs w:val="12"/>
              </w:rPr>
              <w:t>Задача –</w:t>
            </w:r>
            <w:r w:rsidRPr="00140BB8">
              <w:rPr>
                <w:sz w:val="12"/>
                <w:szCs w:val="12"/>
              </w:rPr>
              <w:t xml:space="preserve"> Содействие укреплению гражданского единства и гармонизации межнациональных отношений;</w:t>
            </w:r>
          </w:p>
          <w:p w:rsidR="00A004E7" w:rsidRPr="00140BB8" w:rsidRDefault="00A004E7" w:rsidP="00C14FBE">
            <w:pPr>
              <w:spacing w:line="240" w:lineRule="auto"/>
              <w:ind w:firstLine="0"/>
              <w:jc w:val="center"/>
              <w:rPr>
                <w:sz w:val="12"/>
                <w:szCs w:val="12"/>
              </w:rPr>
            </w:pPr>
            <w:r w:rsidRPr="00140BB8">
              <w:rPr>
                <w:sz w:val="12"/>
                <w:szCs w:val="12"/>
              </w:rPr>
              <w:t xml:space="preserve">Сохранение и развитие этнокультурного многообразия народов России, проживающих на территории </w:t>
            </w:r>
            <w:proofErr w:type="spellStart"/>
            <w:r w:rsidRPr="00140BB8">
              <w:rPr>
                <w:sz w:val="12"/>
                <w:szCs w:val="12"/>
              </w:rPr>
              <w:t>Адамовского</w:t>
            </w:r>
            <w:proofErr w:type="spellEnd"/>
            <w:r w:rsidRPr="00140BB8">
              <w:rPr>
                <w:sz w:val="12"/>
                <w:szCs w:val="12"/>
              </w:rPr>
              <w:t xml:space="preserve"> района Оренбургской области.</w:t>
            </w:r>
          </w:p>
        </w:tc>
        <w:tc>
          <w:tcPr>
            <w:tcW w:w="850" w:type="dxa"/>
            <w:tcBorders>
              <w:top w:val="single" w:sz="6" w:space="0" w:color="000000"/>
              <w:left w:val="single" w:sz="6" w:space="0" w:color="000000"/>
              <w:right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p>
        </w:tc>
      </w:tr>
      <w:tr w:rsidR="00A004E7" w:rsidRPr="00140BB8" w:rsidTr="00C14FBE">
        <w:tc>
          <w:tcPr>
            <w:tcW w:w="525" w:type="dxa"/>
            <w:tcBorders>
              <w:top w:val="single" w:sz="6" w:space="0" w:color="000000"/>
              <w:left w:val="single" w:sz="6" w:space="0" w:color="000000"/>
              <w:bottom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1.</w:t>
            </w:r>
          </w:p>
          <w:p w:rsidR="00A004E7" w:rsidRPr="00140BB8" w:rsidRDefault="00A004E7" w:rsidP="00C14FBE">
            <w:pPr>
              <w:widowControl w:val="0"/>
              <w:autoSpaceDE w:val="0"/>
              <w:autoSpaceDN w:val="0"/>
              <w:adjustRightInd w:val="0"/>
              <w:spacing w:line="240" w:lineRule="auto"/>
              <w:ind w:firstLine="0"/>
              <w:jc w:val="center"/>
              <w:rPr>
                <w:b/>
                <w:sz w:val="12"/>
                <w:szCs w:val="12"/>
              </w:rPr>
            </w:pPr>
          </w:p>
        </w:tc>
        <w:tc>
          <w:tcPr>
            <w:tcW w:w="3176" w:type="dxa"/>
            <w:tcBorders>
              <w:top w:val="single" w:sz="6" w:space="0" w:color="000000"/>
              <w:left w:val="single" w:sz="6" w:space="0" w:color="000000"/>
              <w:bottom w:val="single" w:sz="6" w:space="0" w:color="000000"/>
            </w:tcBorders>
            <w:shd w:val="clear" w:color="auto" w:fill="FFFFFF"/>
          </w:tcPr>
          <w:p w:rsidR="00A004E7" w:rsidRPr="00140BB8" w:rsidRDefault="00A004E7" w:rsidP="00C14FBE">
            <w:pPr>
              <w:suppressAutoHyphens/>
              <w:spacing w:line="240" w:lineRule="auto"/>
              <w:ind w:firstLine="0"/>
              <w:jc w:val="center"/>
              <w:rPr>
                <w:b/>
                <w:sz w:val="12"/>
                <w:szCs w:val="12"/>
                <w:lang w:eastAsia="ar-SA"/>
              </w:rPr>
            </w:pPr>
            <w:r w:rsidRPr="00140BB8">
              <w:rPr>
                <w:sz w:val="12"/>
                <w:szCs w:val="12"/>
              </w:rPr>
              <w:t>Мероприятия по созданию условий для качественного выполнения национального проекта, улучшение условий работы и повышение качества проводимых мероприятий и оказываемых услуг</w:t>
            </w:r>
          </w:p>
        </w:tc>
        <w:tc>
          <w:tcPr>
            <w:tcW w:w="1984" w:type="dxa"/>
            <w:tcBorders>
              <w:top w:val="single" w:sz="6" w:space="0" w:color="000000"/>
              <w:left w:val="single" w:sz="6" w:space="0" w:color="000000"/>
              <w:bottom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 xml:space="preserve">Количество жителей района, принявших участие в этнокультурных, конфессиональных, просветительских и профилактических мероприятиях, направленных на гармонизацию сферы межнациональных и </w:t>
            </w:r>
            <w:proofErr w:type="spellStart"/>
            <w:r w:rsidRPr="00140BB8">
              <w:rPr>
                <w:sz w:val="12"/>
                <w:szCs w:val="12"/>
              </w:rPr>
              <w:t>этноконфессиональных</w:t>
            </w:r>
            <w:proofErr w:type="spellEnd"/>
            <w:r w:rsidRPr="00140BB8">
              <w:rPr>
                <w:sz w:val="12"/>
                <w:szCs w:val="12"/>
              </w:rPr>
              <w:t xml:space="preserve"> отношений</w:t>
            </w:r>
          </w:p>
        </w:tc>
        <w:tc>
          <w:tcPr>
            <w:tcW w:w="1276" w:type="dxa"/>
            <w:tcBorders>
              <w:top w:val="single" w:sz="6" w:space="0" w:color="000000"/>
              <w:left w:val="single" w:sz="6" w:space="0" w:color="000000"/>
              <w:bottom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Тыс. чел.</w:t>
            </w:r>
          </w:p>
        </w:tc>
        <w:tc>
          <w:tcPr>
            <w:tcW w:w="1134" w:type="dxa"/>
            <w:tcBorders>
              <w:top w:val="single" w:sz="6" w:space="0" w:color="000000"/>
              <w:left w:val="single" w:sz="6" w:space="0" w:color="000000"/>
              <w:bottom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2480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color w:val="22272F"/>
                <w:sz w:val="12"/>
                <w:szCs w:val="12"/>
              </w:rPr>
            </w:pPr>
            <w:r w:rsidRPr="00140BB8">
              <w:rPr>
                <w:color w:val="22272F"/>
                <w:sz w:val="12"/>
                <w:szCs w:val="12"/>
              </w:rPr>
              <w:t>2480</w:t>
            </w:r>
          </w:p>
        </w:tc>
        <w:tc>
          <w:tcPr>
            <w:tcW w:w="708" w:type="dxa"/>
            <w:tcBorders>
              <w:top w:val="single" w:sz="6" w:space="0" w:color="000000"/>
              <w:left w:val="single" w:sz="4" w:space="0" w:color="auto"/>
              <w:bottom w:val="single" w:sz="6" w:space="0" w:color="000000"/>
            </w:tcBorders>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2480</w:t>
            </w:r>
          </w:p>
        </w:tc>
        <w:tc>
          <w:tcPr>
            <w:tcW w:w="709" w:type="dxa"/>
            <w:tcBorders>
              <w:top w:val="single" w:sz="6" w:space="0" w:color="000000"/>
              <w:left w:val="single" w:sz="6" w:space="0" w:color="000000"/>
              <w:bottom w:val="single" w:sz="6" w:space="0" w:color="000000"/>
            </w:tcBorders>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2480</w:t>
            </w:r>
          </w:p>
        </w:tc>
        <w:tc>
          <w:tcPr>
            <w:tcW w:w="709" w:type="dxa"/>
            <w:tcBorders>
              <w:top w:val="single" w:sz="6" w:space="0" w:color="000000"/>
              <w:left w:val="single" w:sz="6" w:space="0" w:color="000000"/>
              <w:bottom w:val="single" w:sz="6" w:space="0" w:color="000000"/>
            </w:tcBorders>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2480</w:t>
            </w:r>
          </w:p>
        </w:tc>
        <w:tc>
          <w:tcPr>
            <w:tcW w:w="850" w:type="dxa"/>
            <w:tcBorders>
              <w:top w:val="single" w:sz="6" w:space="0" w:color="000000"/>
              <w:left w:val="single" w:sz="6" w:space="0" w:color="000000"/>
              <w:bottom w:val="single" w:sz="6" w:space="0" w:color="000000"/>
              <w:right w:val="single" w:sz="4" w:space="0" w:color="auto"/>
            </w:tcBorders>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2480</w:t>
            </w:r>
          </w:p>
        </w:tc>
        <w:tc>
          <w:tcPr>
            <w:tcW w:w="851" w:type="dxa"/>
            <w:tcBorders>
              <w:top w:val="single" w:sz="6" w:space="0" w:color="000000"/>
              <w:left w:val="single" w:sz="4" w:space="0" w:color="auto"/>
              <w:bottom w:val="single" w:sz="6" w:space="0" w:color="000000"/>
              <w:right w:val="single" w:sz="4" w:space="0" w:color="auto"/>
            </w:tcBorders>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2480</w:t>
            </w:r>
          </w:p>
        </w:tc>
        <w:tc>
          <w:tcPr>
            <w:tcW w:w="992" w:type="dxa"/>
            <w:tcBorders>
              <w:top w:val="single" w:sz="6" w:space="0" w:color="000000"/>
              <w:left w:val="single" w:sz="4" w:space="0" w:color="auto"/>
              <w:bottom w:val="single" w:sz="6" w:space="0" w:color="000000"/>
              <w:right w:val="single" w:sz="4" w:space="0" w:color="auto"/>
            </w:tcBorders>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2480</w:t>
            </w:r>
          </w:p>
        </w:tc>
        <w:tc>
          <w:tcPr>
            <w:tcW w:w="851" w:type="dxa"/>
            <w:tcBorders>
              <w:top w:val="single" w:sz="6" w:space="0" w:color="000000"/>
              <w:left w:val="single" w:sz="4" w:space="0" w:color="auto"/>
              <w:bottom w:val="single" w:sz="6" w:space="0" w:color="000000"/>
              <w:right w:val="single" w:sz="6" w:space="0" w:color="000000"/>
            </w:tcBorders>
            <w:shd w:val="clear" w:color="auto" w:fill="FFFFFF"/>
          </w:tcPr>
          <w:p w:rsidR="00A004E7" w:rsidRPr="00140BB8" w:rsidRDefault="00A004E7" w:rsidP="00C14FBE">
            <w:pPr>
              <w:spacing w:line="240" w:lineRule="auto"/>
              <w:ind w:firstLine="0"/>
              <w:jc w:val="center"/>
              <w:rPr>
                <w:sz w:val="12"/>
                <w:szCs w:val="12"/>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p>
        </w:tc>
      </w:tr>
      <w:tr w:rsidR="00A004E7" w:rsidRPr="00140BB8" w:rsidTr="00C14FBE">
        <w:tc>
          <w:tcPr>
            <w:tcW w:w="525" w:type="dxa"/>
            <w:tcBorders>
              <w:top w:val="single" w:sz="6" w:space="0" w:color="000000"/>
              <w:left w:val="single" w:sz="6" w:space="0" w:color="000000"/>
              <w:bottom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2.</w:t>
            </w:r>
          </w:p>
        </w:tc>
        <w:tc>
          <w:tcPr>
            <w:tcW w:w="3176" w:type="dxa"/>
            <w:tcBorders>
              <w:top w:val="single" w:sz="6" w:space="0" w:color="000000"/>
              <w:left w:val="single" w:sz="6" w:space="0" w:color="000000"/>
              <w:bottom w:val="single" w:sz="6" w:space="0" w:color="000000"/>
            </w:tcBorders>
            <w:shd w:val="clear" w:color="auto" w:fill="FFFFFF"/>
          </w:tcPr>
          <w:p w:rsidR="00A004E7" w:rsidRPr="00140BB8" w:rsidRDefault="00A004E7" w:rsidP="00C14FBE">
            <w:pPr>
              <w:suppressAutoHyphens/>
              <w:spacing w:line="240" w:lineRule="auto"/>
              <w:ind w:firstLine="0"/>
              <w:jc w:val="center"/>
              <w:rPr>
                <w:color w:val="000000"/>
                <w:spacing w:val="-4"/>
                <w:sz w:val="12"/>
                <w:szCs w:val="12"/>
              </w:rPr>
            </w:pPr>
            <w:r w:rsidRPr="00140BB8">
              <w:rPr>
                <w:color w:val="000000"/>
                <w:spacing w:val="-4"/>
                <w:sz w:val="12"/>
                <w:szCs w:val="12"/>
              </w:rPr>
              <w:t>Мероприятие</w:t>
            </w:r>
          </w:p>
          <w:p w:rsidR="00A004E7" w:rsidRPr="00140BB8" w:rsidRDefault="00A004E7" w:rsidP="00C14FBE">
            <w:pPr>
              <w:suppressAutoHyphens/>
              <w:spacing w:line="240" w:lineRule="auto"/>
              <w:ind w:firstLine="0"/>
              <w:jc w:val="center"/>
              <w:rPr>
                <w:sz w:val="12"/>
                <w:szCs w:val="12"/>
              </w:rPr>
            </w:pPr>
            <w:r w:rsidRPr="00140BB8">
              <w:rPr>
                <w:color w:val="000000"/>
                <w:spacing w:val="-4"/>
                <w:sz w:val="12"/>
                <w:szCs w:val="12"/>
              </w:rPr>
              <w:t>Отсутствие конфликтов, правонарушений, возбужденных уголовных дел по фактам правонарушений на межнациональной, межконфессиональной почве</w:t>
            </w:r>
          </w:p>
        </w:tc>
        <w:tc>
          <w:tcPr>
            <w:tcW w:w="1984" w:type="dxa"/>
            <w:tcBorders>
              <w:top w:val="single" w:sz="6" w:space="0" w:color="000000"/>
              <w:left w:val="single" w:sz="6" w:space="0" w:color="000000"/>
              <w:bottom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Противодействие национализму этническому и религиозному экстремизму</w:t>
            </w:r>
          </w:p>
        </w:tc>
        <w:tc>
          <w:tcPr>
            <w:tcW w:w="1276" w:type="dxa"/>
            <w:tcBorders>
              <w:top w:val="single" w:sz="6" w:space="0" w:color="000000"/>
              <w:left w:val="single" w:sz="6" w:space="0" w:color="000000"/>
              <w:bottom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Ед.</w:t>
            </w:r>
          </w:p>
        </w:tc>
        <w:tc>
          <w:tcPr>
            <w:tcW w:w="1134" w:type="dxa"/>
            <w:tcBorders>
              <w:top w:val="single" w:sz="6" w:space="0" w:color="000000"/>
              <w:left w:val="single" w:sz="6" w:space="0" w:color="000000"/>
              <w:bottom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color w:val="22272F"/>
                <w:sz w:val="12"/>
                <w:szCs w:val="12"/>
              </w:rPr>
            </w:pPr>
            <w:r w:rsidRPr="00140BB8">
              <w:rPr>
                <w:color w:val="22272F"/>
                <w:sz w:val="12"/>
                <w:szCs w:val="12"/>
              </w:rPr>
              <w:t>0</w:t>
            </w:r>
          </w:p>
        </w:tc>
        <w:tc>
          <w:tcPr>
            <w:tcW w:w="708" w:type="dxa"/>
            <w:tcBorders>
              <w:top w:val="single" w:sz="6" w:space="0" w:color="000000"/>
              <w:left w:val="single" w:sz="4" w:space="0" w:color="auto"/>
              <w:bottom w:val="single" w:sz="6" w:space="0" w:color="000000"/>
            </w:tcBorders>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0</w:t>
            </w:r>
          </w:p>
        </w:tc>
        <w:tc>
          <w:tcPr>
            <w:tcW w:w="709" w:type="dxa"/>
            <w:tcBorders>
              <w:top w:val="single" w:sz="6" w:space="0" w:color="000000"/>
              <w:left w:val="single" w:sz="6" w:space="0" w:color="000000"/>
              <w:bottom w:val="single" w:sz="6" w:space="0" w:color="000000"/>
            </w:tcBorders>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0</w:t>
            </w:r>
          </w:p>
        </w:tc>
        <w:tc>
          <w:tcPr>
            <w:tcW w:w="709" w:type="dxa"/>
            <w:tcBorders>
              <w:top w:val="single" w:sz="6" w:space="0" w:color="000000"/>
              <w:left w:val="single" w:sz="6" w:space="0" w:color="000000"/>
              <w:bottom w:val="single" w:sz="6" w:space="0" w:color="000000"/>
            </w:tcBorders>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0</w:t>
            </w:r>
          </w:p>
        </w:tc>
        <w:tc>
          <w:tcPr>
            <w:tcW w:w="850" w:type="dxa"/>
            <w:tcBorders>
              <w:top w:val="single" w:sz="6" w:space="0" w:color="000000"/>
              <w:left w:val="single" w:sz="6" w:space="0" w:color="000000"/>
              <w:bottom w:val="single" w:sz="6" w:space="0" w:color="000000"/>
              <w:right w:val="single" w:sz="4" w:space="0" w:color="auto"/>
            </w:tcBorders>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0</w:t>
            </w:r>
          </w:p>
        </w:tc>
        <w:tc>
          <w:tcPr>
            <w:tcW w:w="851" w:type="dxa"/>
            <w:tcBorders>
              <w:top w:val="single" w:sz="6" w:space="0" w:color="000000"/>
              <w:left w:val="single" w:sz="4" w:space="0" w:color="auto"/>
              <w:bottom w:val="single" w:sz="6" w:space="0" w:color="000000"/>
              <w:right w:val="single" w:sz="4" w:space="0" w:color="auto"/>
            </w:tcBorders>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0</w:t>
            </w:r>
          </w:p>
        </w:tc>
        <w:tc>
          <w:tcPr>
            <w:tcW w:w="992" w:type="dxa"/>
            <w:tcBorders>
              <w:top w:val="single" w:sz="6" w:space="0" w:color="000000"/>
              <w:left w:val="single" w:sz="4" w:space="0" w:color="auto"/>
              <w:bottom w:val="single" w:sz="6" w:space="0" w:color="000000"/>
              <w:right w:val="single" w:sz="4" w:space="0" w:color="auto"/>
            </w:tcBorders>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0</w:t>
            </w:r>
          </w:p>
        </w:tc>
        <w:tc>
          <w:tcPr>
            <w:tcW w:w="851" w:type="dxa"/>
            <w:tcBorders>
              <w:top w:val="single" w:sz="6" w:space="0" w:color="000000"/>
              <w:left w:val="single" w:sz="4" w:space="0" w:color="auto"/>
              <w:bottom w:val="single" w:sz="6" w:space="0" w:color="000000"/>
              <w:right w:val="single" w:sz="6" w:space="0" w:color="000000"/>
            </w:tcBorders>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p>
        </w:tc>
      </w:tr>
      <w:tr w:rsidR="00A004E7" w:rsidRPr="00140BB8" w:rsidTr="00C14FBE">
        <w:tc>
          <w:tcPr>
            <w:tcW w:w="525" w:type="dxa"/>
            <w:tcBorders>
              <w:top w:val="single" w:sz="6" w:space="0" w:color="000000"/>
              <w:left w:val="single" w:sz="6" w:space="0" w:color="000000"/>
              <w:bottom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3.</w:t>
            </w:r>
          </w:p>
        </w:tc>
        <w:tc>
          <w:tcPr>
            <w:tcW w:w="3176" w:type="dxa"/>
            <w:tcBorders>
              <w:top w:val="single" w:sz="6" w:space="0" w:color="000000"/>
              <w:left w:val="single" w:sz="6" w:space="0" w:color="000000"/>
              <w:bottom w:val="single" w:sz="6" w:space="0" w:color="000000"/>
            </w:tcBorders>
            <w:shd w:val="clear" w:color="auto" w:fill="FFFFFF"/>
          </w:tcPr>
          <w:p w:rsidR="00A004E7" w:rsidRPr="00140BB8" w:rsidRDefault="00A004E7" w:rsidP="00C14FBE">
            <w:pPr>
              <w:suppressAutoHyphens/>
              <w:spacing w:line="240" w:lineRule="auto"/>
              <w:ind w:firstLine="0"/>
              <w:jc w:val="center"/>
              <w:rPr>
                <w:sz w:val="12"/>
                <w:szCs w:val="12"/>
              </w:rPr>
            </w:pPr>
            <w:r w:rsidRPr="00140BB8">
              <w:rPr>
                <w:sz w:val="12"/>
                <w:szCs w:val="12"/>
              </w:rPr>
              <w:t xml:space="preserve">Мероприятия по недопущению снижения количества опубликованных материалов в сфере </w:t>
            </w:r>
            <w:proofErr w:type="spellStart"/>
            <w:r w:rsidRPr="00140BB8">
              <w:rPr>
                <w:sz w:val="12"/>
                <w:szCs w:val="12"/>
              </w:rPr>
              <w:t>этноконфессиональных</w:t>
            </w:r>
            <w:proofErr w:type="spellEnd"/>
            <w:r w:rsidRPr="00140BB8">
              <w:rPr>
                <w:sz w:val="12"/>
                <w:szCs w:val="12"/>
              </w:rPr>
              <w:t xml:space="preserve"> и межэтнических отношений</w:t>
            </w:r>
          </w:p>
        </w:tc>
        <w:tc>
          <w:tcPr>
            <w:tcW w:w="1984" w:type="dxa"/>
            <w:tcBorders>
              <w:top w:val="single" w:sz="6" w:space="0" w:color="000000"/>
              <w:left w:val="single" w:sz="6" w:space="0" w:color="000000"/>
              <w:bottom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 xml:space="preserve">Количество опубликованных материалов в сфере </w:t>
            </w:r>
            <w:proofErr w:type="spellStart"/>
            <w:r w:rsidRPr="00140BB8">
              <w:rPr>
                <w:sz w:val="12"/>
                <w:szCs w:val="12"/>
              </w:rPr>
              <w:t>этноконфессиональных</w:t>
            </w:r>
            <w:proofErr w:type="spellEnd"/>
            <w:r w:rsidRPr="00140BB8">
              <w:rPr>
                <w:sz w:val="12"/>
                <w:szCs w:val="12"/>
              </w:rPr>
              <w:t xml:space="preserve"> и межэтнических отношений</w:t>
            </w:r>
          </w:p>
        </w:tc>
        <w:tc>
          <w:tcPr>
            <w:tcW w:w="1276" w:type="dxa"/>
            <w:tcBorders>
              <w:top w:val="single" w:sz="6" w:space="0" w:color="000000"/>
              <w:left w:val="single" w:sz="6" w:space="0" w:color="000000"/>
              <w:bottom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Ед.</w:t>
            </w:r>
          </w:p>
        </w:tc>
        <w:tc>
          <w:tcPr>
            <w:tcW w:w="1134" w:type="dxa"/>
            <w:tcBorders>
              <w:top w:val="single" w:sz="6" w:space="0" w:color="000000"/>
              <w:left w:val="single" w:sz="6" w:space="0" w:color="000000"/>
              <w:bottom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4</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color w:val="22272F"/>
                <w:sz w:val="12"/>
                <w:szCs w:val="12"/>
              </w:rPr>
            </w:pPr>
            <w:r w:rsidRPr="00140BB8">
              <w:rPr>
                <w:color w:val="22272F"/>
                <w:sz w:val="12"/>
                <w:szCs w:val="12"/>
              </w:rPr>
              <w:t>4</w:t>
            </w:r>
          </w:p>
        </w:tc>
        <w:tc>
          <w:tcPr>
            <w:tcW w:w="708" w:type="dxa"/>
            <w:tcBorders>
              <w:top w:val="single" w:sz="6" w:space="0" w:color="000000"/>
              <w:left w:val="single" w:sz="4" w:space="0" w:color="auto"/>
              <w:bottom w:val="single" w:sz="6" w:space="0" w:color="000000"/>
            </w:tcBorders>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4</w:t>
            </w:r>
          </w:p>
        </w:tc>
        <w:tc>
          <w:tcPr>
            <w:tcW w:w="709" w:type="dxa"/>
            <w:tcBorders>
              <w:top w:val="single" w:sz="6" w:space="0" w:color="000000"/>
              <w:left w:val="single" w:sz="6" w:space="0" w:color="000000"/>
              <w:bottom w:val="single" w:sz="6" w:space="0" w:color="000000"/>
            </w:tcBorders>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4</w:t>
            </w:r>
          </w:p>
        </w:tc>
        <w:tc>
          <w:tcPr>
            <w:tcW w:w="709" w:type="dxa"/>
            <w:tcBorders>
              <w:top w:val="single" w:sz="6" w:space="0" w:color="000000"/>
              <w:left w:val="single" w:sz="6" w:space="0" w:color="000000"/>
              <w:bottom w:val="single" w:sz="6" w:space="0" w:color="000000"/>
            </w:tcBorders>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4</w:t>
            </w:r>
          </w:p>
        </w:tc>
        <w:tc>
          <w:tcPr>
            <w:tcW w:w="850" w:type="dxa"/>
            <w:tcBorders>
              <w:top w:val="single" w:sz="6" w:space="0" w:color="000000"/>
              <w:left w:val="single" w:sz="6" w:space="0" w:color="000000"/>
              <w:bottom w:val="single" w:sz="6" w:space="0" w:color="000000"/>
              <w:right w:val="single" w:sz="4" w:space="0" w:color="auto"/>
            </w:tcBorders>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4</w:t>
            </w:r>
          </w:p>
        </w:tc>
        <w:tc>
          <w:tcPr>
            <w:tcW w:w="851" w:type="dxa"/>
            <w:tcBorders>
              <w:top w:val="single" w:sz="6" w:space="0" w:color="000000"/>
              <w:left w:val="single" w:sz="4" w:space="0" w:color="auto"/>
              <w:bottom w:val="single" w:sz="6" w:space="0" w:color="000000"/>
              <w:right w:val="single" w:sz="4" w:space="0" w:color="auto"/>
            </w:tcBorders>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4</w:t>
            </w:r>
          </w:p>
        </w:tc>
        <w:tc>
          <w:tcPr>
            <w:tcW w:w="992" w:type="dxa"/>
            <w:tcBorders>
              <w:top w:val="single" w:sz="6" w:space="0" w:color="000000"/>
              <w:left w:val="single" w:sz="4" w:space="0" w:color="auto"/>
              <w:bottom w:val="single" w:sz="6" w:space="0" w:color="000000"/>
              <w:right w:val="single" w:sz="4" w:space="0" w:color="auto"/>
            </w:tcBorders>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4</w:t>
            </w:r>
          </w:p>
        </w:tc>
        <w:tc>
          <w:tcPr>
            <w:tcW w:w="851" w:type="dxa"/>
            <w:tcBorders>
              <w:top w:val="single" w:sz="6" w:space="0" w:color="000000"/>
              <w:left w:val="single" w:sz="4" w:space="0" w:color="auto"/>
              <w:bottom w:val="single" w:sz="6" w:space="0" w:color="000000"/>
              <w:right w:val="single" w:sz="6" w:space="0" w:color="000000"/>
            </w:tcBorders>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4</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p>
        </w:tc>
      </w:tr>
      <w:tr w:rsidR="00A004E7" w:rsidRPr="00140BB8" w:rsidTr="00C14FBE">
        <w:tc>
          <w:tcPr>
            <w:tcW w:w="525" w:type="dxa"/>
            <w:tcBorders>
              <w:top w:val="single" w:sz="6" w:space="0" w:color="000000"/>
              <w:left w:val="single" w:sz="6" w:space="0" w:color="000000"/>
              <w:bottom w:val="single" w:sz="4" w:space="0" w:color="auto"/>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4.</w:t>
            </w:r>
          </w:p>
        </w:tc>
        <w:tc>
          <w:tcPr>
            <w:tcW w:w="3176" w:type="dxa"/>
            <w:tcBorders>
              <w:top w:val="single" w:sz="6" w:space="0" w:color="000000"/>
              <w:left w:val="single" w:sz="6" w:space="0" w:color="000000"/>
              <w:bottom w:val="single" w:sz="4" w:space="0" w:color="auto"/>
            </w:tcBorders>
            <w:shd w:val="clear" w:color="auto" w:fill="FFFFFF"/>
          </w:tcPr>
          <w:p w:rsidR="00A004E7" w:rsidRPr="00140BB8" w:rsidRDefault="00A004E7" w:rsidP="00C14FBE">
            <w:pPr>
              <w:suppressAutoHyphens/>
              <w:spacing w:line="240" w:lineRule="auto"/>
              <w:ind w:firstLine="0"/>
              <w:jc w:val="center"/>
              <w:rPr>
                <w:sz w:val="12"/>
                <w:szCs w:val="12"/>
              </w:rPr>
            </w:pPr>
            <w:r w:rsidRPr="00140BB8">
              <w:rPr>
                <w:sz w:val="12"/>
                <w:szCs w:val="12"/>
              </w:rPr>
              <w:t>Мероприятие</w:t>
            </w:r>
          </w:p>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 xml:space="preserve">Проведение заседаний Общественно-политического Совета при главе </w:t>
            </w:r>
            <w:proofErr w:type="spellStart"/>
            <w:r w:rsidRPr="00140BB8">
              <w:rPr>
                <w:sz w:val="12"/>
                <w:szCs w:val="12"/>
              </w:rPr>
              <w:t>Адамовского</w:t>
            </w:r>
            <w:proofErr w:type="spellEnd"/>
            <w:r w:rsidRPr="00140BB8">
              <w:rPr>
                <w:sz w:val="12"/>
                <w:szCs w:val="12"/>
              </w:rPr>
              <w:t xml:space="preserve"> района с участием представителей межнациональных и </w:t>
            </w:r>
            <w:proofErr w:type="spellStart"/>
            <w:r w:rsidRPr="00140BB8">
              <w:rPr>
                <w:sz w:val="12"/>
                <w:szCs w:val="12"/>
              </w:rPr>
              <w:t>этноконфессиональных</w:t>
            </w:r>
            <w:proofErr w:type="spellEnd"/>
            <w:r w:rsidRPr="00140BB8">
              <w:rPr>
                <w:sz w:val="12"/>
                <w:szCs w:val="12"/>
              </w:rPr>
              <w:t xml:space="preserve"> объединений.</w:t>
            </w:r>
          </w:p>
          <w:p w:rsidR="00A004E7" w:rsidRPr="00140BB8" w:rsidRDefault="00A004E7" w:rsidP="00C14FBE">
            <w:pPr>
              <w:suppressAutoHyphens/>
              <w:spacing w:line="240" w:lineRule="auto"/>
              <w:ind w:firstLine="0"/>
              <w:jc w:val="center"/>
              <w:rPr>
                <w:sz w:val="12"/>
                <w:szCs w:val="12"/>
              </w:rPr>
            </w:pPr>
          </w:p>
          <w:p w:rsidR="00A004E7" w:rsidRPr="00140BB8" w:rsidRDefault="00A004E7" w:rsidP="00C14FBE">
            <w:pPr>
              <w:suppressAutoHyphens/>
              <w:spacing w:line="240" w:lineRule="auto"/>
              <w:ind w:firstLine="0"/>
              <w:jc w:val="center"/>
              <w:rPr>
                <w:sz w:val="12"/>
                <w:szCs w:val="12"/>
              </w:rPr>
            </w:pPr>
          </w:p>
        </w:tc>
        <w:tc>
          <w:tcPr>
            <w:tcW w:w="1984" w:type="dxa"/>
            <w:tcBorders>
              <w:top w:val="single" w:sz="6" w:space="0" w:color="000000"/>
              <w:left w:val="single" w:sz="6" w:space="0" w:color="000000"/>
              <w:bottom w:val="single" w:sz="4" w:space="0" w:color="auto"/>
            </w:tcBorders>
            <w:shd w:val="clear" w:color="auto" w:fill="FFFFFF"/>
          </w:tcPr>
          <w:p w:rsidR="00A004E7" w:rsidRPr="00C14FBE"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 xml:space="preserve">Количество проведённых заседаний Общественно-политического Совета при главе </w:t>
            </w:r>
            <w:proofErr w:type="spellStart"/>
            <w:r w:rsidRPr="00140BB8">
              <w:rPr>
                <w:sz w:val="12"/>
                <w:szCs w:val="12"/>
              </w:rPr>
              <w:t>Адамовского</w:t>
            </w:r>
            <w:proofErr w:type="spellEnd"/>
            <w:r w:rsidRPr="00140BB8">
              <w:rPr>
                <w:sz w:val="12"/>
                <w:szCs w:val="12"/>
              </w:rPr>
              <w:t xml:space="preserve"> района с участием представителей межнациональных и </w:t>
            </w:r>
            <w:proofErr w:type="spellStart"/>
            <w:r w:rsidRPr="00140BB8">
              <w:rPr>
                <w:sz w:val="12"/>
                <w:szCs w:val="12"/>
              </w:rPr>
              <w:t>эт</w:t>
            </w:r>
            <w:r w:rsidR="00C14FBE">
              <w:rPr>
                <w:sz w:val="12"/>
                <w:szCs w:val="12"/>
              </w:rPr>
              <w:t>ноконфессиональных</w:t>
            </w:r>
            <w:proofErr w:type="spellEnd"/>
            <w:r w:rsidR="00C14FBE">
              <w:rPr>
                <w:sz w:val="12"/>
                <w:szCs w:val="12"/>
              </w:rPr>
              <w:t xml:space="preserve"> объединений.</w:t>
            </w:r>
          </w:p>
        </w:tc>
        <w:tc>
          <w:tcPr>
            <w:tcW w:w="1276" w:type="dxa"/>
            <w:tcBorders>
              <w:top w:val="single" w:sz="6" w:space="0" w:color="000000"/>
              <w:left w:val="single" w:sz="6" w:space="0" w:color="000000"/>
              <w:bottom w:val="single" w:sz="4" w:space="0" w:color="auto"/>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Ед.</w:t>
            </w:r>
          </w:p>
        </w:tc>
        <w:tc>
          <w:tcPr>
            <w:tcW w:w="1134" w:type="dxa"/>
            <w:tcBorders>
              <w:top w:val="single" w:sz="6" w:space="0" w:color="000000"/>
              <w:left w:val="single" w:sz="6" w:space="0" w:color="000000"/>
              <w:bottom w:val="single" w:sz="4" w:space="0" w:color="auto"/>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4</w:t>
            </w:r>
          </w:p>
        </w:tc>
        <w:tc>
          <w:tcPr>
            <w:tcW w:w="709" w:type="dxa"/>
            <w:tcBorders>
              <w:top w:val="single" w:sz="6" w:space="0" w:color="000000"/>
              <w:left w:val="single" w:sz="6" w:space="0" w:color="000000"/>
              <w:bottom w:val="single" w:sz="4" w:space="0" w:color="auto"/>
              <w:right w:val="single" w:sz="4" w:space="0" w:color="auto"/>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color w:val="22272F"/>
                <w:sz w:val="12"/>
                <w:szCs w:val="12"/>
              </w:rPr>
            </w:pPr>
            <w:r w:rsidRPr="00140BB8">
              <w:rPr>
                <w:color w:val="22272F"/>
                <w:sz w:val="12"/>
                <w:szCs w:val="12"/>
              </w:rPr>
              <w:t>4</w:t>
            </w:r>
          </w:p>
        </w:tc>
        <w:tc>
          <w:tcPr>
            <w:tcW w:w="708" w:type="dxa"/>
            <w:tcBorders>
              <w:top w:val="single" w:sz="6" w:space="0" w:color="000000"/>
              <w:left w:val="single" w:sz="4" w:space="0" w:color="auto"/>
              <w:bottom w:val="single" w:sz="4" w:space="0" w:color="auto"/>
            </w:tcBorders>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4</w:t>
            </w:r>
          </w:p>
        </w:tc>
        <w:tc>
          <w:tcPr>
            <w:tcW w:w="709" w:type="dxa"/>
            <w:tcBorders>
              <w:top w:val="single" w:sz="6" w:space="0" w:color="000000"/>
              <w:left w:val="single" w:sz="6" w:space="0" w:color="000000"/>
              <w:bottom w:val="single" w:sz="4" w:space="0" w:color="auto"/>
            </w:tcBorders>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4</w:t>
            </w:r>
          </w:p>
        </w:tc>
        <w:tc>
          <w:tcPr>
            <w:tcW w:w="709" w:type="dxa"/>
            <w:tcBorders>
              <w:top w:val="single" w:sz="6" w:space="0" w:color="000000"/>
              <w:left w:val="single" w:sz="6" w:space="0" w:color="000000"/>
              <w:bottom w:val="single" w:sz="4" w:space="0" w:color="auto"/>
            </w:tcBorders>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4</w:t>
            </w:r>
          </w:p>
        </w:tc>
        <w:tc>
          <w:tcPr>
            <w:tcW w:w="850" w:type="dxa"/>
            <w:tcBorders>
              <w:top w:val="single" w:sz="6" w:space="0" w:color="000000"/>
              <w:left w:val="single" w:sz="6" w:space="0" w:color="000000"/>
              <w:bottom w:val="single" w:sz="4" w:space="0" w:color="auto"/>
              <w:right w:val="single" w:sz="4" w:space="0" w:color="auto"/>
            </w:tcBorders>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4</w:t>
            </w:r>
          </w:p>
        </w:tc>
        <w:tc>
          <w:tcPr>
            <w:tcW w:w="851" w:type="dxa"/>
            <w:tcBorders>
              <w:top w:val="single" w:sz="6" w:space="0" w:color="000000"/>
              <w:left w:val="single" w:sz="4" w:space="0" w:color="auto"/>
              <w:bottom w:val="single" w:sz="4" w:space="0" w:color="auto"/>
              <w:right w:val="single" w:sz="4" w:space="0" w:color="auto"/>
            </w:tcBorders>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4</w:t>
            </w:r>
          </w:p>
        </w:tc>
        <w:tc>
          <w:tcPr>
            <w:tcW w:w="992" w:type="dxa"/>
            <w:tcBorders>
              <w:top w:val="single" w:sz="6" w:space="0" w:color="000000"/>
              <w:left w:val="single" w:sz="4" w:space="0" w:color="auto"/>
              <w:bottom w:val="single" w:sz="4" w:space="0" w:color="auto"/>
              <w:right w:val="single" w:sz="4" w:space="0" w:color="auto"/>
            </w:tcBorders>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4</w:t>
            </w:r>
          </w:p>
        </w:tc>
        <w:tc>
          <w:tcPr>
            <w:tcW w:w="851" w:type="dxa"/>
            <w:tcBorders>
              <w:top w:val="single" w:sz="6" w:space="0" w:color="000000"/>
              <w:left w:val="single" w:sz="4" w:space="0" w:color="auto"/>
              <w:bottom w:val="single" w:sz="4" w:space="0" w:color="auto"/>
              <w:right w:val="single" w:sz="6" w:space="0" w:color="000000"/>
            </w:tcBorders>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4</w:t>
            </w:r>
          </w:p>
        </w:tc>
        <w:tc>
          <w:tcPr>
            <w:tcW w:w="850" w:type="dxa"/>
            <w:tcBorders>
              <w:top w:val="single" w:sz="6" w:space="0" w:color="000000"/>
              <w:left w:val="single" w:sz="6" w:space="0" w:color="000000"/>
              <w:bottom w:val="single" w:sz="4" w:space="0" w:color="auto"/>
              <w:right w:val="single" w:sz="6" w:space="0" w:color="000000"/>
            </w:tcBorders>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p>
        </w:tc>
      </w:tr>
    </w:tbl>
    <w:p w:rsidR="00A004E7" w:rsidRDefault="00A004E7" w:rsidP="00A004E7">
      <w:pPr>
        <w:widowControl w:val="0"/>
        <w:autoSpaceDE w:val="0"/>
        <w:autoSpaceDN w:val="0"/>
        <w:adjustRightInd w:val="0"/>
        <w:spacing w:line="240" w:lineRule="auto"/>
        <w:contextualSpacing/>
        <w:rPr>
          <w:sz w:val="12"/>
          <w:szCs w:val="12"/>
          <w:highlight w:val="yellow"/>
        </w:rPr>
      </w:pPr>
    </w:p>
    <w:p w:rsidR="00C14FBE" w:rsidRPr="00140BB8" w:rsidRDefault="00C14FBE" w:rsidP="00A004E7">
      <w:pPr>
        <w:widowControl w:val="0"/>
        <w:autoSpaceDE w:val="0"/>
        <w:autoSpaceDN w:val="0"/>
        <w:adjustRightInd w:val="0"/>
        <w:spacing w:line="240" w:lineRule="auto"/>
        <w:contextualSpacing/>
        <w:rPr>
          <w:sz w:val="12"/>
          <w:szCs w:val="12"/>
          <w:highlight w:val="yellow"/>
        </w:rPr>
      </w:pPr>
    </w:p>
    <w:p w:rsidR="00A004E7" w:rsidRPr="00140BB8" w:rsidRDefault="00C14FBE" w:rsidP="00A004E7">
      <w:pPr>
        <w:widowControl w:val="0"/>
        <w:tabs>
          <w:tab w:val="left" w:pos="-426"/>
        </w:tabs>
        <w:overflowPunct w:val="0"/>
        <w:autoSpaceDE w:val="0"/>
        <w:autoSpaceDN w:val="0"/>
        <w:adjustRightInd w:val="0"/>
        <w:spacing w:line="240" w:lineRule="auto"/>
        <w:ind w:firstLineChars="4000" w:firstLine="4800"/>
        <w:jc w:val="left"/>
        <w:textAlignment w:val="baseline"/>
        <w:rPr>
          <w:sz w:val="12"/>
          <w:szCs w:val="12"/>
        </w:rPr>
      </w:pPr>
      <w:r>
        <w:rPr>
          <w:sz w:val="12"/>
          <w:szCs w:val="12"/>
        </w:rPr>
        <w:t xml:space="preserve">                                                                                                                                                                 </w:t>
      </w:r>
      <w:r w:rsidR="00A004E7" w:rsidRPr="00140BB8">
        <w:rPr>
          <w:sz w:val="12"/>
          <w:szCs w:val="12"/>
        </w:rPr>
        <w:t xml:space="preserve">Приложение № </w:t>
      </w:r>
      <w:r w:rsidR="00A004E7" w:rsidRPr="00C14FBE">
        <w:rPr>
          <w:sz w:val="12"/>
          <w:szCs w:val="12"/>
        </w:rPr>
        <w:t>4</w:t>
      </w:r>
    </w:p>
    <w:p w:rsidR="00A004E7" w:rsidRPr="00140BB8" w:rsidRDefault="00A004E7" w:rsidP="00A004E7">
      <w:pPr>
        <w:spacing w:line="240" w:lineRule="auto"/>
        <w:ind w:firstLine="9639"/>
        <w:jc w:val="left"/>
        <w:rPr>
          <w:sz w:val="12"/>
          <w:szCs w:val="12"/>
        </w:rPr>
      </w:pPr>
      <w:r w:rsidRPr="00140BB8">
        <w:rPr>
          <w:sz w:val="12"/>
          <w:szCs w:val="12"/>
        </w:rPr>
        <w:t xml:space="preserve">к муниципальной программе </w:t>
      </w:r>
    </w:p>
    <w:p w:rsidR="00A004E7" w:rsidRPr="00140BB8" w:rsidRDefault="00A004E7" w:rsidP="00A004E7">
      <w:pPr>
        <w:spacing w:line="240" w:lineRule="auto"/>
        <w:ind w:firstLine="9639"/>
        <w:jc w:val="left"/>
        <w:rPr>
          <w:sz w:val="12"/>
          <w:szCs w:val="12"/>
        </w:rPr>
      </w:pPr>
      <w:r w:rsidRPr="00140BB8">
        <w:rPr>
          <w:sz w:val="12"/>
          <w:szCs w:val="12"/>
        </w:rPr>
        <w:t xml:space="preserve">«Гармонизация </w:t>
      </w:r>
      <w:proofErr w:type="gramStart"/>
      <w:r w:rsidRPr="00140BB8">
        <w:rPr>
          <w:sz w:val="12"/>
          <w:szCs w:val="12"/>
        </w:rPr>
        <w:t>межконфессиональных</w:t>
      </w:r>
      <w:proofErr w:type="gramEnd"/>
      <w:r w:rsidRPr="00140BB8">
        <w:rPr>
          <w:sz w:val="12"/>
          <w:szCs w:val="12"/>
        </w:rPr>
        <w:t xml:space="preserve"> </w:t>
      </w:r>
    </w:p>
    <w:p w:rsidR="00A004E7" w:rsidRPr="00140BB8" w:rsidRDefault="00A004E7" w:rsidP="00A004E7">
      <w:pPr>
        <w:spacing w:line="240" w:lineRule="auto"/>
        <w:ind w:firstLine="9639"/>
        <w:jc w:val="left"/>
        <w:rPr>
          <w:sz w:val="12"/>
          <w:szCs w:val="12"/>
        </w:rPr>
      </w:pPr>
      <w:r w:rsidRPr="00140BB8">
        <w:rPr>
          <w:sz w:val="12"/>
          <w:szCs w:val="12"/>
        </w:rPr>
        <w:t xml:space="preserve">отношений на территории </w:t>
      </w:r>
      <w:proofErr w:type="gramStart"/>
      <w:r w:rsidRPr="00140BB8">
        <w:rPr>
          <w:sz w:val="12"/>
          <w:szCs w:val="12"/>
        </w:rPr>
        <w:t>муниципального</w:t>
      </w:r>
      <w:proofErr w:type="gramEnd"/>
    </w:p>
    <w:p w:rsidR="00A004E7" w:rsidRPr="00140BB8" w:rsidRDefault="00A004E7" w:rsidP="00A004E7">
      <w:pPr>
        <w:spacing w:line="240" w:lineRule="auto"/>
        <w:ind w:firstLine="9639"/>
        <w:jc w:val="left"/>
        <w:rPr>
          <w:sz w:val="12"/>
          <w:szCs w:val="12"/>
        </w:rPr>
      </w:pPr>
      <w:r w:rsidRPr="00140BB8">
        <w:rPr>
          <w:sz w:val="12"/>
          <w:szCs w:val="12"/>
        </w:rPr>
        <w:t xml:space="preserve"> образования </w:t>
      </w:r>
      <w:proofErr w:type="spellStart"/>
      <w:r w:rsidRPr="00140BB8">
        <w:rPr>
          <w:sz w:val="12"/>
          <w:szCs w:val="12"/>
        </w:rPr>
        <w:t>Адамовский</w:t>
      </w:r>
      <w:proofErr w:type="spellEnd"/>
      <w:r w:rsidRPr="00140BB8">
        <w:rPr>
          <w:sz w:val="12"/>
          <w:szCs w:val="12"/>
        </w:rPr>
        <w:t xml:space="preserve"> район»</w:t>
      </w:r>
    </w:p>
    <w:p w:rsidR="00A004E7" w:rsidRPr="00140BB8" w:rsidRDefault="00A004E7" w:rsidP="00A004E7">
      <w:pPr>
        <w:widowControl w:val="0"/>
        <w:autoSpaceDE w:val="0"/>
        <w:autoSpaceDN w:val="0"/>
        <w:adjustRightInd w:val="0"/>
        <w:spacing w:line="240" w:lineRule="auto"/>
        <w:contextualSpacing/>
        <w:rPr>
          <w:sz w:val="12"/>
          <w:szCs w:val="12"/>
        </w:rPr>
      </w:pPr>
    </w:p>
    <w:p w:rsidR="00A004E7" w:rsidRPr="00140BB8" w:rsidRDefault="00A004E7" w:rsidP="00C14FBE">
      <w:pPr>
        <w:spacing w:line="240" w:lineRule="auto"/>
        <w:ind w:firstLine="0"/>
        <w:jc w:val="center"/>
        <w:rPr>
          <w:sz w:val="12"/>
          <w:szCs w:val="12"/>
        </w:rPr>
      </w:pPr>
      <w:r w:rsidRPr="00140BB8">
        <w:rPr>
          <w:sz w:val="12"/>
          <w:szCs w:val="12"/>
        </w:rPr>
        <w:t>Финансовое обеспечение муниципальной программы «Гармонизация межконфессиональных отношений</w:t>
      </w:r>
      <w:r w:rsidR="00C14FBE">
        <w:rPr>
          <w:sz w:val="12"/>
          <w:szCs w:val="12"/>
        </w:rPr>
        <w:t xml:space="preserve"> </w:t>
      </w:r>
      <w:r w:rsidRPr="00140BB8">
        <w:rPr>
          <w:sz w:val="12"/>
          <w:szCs w:val="12"/>
        </w:rPr>
        <w:t xml:space="preserve">на территории муниципального образования </w:t>
      </w:r>
      <w:proofErr w:type="spellStart"/>
      <w:r w:rsidRPr="00140BB8">
        <w:rPr>
          <w:sz w:val="12"/>
          <w:szCs w:val="12"/>
        </w:rPr>
        <w:t>Адамовский</w:t>
      </w:r>
      <w:proofErr w:type="spellEnd"/>
      <w:r w:rsidRPr="00140BB8">
        <w:rPr>
          <w:sz w:val="12"/>
          <w:szCs w:val="12"/>
        </w:rPr>
        <w:t xml:space="preserve"> район»</w:t>
      </w:r>
    </w:p>
    <w:p w:rsidR="00A004E7" w:rsidRPr="00140BB8" w:rsidRDefault="00A004E7" w:rsidP="00C14FBE">
      <w:pPr>
        <w:spacing w:line="240" w:lineRule="auto"/>
        <w:ind w:firstLine="0"/>
        <w:jc w:val="center"/>
        <w:rPr>
          <w:sz w:val="12"/>
          <w:szCs w:val="12"/>
        </w:rPr>
      </w:pPr>
    </w:p>
    <w:tbl>
      <w:tblPr>
        <w:tblW w:w="15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71"/>
        <w:gridCol w:w="2002"/>
        <w:gridCol w:w="2431"/>
        <w:gridCol w:w="681"/>
        <w:gridCol w:w="1479"/>
        <w:gridCol w:w="931"/>
        <w:gridCol w:w="992"/>
        <w:gridCol w:w="993"/>
        <w:gridCol w:w="992"/>
        <w:gridCol w:w="850"/>
        <w:gridCol w:w="851"/>
        <w:gridCol w:w="850"/>
        <w:gridCol w:w="851"/>
        <w:gridCol w:w="1276"/>
      </w:tblGrid>
      <w:tr w:rsidR="00A004E7" w:rsidRPr="00140BB8" w:rsidTr="00C14FBE">
        <w:trPr>
          <w:trHeight w:val="261"/>
        </w:trPr>
        <w:tc>
          <w:tcPr>
            <w:tcW w:w="571" w:type="dxa"/>
            <w:vMerge w:val="restart"/>
            <w:shd w:val="clear" w:color="auto" w:fill="FFFFFF"/>
          </w:tcPr>
          <w:p w:rsidR="00A004E7" w:rsidRPr="00140BB8" w:rsidRDefault="00A004E7" w:rsidP="00C14FBE">
            <w:pPr>
              <w:widowControl w:val="0"/>
              <w:autoSpaceDE w:val="0"/>
              <w:autoSpaceDN w:val="0"/>
              <w:adjustRightInd w:val="0"/>
              <w:spacing w:line="240" w:lineRule="auto"/>
              <w:ind w:firstLine="0"/>
              <w:jc w:val="center"/>
              <w:rPr>
                <w:color w:val="22272F"/>
                <w:sz w:val="12"/>
                <w:szCs w:val="12"/>
              </w:rPr>
            </w:pPr>
            <w:r w:rsidRPr="00140BB8">
              <w:rPr>
                <w:color w:val="22272F"/>
                <w:sz w:val="12"/>
                <w:szCs w:val="12"/>
              </w:rPr>
              <w:t xml:space="preserve">№ </w:t>
            </w:r>
            <w:proofErr w:type="gramStart"/>
            <w:r w:rsidRPr="00140BB8">
              <w:rPr>
                <w:color w:val="22272F"/>
                <w:sz w:val="12"/>
                <w:szCs w:val="12"/>
              </w:rPr>
              <w:t>п</w:t>
            </w:r>
            <w:proofErr w:type="gramEnd"/>
            <w:r w:rsidRPr="00140BB8">
              <w:rPr>
                <w:color w:val="22272F"/>
                <w:sz w:val="12"/>
                <w:szCs w:val="12"/>
              </w:rPr>
              <w:t>/п</w:t>
            </w:r>
          </w:p>
        </w:tc>
        <w:tc>
          <w:tcPr>
            <w:tcW w:w="2002" w:type="dxa"/>
            <w:vMerge w:val="restart"/>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Наименование муниципальной программы, направления, структурного элемента</w:t>
            </w:r>
          </w:p>
        </w:tc>
        <w:tc>
          <w:tcPr>
            <w:tcW w:w="2431" w:type="dxa"/>
            <w:vMerge w:val="restart"/>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Главный распорядитель бюджетных средств (ответственный исполнитель, соисполнитель, участник)</w:t>
            </w:r>
          </w:p>
        </w:tc>
        <w:tc>
          <w:tcPr>
            <w:tcW w:w="2160" w:type="dxa"/>
            <w:gridSpan w:val="2"/>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Код бюджетной квалификации</w:t>
            </w:r>
          </w:p>
        </w:tc>
        <w:tc>
          <w:tcPr>
            <w:tcW w:w="7310" w:type="dxa"/>
            <w:gridSpan w:val="8"/>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Объем финансового обеспечения по годам реализации, тыс. рублей</w:t>
            </w:r>
          </w:p>
        </w:tc>
        <w:tc>
          <w:tcPr>
            <w:tcW w:w="1276"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b/>
                <w:color w:val="22272F"/>
                <w:sz w:val="12"/>
                <w:szCs w:val="12"/>
              </w:rPr>
            </w:pPr>
            <w:r w:rsidRPr="00140BB8">
              <w:rPr>
                <w:sz w:val="12"/>
                <w:szCs w:val="12"/>
              </w:rPr>
              <w:t xml:space="preserve">Связь с иными муниципальными программами </w:t>
            </w:r>
            <w:proofErr w:type="spellStart"/>
            <w:r w:rsidRPr="00140BB8">
              <w:rPr>
                <w:sz w:val="12"/>
                <w:szCs w:val="12"/>
              </w:rPr>
              <w:t>Адамовского</w:t>
            </w:r>
            <w:proofErr w:type="spellEnd"/>
            <w:r w:rsidRPr="00140BB8">
              <w:rPr>
                <w:sz w:val="12"/>
                <w:szCs w:val="12"/>
              </w:rPr>
              <w:t xml:space="preserve"> района</w:t>
            </w:r>
          </w:p>
        </w:tc>
      </w:tr>
      <w:tr w:rsidR="00A004E7" w:rsidRPr="00140BB8" w:rsidTr="00C14FBE">
        <w:trPr>
          <w:trHeight w:val="53"/>
        </w:trPr>
        <w:tc>
          <w:tcPr>
            <w:tcW w:w="571" w:type="dxa"/>
            <w:vMerge/>
            <w:shd w:val="clear" w:color="auto" w:fill="FFFFFF"/>
          </w:tcPr>
          <w:p w:rsidR="00A004E7" w:rsidRPr="00140BB8" w:rsidRDefault="00A004E7" w:rsidP="00C14FBE">
            <w:pPr>
              <w:widowControl w:val="0"/>
              <w:autoSpaceDE w:val="0"/>
              <w:autoSpaceDN w:val="0"/>
              <w:adjustRightInd w:val="0"/>
              <w:spacing w:line="240" w:lineRule="auto"/>
              <w:ind w:firstLine="0"/>
              <w:jc w:val="center"/>
              <w:rPr>
                <w:b/>
                <w:color w:val="22272F"/>
                <w:sz w:val="12"/>
                <w:szCs w:val="12"/>
              </w:rPr>
            </w:pPr>
          </w:p>
        </w:tc>
        <w:tc>
          <w:tcPr>
            <w:tcW w:w="2002" w:type="dxa"/>
            <w:vMerge/>
            <w:shd w:val="clear" w:color="auto" w:fill="FFFFFF"/>
          </w:tcPr>
          <w:p w:rsidR="00A004E7" w:rsidRPr="00140BB8" w:rsidRDefault="00A004E7" w:rsidP="00C14FBE">
            <w:pPr>
              <w:widowControl w:val="0"/>
              <w:autoSpaceDE w:val="0"/>
              <w:autoSpaceDN w:val="0"/>
              <w:adjustRightInd w:val="0"/>
              <w:spacing w:line="240" w:lineRule="auto"/>
              <w:ind w:firstLine="0"/>
              <w:jc w:val="center"/>
              <w:rPr>
                <w:b/>
                <w:color w:val="22272F"/>
                <w:sz w:val="12"/>
                <w:szCs w:val="12"/>
              </w:rPr>
            </w:pPr>
          </w:p>
        </w:tc>
        <w:tc>
          <w:tcPr>
            <w:tcW w:w="2431" w:type="dxa"/>
            <w:vMerge/>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p>
        </w:tc>
        <w:tc>
          <w:tcPr>
            <w:tcW w:w="681"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ГРБС</w:t>
            </w:r>
          </w:p>
        </w:tc>
        <w:tc>
          <w:tcPr>
            <w:tcW w:w="1479"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ЦСР</w:t>
            </w:r>
          </w:p>
        </w:tc>
        <w:tc>
          <w:tcPr>
            <w:tcW w:w="931"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2023</w:t>
            </w:r>
          </w:p>
        </w:tc>
        <w:tc>
          <w:tcPr>
            <w:tcW w:w="992"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2024</w:t>
            </w:r>
          </w:p>
        </w:tc>
        <w:tc>
          <w:tcPr>
            <w:tcW w:w="993"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2025</w:t>
            </w:r>
          </w:p>
        </w:tc>
        <w:tc>
          <w:tcPr>
            <w:tcW w:w="992"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2026</w:t>
            </w:r>
          </w:p>
        </w:tc>
        <w:tc>
          <w:tcPr>
            <w:tcW w:w="850"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2027</w:t>
            </w:r>
          </w:p>
        </w:tc>
        <w:tc>
          <w:tcPr>
            <w:tcW w:w="851"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2028</w:t>
            </w:r>
          </w:p>
        </w:tc>
        <w:tc>
          <w:tcPr>
            <w:tcW w:w="850"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2029</w:t>
            </w:r>
          </w:p>
        </w:tc>
        <w:tc>
          <w:tcPr>
            <w:tcW w:w="851"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2030</w:t>
            </w:r>
          </w:p>
        </w:tc>
        <w:tc>
          <w:tcPr>
            <w:tcW w:w="1276"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b/>
                <w:color w:val="22272F"/>
                <w:sz w:val="12"/>
                <w:szCs w:val="12"/>
              </w:rPr>
            </w:pPr>
          </w:p>
        </w:tc>
      </w:tr>
      <w:tr w:rsidR="00A004E7" w:rsidRPr="00140BB8" w:rsidTr="00C14FBE">
        <w:trPr>
          <w:trHeight w:val="149"/>
        </w:trPr>
        <w:tc>
          <w:tcPr>
            <w:tcW w:w="571"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color w:val="22272F"/>
                <w:sz w:val="12"/>
                <w:szCs w:val="12"/>
              </w:rPr>
            </w:pPr>
            <w:r w:rsidRPr="00140BB8">
              <w:rPr>
                <w:color w:val="22272F"/>
                <w:sz w:val="12"/>
                <w:szCs w:val="12"/>
              </w:rPr>
              <w:t>1</w:t>
            </w:r>
          </w:p>
        </w:tc>
        <w:tc>
          <w:tcPr>
            <w:tcW w:w="2002"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b/>
                <w:color w:val="22272F"/>
                <w:sz w:val="12"/>
                <w:szCs w:val="12"/>
              </w:rPr>
            </w:pPr>
            <w:r w:rsidRPr="00140BB8">
              <w:rPr>
                <w:color w:val="22272F"/>
                <w:sz w:val="12"/>
                <w:szCs w:val="12"/>
              </w:rPr>
              <w:t>2</w:t>
            </w:r>
          </w:p>
        </w:tc>
        <w:tc>
          <w:tcPr>
            <w:tcW w:w="2431"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3</w:t>
            </w:r>
          </w:p>
        </w:tc>
        <w:tc>
          <w:tcPr>
            <w:tcW w:w="681"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4</w:t>
            </w:r>
          </w:p>
        </w:tc>
        <w:tc>
          <w:tcPr>
            <w:tcW w:w="1479"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5</w:t>
            </w:r>
          </w:p>
        </w:tc>
        <w:tc>
          <w:tcPr>
            <w:tcW w:w="931"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6</w:t>
            </w:r>
          </w:p>
        </w:tc>
        <w:tc>
          <w:tcPr>
            <w:tcW w:w="992"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7</w:t>
            </w:r>
          </w:p>
        </w:tc>
        <w:tc>
          <w:tcPr>
            <w:tcW w:w="993"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8</w:t>
            </w:r>
          </w:p>
        </w:tc>
        <w:tc>
          <w:tcPr>
            <w:tcW w:w="992"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9</w:t>
            </w:r>
          </w:p>
        </w:tc>
        <w:tc>
          <w:tcPr>
            <w:tcW w:w="850"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10</w:t>
            </w:r>
          </w:p>
        </w:tc>
        <w:tc>
          <w:tcPr>
            <w:tcW w:w="851"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11</w:t>
            </w:r>
          </w:p>
        </w:tc>
        <w:tc>
          <w:tcPr>
            <w:tcW w:w="850"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12</w:t>
            </w:r>
          </w:p>
        </w:tc>
        <w:tc>
          <w:tcPr>
            <w:tcW w:w="851"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13</w:t>
            </w:r>
          </w:p>
        </w:tc>
        <w:tc>
          <w:tcPr>
            <w:tcW w:w="1276"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color w:val="22272F"/>
                <w:sz w:val="12"/>
                <w:szCs w:val="12"/>
              </w:rPr>
            </w:pPr>
            <w:r w:rsidRPr="00140BB8">
              <w:rPr>
                <w:color w:val="22272F"/>
                <w:sz w:val="12"/>
                <w:szCs w:val="12"/>
              </w:rPr>
              <w:t>15</w:t>
            </w:r>
          </w:p>
        </w:tc>
      </w:tr>
      <w:tr w:rsidR="00A004E7" w:rsidRPr="00140BB8" w:rsidTr="00C14FBE">
        <w:trPr>
          <w:trHeight w:val="120"/>
        </w:trPr>
        <w:tc>
          <w:tcPr>
            <w:tcW w:w="571" w:type="dxa"/>
            <w:vMerge w:val="restart"/>
            <w:shd w:val="clear" w:color="auto" w:fill="FFFFFF"/>
          </w:tcPr>
          <w:p w:rsidR="00A004E7" w:rsidRPr="00140BB8" w:rsidRDefault="00A004E7" w:rsidP="00C14FBE">
            <w:pPr>
              <w:widowControl w:val="0"/>
              <w:autoSpaceDE w:val="0"/>
              <w:autoSpaceDN w:val="0"/>
              <w:adjustRightInd w:val="0"/>
              <w:spacing w:line="240" w:lineRule="auto"/>
              <w:ind w:firstLine="0"/>
              <w:jc w:val="center"/>
              <w:rPr>
                <w:color w:val="22272F"/>
                <w:sz w:val="12"/>
                <w:szCs w:val="12"/>
              </w:rPr>
            </w:pPr>
            <w:r w:rsidRPr="00140BB8">
              <w:rPr>
                <w:color w:val="22272F"/>
                <w:sz w:val="12"/>
                <w:szCs w:val="12"/>
              </w:rPr>
              <w:t>1.</w:t>
            </w:r>
          </w:p>
        </w:tc>
        <w:tc>
          <w:tcPr>
            <w:tcW w:w="2002" w:type="dxa"/>
            <w:vMerge w:val="restart"/>
            <w:shd w:val="clear" w:color="auto" w:fill="FFFFFF"/>
          </w:tcPr>
          <w:p w:rsidR="00A004E7" w:rsidRPr="00140BB8" w:rsidRDefault="00A004E7" w:rsidP="00C14FBE">
            <w:pPr>
              <w:widowControl w:val="0"/>
              <w:autoSpaceDE w:val="0"/>
              <w:autoSpaceDN w:val="0"/>
              <w:adjustRightInd w:val="0"/>
              <w:spacing w:line="240" w:lineRule="auto"/>
              <w:ind w:firstLine="0"/>
              <w:jc w:val="center"/>
              <w:rPr>
                <w:color w:val="22272F"/>
                <w:sz w:val="12"/>
                <w:szCs w:val="12"/>
              </w:rPr>
            </w:pPr>
            <w:r w:rsidRPr="00140BB8">
              <w:rPr>
                <w:sz w:val="12"/>
                <w:szCs w:val="12"/>
              </w:rPr>
              <w:t xml:space="preserve">Муниципальная программа </w:t>
            </w:r>
            <w:r w:rsidRPr="00140BB8">
              <w:rPr>
                <w:sz w:val="12"/>
                <w:szCs w:val="12"/>
              </w:rPr>
              <w:lastRenderedPageBreak/>
              <w:t xml:space="preserve">«Гармонизация межэтнических и межконфессиональных отношений на территории муниципального образования </w:t>
            </w:r>
            <w:proofErr w:type="spellStart"/>
            <w:r w:rsidRPr="00140BB8">
              <w:rPr>
                <w:sz w:val="12"/>
                <w:szCs w:val="12"/>
              </w:rPr>
              <w:t>Адамовский</w:t>
            </w:r>
            <w:proofErr w:type="spellEnd"/>
            <w:r w:rsidRPr="00140BB8">
              <w:rPr>
                <w:sz w:val="12"/>
                <w:szCs w:val="12"/>
              </w:rPr>
              <w:t xml:space="preserve"> район»</w:t>
            </w:r>
          </w:p>
        </w:tc>
        <w:tc>
          <w:tcPr>
            <w:tcW w:w="2431"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lastRenderedPageBreak/>
              <w:t>всего, в том числе:</w:t>
            </w:r>
          </w:p>
        </w:tc>
        <w:tc>
          <w:tcPr>
            <w:tcW w:w="681" w:type="dxa"/>
            <w:shd w:val="clear" w:color="auto" w:fill="FFFFFF"/>
          </w:tcPr>
          <w:p w:rsidR="00A004E7" w:rsidRPr="00140BB8" w:rsidRDefault="00A004E7" w:rsidP="00C14FBE">
            <w:pPr>
              <w:spacing w:line="240" w:lineRule="auto"/>
              <w:ind w:firstLine="0"/>
              <w:jc w:val="center"/>
              <w:rPr>
                <w:b/>
                <w:bCs/>
                <w:color w:val="22272F"/>
                <w:sz w:val="12"/>
                <w:szCs w:val="12"/>
              </w:rPr>
            </w:pPr>
            <w:r w:rsidRPr="00140BB8">
              <w:rPr>
                <w:b/>
                <w:bCs/>
                <w:color w:val="22272F"/>
                <w:sz w:val="12"/>
                <w:szCs w:val="12"/>
              </w:rPr>
              <w:t>Х</w:t>
            </w:r>
          </w:p>
        </w:tc>
        <w:tc>
          <w:tcPr>
            <w:tcW w:w="1479" w:type="dxa"/>
            <w:shd w:val="clear" w:color="auto" w:fill="FFFFFF"/>
          </w:tcPr>
          <w:p w:rsidR="00A004E7" w:rsidRPr="00140BB8" w:rsidRDefault="00A004E7" w:rsidP="00C14FBE">
            <w:pPr>
              <w:spacing w:line="240" w:lineRule="auto"/>
              <w:ind w:firstLine="0"/>
              <w:jc w:val="center"/>
              <w:rPr>
                <w:b/>
                <w:bCs/>
                <w:color w:val="22272F"/>
                <w:sz w:val="12"/>
                <w:szCs w:val="12"/>
              </w:rPr>
            </w:pPr>
            <w:r w:rsidRPr="00140BB8">
              <w:rPr>
                <w:b/>
                <w:bCs/>
                <w:color w:val="22272F"/>
                <w:sz w:val="12"/>
                <w:szCs w:val="12"/>
              </w:rPr>
              <w:t>21 4 00 00000</w:t>
            </w:r>
          </w:p>
        </w:tc>
        <w:tc>
          <w:tcPr>
            <w:tcW w:w="931"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220,00</w:t>
            </w:r>
          </w:p>
        </w:tc>
        <w:tc>
          <w:tcPr>
            <w:tcW w:w="992"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250</w:t>
            </w:r>
          </w:p>
        </w:tc>
        <w:tc>
          <w:tcPr>
            <w:tcW w:w="993"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250</w:t>
            </w:r>
          </w:p>
        </w:tc>
        <w:tc>
          <w:tcPr>
            <w:tcW w:w="992"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250</w:t>
            </w:r>
          </w:p>
        </w:tc>
        <w:tc>
          <w:tcPr>
            <w:tcW w:w="850"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250</w:t>
            </w:r>
          </w:p>
        </w:tc>
        <w:tc>
          <w:tcPr>
            <w:tcW w:w="851"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220</w:t>
            </w:r>
          </w:p>
        </w:tc>
        <w:tc>
          <w:tcPr>
            <w:tcW w:w="850"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220</w:t>
            </w:r>
          </w:p>
        </w:tc>
        <w:tc>
          <w:tcPr>
            <w:tcW w:w="851"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220</w:t>
            </w:r>
          </w:p>
        </w:tc>
        <w:tc>
          <w:tcPr>
            <w:tcW w:w="1276"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b/>
                <w:color w:val="22272F"/>
                <w:sz w:val="12"/>
                <w:szCs w:val="12"/>
              </w:rPr>
            </w:pPr>
          </w:p>
        </w:tc>
      </w:tr>
      <w:tr w:rsidR="00A004E7" w:rsidRPr="00140BB8" w:rsidTr="00C14FBE">
        <w:trPr>
          <w:trHeight w:val="1556"/>
        </w:trPr>
        <w:tc>
          <w:tcPr>
            <w:tcW w:w="571" w:type="dxa"/>
            <w:vMerge/>
            <w:shd w:val="clear" w:color="auto" w:fill="FFFFFF"/>
          </w:tcPr>
          <w:p w:rsidR="00A004E7" w:rsidRPr="00140BB8" w:rsidRDefault="00A004E7" w:rsidP="00C14FBE">
            <w:pPr>
              <w:widowControl w:val="0"/>
              <w:autoSpaceDE w:val="0"/>
              <w:autoSpaceDN w:val="0"/>
              <w:adjustRightInd w:val="0"/>
              <w:spacing w:line="240" w:lineRule="auto"/>
              <w:ind w:firstLine="0"/>
              <w:jc w:val="center"/>
              <w:rPr>
                <w:b/>
                <w:color w:val="22272F"/>
                <w:sz w:val="12"/>
                <w:szCs w:val="12"/>
              </w:rPr>
            </w:pPr>
          </w:p>
        </w:tc>
        <w:tc>
          <w:tcPr>
            <w:tcW w:w="2002" w:type="dxa"/>
            <w:vMerge/>
            <w:shd w:val="clear" w:color="auto" w:fill="FFFFFF"/>
          </w:tcPr>
          <w:p w:rsidR="00A004E7" w:rsidRPr="00140BB8" w:rsidRDefault="00A004E7" w:rsidP="00C14FBE">
            <w:pPr>
              <w:widowControl w:val="0"/>
              <w:autoSpaceDE w:val="0"/>
              <w:autoSpaceDN w:val="0"/>
              <w:adjustRightInd w:val="0"/>
              <w:spacing w:line="240" w:lineRule="auto"/>
              <w:ind w:firstLine="0"/>
              <w:jc w:val="center"/>
              <w:rPr>
                <w:color w:val="22272F"/>
                <w:sz w:val="12"/>
                <w:szCs w:val="12"/>
              </w:rPr>
            </w:pPr>
          </w:p>
        </w:tc>
        <w:tc>
          <w:tcPr>
            <w:tcW w:w="2431"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 xml:space="preserve">Отдел Культуры МО </w:t>
            </w:r>
            <w:proofErr w:type="spellStart"/>
            <w:r w:rsidRPr="00140BB8">
              <w:rPr>
                <w:sz w:val="12"/>
                <w:szCs w:val="12"/>
              </w:rPr>
              <w:t>Адамовский</w:t>
            </w:r>
            <w:proofErr w:type="spellEnd"/>
            <w:r w:rsidRPr="00140BB8">
              <w:rPr>
                <w:sz w:val="12"/>
                <w:szCs w:val="12"/>
              </w:rPr>
              <w:t xml:space="preserve"> район</w:t>
            </w:r>
          </w:p>
        </w:tc>
        <w:tc>
          <w:tcPr>
            <w:tcW w:w="681" w:type="dxa"/>
            <w:shd w:val="clear" w:color="auto" w:fill="FFFFFF"/>
          </w:tcPr>
          <w:p w:rsidR="00A004E7" w:rsidRPr="00140BB8" w:rsidRDefault="00A004E7" w:rsidP="00C14FBE">
            <w:pPr>
              <w:spacing w:line="240" w:lineRule="auto"/>
              <w:ind w:firstLine="0"/>
              <w:jc w:val="center"/>
              <w:rPr>
                <w:b/>
                <w:bCs/>
                <w:color w:val="22272F"/>
                <w:sz w:val="12"/>
                <w:szCs w:val="12"/>
              </w:rPr>
            </w:pPr>
            <w:r w:rsidRPr="00140BB8">
              <w:rPr>
                <w:b/>
                <w:bCs/>
                <w:color w:val="22272F"/>
                <w:sz w:val="12"/>
                <w:szCs w:val="12"/>
              </w:rPr>
              <w:t>083</w:t>
            </w:r>
          </w:p>
        </w:tc>
        <w:tc>
          <w:tcPr>
            <w:tcW w:w="1479" w:type="dxa"/>
            <w:shd w:val="clear" w:color="auto" w:fill="FFFFFF"/>
          </w:tcPr>
          <w:p w:rsidR="00A004E7" w:rsidRPr="00140BB8" w:rsidRDefault="00A004E7" w:rsidP="00C14FBE">
            <w:pPr>
              <w:spacing w:line="240" w:lineRule="auto"/>
              <w:ind w:firstLine="0"/>
              <w:jc w:val="center"/>
              <w:rPr>
                <w:b/>
                <w:bCs/>
                <w:color w:val="22272F"/>
                <w:sz w:val="12"/>
                <w:szCs w:val="12"/>
              </w:rPr>
            </w:pPr>
            <w:r w:rsidRPr="00140BB8">
              <w:rPr>
                <w:b/>
                <w:bCs/>
                <w:color w:val="22272F"/>
                <w:sz w:val="12"/>
                <w:szCs w:val="12"/>
              </w:rPr>
              <w:t>21 4 01 00000</w:t>
            </w:r>
          </w:p>
        </w:tc>
        <w:tc>
          <w:tcPr>
            <w:tcW w:w="931"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220,00</w:t>
            </w:r>
          </w:p>
        </w:tc>
        <w:tc>
          <w:tcPr>
            <w:tcW w:w="992"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250,00</w:t>
            </w:r>
          </w:p>
        </w:tc>
        <w:tc>
          <w:tcPr>
            <w:tcW w:w="993"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250,00</w:t>
            </w:r>
          </w:p>
        </w:tc>
        <w:tc>
          <w:tcPr>
            <w:tcW w:w="992"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250,00</w:t>
            </w:r>
          </w:p>
        </w:tc>
        <w:tc>
          <w:tcPr>
            <w:tcW w:w="850"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250,00</w:t>
            </w:r>
          </w:p>
        </w:tc>
        <w:tc>
          <w:tcPr>
            <w:tcW w:w="851"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220,00</w:t>
            </w:r>
          </w:p>
        </w:tc>
        <w:tc>
          <w:tcPr>
            <w:tcW w:w="850"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220,00</w:t>
            </w:r>
          </w:p>
        </w:tc>
        <w:tc>
          <w:tcPr>
            <w:tcW w:w="851"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220,00</w:t>
            </w:r>
          </w:p>
        </w:tc>
        <w:tc>
          <w:tcPr>
            <w:tcW w:w="1276"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b/>
                <w:color w:val="22272F"/>
                <w:sz w:val="12"/>
                <w:szCs w:val="12"/>
              </w:rPr>
            </w:pPr>
          </w:p>
        </w:tc>
      </w:tr>
      <w:tr w:rsidR="00A004E7" w:rsidRPr="00140BB8" w:rsidTr="00C14FBE">
        <w:trPr>
          <w:trHeight w:val="76"/>
        </w:trPr>
        <w:tc>
          <w:tcPr>
            <w:tcW w:w="571" w:type="dxa"/>
            <w:vMerge w:val="restart"/>
            <w:shd w:val="clear" w:color="auto" w:fill="FFFFFF"/>
          </w:tcPr>
          <w:p w:rsidR="00A004E7" w:rsidRPr="00140BB8" w:rsidRDefault="00A004E7" w:rsidP="00C14FBE">
            <w:pPr>
              <w:widowControl w:val="0"/>
              <w:autoSpaceDE w:val="0"/>
              <w:autoSpaceDN w:val="0"/>
              <w:adjustRightInd w:val="0"/>
              <w:spacing w:line="240" w:lineRule="auto"/>
              <w:ind w:firstLine="0"/>
              <w:jc w:val="center"/>
              <w:rPr>
                <w:b/>
                <w:color w:val="22272F"/>
                <w:sz w:val="12"/>
                <w:szCs w:val="12"/>
              </w:rPr>
            </w:pPr>
            <w:r w:rsidRPr="00140BB8">
              <w:rPr>
                <w:b/>
                <w:color w:val="22272F"/>
                <w:sz w:val="12"/>
                <w:szCs w:val="12"/>
              </w:rPr>
              <w:lastRenderedPageBreak/>
              <w:t>2.</w:t>
            </w:r>
          </w:p>
        </w:tc>
        <w:tc>
          <w:tcPr>
            <w:tcW w:w="2002" w:type="dxa"/>
            <w:vMerge w:val="restart"/>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 xml:space="preserve">Комплекс процессных мероприятий «Популяризация этнической культуры и истории представителей различных этнических общностей </w:t>
            </w:r>
            <w:proofErr w:type="spellStart"/>
            <w:r w:rsidRPr="00140BB8">
              <w:rPr>
                <w:sz w:val="12"/>
                <w:szCs w:val="12"/>
              </w:rPr>
              <w:t>Адамовского</w:t>
            </w:r>
            <w:proofErr w:type="spellEnd"/>
            <w:r w:rsidRPr="00140BB8">
              <w:rPr>
                <w:sz w:val="12"/>
                <w:szCs w:val="12"/>
              </w:rPr>
              <w:t xml:space="preserve"> района Оренбургской области»</w:t>
            </w:r>
          </w:p>
        </w:tc>
        <w:tc>
          <w:tcPr>
            <w:tcW w:w="2431"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b/>
                <w:sz w:val="12"/>
                <w:szCs w:val="12"/>
              </w:rPr>
            </w:pPr>
            <w:r w:rsidRPr="00140BB8">
              <w:rPr>
                <w:sz w:val="12"/>
                <w:szCs w:val="12"/>
              </w:rPr>
              <w:t>всего, в том числе:</w:t>
            </w:r>
          </w:p>
        </w:tc>
        <w:tc>
          <w:tcPr>
            <w:tcW w:w="681" w:type="dxa"/>
            <w:shd w:val="clear" w:color="auto" w:fill="FFFFFF"/>
          </w:tcPr>
          <w:p w:rsidR="00A004E7" w:rsidRPr="00140BB8" w:rsidRDefault="00A004E7" w:rsidP="00C14FBE">
            <w:pPr>
              <w:spacing w:line="240" w:lineRule="auto"/>
              <w:ind w:firstLine="0"/>
              <w:jc w:val="center"/>
              <w:rPr>
                <w:b/>
                <w:bCs/>
                <w:color w:val="22272F"/>
                <w:sz w:val="12"/>
                <w:szCs w:val="12"/>
              </w:rPr>
            </w:pPr>
            <w:r w:rsidRPr="00140BB8">
              <w:rPr>
                <w:b/>
                <w:bCs/>
                <w:color w:val="22272F"/>
                <w:sz w:val="12"/>
                <w:szCs w:val="12"/>
              </w:rPr>
              <w:t>Х</w:t>
            </w:r>
          </w:p>
        </w:tc>
        <w:tc>
          <w:tcPr>
            <w:tcW w:w="1479" w:type="dxa"/>
            <w:shd w:val="clear" w:color="auto" w:fill="FFFFFF"/>
          </w:tcPr>
          <w:p w:rsidR="00A004E7" w:rsidRPr="00140BB8" w:rsidRDefault="00A004E7" w:rsidP="00C14FBE">
            <w:pPr>
              <w:spacing w:line="240" w:lineRule="auto"/>
              <w:ind w:firstLine="0"/>
              <w:jc w:val="center"/>
              <w:rPr>
                <w:b/>
                <w:bCs/>
                <w:color w:val="22272F"/>
                <w:sz w:val="12"/>
                <w:szCs w:val="12"/>
              </w:rPr>
            </w:pPr>
            <w:r w:rsidRPr="00140BB8">
              <w:rPr>
                <w:b/>
                <w:bCs/>
                <w:color w:val="22272F"/>
                <w:sz w:val="12"/>
                <w:szCs w:val="12"/>
              </w:rPr>
              <w:t>21 4 01 60910</w:t>
            </w:r>
          </w:p>
        </w:tc>
        <w:tc>
          <w:tcPr>
            <w:tcW w:w="931"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220,0</w:t>
            </w:r>
          </w:p>
        </w:tc>
        <w:tc>
          <w:tcPr>
            <w:tcW w:w="992"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250,0</w:t>
            </w:r>
          </w:p>
        </w:tc>
        <w:tc>
          <w:tcPr>
            <w:tcW w:w="993"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250,0</w:t>
            </w:r>
          </w:p>
        </w:tc>
        <w:tc>
          <w:tcPr>
            <w:tcW w:w="992"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250,0</w:t>
            </w:r>
          </w:p>
        </w:tc>
        <w:tc>
          <w:tcPr>
            <w:tcW w:w="850"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250,0</w:t>
            </w:r>
          </w:p>
        </w:tc>
        <w:tc>
          <w:tcPr>
            <w:tcW w:w="851"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220,0</w:t>
            </w:r>
          </w:p>
        </w:tc>
        <w:tc>
          <w:tcPr>
            <w:tcW w:w="850"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220,0</w:t>
            </w:r>
          </w:p>
        </w:tc>
        <w:tc>
          <w:tcPr>
            <w:tcW w:w="851"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220,0</w:t>
            </w:r>
          </w:p>
        </w:tc>
        <w:tc>
          <w:tcPr>
            <w:tcW w:w="1276"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b/>
                <w:color w:val="22272F"/>
                <w:sz w:val="12"/>
                <w:szCs w:val="12"/>
              </w:rPr>
            </w:pPr>
          </w:p>
        </w:tc>
      </w:tr>
      <w:tr w:rsidR="00A004E7" w:rsidRPr="00140BB8" w:rsidTr="00C14FBE">
        <w:trPr>
          <w:trHeight w:val="603"/>
        </w:trPr>
        <w:tc>
          <w:tcPr>
            <w:tcW w:w="571" w:type="dxa"/>
            <w:vMerge/>
            <w:shd w:val="clear" w:color="auto" w:fill="FFFFFF"/>
          </w:tcPr>
          <w:p w:rsidR="00A004E7" w:rsidRPr="00140BB8" w:rsidRDefault="00A004E7" w:rsidP="00C14FBE">
            <w:pPr>
              <w:widowControl w:val="0"/>
              <w:autoSpaceDE w:val="0"/>
              <w:autoSpaceDN w:val="0"/>
              <w:adjustRightInd w:val="0"/>
              <w:spacing w:line="240" w:lineRule="auto"/>
              <w:ind w:firstLine="0"/>
              <w:jc w:val="center"/>
              <w:rPr>
                <w:b/>
                <w:color w:val="22272F"/>
                <w:sz w:val="12"/>
                <w:szCs w:val="12"/>
              </w:rPr>
            </w:pPr>
          </w:p>
        </w:tc>
        <w:tc>
          <w:tcPr>
            <w:tcW w:w="2002" w:type="dxa"/>
            <w:vMerge/>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p>
        </w:tc>
        <w:tc>
          <w:tcPr>
            <w:tcW w:w="2431"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 xml:space="preserve">Отдел Культуры МО </w:t>
            </w:r>
            <w:proofErr w:type="spellStart"/>
            <w:r w:rsidRPr="00140BB8">
              <w:rPr>
                <w:sz w:val="12"/>
                <w:szCs w:val="12"/>
              </w:rPr>
              <w:t>Адамовский</w:t>
            </w:r>
            <w:proofErr w:type="spellEnd"/>
            <w:r w:rsidRPr="00140BB8">
              <w:rPr>
                <w:sz w:val="12"/>
                <w:szCs w:val="12"/>
              </w:rPr>
              <w:t xml:space="preserve"> район</w:t>
            </w:r>
          </w:p>
        </w:tc>
        <w:tc>
          <w:tcPr>
            <w:tcW w:w="681" w:type="dxa"/>
            <w:shd w:val="clear" w:color="auto" w:fill="FFFFFF"/>
          </w:tcPr>
          <w:p w:rsidR="00A004E7" w:rsidRPr="00140BB8" w:rsidRDefault="00A004E7" w:rsidP="00C14FBE">
            <w:pPr>
              <w:spacing w:line="240" w:lineRule="auto"/>
              <w:ind w:firstLine="0"/>
              <w:jc w:val="center"/>
              <w:rPr>
                <w:b/>
                <w:bCs/>
                <w:color w:val="22272F"/>
                <w:sz w:val="12"/>
                <w:szCs w:val="12"/>
              </w:rPr>
            </w:pPr>
            <w:r w:rsidRPr="00140BB8">
              <w:rPr>
                <w:b/>
                <w:bCs/>
                <w:color w:val="22272F"/>
                <w:sz w:val="12"/>
                <w:szCs w:val="12"/>
              </w:rPr>
              <w:t>083</w:t>
            </w:r>
          </w:p>
        </w:tc>
        <w:tc>
          <w:tcPr>
            <w:tcW w:w="1479" w:type="dxa"/>
            <w:shd w:val="clear" w:color="auto" w:fill="FFFFFF"/>
          </w:tcPr>
          <w:p w:rsidR="00A004E7" w:rsidRPr="00140BB8" w:rsidRDefault="00A004E7" w:rsidP="00C14FBE">
            <w:pPr>
              <w:spacing w:line="240" w:lineRule="auto"/>
              <w:ind w:firstLine="0"/>
              <w:jc w:val="center"/>
              <w:rPr>
                <w:b/>
                <w:bCs/>
                <w:color w:val="22272F"/>
                <w:sz w:val="12"/>
                <w:szCs w:val="12"/>
              </w:rPr>
            </w:pPr>
            <w:r w:rsidRPr="00140BB8">
              <w:rPr>
                <w:b/>
                <w:bCs/>
                <w:color w:val="22272F"/>
                <w:sz w:val="12"/>
                <w:szCs w:val="12"/>
              </w:rPr>
              <w:t>21 4 01 60910</w:t>
            </w:r>
          </w:p>
        </w:tc>
        <w:tc>
          <w:tcPr>
            <w:tcW w:w="931" w:type="dxa"/>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220,0</w:t>
            </w:r>
          </w:p>
        </w:tc>
        <w:tc>
          <w:tcPr>
            <w:tcW w:w="992" w:type="dxa"/>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250,0</w:t>
            </w:r>
          </w:p>
        </w:tc>
        <w:tc>
          <w:tcPr>
            <w:tcW w:w="993" w:type="dxa"/>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250,0</w:t>
            </w:r>
          </w:p>
        </w:tc>
        <w:tc>
          <w:tcPr>
            <w:tcW w:w="992" w:type="dxa"/>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250,0</w:t>
            </w:r>
          </w:p>
        </w:tc>
        <w:tc>
          <w:tcPr>
            <w:tcW w:w="850" w:type="dxa"/>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250,0</w:t>
            </w:r>
          </w:p>
        </w:tc>
        <w:tc>
          <w:tcPr>
            <w:tcW w:w="851" w:type="dxa"/>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220,0</w:t>
            </w:r>
          </w:p>
        </w:tc>
        <w:tc>
          <w:tcPr>
            <w:tcW w:w="850" w:type="dxa"/>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220,0</w:t>
            </w:r>
          </w:p>
        </w:tc>
        <w:tc>
          <w:tcPr>
            <w:tcW w:w="851" w:type="dxa"/>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220,0</w:t>
            </w:r>
          </w:p>
        </w:tc>
        <w:tc>
          <w:tcPr>
            <w:tcW w:w="1276"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b/>
                <w:color w:val="22272F"/>
                <w:sz w:val="12"/>
                <w:szCs w:val="12"/>
              </w:rPr>
            </w:pPr>
          </w:p>
        </w:tc>
      </w:tr>
    </w:tbl>
    <w:p w:rsidR="00A004E7" w:rsidRDefault="00A004E7" w:rsidP="00A004E7">
      <w:pPr>
        <w:widowControl w:val="0"/>
        <w:autoSpaceDE w:val="0"/>
        <w:autoSpaceDN w:val="0"/>
        <w:adjustRightInd w:val="0"/>
        <w:spacing w:line="240" w:lineRule="auto"/>
        <w:contextualSpacing/>
        <w:rPr>
          <w:sz w:val="12"/>
          <w:szCs w:val="12"/>
        </w:rPr>
      </w:pPr>
    </w:p>
    <w:p w:rsidR="00C14FBE" w:rsidRPr="00140BB8" w:rsidRDefault="00C14FBE" w:rsidP="00A004E7">
      <w:pPr>
        <w:widowControl w:val="0"/>
        <w:autoSpaceDE w:val="0"/>
        <w:autoSpaceDN w:val="0"/>
        <w:adjustRightInd w:val="0"/>
        <w:spacing w:line="240" w:lineRule="auto"/>
        <w:contextualSpacing/>
        <w:rPr>
          <w:sz w:val="12"/>
          <w:szCs w:val="12"/>
        </w:rPr>
      </w:pPr>
    </w:p>
    <w:p w:rsidR="00A004E7" w:rsidRPr="00140BB8" w:rsidRDefault="00A004E7" w:rsidP="00A004E7">
      <w:pPr>
        <w:widowControl w:val="0"/>
        <w:tabs>
          <w:tab w:val="left" w:pos="-426"/>
        </w:tabs>
        <w:overflowPunct w:val="0"/>
        <w:autoSpaceDE w:val="0"/>
        <w:autoSpaceDN w:val="0"/>
        <w:adjustRightInd w:val="0"/>
        <w:spacing w:line="240" w:lineRule="auto"/>
        <w:jc w:val="left"/>
        <w:textAlignment w:val="baseline"/>
        <w:rPr>
          <w:sz w:val="12"/>
          <w:szCs w:val="12"/>
        </w:rPr>
      </w:pPr>
      <w:r w:rsidRPr="00140BB8">
        <w:rPr>
          <w:sz w:val="12"/>
          <w:szCs w:val="12"/>
        </w:rPr>
        <w:t xml:space="preserve">                                                                                </w:t>
      </w:r>
      <w:r w:rsidR="00C14FBE">
        <w:rPr>
          <w:sz w:val="12"/>
          <w:szCs w:val="12"/>
        </w:rPr>
        <w:t xml:space="preserve">                                                                                                                                        </w:t>
      </w:r>
      <w:r w:rsidRPr="00140BB8">
        <w:rPr>
          <w:sz w:val="12"/>
          <w:szCs w:val="12"/>
        </w:rPr>
        <w:t xml:space="preserve">                                                                                 Приложение № </w:t>
      </w:r>
      <w:r w:rsidRPr="00C14FBE">
        <w:rPr>
          <w:sz w:val="12"/>
          <w:szCs w:val="12"/>
        </w:rPr>
        <w:t>5</w:t>
      </w:r>
    </w:p>
    <w:p w:rsidR="00A004E7" w:rsidRPr="00140BB8" w:rsidRDefault="00A004E7" w:rsidP="00A004E7">
      <w:pPr>
        <w:spacing w:line="240" w:lineRule="auto"/>
        <w:ind w:firstLine="9639"/>
        <w:jc w:val="left"/>
        <w:rPr>
          <w:sz w:val="12"/>
          <w:szCs w:val="12"/>
        </w:rPr>
      </w:pPr>
      <w:r w:rsidRPr="00140BB8">
        <w:rPr>
          <w:sz w:val="12"/>
          <w:szCs w:val="12"/>
        </w:rPr>
        <w:t xml:space="preserve">к муниципальной программе </w:t>
      </w:r>
    </w:p>
    <w:p w:rsidR="00A004E7" w:rsidRPr="00140BB8" w:rsidRDefault="00A004E7" w:rsidP="00A004E7">
      <w:pPr>
        <w:spacing w:line="240" w:lineRule="auto"/>
        <w:ind w:firstLine="9639"/>
        <w:jc w:val="left"/>
        <w:rPr>
          <w:sz w:val="12"/>
          <w:szCs w:val="12"/>
        </w:rPr>
      </w:pPr>
      <w:r w:rsidRPr="00140BB8">
        <w:rPr>
          <w:sz w:val="12"/>
          <w:szCs w:val="12"/>
        </w:rPr>
        <w:t xml:space="preserve">«Гармонизация </w:t>
      </w:r>
      <w:proofErr w:type="gramStart"/>
      <w:r w:rsidRPr="00140BB8">
        <w:rPr>
          <w:sz w:val="12"/>
          <w:szCs w:val="12"/>
        </w:rPr>
        <w:t>межконфессиональных</w:t>
      </w:r>
      <w:proofErr w:type="gramEnd"/>
      <w:r w:rsidRPr="00140BB8">
        <w:rPr>
          <w:sz w:val="12"/>
          <w:szCs w:val="12"/>
        </w:rPr>
        <w:t xml:space="preserve"> </w:t>
      </w:r>
    </w:p>
    <w:p w:rsidR="00A004E7" w:rsidRPr="00140BB8" w:rsidRDefault="00A004E7" w:rsidP="00A004E7">
      <w:pPr>
        <w:spacing w:line="240" w:lineRule="auto"/>
        <w:ind w:firstLine="9639"/>
        <w:jc w:val="left"/>
        <w:rPr>
          <w:sz w:val="12"/>
          <w:szCs w:val="12"/>
        </w:rPr>
      </w:pPr>
      <w:r w:rsidRPr="00140BB8">
        <w:rPr>
          <w:sz w:val="12"/>
          <w:szCs w:val="12"/>
        </w:rPr>
        <w:t xml:space="preserve">отношений на территории </w:t>
      </w:r>
      <w:proofErr w:type="gramStart"/>
      <w:r w:rsidRPr="00140BB8">
        <w:rPr>
          <w:sz w:val="12"/>
          <w:szCs w:val="12"/>
        </w:rPr>
        <w:t>муниципального</w:t>
      </w:r>
      <w:proofErr w:type="gramEnd"/>
    </w:p>
    <w:p w:rsidR="00A004E7" w:rsidRPr="00140BB8" w:rsidRDefault="00A004E7" w:rsidP="00A004E7">
      <w:pPr>
        <w:spacing w:line="240" w:lineRule="auto"/>
        <w:ind w:firstLine="9639"/>
        <w:jc w:val="left"/>
        <w:rPr>
          <w:sz w:val="12"/>
          <w:szCs w:val="12"/>
        </w:rPr>
      </w:pPr>
      <w:r w:rsidRPr="00140BB8">
        <w:rPr>
          <w:sz w:val="12"/>
          <w:szCs w:val="12"/>
        </w:rPr>
        <w:t xml:space="preserve">образования </w:t>
      </w:r>
      <w:proofErr w:type="spellStart"/>
      <w:r w:rsidRPr="00140BB8">
        <w:rPr>
          <w:sz w:val="12"/>
          <w:szCs w:val="12"/>
        </w:rPr>
        <w:t>Адамовский</w:t>
      </w:r>
      <w:proofErr w:type="spellEnd"/>
      <w:r w:rsidRPr="00140BB8">
        <w:rPr>
          <w:sz w:val="12"/>
          <w:szCs w:val="12"/>
        </w:rPr>
        <w:t xml:space="preserve"> район»</w:t>
      </w:r>
    </w:p>
    <w:p w:rsidR="00A004E7" w:rsidRPr="00140BB8" w:rsidRDefault="00A004E7" w:rsidP="00C14FBE">
      <w:pPr>
        <w:widowControl w:val="0"/>
        <w:autoSpaceDE w:val="0"/>
        <w:autoSpaceDN w:val="0"/>
        <w:adjustRightInd w:val="0"/>
        <w:spacing w:line="240" w:lineRule="auto"/>
        <w:ind w:firstLine="0"/>
        <w:contextualSpacing/>
        <w:jc w:val="center"/>
        <w:rPr>
          <w:sz w:val="12"/>
          <w:szCs w:val="12"/>
        </w:rPr>
      </w:pPr>
    </w:p>
    <w:p w:rsidR="00A004E7" w:rsidRPr="00140BB8" w:rsidRDefault="00A004E7" w:rsidP="00C14FBE">
      <w:pPr>
        <w:spacing w:line="240" w:lineRule="auto"/>
        <w:ind w:firstLine="0"/>
        <w:jc w:val="center"/>
        <w:rPr>
          <w:sz w:val="12"/>
          <w:szCs w:val="12"/>
        </w:rPr>
      </w:pPr>
      <w:r w:rsidRPr="00140BB8">
        <w:rPr>
          <w:sz w:val="12"/>
          <w:szCs w:val="12"/>
        </w:rPr>
        <w:t xml:space="preserve">Сведения о методике расчета показателей (результатов) муниципальной программы «Гармонизация межконфессиональных </w:t>
      </w:r>
      <w:proofErr w:type="spellStart"/>
      <w:r w:rsidRPr="00140BB8">
        <w:rPr>
          <w:sz w:val="12"/>
          <w:szCs w:val="12"/>
        </w:rPr>
        <w:t>отношенийна</w:t>
      </w:r>
      <w:proofErr w:type="spellEnd"/>
      <w:r w:rsidRPr="00140BB8">
        <w:rPr>
          <w:sz w:val="12"/>
          <w:szCs w:val="12"/>
        </w:rPr>
        <w:t xml:space="preserve"> территории муниципального образования </w:t>
      </w:r>
      <w:proofErr w:type="spellStart"/>
      <w:r w:rsidRPr="00140BB8">
        <w:rPr>
          <w:sz w:val="12"/>
          <w:szCs w:val="12"/>
        </w:rPr>
        <w:t>Адамовский</w:t>
      </w:r>
      <w:proofErr w:type="spellEnd"/>
      <w:r w:rsidRPr="00140BB8">
        <w:rPr>
          <w:sz w:val="12"/>
          <w:szCs w:val="12"/>
        </w:rPr>
        <w:t xml:space="preserve"> район»</w:t>
      </w:r>
    </w:p>
    <w:p w:rsidR="00A004E7" w:rsidRPr="00140BB8" w:rsidRDefault="00A004E7" w:rsidP="00A004E7">
      <w:pPr>
        <w:spacing w:line="240" w:lineRule="auto"/>
        <w:rPr>
          <w:sz w:val="12"/>
          <w:szCs w:val="12"/>
        </w:rPr>
      </w:pPr>
    </w:p>
    <w:tbl>
      <w:tblPr>
        <w:tblpPr w:leftFromText="180" w:rightFromText="180" w:vertAnchor="text" w:horzAnchor="margin" w:tblpXSpec="right" w:tblpY="123"/>
        <w:tblW w:w="15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82"/>
        <w:gridCol w:w="2085"/>
        <w:gridCol w:w="1135"/>
        <w:gridCol w:w="1985"/>
        <w:gridCol w:w="2693"/>
        <w:gridCol w:w="1701"/>
        <w:gridCol w:w="2034"/>
        <w:gridCol w:w="1634"/>
        <w:gridCol w:w="1719"/>
      </w:tblGrid>
      <w:tr w:rsidR="00A004E7" w:rsidRPr="00140BB8" w:rsidTr="00C14FBE">
        <w:tc>
          <w:tcPr>
            <w:tcW w:w="482" w:type="dxa"/>
            <w:shd w:val="clear" w:color="auto" w:fill="FFFFFF"/>
          </w:tcPr>
          <w:p w:rsidR="00A004E7" w:rsidRPr="00140BB8" w:rsidRDefault="00A004E7" w:rsidP="00C14FBE">
            <w:pPr>
              <w:spacing w:line="240" w:lineRule="auto"/>
              <w:ind w:firstLine="0"/>
              <w:jc w:val="center"/>
              <w:rPr>
                <w:b/>
                <w:color w:val="22272F"/>
                <w:sz w:val="12"/>
                <w:szCs w:val="12"/>
              </w:rPr>
            </w:pPr>
            <w:r w:rsidRPr="00140BB8">
              <w:rPr>
                <w:color w:val="22272F"/>
                <w:sz w:val="12"/>
                <w:szCs w:val="12"/>
              </w:rPr>
              <w:t xml:space="preserve">№ </w:t>
            </w:r>
            <w:proofErr w:type="gramStart"/>
            <w:r w:rsidRPr="00140BB8">
              <w:rPr>
                <w:color w:val="22272F"/>
                <w:sz w:val="12"/>
                <w:szCs w:val="12"/>
              </w:rPr>
              <w:t>п</w:t>
            </w:r>
            <w:proofErr w:type="gramEnd"/>
            <w:r w:rsidRPr="00140BB8">
              <w:rPr>
                <w:color w:val="22272F"/>
                <w:sz w:val="12"/>
                <w:szCs w:val="12"/>
              </w:rPr>
              <w:t>/п</w:t>
            </w:r>
          </w:p>
        </w:tc>
        <w:tc>
          <w:tcPr>
            <w:tcW w:w="2085" w:type="dxa"/>
            <w:shd w:val="clear" w:color="auto" w:fill="FFFFFF"/>
          </w:tcPr>
          <w:p w:rsidR="00A004E7" w:rsidRPr="00140BB8" w:rsidRDefault="00A004E7" w:rsidP="00C14FBE">
            <w:pPr>
              <w:spacing w:line="240" w:lineRule="auto"/>
              <w:ind w:firstLine="0"/>
              <w:jc w:val="center"/>
              <w:rPr>
                <w:b/>
                <w:color w:val="22272F"/>
                <w:sz w:val="12"/>
                <w:szCs w:val="12"/>
              </w:rPr>
            </w:pPr>
            <w:r w:rsidRPr="00140BB8">
              <w:rPr>
                <w:color w:val="22272F"/>
                <w:sz w:val="12"/>
                <w:szCs w:val="12"/>
              </w:rPr>
              <w:t>Наименование показателя (результат)</w:t>
            </w:r>
          </w:p>
        </w:tc>
        <w:tc>
          <w:tcPr>
            <w:tcW w:w="1135" w:type="dxa"/>
            <w:shd w:val="clear" w:color="auto" w:fill="FFFFFF"/>
          </w:tcPr>
          <w:p w:rsidR="00A004E7" w:rsidRPr="00140BB8" w:rsidRDefault="00A004E7" w:rsidP="00C14FBE">
            <w:pPr>
              <w:spacing w:line="240" w:lineRule="auto"/>
              <w:ind w:firstLine="0"/>
              <w:jc w:val="center"/>
              <w:rPr>
                <w:b/>
                <w:color w:val="22272F"/>
                <w:sz w:val="12"/>
                <w:szCs w:val="12"/>
              </w:rPr>
            </w:pPr>
            <w:r w:rsidRPr="00140BB8">
              <w:rPr>
                <w:color w:val="22272F"/>
                <w:sz w:val="12"/>
                <w:szCs w:val="12"/>
              </w:rPr>
              <w:t>Единица измерения</w:t>
            </w:r>
          </w:p>
        </w:tc>
        <w:tc>
          <w:tcPr>
            <w:tcW w:w="1985" w:type="dxa"/>
            <w:shd w:val="clear" w:color="auto" w:fill="FFFFFF"/>
          </w:tcPr>
          <w:p w:rsidR="00A004E7" w:rsidRPr="00140BB8" w:rsidRDefault="00A004E7" w:rsidP="00C14FBE">
            <w:pPr>
              <w:spacing w:line="240" w:lineRule="auto"/>
              <w:ind w:firstLine="0"/>
              <w:jc w:val="center"/>
              <w:rPr>
                <w:b/>
                <w:color w:val="22272F"/>
                <w:sz w:val="12"/>
                <w:szCs w:val="12"/>
              </w:rPr>
            </w:pPr>
            <w:r w:rsidRPr="00140BB8">
              <w:rPr>
                <w:color w:val="22272F"/>
                <w:sz w:val="12"/>
                <w:szCs w:val="12"/>
              </w:rPr>
              <w:t>Алгоритм формирования (формула) и методологические пояснения</w:t>
            </w:r>
          </w:p>
        </w:tc>
        <w:tc>
          <w:tcPr>
            <w:tcW w:w="2693" w:type="dxa"/>
            <w:shd w:val="clear" w:color="auto" w:fill="FFFFFF"/>
          </w:tcPr>
          <w:p w:rsidR="00A004E7" w:rsidRPr="00140BB8" w:rsidRDefault="00A004E7" w:rsidP="00C14FBE">
            <w:pPr>
              <w:spacing w:line="240" w:lineRule="auto"/>
              <w:ind w:firstLine="0"/>
              <w:jc w:val="center"/>
              <w:rPr>
                <w:b/>
                <w:color w:val="22272F"/>
                <w:sz w:val="12"/>
                <w:szCs w:val="12"/>
              </w:rPr>
            </w:pPr>
            <w:r w:rsidRPr="00140BB8">
              <w:rPr>
                <w:color w:val="22272F"/>
                <w:sz w:val="12"/>
                <w:szCs w:val="12"/>
              </w:rPr>
              <w:t>Базовые показатели (используемые в формуле)</w:t>
            </w:r>
          </w:p>
        </w:tc>
        <w:tc>
          <w:tcPr>
            <w:tcW w:w="1701" w:type="dxa"/>
            <w:shd w:val="clear" w:color="auto" w:fill="FFFFFF"/>
          </w:tcPr>
          <w:p w:rsidR="00A004E7" w:rsidRPr="00140BB8" w:rsidRDefault="00A004E7" w:rsidP="00C14FBE">
            <w:pPr>
              <w:spacing w:line="240" w:lineRule="auto"/>
              <w:ind w:firstLine="0"/>
              <w:jc w:val="center"/>
              <w:rPr>
                <w:b/>
                <w:color w:val="22272F"/>
                <w:sz w:val="12"/>
                <w:szCs w:val="12"/>
              </w:rPr>
            </w:pPr>
            <w:r w:rsidRPr="00140BB8">
              <w:rPr>
                <w:color w:val="22272F"/>
                <w:sz w:val="12"/>
                <w:szCs w:val="12"/>
              </w:rPr>
              <w:t>Метод сбора информации, индекс формы отчетности</w:t>
            </w:r>
            <w:hyperlink r:id="rId15" w:anchor="/document/402701751/entry/666666" w:history="1"/>
          </w:p>
        </w:tc>
        <w:tc>
          <w:tcPr>
            <w:tcW w:w="2034" w:type="dxa"/>
            <w:shd w:val="clear" w:color="auto" w:fill="FFFFFF"/>
          </w:tcPr>
          <w:p w:rsidR="00A004E7" w:rsidRPr="00140BB8" w:rsidRDefault="00A004E7" w:rsidP="00C14FBE">
            <w:pPr>
              <w:spacing w:line="240" w:lineRule="auto"/>
              <w:ind w:firstLine="0"/>
              <w:jc w:val="center"/>
              <w:rPr>
                <w:b/>
                <w:color w:val="22272F"/>
                <w:sz w:val="12"/>
                <w:szCs w:val="12"/>
              </w:rPr>
            </w:pPr>
            <w:proofErr w:type="gramStart"/>
            <w:r w:rsidRPr="00140BB8">
              <w:rPr>
                <w:color w:val="22272F"/>
                <w:sz w:val="12"/>
                <w:szCs w:val="12"/>
              </w:rPr>
              <w:t>Ответственный за сбор данных по показателю</w:t>
            </w:r>
            <w:proofErr w:type="gramEnd"/>
          </w:p>
        </w:tc>
        <w:tc>
          <w:tcPr>
            <w:tcW w:w="1634" w:type="dxa"/>
            <w:shd w:val="clear" w:color="auto" w:fill="FFFFFF"/>
          </w:tcPr>
          <w:p w:rsidR="00A004E7" w:rsidRPr="00140BB8" w:rsidRDefault="00A004E7" w:rsidP="00C14FBE">
            <w:pPr>
              <w:spacing w:line="240" w:lineRule="auto"/>
              <w:ind w:firstLine="0"/>
              <w:jc w:val="center"/>
              <w:rPr>
                <w:b/>
                <w:color w:val="22272F"/>
                <w:sz w:val="12"/>
                <w:szCs w:val="12"/>
              </w:rPr>
            </w:pPr>
            <w:r w:rsidRPr="00140BB8">
              <w:rPr>
                <w:color w:val="22272F"/>
                <w:sz w:val="12"/>
                <w:szCs w:val="12"/>
              </w:rPr>
              <w:t>Источник данных</w:t>
            </w:r>
          </w:p>
        </w:tc>
        <w:tc>
          <w:tcPr>
            <w:tcW w:w="1719" w:type="dxa"/>
            <w:shd w:val="clear" w:color="auto" w:fill="FFFFFF"/>
          </w:tcPr>
          <w:p w:rsidR="00A004E7" w:rsidRPr="00140BB8" w:rsidRDefault="00A004E7" w:rsidP="00C14FBE">
            <w:pPr>
              <w:spacing w:line="240" w:lineRule="auto"/>
              <w:ind w:firstLine="0"/>
              <w:jc w:val="center"/>
              <w:rPr>
                <w:b/>
                <w:color w:val="22272F"/>
                <w:sz w:val="12"/>
                <w:szCs w:val="12"/>
              </w:rPr>
            </w:pPr>
            <w:r w:rsidRPr="00140BB8">
              <w:rPr>
                <w:color w:val="22272F"/>
                <w:sz w:val="12"/>
                <w:szCs w:val="12"/>
              </w:rPr>
              <w:t>Срок представления годовой отчетной информации</w:t>
            </w:r>
          </w:p>
        </w:tc>
      </w:tr>
      <w:tr w:rsidR="00A004E7" w:rsidRPr="00140BB8" w:rsidTr="00C14FBE">
        <w:tc>
          <w:tcPr>
            <w:tcW w:w="482"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1</w:t>
            </w:r>
          </w:p>
        </w:tc>
        <w:tc>
          <w:tcPr>
            <w:tcW w:w="2085" w:type="dxa"/>
            <w:shd w:val="clear" w:color="auto" w:fill="FFFFFF"/>
          </w:tcPr>
          <w:p w:rsidR="00A004E7" w:rsidRPr="00140BB8" w:rsidRDefault="00A004E7" w:rsidP="00C14FBE">
            <w:pPr>
              <w:spacing w:line="240" w:lineRule="auto"/>
              <w:ind w:firstLine="0"/>
              <w:jc w:val="center"/>
              <w:rPr>
                <w:b/>
                <w:color w:val="22272F"/>
                <w:sz w:val="12"/>
                <w:szCs w:val="12"/>
              </w:rPr>
            </w:pPr>
            <w:r w:rsidRPr="00140BB8">
              <w:rPr>
                <w:color w:val="22272F"/>
                <w:sz w:val="12"/>
                <w:szCs w:val="12"/>
              </w:rPr>
              <w:t>2</w:t>
            </w:r>
          </w:p>
        </w:tc>
        <w:tc>
          <w:tcPr>
            <w:tcW w:w="1135" w:type="dxa"/>
            <w:shd w:val="clear" w:color="auto" w:fill="FFFFFF"/>
          </w:tcPr>
          <w:p w:rsidR="00A004E7" w:rsidRPr="00140BB8" w:rsidRDefault="00A004E7" w:rsidP="00C14FBE">
            <w:pPr>
              <w:spacing w:line="240" w:lineRule="auto"/>
              <w:ind w:firstLine="0"/>
              <w:jc w:val="center"/>
              <w:rPr>
                <w:b/>
                <w:color w:val="22272F"/>
                <w:sz w:val="12"/>
                <w:szCs w:val="12"/>
              </w:rPr>
            </w:pPr>
            <w:r w:rsidRPr="00140BB8">
              <w:rPr>
                <w:color w:val="22272F"/>
                <w:sz w:val="12"/>
                <w:szCs w:val="12"/>
              </w:rPr>
              <w:t>3</w:t>
            </w:r>
          </w:p>
        </w:tc>
        <w:tc>
          <w:tcPr>
            <w:tcW w:w="1985" w:type="dxa"/>
            <w:shd w:val="clear" w:color="auto" w:fill="FFFFFF"/>
          </w:tcPr>
          <w:p w:rsidR="00A004E7" w:rsidRPr="00140BB8" w:rsidRDefault="00A004E7" w:rsidP="00C14FBE">
            <w:pPr>
              <w:spacing w:line="240" w:lineRule="auto"/>
              <w:ind w:firstLine="0"/>
              <w:jc w:val="center"/>
              <w:rPr>
                <w:b/>
                <w:color w:val="22272F"/>
                <w:sz w:val="12"/>
                <w:szCs w:val="12"/>
              </w:rPr>
            </w:pPr>
            <w:r w:rsidRPr="00140BB8">
              <w:rPr>
                <w:color w:val="22272F"/>
                <w:sz w:val="12"/>
                <w:szCs w:val="12"/>
              </w:rPr>
              <w:t>4</w:t>
            </w:r>
          </w:p>
        </w:tc>
        <w:tc>
          <w:tcPr>
            <w:tcW w:w="2693"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5</w:t>
            </w:r>
          </w:p>
        </w:tc>
        <w:tc>
          <w:tcPr>
            <w:tcW w:w="1701"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6</w:t>
            </w:r>
          </w:p>
        </w:tc>
        <w:tc>
          <w:tcPr>
            <w:tcW w:w="2034"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7</w:t>
            </w:r>
          </w:p>
        </w:tc>
        <w:tc>
          <w:tcPr>
            <w:tcW w:w="1634"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8</w:t>
            </w:r>
          </w:p>
        </w:tc>
        <w:tc>
          <w:tcPr>
            <w:tcW w:w="1719"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9</w:t>
            </w:r>
          </w:p>
        </w:tc>
      </w:tr>
      <w:tr w:rsidR="00A004E7" w:rsidRPr="00140BB8" w:rsidTr="00C14FBE">
        <w:trPr>
          <w:trHeight w:val="51"/>
        </w:trPr>
        <w:tc>
          <w:tcPr>
            <w:tcW w:w="15468" w:type="dxa"/>
            <w:gridSpan w:val="9"/>
            <w:shd w:val="clear" w:color="auto" w:fill="FFFFFF"/>
          </w:tcPr>
          <w:p w:rsidR="00A004E7" w:rsidRPr="00140BB8" w:rsidRDefault="00A004E7" w:rsidP="00C14FBE">
            <w:pPr>
              <w:spacing w:line="240" w:lineRule="auto"/>
              <w:ind w:firstLine="0"/>
              <w:jc w:val="center"/>
              <w:rPr>
                <w:color w:val="22272F"/>
                <w:sz w:val="12"/>
                <w:szCs w:val="12"/>
              </w:rPr>
            </w:pPr>
            <w:r w:rsidRPr="00140BB8">
              <w:rPr>
                <w:sz w:val="12"/>
                <w:szCs w:val="12"/>
                <w:lang w:eastAsia="ar-SA"/>
              </w:rPr>
              <w:t>Комплекс процессных мероприятий «</w:t>
            </w:r>
            <w:r w:rsidRPr="00140BB8">
              <w:rPr>
                <w:sz w:val="12"/>
                <w:szCs w:val="12"/>
              </w:rPr>
              <w:t xml:space="preserve">Популяризация этнической культуры и истории представителей различных этнических общностей </w:t>
            </w:r>
            <w:proofErr w:type="spellStart"/>
            <w:r w:rsidRPr="00140BB8">
              <w:rPr>
                <w:sz w:val="12"/>
                <w:szCs w:val="12"/>
              </w:rPr>
              <w:t>Адамовского</w:t>
            </w:r>
            <w:proofErr w:type="spellEnd"/>
            <w:r w:rsidRPr="00140BB8">
              <w:rPr>
                <w:sz w:val="12"/>
                <w:szCs w:val="12"/>
              </w:rPr>
              <w:t xml:space="preserve"> района Оренбургской области</w:t>
            </w:r>
            <w:r w:rsidRPr="00140BB8">
              <w:rPr>
                <w:sz w:val="12"/>
                <w:szCs w:val="12"/>
                <w:lang w:eastAsia="ar-SA"/>
              </w:rPr>
              <w:t>»</w:t>
            </w:r>
          </w:p>
        </w:tc>
      </w:tr>
      <w:tr w:rsidR="00A004E7" w:rsidRPr="00140BB8" w:rsidTr="00C14FBE">
        <w:trPr>
          <w:trHeight w:val="357"/>
        </w:trPr>
        <w:tc>
          <w:tcPr>
            <w:tcW w:w="482"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1</w:t>
            </w:r>
          </w:p>
        </w:tc>
        <w:tc>
          <w:tcPr>
            <w:tcW w:w="2085" w:type="dxa"/>
            <w:shd w:val="clear" w:color="auto" w:fill="FFFFFF"/>
          </w:tcPr>
          <w:p w:rsidR="00A004E7" w:rsidRPr="00140BB8" w:rsidRDefault="00A004E7" w:rsidP="00C14FBE">
            <w:pPr>
              <w:spacing w:line="240" w:lineRule="auto"/>
              <w:ind w:firstLine="0"/>
              <w:jc w:val="center"/>
              <w:rPr>
                <w:color w:val="22272F"/>
                <w:sz w:val="12"/>
                <w:szCs w:val="12"/>
              </w:rPr>
            </w:pPr>
            <w:r w:rsidRPr="00140BB8">
              <w:rPr>
                <w:sz w:val="12"/>
                <w:szCs w:val="12"/>
              </w:rPr>
              <w:t xml:space="preserve">Количество жителей района, принявших участие в этнокультурных, конфессиональных, просветительских и профилактических мероприятиях, направленных на гармонизацию сферы межнациональных и </w:t>
            </w:r>
            <w:proofErr w:type="spellStart"/>
            <w:r w:rsidRPr="00140BB8">
              <w:rPr>
                <w:sz w:val="12"/>
                <w:szCs w:val="12"/>
              </w:rPr>
              <w:t>этноконфессиональных</w:t>
            </w:r>
            <w:proofErr w:type="spellEnd"/>
            <w:r w:rsidRPr="00140BB8">
              <w:rPr>
                <w:sz w:val="12"/>
                <w:szCs w:val="12"/>
              </w:rPr>
              <w:t xml:space="preserve"> отношений</w:t>
            </w:r>
          </w:p>
        </w:tc>
        <w:tc>
          <w:tcPr>
            <w:tcW w:w="1135"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ед.</w:t>
            </w:r>
          </w:p>
        </w:tc>
        <w:tc>
          <w:tcPr>
            <w:tcW w:w="1985"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А-В</w:t>
            </w:r>
          </w:p>
        </w:tc>
        <w:tc>
          <w:tcPr>
            <w:tcW w:w="2693" w:type="dxa"/>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Базовый показатель</w:t>
            </w:r>
            <w:proofErr w:type="gramStart"/>
            <w:r w:rsidRPr="00140BB8">
              <w:rPr>
                <w:sz w:val="12"/>
                <w:szCs w:val="12"/>
              </w:rPr>
              <w:t xml:space="preserve"> А</w:t>
            </w:r>
            <w:proofErr w:type="gramEnd"/>
            <w:r w:rsidRPr="00140BB8">
              <w:rPr>
                <w:sz w:val="12"/>
                <w:szCs w:val="12"/>
              </w:rPr>
              <w:t xml:space="preserve"> – число жителей района, принявших участие в этнокультурных, конфессиональных, просветительских и профилактических мероприятиях, направленных на гармонизацию сферы межнациональных и </w:t>
            </w:r>
            <w:proofErr w:type="spellStart"/>
            <w:r w:rsidRPr="00140BB8">
              <w:rPr>
                <w:sz w:val="12"/>
                <w:szCs w:val="12"/>
              </w:rPr>
              <w:t>этноконфессиональных</w:t>
            </w:r>
            <w:proofErr w:type="spellEnd"/>
            <w:r w:rsidRPr="00140BB8">
              <w:rPr>
                <w:sz w:val="12"/>
                <w:szCs w:val="12"/>
              </w:rPr>
              <w:t xml:space="preserve"> отношений, на которых выделены денежные средства в текущем году</w:t>
            </w:r>
          </w:p>
          <w:p w:rsidR="00A004E7" w:rsidRPr="00140BB8" w:rsidRDefault="00A004E7" w:rsidP="00C14FBE">
            <w:pPr>
              <w:spacing w:line="240" w:lineRule="auto"/>
              <w:ind w:firstLine="0"/>
              <w:jc w:val="center"/>
              <w:rPr>
                <w:sz w:val="12"/>
                <w:szCs w:val="12"/>
              </w:rPr>
            </w:pPr>
            <w:r w:rsidRPr="00140BB8">
              <w:rPr>
                <w:sz w:val="12"/>
                <w:szCs w:val="12"/>
              </w:rPr>
              <w:t>Базовый показатель</w:t>
            </w:r>
            <w:proofErr w:type="gramStart"/>
            <w:r w:rsidRPr="00140BB8">
              <w:rPr>
                <w:sz w:val="12"/>
                <w:szCs w:val="12"/>
              </w:rPr>
              <w:t xml:space="preserve"> В</w:t>
            </w:r>
            <w:proofErr w:type="gramEnd"/>
            <w:r w:rsidRPr="00140BB8">
              <w:rPr>
                <w:sz w:val="12"/>
                <w:szCs w:val="12"/>
              </w:rPr>
              <w:t xml:space="preserve"> – число жителей района, принявших участие в этнокультурных, конфессиональных, просветительских и профилактических мероприятиях, направленных на гармонизацию сферы межнациональных и </w:t>
            </w:r>
            <w:proofErr w:type="spellStart"/>
            <w:r w:rsidRPr="00140BB8">
              <w:rPr>
                <w:sz w:val="12"/>
                <w:szCs w:val="12"/>
              </w:rPr>
              <w:t>этноконфессиональных</w:t>
            </w:r>
            <w:proofErr w:type="spellEnd"/>
            <w:r w:rsidRPr="00140BB8">
              <w:rPr>
                <w:sz w:val="12"/>
                <w:szCs w:val="12"/>
              </w:rPr>
              <w:t xml:space="preserve"> отношений, на которых выделенные денежные средства освоены</w:t>
            </w:r>
          </w:p>
        </w:tc>
        <w:tc>
          <w:tcPr>
            <w:tcW w:w="1701" w:type="dxa"/>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Периодическая отчетность</w:t>
            </w:r>
          </w:p>
        </w:tc>
        <w:tc>
          <w:tcPr>
            <w:tcW w:w="2034" w:type="dxa"/>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Отдел культуры</w:t>
            </w:r>
          </w:p>
        </w:tc>
        <w:tc>
          <w:tcPr>
            <w:tcW w:w="1634" w:type="dxa"/>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Дополнительное соглашение</w:t>
            </w:r>
          </w:p>
          <w:p w:rsidR="00A004E7" w:rsidRPr="00140BB8" w:rsidRDefault="00A004E7" w:rsidP="00C14FBE">
            <w:pPr>
              <w:spacing w:line="240" w:lineRule="auto"/>
              <w:ind w:firstLine="0"/>
              <w:jc w:val="center"/>
              <w:rPr>
                <w:sz w:val="12"/>
                <w:szCs w:val="12"/>
              </w:rPr>
            </w:pPr>
            <w:r w:rsidRPr="00140BB8">
              <w:rPr>
                <w:sz w:val="12"/>
                <w:szCs w:val="12"/>
              </w:rPr>
              <w:t xml:space="preserve">к соглашению о достижении целевых показателей и реализации мероприятий региональных проектов на территории муниципального образования </w:t>
            </w:r>
            <w:proofErr w:type="spellStart"/>
            <w:r w:rsidRPr="00140BB8">
              <w:rPr>
                <w:sz w:val="12"/>
                <w:szCs w:val="12"/>
              </w:rPr>
              <w:t>Адамовский</w:t>
            </w:r>
            <w:proofErr w:type="spellEnd"/>
            <w:r w:rsidRPr="00140BB8">
              <w:rPr>
                <w:sz w:val="12"/>
                <w:szCs w:val="12"/>
              </w:rPr>
              <w:t xml:space="preserve"> район Оренбургской области</w:t>
            </w:r>
          </w:p>
          <w:p w:rsidR="00A004E7" w:rsidRPr="00140BB8" w:rsidRDefault="00A004E7" w:rsidP="00C14FBE">
            <w:pPr>
              <w:spacing w:line="240" w:lineRule="auto"/>
              <w:ind w:firstLine="0"/>
              <w:jc w:val="center"/>
              <w:rPr>
                <w:sz w:val="12"/>
                <w:szCs w:val="12"/>
              </w:rPr>
            </w:pPr>
            <w:r w:rsidRPr="00140BB8">
              <w:rPr>
                <w:sz w:val="12"/>
                <w:szCs w:val="12"/>
              </w:rPr>
              <w:t>№13-ЦП от 25 февраля 2021 года</w:t>
            </w:r>
          </w:p>
        </w:tc>
        <w:tc>
          <w:tcPr>
            <w:tcW w:w="1719" w:type="dxa"/>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31 декабря</w:t>
            </w:r>
          </w:p>
        </w:tc>
      </w:tr>
      <w:tr w:rsidR="00A004E7" w:rsidRPr="00140BB8" w:rsidTr="00C14FBE">
        <w:trPr>
          <w:trHeight w:val="539"/>
        </w:trPr>
        <w:tc>
          <w:tcPr>
            <w:tcW w:w="482"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2</w:t>
            </w:r>
          </w:p>
        </w:tc>
        <w:tc>
          <w:tcPr>
            <w:tcW w:w="2085" w:type="dxa"/>
            <w:shd w:val="clear" w:color="auto" w:fill="FFFFFF"/>
          </w:tcPr>
          <w:p w:rsidR="00A004E7" w:rsidRPr="00140BB8" w:rsidRDefault="00A004E7" w:rsidP="00C14FBE">
            <w:pPr>
              <w:spacing w:line="240" w:lineRule="auto"/>
              <w:ind w:firstLine="0"/>
              <w:jc w:val="center"/>
              <w:rPr>
                <w:bCs/>
                <w:color w:val="000000"/>
                <w:sz w:val="12"/>
                <w:szCs w:val="12"/>
              </w:rPr>
            </w:pPr>
            <w:r w:rsidRPr="00140BB8">
              <w:rPr>
                <w:color w:val="000000"/>
                <w:spacing w:val="-4"/>
                <w:sz w:val="12"/>
                <w:szCs w:val="12"/>
              </w:rPr>
              <w:t>Отсутствие конфликтов, правонарушений, возбужденных уголовных дел по фактам правонарушений на межнациональной, межконфессиональной почве</w:t>
            </w:r>
          </w:p>
        </w:tc>
        <w:tc>
          <w:tcPr>
            <w:tcW w:w="1135" w:type="dxa"/>
            <w:shd w:val="clear" w:color="auto" w:fill="FFFFFF"/>
          </w:tcPr>
          <w:p w:rsidR="00A004E7" w:rsidRPr="00140BB8" w:rsidRDefault="00A004E7" w:rsidP="00C14FBE">
            <w:pPr>
              <w:spacing w:line="240" w:lineRule="auto"/>
              <w:ind w:firstLine="0"/>
              <w:jc w:val="center"/>
              <w:rPr>
                <w:b/>
                <w:color w:val="22272F"/>
                <w:sz w:val="12"/>
                <w:szCs w:val="12"/>
              </w:rPr>
            </w:pPr>
            <w:r w:rsidRPr="00140BB8">
              <w:rPr>
                <w:color w:val="22272F"/>
                <w:sz w:val="12"/>
                <w:szCs w:val="12"/>
              </w:rPr>
              <w:t>ед.</w:t>
            </w:r>
          </w:p>
        </w:tc>
        <w:tc>
          <w:tcPr>
            <w:tcW w:w="1985" w:type="dxa"/>
            <w:shd w:val="clear" w:color="auto" w:fill="FFFFFF"/>
          </w:tcPr>
          <w:p w:rsidR="00A004E7" w:rsidRPr="00140BB8" w:rsidRDefault="00A004E7" w:rsidP="00C14FBE">
            <w:pPr>
              <w:spacing w:line="240" w:lineRule="auto"/>
              <w:ind w:firstLine="0"/>
              <w:jc w:val="center"/>
              <w:rPr>
                <w:b/>
                <w:color w:val="22272F"/>
                <w:sz w:val="12"/>
                <w:szCs w:val="12"/>
              </w:rPr>
            </w:pPr>
            <w:r w:rsidRPr="00140BB8">
              <w:rPr>
                <w:color w:val="22272F"/>
                <w:sz w:val="12"/>
                <w:szCs w:val="12"/>
              </w:rPr>
              <w:t>А-В</w:t>
            </w:r>
          </w:p>
        </w:tc>
        <w:tc>
          <w:tcPr>
            <w:tcW w:w="2693"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Базовый показатель</w:t>
            </w:r>
            <w:proofErr w:type="gramStart"/>
            <w:r w:rsidRPr="00140BB8">
              <w:rPr>
                <w:color w:val="22272F"/>
                <w:sz w:val="12"/>
                <w:szCs w:val="12"/>
              </w:rPr>
              <w:t xml:space="preserve"> А</w:t>
            </w:r>
            <w:proofErr w:type="gramEnd"/>
            <w:r w:rsidRPr="00140BB8">
              <w:rPr>
                <w:color w:val="22272F"/>
                <w:sz w:val="12"/>
                <w:szCs w:val="12"/>
              </w:rPr>
              <w:t xml:space="preserve"> - </w:t>
            </w:r>
            <w:r w:rsidRPr="00140BB8">
              <w:rPr>
                <w:bCs/>
                <w:color w:val="000000"/>
                <w:sz w:val="12"/>
                <w:szCs w:val="12"/>
              </w:rPr>
              <w:t>количество мероприятий,</w:t>
            </w:r>
            <w:r w:rsidRPr="00140BB8">
              <w:rPr>
                <w:color w:val="22272F"/>
                <w:sz w:val="12"/>
                <w:szCs w:val="12"/>
              </w:rPr>
              <w:t xml:space="preserve"> проведенных за а</w:t>
            </w:r>
            <w:r w:rsidR="00C14FBE">
              <w:rPr>
                <w:color w:val="22272F"/>
                <w:sz w:val="12"/>
                <w:szCs w:val="12"/>
              </w:rPr>
              <w:t>налогичный период прошлого года</w:t>
            </w:r>
          </w:p>
        </w:tc>
        <w:tc>
          <w:tcPr>
            <w:tcW w:w="1701" w:type="dxa"/>
            <w:shd w:val="clear" w:color="auto" w:fill="FFFFFF"/>
          </w:tcPr>
          <w:p w:rsidR="00A004E7" w:rsidRPr="00140BB8" w:rsidRDefault="00A004E7" w:rsidP="00C14FBE">
            <w:pPr>
              <w:spacing w:line="240" w:lineRule="auto"/>
              <w:ind w:firstLine="0"/>
              <w:jc w:val="center"/>
              <w:rPr>
                <w:b/>
                <w:color w:val="22272F"/>
                <w:sz w:val="12"/>
                <w:szCs w:val="12"/>
              </w:rPr>
            </w:pPr>
            <w:r w:rsidRPr="00140BB8">
              <w:rPr>
                <w:color w:val="22272F"/>
                <w:sz w:val="12"/>
                <w:szCs w:val="12"/>
              </w:rPr>
              <w:t>Периодическая отчетность</w:t>
            </w:r>
          </w:p>
          <w:p w:rsidR="00A004E7" w:rsidRPr="00140BB8" w:rsidRDefault="00A004E7" w:rsidP="00C14FBE">
            <w:pPr>
              <w:spacing w:line="240" w:lineRule="auto"/>
              <w:ind w:firstLine="0"/>
              <w:jc w:val="center"/>
              <w:rPr>
                <w:b/>
                <w:color w:val="22272F"/>
                <w:sz w:val="12"/>
                <w:szCs w:val="12"/>
              </w:rPr>
            </w:pPr>
          </w:p>
        </w:tc>
        <w:tc>
          <w:tcPr>
            <w:tcW w:w="2034" w:type="dxa"/>
            <w:shd w:val="clear" w:color="auto" w:fill="FFFFFF"/>
          </w:tcPr>
          <w:p w:rsidR="00A004E7" w:rsidRPr="00140BB8" w:rsidRDefault="00A004E7" w:rsidP="00C14FBE">
            <w:pPr>
              <w:spacing w:line="240" w:lineRule="auto"/>
              <w:ind w:firstLine="0"/>
              <w:jc w:val="center"/>
              <w:rPr>
                <w:b/>
                <w:color w:val="22272F"/>
                <w:sz w:val="12"/>
                <w:szCs w:val="12"/>
              </w:rPr>
            </w:pPr>
            <w:r w:rsidRPr="00140BB8">
              <w:rPr>
                <w:sz w:val="12"/>
                <w:szCs w:val="12"/>
              </w:rPr>
              <w:t>Отдел культуры</w:t>
            </w:r>
          </w:p>
        </w:tc>
        <w:tc>
          <w:tcPr>
            <w:tcW w:w="1634" w:type="dxa"/>
            <w:shd w:val="clear" w:color="auto" w:fill="FFFFFF"/>
          </w:tcPr>
          <w:p w:rsidR="00A004E7" w:rsidRPr="00140BB8" w:rsidRDefault="00A004E7" w:rsidP="00C14FBE">
            <w:pPr>
              <w:spacing w:line="240" w:lineRule="auto"/>
              <w:ind w:firstLine="0"/>
              <w:jc w:val="center"/>
              <w:rPr>
                <w:b/>
                <w:color w:val="22272F"/>
                <w:sz w:val="12"/>
                <w:szCs w:val="12"/>
              </w:rPr>
            </w:pPr>
            <w:r w:rsidRPr="00140BB8">
              <w:rPr>
                <w:color w:val="22272F"/>
                <w:sz w:val="12"/>
                <w:szCs w:val="12"/>
              </w:rPr>
              <w:t>Отчет о выполнении муниципального задания, АИС - статистика</w:t>
            </w:r>
          </w:p>
          <w:p w:rsidR="00A004E7" w:rsidRPr="00140BB8" w:rsidRDefault="00A004E7" w:rsidP="00C14FBE">
            <w:pPr>
              <w:spacing w:line="240" w:lineRule="auto"/>
              <w:ind w:firstLine="0"/>
              <w:jc w:val="center"/>
              <w:rPr>
                <w:b/>
                <w:color w:val="22272F"/>
                <w:sz w:val="12"/>
                <w:szCs w:val="12"/>
              </w:rPr>
            </w:pPr>
          </w:p>
        </w:tc>
        <w:tc>
          <w:tcPr>
            <w:tcW w:w="1719" w:type="dxa"/>
            <w:shd w:val="clear" w:color="auto" w:fill="FFFFFF"/>
          </w:tcPr>
          <w:p w:rsidR="00A004E7" w:rsidRPr="00140BB8" w:rsidRDefault="00A004E7" w:rsidP="00C14FBE">
            <w:pPr>
              <w:spacing w:line="240" w:lineRule="auto"/>
              <w:ind w:firstLine="0"/>
              <w:jc w:val="center"/>
              <w:rPr>
                <w:sz w:val="12"/>
                <w:szCs w:val="12"/>
              </w:rPr>
            </w:pPr>
            <w:r w:rsidRPr="00140BB8">
              <w:rPr>
                <w:color w:val="22272F"/>
                <w:sz w:val="12"/>
                <w:szCs w:val="12"/>
              </w:rPr>
              <w:t>31 декабря</w:t>
            </w:r>
          </w:p>
        </w:tc>
      </w:tr>
      <w:tr w:rsidR="00A004E7" w:rsidRPr="00140BB8" w:rsidTr="00C14FBE">
        <w:trPr>
          <w:trHeight w:val="431"/>
        </w:trPr>
        <w:tc>
          <w:tcPr>
            <w:tcW w:w="482" w:type="dxa"/>
            <w:shd w:val="clear" w:color="auto" w:fill="FFFFFF"/>
          </w:tcPr>
          <w:p w:rsidR="00A004E7" w:rsidRPr="00140BB8" w:rsidRDefault="00C14FBE" w:rsidP="00C14FBE">
            <w:pPr>
              <w:spacing w:line="240" w:lineRule="auto"/>
              <w:ind w:firstLine="0"/>
              <w:jc w:val="center"/>
              <w:rPr>
                <w:color w:val="22272F"/>
                <w:sz w:val="12"/>
                <w:szCs w:val="12"/>
              </w:rPr>
            </w:pPr>
            <w:r>
              <w:rPr>
                <w:color w:val="22272F"/>
                <w:sz w:val="12"/>
                <w:szCs w:val="12"/>
              </w:rPr>
              <w:t>3</w:t>
            </w:r>
          </w:p>
        </w:tc>
        <w:tc>
          <w:tcPr>
            <w:tcW w:w="2085"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 xml:space="preserve">Количество опубликованных материалов в сфере </w:t>
            </w:r>
            <w:proofErr w:type="spellStart"/>
            <w:r w:rsidRPr="00140BB8">
              <w:rPr>
                <w:sz w:val="12"/>
                <w:szCs w:val="12"/>
              </w:rPr>
              <w:t>этноконфессиональных</w:t>
            </w:r>
            <w:proofErr w:type="spellEnd"/>
            <w:r w:rsidRPr="00140BB8">
              <w:rPr>
                <w:sz w:val="12"/>
                <w:szCs w:val="12"/>
              </w:rPr>
              <w:t xml:space="preserve"> и межэтнических отношений;</w:t>
            </w:r>
          </w:p>
        </w:tc>
        <w:tc>
          <w:tcPr>
            <w:tcW w:w="1135"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Ед.</w:t>
            </w:r>
          </w:p>
        </w:tc>
        <w:tc>
          <w:tcPr>
            <w:tcW w:w="1985"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А-В</w:t>
            </w:r>
          </w:p>
        </w:tc>
        <w:tc>
          <w:tcPr>
            <w:tcW w:w="2693" w:type="dxa"/>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Базовый показатель</w:t>
            </w:r>
            <w:proofErr w:type="gramStart"/>
            <w:r w:rsidRPr="00140BB8">
              <w:rPr>
                <w:sz w:val="12"/>
                <w:szCs w:val="12"/>
              </w:rPr>
              <w:t xml:space="preserve"> В</w:t>
            </w:r>
            <w:proofErr w:type="gramEnd"/>
            <w:r w:rsidRPr="00140BB8">
              <w:rPr>
                <w:sz w:val="12"/>
                <w:szCs w:val="12"/>
              </w:rPr>
              <w:t xml:space="preserve"> - </w:t>
            </w:r>
            <w:r w:rsidRPr="00140BB8">
              <w:rPr>
                <w:bCs/>
                <w:sz w:val="12"/>
                <w:szCs w:val="12"/>
              </w:rPr>
              <w:t>количество мероприятий,</w:t>
            </w:r>
            <w:r w:rsidRPr="00140BB8">
              <w:rPr>
                <w:sz w:val="12"/>
                <w:szCs w:val="12"/>
              </w:rPr>
              <w:t xml:space="preserve"> проведенных в отчетном периоде</w:t>
            </w:r>
          </w:p>
        </w:tc>
        <w:tc>
          <w:tcPr>
            <w:tcW w:w="1701" w:type="dxa"/>
            <w:shd w:val="clear" w:color="auto" w:fill="FFFFFF"/>
          </w:tcPr>
          <w:p w:rsidR="00A004E7" w:rsidRPr="00140BB8" w:rsidRDefault="00A004E7" w:rsidP="00C14FBE">
            <w:pPr>
              <w:spacing w:line="240" w:lineRule="auto"/>
              <w:ind w:firstLine="0"/>
              <w:jc w:val="center"/>
              <w:rPr>
                <w:b/>
                <w:sz w:val="12"/>
                <w:szCs w:val="12"/>
              </w:rPr>
            </w:pPr>
            <w:r w:rsidRPr="00140BB8">
              <w:rPr>
                <w:sz w:val="12"/>
                <w:szCs w:val="12"/>
              </w:rPr>
              <w:t>Периодическая отчетность</w:t>
            </w:r>
          </w:p>
          <w:p w:rsidR="00A004E7" w:rsidRPr="00140BB8" w:rsidRDefault="00A004E7" w:rsidP="00C14FBE">
            <w:pPr>
              <w:spacing w:line="240" w:lineRule="auto"/>
              <w:ind w:firstLine="0"/>
              <w:jc w:val="center"/>
              <w:rPr>
                <w:sz w:val="12"/>
                <w:szCs w:val="12"/>
              </w:rPr>
            </w:pPr>
          </w:p>
        </w:tc>
        <w:tc>
          <w:tcPr>
            <w:tcW w:w="2034" w:type="dxa"/>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Отдел культуры</w:t>
            </w:r>
          </w:p>
        </w:tc>
        <w:tc>
          <w:tcPr>
            <w:tcW w:w="1634" w:type="dxa"/>
            <w:shd w:val="clear" w:color="auto" w:fill="FFFFFF"/>
          </w:tcPr>
          <w:p w:rsidR="00A004E7" w:rsidRPr="00140BB8" w:rsidRDefault="00A004E7" w:rsidP="00C14FBE">
            <w:pPr>
              <w:spacing w:line="240" w:lineRule="auto"/>
              <w:ind w:firstLine="0"/>
              <w:jc w:val="center"/>
              <w:rPr>
                <w:b/>
                <w:sz w:val="12"/>
                <w:szCs w:val="12"/>
              </w:rPr>
            </w:pPr>
            <w:r w:rsidRPr="00140BB8">
              <w:rPr>
                <w:sz w:val="12"/>
                <w:szCs w:val="12"/>
              </w:rPr>
              <w:t>Отчет о выполнении муниципального задания, АИС - статистика</w:t>
            </w:r>
          </w:p>
          <w:p w:rsidR="00A004E7" w:rsidRPr="00140BB8" w:rsidRDefault="00A004E7" w:rsidP="00C14FBE">
            <w:pPr>
              <w:spacing w:line="240" w:lineRule="auto"/>
              <w:ind w:firstLine="0"/>
              <w:jc w:val="center"/>
              <w:rPr>
                <w:color w:val="22272F"/>
                <w:sz w:val="12"/>
                <w:szCs w:val="12"/>
              </w:rPr>
            </w:pPr>
          </w:p>
        </w:tc>
        <w:tc>
          <w:tcPr>
            <w:tcW w:w="1719"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31 декабря</w:t>
            </w:r>
          </w:p>
        </w:tc>
      </w:tr>
      <w:tr w:rsidR="00A004E7" w:rsidRPr="00140BB8" w:rsidTr="00C14FBE">
        <w:trPr>
          <w:trHeight w:val="823"/>
        </w:trPr>
        <w:tc>
          <w:tcPr>
            <w:tcW w:w="482"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4</w:t>
            </w:r>
          </w:p>
        </w:tc>
        <w:tc>
          <w:tcPr>
            <w:tcW w:w="2085" w:type="dxa"/>
            <w:shd w:val="clear" w:color="auto" w:fill="FFFFFF"/>
          </w:tcPr>
          <w:p w:rsidR="00A004E7" w:rsidRPr="00140BB8" w:rsidRDefault="00A004E7" w:rsidP="00C14FBE">
            <w:pPr>
              <w:widowControl w:val="0"/>
              <w:autoSpaceDE w:val="0"/>
              <w:autoSpaceDN w:val="0"/>
              <w:adjustRightInd w:val="0"/>
              <w:spacing w:line="240" w:lineRule="auto"/>
              <w:ind w:firstLine="0"/>
              <w:jc w:val="center"/>
              <w:rPr>
                <w:sz w:val="12"/>
                <w:szCs w:val="12"/>
              </w:rPr>
            </w:pPr>
            <w:r w:rsidRPr="00140BB8">
              <w:rPr>
                <w:sz w:val="12"/>
                <w:szCs w:val="12"/>
              </w:rPr>
              <w:t xml:space="preserve">Количество проведённых заседаний Общественно-политического Совета при главе </w:t>
            </w:r>
            <w:proofErr w:type="spellStart"/>
            <w:r w:rsidRPr="00140BB8">
              <w:rPr>
                <w:sz w:val="12"/>
                <w:szCs w:val="12"/>
              </w:rPr>
              <w:t>Адамовского</w:t>
            </w:r>
            <w:proofErr w:type="spellEnd"/>
            <w:r w:rsidRPr="00140BB8">
              <w:rPr>
                <w:sz w:val="12"/>
                <w:szCs w:val="12"/>
              </w:rPr>
              <w:t xml:space="preserve"> района с участием представителей межнациональных и </w:t>
            </w:r>
            <w:proofErr w:type="spellStart"/>
            <w:r w:rsidRPr="00140BB8">
              <w:rPr>
                <w:sz w:val="12"/>
                <w:szCs w:val="12"/>
              </w:rPr>
              <w:t>эт</w:t>
            </w:r>
            <w:r w:rsidR="00C14FBE">
              <w:rPr>
                <w:sz w:val="12"/>
                <w:szCs w:val="12"/>
              </w:rPr>
              <w:t>ноконфессиональных</w:t>
            </w:r>
            <w:proofErr w:type="spellEnd"/>
            <w:r w:rsidR="00C14FBE">
              <w:rPr>
                <w:sz w:val="12"/>
                <w:szCs w:val="12"/>
              </w:rPr>
              <w:t xml:space="preserve"> объединений.</w:t>
            </w:r>
          </w:p>
        </w:tc>
        <w:tc>
          <w:tcPr>
            <w:tcW w:w="1135"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Ед.</w:t>
            </w:r>
          </w:p>
        </w:tc>
        <w:tc>
          <w:tcPr>
            <w:tcW w:w="1985"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А-В</w:t>
            </w:r>
          </w:p>
        </w:tc>
        <w:tc>
          <w:tcPr>
            <w:tcW w:w="2693" w:type="dxa"/>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Базовый показатель</w:t>
            </w:r>
            <w:proofErr w:type="gramStart"/>
            <w:r w:rsidRPr="00140BB8">
              <w:rPr>
                <w:sz w:val="12"/>
                <w:szCs w:val="12"/>
              </w:rPr>
              <w:t xml:space="preserve"> В</w:t>
            </w:r>
            <w:proofErr w:type="gramEnd"/>
            <w:r w:rsidRPr="00140BB8">
              <w:rPr>
                <w:sz w:val="12"/>
                <w:szCs w:val="12"/>
              </w:rPr>
              <w:t xml:space="preserve"> - </w:t>
            </w:r>
            <w:r w:rsidRPr="00140BB8">
              <w:rPr>
                <w:bCs/>
                <w:sz w:val="12"/>
                <w:szCs w:val="12"/>
              </w:rPr>
              <w:t>количество проведённых</w:t>
            </w:r>
            <w:r w:rsidRPr="00140BB8">
              <w:rPr>
                <w:sz w:val="12"/>
                <w:szCs w:val="12"/>
              </w:rPr>
              <w:t xml:space="preserve"> заседаний Общественно-политического Совета при главе </w:t>
            </w:r>
            <w:proofErr w:type="spellStart"/>
            <w:r w:rsidRPr="00140BB8">
              <w:rPr>
                <w:sz w:val="12"/>
                <w:szCs w:val="12"/>
              </w:rPr>
              <w:t>Адамовского</w:t>
            </w:r>
            <w:proofErr w:type="spellEnd"/>
            <w:r w:rsidRPr="00140BB8">
              <w:rPr>
                <w:sz w:val="12"/>
                <w:szCs w:val="12"/>
              </w:rPr>
              <w:t xml:space="preserve"> района с участием представителей межнациональных и </w:t>
            </w:r>
            <w:proofErr w:type="spellStart"/>
            <w:r w:rsidRPr="00140BB8">
              <w:rPr>
                <w:sz w:val="12"/>
                <w:szCs w:val="12"/>
              </w:rPr>
              <w:t>этноконфессиональных</w:t>
            </w:r>
            <w:proofErr w:type="spellEnd"/>
            <w:r w:rsidRPr="00140BB8">
              <w:rPr>
                <w:sz w:val="12"/>
                <w:szCs w:val="12"/>
              </w:rPr>
              <w:t xml:space="preserve"> объединений в отчетном периоде</w:t>
            </w:r>
          </w:p>
        </w:tc>
        <w:tc>
          <w:tcPr>
            <w:tcW w:w="1701" w:type="dxa"/>
            <w:shd w:val="clear" w:color="auto" w:fill="FFFFFF"/>
          </w:tcPr>
          <w:p w:rsidR="00A004E7" w:rsidRPr="00140BB8" w:rsidRDefault="00A004E7" w:rsidP="00C14FBE">
            <w:pPr>
              <w:spacing w:line="240" w:lineRule="auto"/>
              <w:ind w:firstLine="0"/>
              <w:jc w:val="center"/>
              <w:rPr>
                <w:b/>
                <w:sz w:val="12"/>
                <w:szCs w:val="12"/>
              </w:rPr>
            </w:pPr>
            <w:r w:rsidRPr="00140BB8">
              <w:rPr>
                <w:sz w:val="12"/>
                <w:szCs w:val="12"/>
              </w:rPr>
              <w:t>Периодическая отчетность</w:t>
            </w:r>
          </w:p>
          <w:p w:rsidR="00A004E7" w:rsidRPr="00140BB8" w:rsidRDefault="00A004E7" w:rsidP="00C14FBE">
            <w:pPr>
              <w:spacing w:line="240" w:lineRule="auto"/>
              <w:ind w:firstLine="0"/>
              <w:jc w:val="center"/>
              <w:rPr>
                <w:sz w:val="12"/>
                <w:szCs w:val="12"/>
              </w:rPr>
            </w:pPr>
          </w:p>
        </w:tc>
        <w:tc>
          <w:tcPr>
            <w:tcW w:w="2034" w:type="dxa"/>
            <w:shd w:val="clear" w:color="auto" w:fill="FFFFFF"/>
          </w:tcPr>
          <w:p w:rsidR="00A004E7" w:rsidRPr="00140BB8" w:rsidRDefault="00A004E7" w:rsidP="00C14FBE">
            <w:pPr>
              <w:spacing w:line="240" w:lineRule="auto"/>
              <w:ind w:firstLine="0"/>
              <w:jc w:val="center"/>
              <w:rPr>
                <w:sz w:val="12"/>
                <w:szCs w:val="12"/>
              </w:rPr>
            </w:pPr>
            <w:r w:rsidRPr="00140BB8">
              <w:rPr>
                <w:sz w:val="12"/>
                <w:szCs w:val="12"/>
              </w:rPr>
              <w:t>Отдел культуры</w:t>
            </w:r>
          </w:p>
        </w:tc>
        <w:tc>
          <w:tcPr>
            <w:tcW w:w="1634" w:type="dxa"/>
            <w:shd w:val="clear" w:color="auto" w:fill="FFFFFF"/>
          </w:tcPr>
          <w:p w:rsidR="00A004E7" w:rsidRPr="00140BB8" w:rsidRDefault="00A004E7" w:rsidP="00C14FBE">
            <w:pPr>
              <w:spacing w:line="240" w:lineRule="auto"/>
              <w:ind w:firstLine="0"/>
              <w:jc w:val="center"/>
              <w:rPr>
                <w:b/>
                <w:sz w:val="12"/>
                <w:szCs w:val="12"/>
              </w:rPr>
            </w:pPr>
            <w:r w:rsidRPr="00140BB8">
              <w:rPr>
                <w:sz w:val="12"/>
                <w:szCs w:val="12"/>
              </w:rPr>
              <w:t>Отчет о выполнении муниципального задания, АИС - статистика</w:t>
            </w:r>
          </w:p>
          <w:p w:rsidR="00A004E7" w:rsidRPr="00140BB8" w:rsidRDefault="00A004E7" w:rsidP="00C14FBE">
            <w:pPr>
              <w:spacing w:line="240" w:lineRule="auto"/>
              <w:ind w:firstLine="0"/>
              <w:jc w:val="center"/>
              <w:rPr>
                <w:color w:val="22272F"/>
                <w:sz w:val="12"/>
                <w:szCs w:val="12"/>
              </w:rPr>
            </w:pPr>
          </w:p>
        </w:tc>
        <w:tc>
          <w:tcPr>
            <w:tcW w:w="1719" w:type="dxa"/>
            <w:shd w:val="clear" w:color="auto" w:fill="FFFFFF"/>
          </w:tcPr>
          <w:p w:rsidR="00A004E7" w:rsidRPr="00140BB8" w:rsidRDefault="00A004E7" w:rsidP="00C14FBE">
            <w:pPr>
              <w:spacing w:line="240" w:lineRule="auto"/>
              <w:ind w:firstLine="0"/>
              <w:jc w:val="center"/>
              <w:rPr>
                <w:color w:val="22272F"/>
                <w:sz w:val="12"/>
                <w:szCs w:val="12"/>
              </w:rPr>
            </w:pPr>
            <w:r w:rsidRPr="00140BB8">
              <w:rPr>
                <w:color w:val="22272F"/>
                <w:sz w:val="12"/>
                <w:szCs w:val="12"/>
              </w:rPr>
              <w:t>31 декабря</w:t>
            </w:r>
          </w:p>
        </w:tc>
      </w:tr>
    </w:tbl>
    <w:p w:rsidR="00A004E7" w:rsidRPr="00140BB8" w:rsidRDefault="00A004E7" w:rsidP="00A004E7">
      <w:pPr>
        <w:pStyle w:val="132"/>
        <w:shd w:val="clear" w:color="auto" w:fill="auto"/>
        <w:spacing w:line="240" w:lineRule="auto"/>
        <w:ind w:firstLine="2180"/>
        <w:jc w:val="left"/>
        <w:rPr>
          <w:sz w:val="12"/>
          <w:szCs w:val="12"/>
        </w:rPr>
      </w:pPr>
      <w:r w:rsidRPr="00140BB8">
        <w:rPr>
          <w:sz w:val="12"/>
          <w:szCs w:val="12"/>
        </w:rPr>
        <w:br w:type="page"/>
      </w:r>
      <w:r w:rsidRPr="00140BB8">
        <w:rPr>
          <w:sz w:val="12"/>
          <w:szCs w:val="12"/>
        </w:rPr>
        <w:lastRenderedPageBreak/>
        <w:t xml:space="preserve">                                 </w:t>
      </w:r>
      <w:r w:rsidR="00C14FBE">
        <w:rPr>
          <w:sz w:val="12"/>
          <w:szCs w:val="12"/>
        </w:rPr>
        <w:t xml:space="preserve">                                                                                                                           </w:t>
      </w:r>
      <w:r w:rsidRPr="00140BB8">
        <w:rPr>
          <w:sz w:val="12"/>
          <w:szCs w:val="12"/>
        </w:rPr>
        <w:t xml:space="preserve">                                                                                           Приложение № </w:t>
      </w:r>
      <w:r w:rsidRPr="00140BB8">
        <w:rPr>
          <w:sz w:val="12"/>
          <w:szCs w:val="12"/>
          <w:lang w:val="en-US"/>
        </w:rPr>
        <w:t>6</w:t>
      </w:r>
    </w:p>
    <w:p w:rsidR="00A004E7" w:rsidRPr="00140BB8" w:rsidRDefault="00A004E7" w:rsidP="00A004E7">
      <w:pPr>
        <w:spacing w:line="240" w:lineRule="auto"/>
        <w:ind w:firstLine="9639"/>
        <w:jc w:val="left"/>
        <w:rPr>
          <w:sz w:val="12"/>
          <w:szCs w:val="12"/>
        </w:rPr>
      </w:pPr>
      <w:r w:rsidRPr="00140BB8">
        <w:rPr>
          <w:sz w:val="12"/>
          <w:szCs w:val="12"/>
        </w:rPr>
        <w:t xml:space="preserve">к муниципальной программе </w:t>
      </w:r>
    </w:p>
    <w:p w:rsidR="00A004E7" w:rsidRPr="00140BB8" w:rsidRDefault="00A004E7" w:rsidP="00A004E7">
      <w:pPr>
        <w:spacing w:line="240" w:lineRule="auto"/>
        <w:ind w:firstLine="9639"/>
        <w:jc w:val="left"/>
        <w:rPr>
          <w:sz w:val="12"/>
          <w:szCs w:val="12"/>
        </w:rPr>
      </w:pPr>
      <w:r w:rsidRPr="00140BB8">
        <w:rPr>
          <w:sz w:val="12"/>
          <w:szCs w:val="12"/>
        </w:rPr>
        <w:t xml:space="preserve">«Гармонизация </w:t>
      </w:r>
      <w:proofErr w:type="gramStart"/>
      <w:r w:rsidRPr="00140BB8">
        <w:rPr>
          <w:sz w:val="12"/>
          <w:szCs w:val="12"/>
        </w:rPr>
        <w:t>межконфессиональных</w:t>
      </w:r>
      <w:proofErr w:type="gramEnd"/>
      <w:r w:rsidRPr="00140BB8">
        <w:rPr>
          <w:sz w:val="12"/>
          <w:szCs w:val="12"/>
        </w:rPr>
        <w:t xml:space="preserve"> </w:t>
      </w:r>
    </w:p>
    <w:p w:rsidR="00A004E7" w:rsidRPr="00140BB8" w:rsidRDefault="00A004E7" w:rsidP="00A004E7">
      <w:pPr>
        <w:spacing w:line="240" w:lineRule="auto"/>
        <w:ind w:firstLine="9639"/>
        <w:jc w:val="left"/>
        <w:rPr>
          <w:sz w:val="12"/>
          <w:szCs w:val="12"/>
        </w:rPr>
      </w:pPr>
      <w:r w:rsidRPr="00140BB8">
        <w:rPr>
          <w:sz w:val="12"/>
          <w:szCs w:val="12"/>
        </w:rPr>
        <w:t xml:space="preserve">отношений на территории </w:t>
      </w:r>
      <w:proofErr w:type="gramStart"/>
      <w:r w:rsidRPr="00140BB8">
        <w:rPr>
          <w:sz w:val="12"/>
          <w:szCs w:val="12"/>
        </w:rPr>
        <w:t>муниципального</w:t>
      </w:r>
      <w:proofErr w:type="gramEnd"/>
    </w:p>
    <w:p w:rsidR="00A004E7" w:rsidRPr="00140BB8" w:rsidRDefault="00A004E7" w:rsidP="00A004E7">
      <w:pPr>
        <w:spacing w:line="240" w:lineRule="auto"/>
        <w:ind w:firstLine="9639"/>
        <w:jc w:val="left"/>
        <w:rPr>
          <w:sz w:val="12"/>
          <w:szCs w:val="12"/>
        </w:rPr>
      </w:pPr>
      <w:r w:rsidRPr="00140BB8">
        <w:rPr>
          <w:sz w:val="12"/>
          <w:szCs w:val="12"/>
        </w:rPr>
        <w:t xml:space="preserve">образования </w:t>
      </w:r>
      <w:proofErr w:type="spellStart"/>
      <w:r w:rsidRPr="00140BB8">
        <w:rPr>
          <w:sz w:val="12"/>
          <w:szCs w:val="12"/>
        </w:rPr>
        <w:t>Адамовский</w:t>
      </w:r>
      <w:proofErr w:type="spellEnd"/>
      <w:r w:rsidRPr="00140BB8">
        <w:rPr>
          <w:sz w:val="12"/>
          <w:szCs w:val="12"/>
        </w:rPr>
        <w:t xml:space="preserve"> район»</w:t>
      </w:r>
    </w:p>
    <w:p w:rsidR="00A004E7" w:rsidRPr="00140BB8" w:rsidRDefault="00A004E7" w:rsidP="00A004E7">
      <w:pPr>
        <w:widowControl w:val="0"/>
        <w:autoSpaceDE w:val="0"/>
        <w:autoSpaceDN w:val="0"/>
        <w:adjustRightInd w:val="0"/>
        <w:spacing w:line="240" w:lineRule="auto"/>
        <w:contextualSpacing/>
        <w:jc w:val="right"/>
        <w:rPr>
          <w:sz w:val="12"/>
          <w:szCs w:val="12"/>
        </w:rPr>
      </w:pPr>
    </w:p>
    <w:p w:rsidR="00A004E7" w:rsidRPr="00140BB8" w:rsidRDefault="00A004E7" w:rsidP="008E4159">
      <w:pPr>
        <w:spacing w:line="240" w:lineRule="auto"/>
        <w:ind w:firstLine="0"/>
        <w:jc w:val="center"/>
        <w:rPr>
          <w:sz w:val="12"/>
          <w:szCs w:val="12"/>
        </w:rPr>
      </w:pPr>
      <w:r w:rsidRPr="00140BB8">
        <w:rPr>
          <w:sz w:val="12"/>
          <w:szCs w:val="12"/>
        </w:rPr>
        <w:t>План реализации муниципальной программы «Гармонизация межконфессиональных отношений</w:t>
      </w:r>
      <w:r w:rsidR="008E4159">
        <w:rPr>
          <w:sz w:val="12"/>
          <w:szCs w:val="12"/>
        </w:rPr>
        <w:t xml:space="preserve"> </w:t>
      </w:r>
      <w:r w:rsidRPr="00140BB8">
        <w:rPr>
          <w:sz w:val="12"/>
          <w:szCs w:val="12"/>
        </w:rPr>
        <w:t xml:space="preserve">на территории муниципального образования </w:t>
      </w:r>
      <w:proofErr w:type="spellStart"/>
      <w:r w:rsidRPr="00140BB8">
        <w:rPr>
          <w:sz w:val="12"/>
          <w:szCs w:val="12"/>
        </w:rPr>
        <w:t>Адамовский</w:t>
      </w:r>
      <w:proofErr w:type="spellEnd"/>
      <w:r w:rsidRPr="00140BB8">
        <w:rPr>
          <w:sz w:val="12"/>
          <w:szCs w:val="12"/>
        </w:rPr>
        <w:t xml:space="preserve"> район»</w:t>
      </w:r>
      <w:r w:rsidR="008E4159">
        <w:rPr>
          <w:sz w:val="12"/>
          <w:szCs w:val="12"/>
        </w:rPr>
        <w:t xml:space="preserve"> </w:t>
      </w:r>
      <w:r w:rsidRPr="00140BB8">
        <w:rPr>
          <w:sz w:val="12"/>
          <w:szCs w:val="12"/>
        </w:rPr>
        <w:t xml:space="preserve"> на 2025 год</w:t>
      </w:r>
    </w:p>
    <w:p w:rsidR="00A004E7" w:rsidRPr="00140BB8" w:rsidRDefault="00A004E7" w:rsidP="00A004E7">
      <w:pPr>
        <w:pStyle w:val="a9"/>
        <w:spacing w:line="240" w:lineRule="auto"/>
        <w:ind w:left="0"/>
        <w:rPr>
          <w:sz w:val="12"/>
          <w:szCs w:val="12"/>
        </w:rPr>
      </w:pPr>
    </w:p>
    <w:tbl>
      <w:tblPr>
        <w:tblW w:w="1475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26"/>
        <w:gridCol w:w="8810"/>
        <w:gridCol w:w="2553"/>
        <w:gridCol w:w="2267"/>
      </w:tblGrid>
      <w:tr w:rsidR="00A004E7" w:rsidRPr="00140BB8" w:rsidTr="00A004E7">
        <w:trPr>
          <w:trHeight w:val="240"/>
        </w:trPr>
        <w:tc>
          <w:tcPr>
            <w:tcW w:w="1126" w:type="dxa"/>
            <w:tcBorders>
              <w:top w:val="single" w:sz="6" w:space="0" w:color="000000"/>
              <w:left w:val="single" w:sz="6" w:space="0" w:color="000000"/>
            </w:tcBorders>
            <w:shd w:val="clear" w:color="auto" w:fill="FFFFFF"/>
          </w:tcPr>
          <w:p w:rsidR="00A004E7" w:rsidRPr="00140BB8" w:rsidRDefault="00A004E7" w:rsidP="008E4159">
            <w:pPr>
              <w:spacing w:line="240" w:lineRule="auto"/>
              <w:ind w:firstLine="0"/>
              <w:rPr>
                <w:b/>
                <w:color w:val="22272F"/>
                <w:sz w:val="12"/>
                <w:szCs w:val="12"/>
              </w:rPr>
            </w:pPr>
            <w:r w:rsidRPr="00140BB8">
              <w:rPr>
                <w:color w:val="22272F"/>
                <w:sz w:val="12"/>
                <w:szCs w:val="12"/>
              </w:rPr>
              <w:t xml:space="preserve">№ </w:t>
            </w:r>
            <w:proofErr w:type="gramStart"/>
            <w:r w:rsidRPr="00140BB8">
              <w:rPr>
                <w:color w:val="22272F"/>
                <w:sz w:val="12"/>
                <w:szCs w:val="12"/>
              </w:rPr>
              <w:t>п</w:t>
            </w:r>
            <w:proofErr w:type="gramEnd"/>
            <w:r w:rsidRPr="00140BB8">
              <w:rPr>
                <w:color w:val="22272F"/>
                <w:sz w:val="12"/>
                <w:szCs w:val="12"/>
              </w:rPr>
              <w:t>/п</w:t>
            </w:r>
          </w:p>
        </w:tc>
        <w:tc>
          <w:tcPr>
            <w:tcW w:w="8810" w:type="dxa"/>
            <w:tcBorders>
              <w:top w:val="single" w:sz="6" w:space="0" w:color="000000"/>
              <w:left w:val="single" w:sz="6" w:space="0" w:color="000000"/>
            </w:tcBorders>
            <w:shd w:val="clear" w:color="auto" w:fill="FFFFFF"/>
          </w:tcPr>
          <w:p w:rsidR="00A004E7" w:rsidRPr="00140BB8" w:rsidRDefault="00A004E7" w:rsidP="008E4159">
            <w:pPr>
              <w:spacing w:line="240" w:lineRule="auto"/>
              <w:ind w:firstLine="0"/>
              <w:rPr>
                <w:b/>
                <w:color w:val="22272F"/>
                <w:sz w:val="12"/>
                <w:szCs w:val="12"/>
              </w:rPr>
            </w:pPr>
            <w:r w:rsidRPr="00140BB8">
              <w:rPr>
                <w:color w:val="22272F"/>
                <w:sz w:val="12"/>
                <w:szCs w:val="12"/>
              </w:rPr>
              <w:t xml:space="preserve">Наименование структурного элемента муниципальной программы </w:t>
            </w:r>
            <w:proofErr w:type="spellStart"/>
            <w:r w:rsidRPr="00140BB8">
              <w:rPr>
                <w:color w:val="22272F"/>
                <w:sz w:val="12"/>
                <w:szCs w:val="12"/>
              </w:rPr>
              <w:t>Адамовского</w:t>
            </w:r>
            <w:proofErr w:type="spellEnd"/>
            <w:r w:rsidRPr="00140BB8">
              <w:rPr>
                <w:color w:val="22272F"/>
                <w:sz w:val="12"/>
                <w:szCs w:val="12"/>
              </w:rPr>
              <w:t xml:space="preserve"> района, задачи, мероприятия (результата), контрольной точки</w:t>
            </w:r>
          </w:p>
        </w:tc>
        <w:tc>
          <w:tcPr>
            <w:tcW w:w="2553" w:type="dxa"/>
            <w:tcBorders>
              <w:top w:val="single" w:sz="4" w:space="0" w:color="auto"/>
              <w:left w:val="single" w:sz="4" w:space="0" w:color="auto"/>
              <w:bottom w:val="single" w:sz="4" w:space="0" w:color="auto"/>
              <w:right w:val="single" w:sz="4" w:space="0" w:color="auto"/>
            </w:tcBorders>
            <w:shd w:val="clear" w:color="auto" w:fill="FFFFFF"/>
          </w:tcPr>
          <w:p w:rsidR="00A004E7" w:rsidRPr="00140BB8" w:rsidRDefault="00A004E7" w:rsidP="008E4159">
            <w:pPr>
              <w:spacing w:line="240" w:lineRule="auto"/>
              <w:ind w:firstLine="0"/>
              <w:rPr>
                <w:color w:val="22272F"/>
                <w:sz w:val="12"/>
                <w:szCs w:val="12"/>
              </w:rPr>
            </w:pPr>
            <w:r w:rsidRPr="00140BB8">
              <w:rPr>
                <w:color w:val="22272F"/>
                <w:sz w:val="12"/>
                <w:szCs w:val="12"/>
              </w:rPr>
              <w:t>Дата наступления контрольной точки</w:t>
            </w:r>
          </w:p>
        </w:tc>
        <w:tc>
          <w:tcPr>
            <w:tcW w:w="2267" w:type="dxa"/>
            <w:tcBorders>
              <w:top w:val="single" w:sz="4" w:space="0" w:color="auto"/>
              <w:left w:val="single" w:sz="4" w:space="0" w:color="auto"/>
              <w:bottom w:val="single" w:sz="4" w:space="0" w:color="auto"/>
              <w:right w:val="single" w:sz="4" w:space="0" w:color="auto"/>
            </w:tcBorders>
            <w:shd w:val="clear" w:color="auto" w:fill="FFFFFF"/>
          </w:tcPr>
          <w:p w:rsidR="00A004E7" w:rsidRPr="00140BB8" w:rsidRDefault="00A004E7" w:rsidP="008E4159">
            <w:pPr>
              <w:spacing w:line="240" w:lineRule="auto"/>
              <w:ind w:firstLine="0"/>
              <w:rPr>
                <w:color w:val="22272F"/>
                <w:sz w:val="12"/>
                <w:szCs w:val="12"/>
              </w:rPr>
            </w:pPr>
            <w:r w:rsidRPr="00140BB8">
              <w:rPr>
                <w:color w:val="22272F"/>
                <w:sz w:val="12"/>
                <w:szCs w:val="12"/>
              </w:rPr>
              <w:t>Ответственный исполнитель</w:t>
            </w:r>
          </w:p>
          <w:p w:rsidR="00A004E7" w:rsidRPr="00140BB8" w:rsidRDefault="00A004E7" w:rsidP="008E4159">
            <w:pPr>
              <w:spacing w:line="240" w:lineRule="auto"/>
              <w:ind w:firstLine="0"/>
              <w:rPr>
                <w:b/>
                <w:color w:val="22272F"/>
                <w:sz w:val="12"/>
                <w:szCs w:val="12"/>
              </w:rPr>
            </w:pPr>
            <w:r w:rsidRPr="00140BB8">
              <w:rPr>
                <w:color w:val="22272F"/>
                <w:sz w:val="12"/>
                <w:szCs w:val="12"/>
              </w:rPr>
              <w:t>(Ф.И.О., должность, наименование структурного подразделения)</w:t>
            </w:r>
          </w:p>
        </w:tc>
      </w:tr>
      <w:tr w:rsidR="00A004E7" w:rsidRPr="00140BB8" w:rsidTr="00A004E7">
        <w:tc>
          <w:tcPr>
            <w:tcW w:w="1126" w:type="dxa"/>
            <w:tcBorders>
              <w:top w:val="single" w:sz="6" w:space="0" w:color="000000"/>
              <w:left w:val="single" w:sz="6" w:space="0" w:color="000000"/>
            </w:tcBorders>
            <w:shd w:val="clear" w:color="auto" w:fill="FFFFFF"/>
          </w:tcPr>
          <w:p w:rsidR="00A004E7" w:rsidRPr="00140BB8" w:rsidRDefault="00A004E7" w:rsidP="008E4159">
            <w:pPr>
              <w:spacing w:line="240" w:lineRule="auto"/>
              <w:ind w:firstLine="0"/>
              <w:rPr>
                <w:b/>
                <w:color w:val="22272F"/>
                <w:sz w:val="12"/>
                <w:szCs w:val="12"/>
              </w:rPr>
            </w:pPr>
            <w:r w:rsidRPr="00140BB8">
              <w:rPr>
                <w:color w:val="22272F"/>
                <w:sz w:val="12"/>
                <w:szCs w:val="12"/>
              </w:rPr>
              <w:t>1</w:t>
            </w:r>
          </w:p>
        </w:tc>
        <w:tc>
          <w:tcPr>
            <w:tcW w:w="8810" w:type="dxa"/>
            <w:tcBorders>
              <w:top w:val="single" w:sz="6" w:space="0" w:color="000000"/>
              <w:left w:val="single" w:sz="6" w:space="0" w:color="000000"/>
            </w:tcBorders>
            <w:shd w:val="clear" w:color="auto" w:fill="FFFFFF"/>
          </w:tcPr>
          <w:p w:rsidR="00A004E7" w:rsidRPr="00140BB8" w:rsidRDefault="00A004E7" w:rsidP="008E4159">
            <w:pPr>
              <w:spacing w:line="240" w:lineRule="auto"/>
              <w:ind w:firstLine="0"/>
              <w:rPr>
                <w:b/>
                <w:color w:val="22272F"/>
                <w:sz w:val="12"/>
                <w:szCs w:val="12"/>
              </w:rPr>
            </w:pPr>
            <w:r w:rsidRPr="00140BB8">
              <w:rPr>
                <w:color w:val="22272F"/>
                <w:sz w:val="12"/>
                <w:szCs w:val="12"/>
              </w:rPr>
              <w:t>2</w:t>
            </w:r>
          </w:p>
        </w:tc>
        <w:tc>
          <w:tcPr>
            <w:tcW w:w="2553" w:type="dxa"/>
            <w:tcBorders>
              <w:top w:val="single" w:sz="6" w:space="0" w:color="000000"/>
              <w:left w:val="single" w:sz="6" w:space="0" w:color="000000"/>
            </w:tcBorders>
            <w:shd w:val="clear" w:color="auto" w:fill="FFFFFF"/>
          </w:tcPr>
          <w:p w:rsidR="00A004E7" w:rsidRPr="00140BB8" w:rsidRDefault="00A004E7" w:rsidP="008E4159">
            <w:pPr>
              <w:spacing w:line="240" w:lineRule="auto"/>
              <w:ind w:firstLine="0"/>
              <w:rPr>
                <w:b/>
                <w:color w:val="22272F"/>
                <w:sz w:val="12"/>
                <w:szCs w:val="12"/>
              </w:rPr>
            </w:pPr>
            <w:r w:rsidRPr="00140BB8">
              <w:rPr>
                <w:color w:val="22272F"/>
                <w:sz w:val="12"/>
                <w:szCs w:val="12"/>
              </w:rPr>
              <w:t>3</w:t>
            </w:r>
          </w:p>
        </w:tc>
        <w:tc>
          <w:tcPr>
            <w:tcW w:w="2267" w:type="dxa"/>
            <w:tcBorders>
              <w:top w:val="single" w:sz="4" w:space="0" w:color="auto"/>
              <w:left w:val="single" w:sz="4" w:space="0" w:color="auto"/>
              <w:bottom w:val="single" w:sz="4" w:space="0" w:color="auto"/>
              <w:right w:val="single" w:sz="4" w:space="0" w:color="auto"/>
            </w:tcBorders>
            <w:shd w:val="clear" w:color="auto" w:fill="FFFFFF"/>
          </w:tcPr>
          <w:p w:rsidR="00A004E7" w:rsidRPr="00140BB8" w:rsidRDefault="00A004E7" w:rsidP="008E4159">
            <w:pPr>
              <w:spacing w:line="240" w:lineRule="auto"/>
              <w:ind w:firstLine="0"/>
              <w:rPr>
                <w:b/>
                <w:color w:val="22272F"/>
                <w:sz w:val="12"/>
                <w:szCs w:val="12"/>
              </w:rPr>
            </w:pPr>
            <w:r w:rsidRPr="00140BB8">
              <w:rPr>
                <w:color w:val="22272F"/>
                <w:sz w:val="12"/>
                <w:szCs w:val="12"/>
              </w:rPr>
              <w:t>4</w:t>
            </w:r>
          </w:p>
        </w:tc>
      </w:tr>
      <w:tr w:rsidR="00A004E7" w:rsidRPr="00140BB8" w:rsidTr="00A004E7">
        <w:trPr>
          <w:trHeight w:val="217"/>
        </w:trPr>
        <w:tc>
          <w:tcPr>
            <w:tcW w:w="1126" w:type="dxa"/>
            <w:tcBorders>
              <w:top w:val="single" w:sz="6" w:space="0" w:color="000000"/>
              <w:left w:val="single" w:sz="6" w:space="0" w:color="000000"/>
            </w:tcBorders>
            <w:shd w:val="clear" w:color="auto" w:fill="FFFFFF"/>
          </w:tcPr>
          <w:p w:rsidR="00A004E7" w:rsidRPr="00140BB8" w:rsidRDefault="00A004E7" w:rsidP="008E4159">
            <w:pPr>
              <w:spacing w:line="240" w:lineRule="auto"/>
              <w:ind w:firstLine="0"/>
              <w:jc w:val="left"/>
              <w:rPr>
                <w:color w:val="22272F"/>
                <w:sz w:val="12"/>
                <w:szCs w:val="12"/>
              </w:rPr>
            </w:pPr>
            <w:r w:rsidRPr="00140BB8">
              <w:rPr>
                <w:color w:val="22272F"/>
                <w:sz w:val="12"/>
                <w:szCs w:val="12"/>
              </w:rPr>
              <w:t>1</w:t>
            </w:r>
          </w:p>
        </w:tc>
        <w:tc>
          <w:tcPr>
            <w:tcW w:w="13630" w:type="dxa"/>
            <w:gridSpan w:val="3"/>
            <w:tcBorders>
              <w:top w:val="single" w:sz="6" w:space="0" w:color="000000"/>
              <w:left w:val="single" w:sz="6" w:space="0" w:color="000000"/>
              <w:right w:val="single" w:sz="4" w:space="0" w:color="auto"/>
            </w:tcBorders>
            <w:shd w:val="clear" w:color="auto" w:fill="FFFFFF"/>
          </w:tcPr>
          <w:p w:rsidR="00A004E7" w:rsidRPr="00140BB8" w:rsidRDefault="00A004E7" w:rsidP="008E4159">
            <w:pPr>
              <w:spacing w:line="240" w:lineRule="auto"/>
              <w:ind w:firstLine="0"/>
              <w:jc w:val="left"/>
              <w:rPr>
                <w:sz w:val="12"/>
                <w:szCs w:val="12"/>
              </w:rPr>
            </w:pPr>
            <w:r w:rsidRPr="00140BB8">
              <w:rPr>
                <w:sz w:val="12"/>
                <w:szCs w:val="12"/>
                <w:lang w:eastAsia="ar-SA"/>
              </w:rPr>
              <w:t>Комплекс процессных мероприятий «</w:t>
            </w:r>
            <w:r w:rsidRPr="00140BB8">
              <w:rPr>
                <w:sz w:val="12"/>
                <w:szCs w:val="12"/>
              </w:rPr>
              <w:t xml:space="preserve">Популяризация этнической культуры и истории представителей различных этнических общностей </w:t>
            </w:r>
            <w:proofErr w:type="spellStart"/>
            <w:r w:rsidRPr="00140BB8">
              <w:rPr>
                <w:sz w:val="12"/>
                <w:szCs w:val="12"/>
              </w:rPr>
              <w:t>Адамовского</w:t>
            </w:r>
            <w:proofErr w:type="spellEnd"/>
            <w:r w:rsidRPr="00140BB8">
              <w:rPr>
                <w:sz w:val="12"/>
                <w:szCs w:val="12"/>
              </w:rPr>
              <w:t xml:space="preserve"> района Оренбургской области</w:t>
            </w:r>
            <w:r w:rsidRPr="00140BB8">
              <w:rPr>
                <w:sz w:val="12"/>
                <w:szCs w:val="12"/>
                <w:lang w:eastAsia="ar-SA"/>
              </w:rPr>
              <w:t>»</w:t>
            </w:r>
          </w:p>
        </w:tc>
      </w:tr>
      <w:tr w:rsidR="00A004E7" w:rsidRPr="00140BB8" w:rsidTr="00A004E7">
        <w:trPr>
          <w:trHeight w:val="217"/>
        </w:trPr>
        <w:tc>
          <w:tcPr>
            <w:tcW w:w="1126" w:type="dxa"/>
            <w:tcBorders>
              <w:top w:val="single" w:sz="6" w:space="0" w:color="000000"/>
              <w:left w:val="single" w:sz="6" w:space="0" w:color="000000"/>
            </w:tcBorders>
            <w:shd w:val="clear" w:color="auto" w:fill="FFFFFF"/>
          </w:tcPr>
          <w:p w:rsidR="00A004E7" w:rsidRPr="00140BB8" w:rsidRDefault="00A004E7" w:rsidP="008E4159">
            <w:pPr>
              <w:spacing w:line="240" w:lineRule="auto"/>
              <w:ind w:firstLine="0"/>
              <w:jc w:val="left"/>
              <w:rPr>
                <w:color w:val="22272F"/>
                <w:sz w:val="12"/>
                <w:szCs w:val="12"/>
              </w:rPr>
            </w:pPr>
            <w:r w:rsidRPr="00140BB8">
              <w:rPr>
                <w:color w:val="22272F"/>
                <w:sz w:val="12"/>
                <w:szCs w:val="12"/>
              </w:rPr>
              <w:t>1.1</w:t>
            </w:r>
          </w:p>
        </w:tc>
        <w:tc>
          <w:tcPr>
            <w:tcW w:w="13630" w:type="dxa"/>
            <w:gridSpan w:val="3"/>
            <w:tcBorders>
              <w:top w:val="single" w:sz="6" w:space="0" w:color="000000"/>
              <w:left w:val="single" w:sz="6" w:space="0" w:color="000000"/>
              <w:right w:val="single" w:sz="4" w:space="0" w:color="auto"/>
            </w:tcBorders>
            <w:shd w:val="clear" w:color="auto" w:fill="FFFFFF"/>
          </w:tcPr>
          <w:p w:rsidR="00A004E7" w:rsidRPr="00140BB8" w:rsidRDefault="00A004E7" w:rsidP="008E4159">
            <w:pPr>
              <w:spacing w:line="240" w:lineRule="auto"/>
              <w:ind w:firstLine="0"/>
              <w:jc w:val="left"/>
              <w:rPr>
                <w:sz w:val="12"/>
                <w:szCs w:val="12"/>
              </w:rPr>
            </w:pPr>
            <w:r w:rsidRPr="00140BB8">
              <w:rPr>
                <w:sz w:val="12"/>
                <w:szCs w:val="12"/>
              </w:rPr>
              <w:t>Задача – Содействие укреплению гражданского единства и гармонизации межнациональных отношений</w:t>
            </w:r>
          </w:p>
        </w:tc>
      </w:tr>
      <w:tr w:rsidR="00A004E7" w:rsidRPr="00140BB8" w:rsidTr="00A004E7">
        <w:trPr>
          <w:trHeight w:val="217"/>
        </w:trPr>
        <w:tc>
          <w:tcPr>
            <w:tcW w:w="1126" w:type="dxa"/>
            <w:tcBorders>
              <w:top w:val="single" w:sz="6" w:space="0" w:color="000000"/>
              <w:left w:val="single" w:sz="6" w:space="0" w:color="000000"/>
            </w:tcBorders>
            <w:shd w:val="clear" w:color="auto" w:fill="FFFFFF"/>
          </w:tcPr>
          <w:p w:rsidR="00A004E7" w:rsidRPr="00140BB8" w:rsidRDefault="00A004E7" w:rsidP="008E4159">
            <w:pPr>
              <w:spacing w:line="240" w:lineRule="auto"/>
              <w:ind w:firstLine="0"/>
              <w:jc w:val="left"/>
              <w:rPr>
                <w:color w:val="22272F"/>
                <w:sz w:val="12"/>
                <w:szCs w:val="12"/>
              </w:rPr>
            </w:pPr>
            <w:r w:rsidRPr="00140BB8">
              <w:rPr>
                <w:color w:val="22272F"/>
                <w:sz w:val="12"/>
                <w:szCs w:val="12"/>
              </w:rPr>
              <w:t>1.1.1</w:t>
            </w:r>
          </w:p>
        </w:tc>
        <w:tc>
          <w:tcPr>
            <w:tcW w:w="8810" w:type="dxa"/>
            <w:tcBorders>
              <w:top w:val="single" w:sz="6" w:space="0" w:color="000000"/>
              <w:left w:val="single" w:sz="6" w:space="0" w:color="000000"/>
            </w:tcBorders>
            <w:shd w:val="clear" w:color="auto" w:fill="FFFFFF"/>
          </w:tcPr>
          <w:p w:rsidR="00A004E7" w:rsidRPr="00140BB8" w:rsidRDefault="00A004E7" w:rsidP="008E4159">
            <w:pPr>
              <w:spacing w:line="240" w:lineRule="auto"/>
              <w:ind w:firstLine="0"/>
              <w:rPr>
                <w:sz w:val="12"/>
                <w:szCs w:val="12"/>
              </w:rPr>
            </w:pPr>
            <w:r w:rsidRPr="00140BB8">
              <w:rPr>
                <w:sz w:val="12"/>
                <w:szCs w:val="12"/>
              </w:rPr>
              <w:t>Мероприятия по созданию условий для качественного выполнения национального проекта, улучшение условий работы и повышение качества проводимых мероприятий и оказываемых услуг</w:t>
            </w:r>
          </w:p>
        </w:tc>
        <w:tc>
          <w:tcPr>
            <w:tcW w:w="2553" w:type="dxa"/>
            <w:tcBorders>
              <w:top w:val="single" w:sz="6" w:space="0" w:color="000000"/>
              <w:left w:val="single" w:sz="6" w:space="0" w:color="000000"/>
            </w:tcBorders>
            <w:shd w:val="clear" w:color="auto" w:fill="FFFFFF"/>
          </w:tcPr>
          <w:p w:rsidR="00A004E7" w:rsidRPr="00140BB8" w:rsidRDefault="00A004E7" w:rsidP="008E4159">
            <w:pPr>
              <w:spacing w:line="240" w:lineRule="auto"/>
              <w:ind w:firstLine="0"/>
              <w:rPr>
                <w:sz w:val="12"/>
                <w:szCs w:val="12"/>
              </w:rPr>
            </w:pPr>
          </w:p>
        </w:tc>
        <w:tc>
          <w:tcPr>
            <w:tcW w:w="2267" w:type="dxa"/>
            <w:tcBorders>
              <w:top w:val="single" w:sz="4" w:space="0" w:color="auto"/>
              <w:left w:val="single" w:sz="4" w:space="0" w:color="auto"/>
              <w:bottom w:val="single" w:sz="4" w:space="0" w:color="auto"/>
              <w:right w:val="single" w:sz="4" w:space="0" w:color="auto"/>
            </w:tcBorders>
            <w:shd w:val="clear" w:color="auto" w:fill="FFFFFF"/>
          </w:tcPr>
          <w:p w:rsidR="00A004E7" w:rsidRPr="00140BB8" w:rsidRDefault="00A004E7" w:rsidP="008E4159">
            <w:pPr>
              <w:spacing w:line="240" w:lineRule="auto"/>
              <w:ind w:firstLine="0"/>
              <w:rPr>
                <w:sz w:val="12"/>
                <w:szCs w:val="12"/>
              </w:rPr>
            </w:pPr>
            <w:r w:rsidRPr="00140BB8">
              <w:rPr>
                <w:sz w:val="12"/>
                <w:szCs w:val="12"/>
              </w:rPr>
              <w:t>Начальник отдела культуры – Д.В. Косенко</w:t>
            </w:r>
          </w:p>
        </w:tc>
      </w:tr>
      <w:tr w:rsidR="00A004E7" w:rsidRPr="00140BB8" w:rsidTr="00A004E7">
        <w:trPr>
          <w:trHeight w:val="217"/>
        </w:trPr>
        <w:tc>
          <w:tcPr>
            <w:tcW w:w="1126" w:type="dxa"/>
            <w:tcBorders>
              <w:top w:val="single" w:sz="6" w:space="0" w:color="000000"/>
              <w:left w:val="single" w:sz="6" w:space="0" w:color="000000"/>
            </w:tcBorders>
            <w:shd w:val="clear" w:color="auto" w:fill="FFFFFF"/>
          </w:tcPr>
          <w:p w:rsidR="00A004E7" w:rsidRPr="00140BB8" w:rsidRDefault="00A004E7" w:rsidP="008E4159">
            <w:pPr>
              <w:spacing w:line="240" w:lineRule="auto"/>
              <w:ind w:firstLine="0"/>
              <w:jc w:val="left"/>
              <w:rPr>
                <w:color w:val="22272F"/>
                <w:sz w:val="12"/>
                <w:szCs w:val="12"/>
              </w:rPr>
            </w:pPr>
            <w:r w:rsidRPr="00140BB8">
              <w:rPr>
                <w:color w:val="22272F"/>
                <w:sz w:val="12"/>
                <w:szCs w:val="12"/>
              </w:rPr>
              <w:t>1.1.1.1</w:t>
            </w:r>
          </w:p>
        </w:tc>
        <w:tc>
          <w:tcPr>
            <w:tcW w:w="8810" w:type="dxa"/>
            <w:tcBorders>
              <w:top w:val="single" w:sz="6" w:space="0" w:color="000000"/>
              <w:left w:val="single" w:sz="6" w:space="0" w:color="000000"/>
            </w:tcBorders>
            <w:shd w:val="clear" w:color="auto" w:fill="FFFFFF"/>
          </w:tcPr>
          <w:p w:rsidR="00A004E7" w:rsidRPr="00140BB8" w:rsidRDefault="00A004E7" w:rsidP="008E4159">
            <w:pPr>
              <w:spacing w:line="240" w:lineRule="auto"/>
              <w:ind w:firstLine="0"/>
              <w:rPr>
                <w:sz w:val="12"/>
                <w:szCs w:val="12"/>
              </w:rPr>
            </w:pPr>
            <w:r w:rsidRPr="00140BB8">
              <w:rPr>
                <w:sz w:val="12"/>
                <w:szCs w:val="12"/>
              </w:rPr>
              <w:t>Контрольная точка мероприятия (результата) комплекса процессных мероприятий</w:t>
            </w:r>
            <w:r w:rsidRPr="00140BB8">
              <w:rPr>
                <w:sz w:val="12"/>
                <w:szCs w:val="12"/>
                <w:lang w:eastAsia="ar-SA"/>
              </w:rPr>
              <w:t xml:space="preserve"> –</w:t>
            </w:r>
            <w:r w:rsidRPr="00140BB8">
              <w:rPr>
                <w:sz w:val="12"/>
                <w:szCs w:val="12"/>
              </w:rPr>
              <w:t xml:space="preserve"> Количество жителей района, принявших участие в этнокультурных, конфессиональных, просветительских и профилактических мероприятиях, направленных на гармонизацию сферы межнациональных и </w:t>
            </w:r>
            <w:proofErr w:type="spellStart"/>
            <w:r w:rsidRPr="00140BB8">
              <w:rPr>
                <w:sz w:val="12"/>
                <w:szCs w:val="12"/>
              </w:rPr>
              <w:t>этноконфессиональных</w:t>
            </w:r>
            <w:proofErr w:type="spellEnd"/>
            <w:r w:rsidRPr="00140BB8">
              <w:rPr>
                <w:sz w:val="12"/>
                <w:szCs w:val="12"/>
              </w:rPr>
              <w:t xml:space="preserve"> отношений</w:t>
            </w:r>
          </w:p>
        </w:tc>
        <w:tc>
          <w:tcPr>
            <w:tcW w:w="2553" w:type="dxa"/>
            <w:tcBorders>
              <w:top w:val="single" w:sz="6" w:space="0" w:color="000000"/>
              <w:left w:val="single" w:sz="6" w:space="0" w:color="000000"/>
            </w:tcBorders>
            <w:shd w:val="clear" w:color="auto" w:fill="FFFFFF"/>
          </w:tcPr>
          <w:p w:rsidR="00A004E7" w:rsidRPr="00140BB8" w:rsidRDefault="00A004E7" w:rsidP="008E4159">
            <w:pPr>
              <w:spacing w:line="240" w:lineRule="auto"/>
              <w:ind w:firstLine="0"/>
              <w:rPr>
                <w:sz w:val="12"/>
                <w:szCs w:val="12"/>
              </w:rPr>
            </w:pPr>
            <w:r w:rsidRPr="00140BB8">
              <w:rPr>
                <w:sz w:val="12"/>
                <w:szCs w:val="12"/>
              </w:rPr>
              <w:t>31.12.2025 г.</w:t>
            </w:r>
          </w:p>
        </w:tc>
        <w:tc>
          <w:tcPr>
            <w:tcW w:w="2267" w:type="dxa"/>
            <w:tcBorders>
              <w:top w:val="single" w:sz="4" w:space="0" w:color="auto"/>
              <w:left w:val="single" w:sz="4" w:space="0" w:color="auto"/>
              <w:bottom w:val="single" w:sz="4" w:space="0" w:color="auto"/>
              <w:right w:val="single" w:sz="4" w:space="0" w:color="auto"/>
            </w:tcBorders>
            <w:shd w:val="clear" w:color="auto" w:fill="FFFFFF"/>
          </w:tcPr>
          <w:p w:rsidR="00A004E7" w:rsidRPr="00140BB8" w:rsidRDefault="00A004E7" w:rsidP="008E4159">
            <w:pPr>
              <w:spacing w:line="240" w:lineRule="auto"/>
              <w:ind w:firstLine="0"/>
              <w:rPr>
                <w:sz w:val="12"/>
                <w:szCs w:val="12"/>
              </w:rPr>
            </w:pPr>
            <w:r w:rsidRPr="00140BB8">
              <w:rPr>
                <w:sz w:val="12"/>
                <w:szCs w:val="12"/>
              </w:rPr>
              <w:t>Начальник отдела культуры – Д.В. Косенко</w:t>
            </w:r>
          </w:p>
        </w:tc>
      </w:tr>
      <w:tr w:rsidR="00A004E7" w:rsidRPr="00140BB8" w:rsidTr="00A004E7">
        <w:tc>
          <w:tcPr>
            <w:tcW w:w="1126" w:type="dxa"/>
            <w:tcBorders>
              <w:top w:val="single" w:sz="6" w:space="0" w:color="000000"/>
              <w:left w:val="single" w:sz="6" w:space="0" w:color="000000"/>
            </w:tcBorders>
            <w:shd w:val="clear" w:color="auto" w:fill="FFFFFF"/>
          </w:tcPr>
          <w:p w:rsidR="00A004E7" w:rsidRPr="00140BB8" w:rsidRDefault="00A004E7" w:rsidP="008E4159">
            <w:pPr>
              <w:spacing w:line="240" w:lineRule="auto"/>
              <w:ind w:firstLine="0"/>
              <w:rPr>
                <w:b/>
                <w:color w:val="22272F"/>
                <w:sz w:val="12"/>
                <w:szCs w:val="12"/>
              </w:rPr>
            </w:pPr>
            <w:r w:rsidRPr="00140BB8">
              <w:rPr>
                <w:color w:val="22272F"/>
                <w:sz w:val="12"/>
                <w:szCs w:val="12"/>
              </w:rPr>
              <w:t>2.</w:t>
            </w:r>
          </w:p>
        </w:tc>
        <w:tc>
          <w:tcPr>
            <w:tcW w:w="13630" w:type="dxa"/>
            <w:gridSpan w:val="3"/>
            <w:tcBorders>
              <w:top w:val="single" w:sz="6" w:space="0" w:color="000000"/>
              <w:left w:val="single" w:sz="6" w:space="0" w:color="000000"/>
              <w:right w:val="single" w:sz="4" w:space="0" w:color="auto"/>
            </w:tcBorders>
            <w:shd w:val="clear" w:color="auto" w:fill="FFFFFF"/>
          </w:tcPr>
          <w:p w:rsidR="00A004E7" w:rsidRPr="00140BB8" w:rsidRDefault="00A004E7" w:rsidP="008E4159">
            <w:pPr>
              <w:widowControl w:val="0"/>
              <w:spacing w:line="240" w:lineRule="auto"/>
              <w:ind w:firstLine="0"/>
              <w:jc w:val="left"/>
              <w:rPr>
                <w:b/>
                <w:sz w:val="12"/>
                <w:szCs w:val="12"/>
              </w:rPr>
            </w:pPr>
          </w:p>
        </w:tc>
      </w:tr>
      <w:tr w:rsidR="00A004E7" w:rsidRPr="00140BB8" w:rsidTr="00A004E7">
        <w:tc>
          <w:tcPr>
            <w:tcW w:w="1126" w:type="dxa"/>
            <w:tcBorders>
              <w:top w:val="single" w:sz="6" w:space="0" w:color="000000"/>
              <w:left w:val="single" w:sz="6" w:space="0" w:color="000000"/>
            </w:tcBorders>
            <w:shd w:val="clear" w:color="auto" w:fill="FFFFFF"/>
          </w:tcPr>
          <w:p w:rsidR="00A004E7" w:rsidRPr="00140BB8" w:rsidRDefault="00A004E7" w:rsidP="008E4159">
            <w:pPr>
              <w:spacing w:line="240" w:lineRule="auto"/>
              <w:ind w:firstLine="0"/>
              <w:rPr>
                <w:b/>
                <w:color w:val="22272F"/>
                <w:sz w:val="12"/>
                <w:szCs w:val="12"/>
              </w:rPr>
            </w:pPr>
            <w:r w:rsidRPr="00140BB8">
              <w:rPr>
                <w:color w:val="22272F"/>
                <w:sz w:val="12"/>
                <w:szCs w:val="12"/>
              </w:rPr>
              <w:t>2.1</w:t>
            </w:r>
          </w:p>
        </w:tc>
        <w:tc>
          <w:tcPr>
            <w:tcW w:w="13630" w:type="dxa"/>
            <w:gridSpan w:val="3"/>
            <w:tcBorders>
              <w:top w:val="single" w:sz="6" w:space="0" w:color="000000"/>
              <w:left w:val="single" w:sz="6" w:space="0" w:color="000000"/>
              <w:right w:val="single" w:sz="4" w:space="0" w:color="auto"/>
            </w:tcBorders>
            <w:shd w:val="clear" w:color="auto" w:fill="FFFFFF"/>
          </w:tcPr>
          <w:p w:rsidR="00A004E7" w:rsidRPr="00140BB8" w:rsidRDefault="00A004E7" w:rsidP="008E4159">
            <w:pPr>
              <w:widowControl w:val="0"/>
              <w:autoSpaceDE w:val="0"/>
              <w:autoSpaceDN w:val="0"/>
              <w:adjustRightInd w:val="0"/>
              <w:spacing w:line="240" w:lineRule="auto"/>
              <w:ind w:firstLine="0"/>
              <w:rPr>
                <w:sz w:val="12"/>
                <w:szCs w:val="12"/>
                <w:lang w:eastAsia="ar-SA"/>
              </w:rPr>
            </w:pPr>
            <w:r w:rsidRPr="00140BB8">
              <w:rPr>
                <w:sz w:val="12"/>
                <w:szCs w:val="12"/>
              </w:rPr>
              <w:t xml:space="preserve">Задача – Сохранение и развитие этнокультурного многообразия народов России, проживающих на территории </w:t>
            </w:r>
            <w:proofErr w:type="spellStart"/>
            <w:r w:rsidRPr="00140BB8">
              <w:rPr>
                <w:sz w:val="12"/>
                <w:szCs w:val="12"/>
              </w:rPr>
              <w:t>Адамовского</w:t>
            </w:r>
            <w:proofErr w:type="spellEnd"/>
            <w:r w:rsidRPr="00140BB8">
              <w:rPr>
                <w:sz w:val="12"/>
                <w:szCs w:val="12"/>
              </w:rPr>
              <w:t xml:space="preserve"> района Оренбургской области.</w:t>
            </w:r>
            <w:r w:rsidRPr="00140BB8">
              <w:rPr>
                <w:sz w:val="12"/>
                <w:szCs w:val="12"/>
                <w:lang w:eastAsia="ar-SA"/>
              </w:rPr>
              <w:t xml:space="preserve"> </w:t>
            </w:r>
          </w:p>
        </w:tc>
      </w:tr>
      <w:tr w:rsidR="00A004E7" w:rsidRPr="00140BB8" w:rsidTr="008E4159">
        <w:trPr>
          <w:trHeight w:val="381"/>
        </w:trPr>
        <w:tc>
          <w:tcPr>
            <w:tcW w:w="1126" w:type="dxa"/>
            <w:tcBorders>
              <w:top w:val="single" w:sz="6" w:space="0" w:color="000000"/>
              <w:left w:val="single" w:sz="6" w:space="0" w:color="000000"/>
            </w:tcBorders>
            <w:shd w:val="clear" w:color="auto" w:fill="FFFFFF"/>
          </w:tcPr>
          <w:p w:rsidR="00A004E7" w:rsidRPr="00140BB8" w:rsidRDefault="00A004E7" w:rsidP="008E4159">
            <w:pPr>
              <w:spacing w:line="240" w:lineRule="auto"/>
              <w:ind w:firstLine="0"/>
              <w:rPr>
                <w:b/>
                <w:color w:val="22272F"/>
                <w:sz w:val="12"/>
                <w:szCs w:val="12"/>
              </w:rPr>
            </w:pPr>
            <w:r w:rsidRPr="00140BB8">
              <w:rPr>
                <w:color w:val="22272F"/>
                <w:sz w:val="12"/>
                <w:szCs w:val="12"/>
              </w:rPr>
              <w:t>2.1.1</w:t>
            </w:r>
          </w:p>
        </w:tc>
        <w:tc>
          <w:tcPr>
            <w:tcW w:w="11363" w:type="dxa"/>
            <w:gridSpan w:val="2"/>
            <w:tcBorders>
              <w:top w:val="single" w:sz="6" w:space="0" w:color="000000"/>
              <w:left w:val="single" w:sz="6" w:space="0" w:color="000000"/>
            </w:tcBorders>
            <w:shd w:val="clear" w:color="auto" w:fill="FFFFFF"/>
          </w:tcPr>
          <w:p w:rsidR="00A004E7" w:rsidRPr="00140BB8" w:rsidRDefault="00A004E7" w:rsidP="008E4159">
            <w:pPr>
              <w:widowControl w:val="0"/>
              <w:autoSpaceDE w:val="0"/>
              <w:autoSpaceDN w:val="0"/>
              <w:adjustRightInd w:val="0"/>
              <w:spacing w:line="240" w:lineRule="auto"/>
              <w:ind w:firstLine="0"/>
              <w:rPr>
                <w:sz w:val="12"/>
                <w:szCs w:val="12"/>
              </w:rPr>
            </w:pPr>
            <w:r w:rsidRPr="00140BB8">
              <w:rPr>
                <w:sz w:val="12"/>
                <w:szCs w:val="12"/>
                <w:lang w:eastAsia="ar-SA"/>
              </w:rPr>
              <w:t xml:space="preserve">Мероприятие (результат) комплекса процессных мероприятий по </w:t>
            </w:r>
            <w:r w:rsidRPr="00140BB8">
              <w:rPr>
                <w:color w:val="000000"/>
                <w:spacing w:val="-4"/>
                <w:sz w:val="12"/>
                <w:szCs w:val="12"/>
              </w:rPr>
              <w:t xml:space="preserve">недопущению конфликтов, правонарушений, </w:t>
            </w:r>
            <w:proofErr w:type="spellStart"/>
            <w:r w:rsidRPr="00140BB8">
              <w:rPr>
                <w:color w:val="000000"/>
                <w:spacing w:val="-4"/>
                <w:sz w:val="12"/>
                <w:szCs w:val="12"/>
              </w:rPr>
              <w:t>возбужденния</w:t>
            </w:r>
            <w:proofErr w:type="spellEnd"/>
            <w:r w:rsidRPr="00140BB8">
              <w:rPr>
                <w:color w:val="000000"/>
                <w:spacing w:val="-4"/>
                <w:sz w:val="12"/>
                <w:szCs w:val="12"/>
              </w:rPr>
              <w:t xml:space="preserve"> уголовных дел по фактам правонарушений на межнациональной, межконфессиональной почве</w:t>
            </w:r>
            <w:r w:rsidR="008E4159">
              <w:rPr>
                <w:sz w:val="12"/>
                <w:szCs w:val="12"/>
              </w:rPr>
              <w:t>;</w:t>
            </w:r>
          </w:p>
        </w:tc>
        <w:tc>
          <w:tcPr>
            <w:tcW w:w="2267" w:type="dxa"/>
            <w:tcBorders>
              <w:top w:val="single" w:sz="4" w:space="0" w:color="auto"/>
              <w:left w:val="single" w:sz="4" w:space="0" w:color="auto"/>
              <w:bottom w:val="single" w:sz="4" w:space="0" w:color="auto"/>
              <w:right w:val="single" w:sz="4" w:space="0" w:color="auto"/>
            </w:tcBorders>
            <w:shd w:val="clear" w:color="auto" w:fill="FFFFFF"/>
          </w:tcPr>
          <w:p w:rsidR="00A004E7" w:rsidRPr="00140BB8" w:rsidRDefault="00A004E7" w:rsidP="008E4159">
            <w:pPr>
              <w:spacing w:line="240" w:lineRule="auto"/>
              <w:ind w:firstLine="0"/>
              <w:rPr>
                <w:sz w:val="12"/>
                <w:szCs w:val="12"/>
              </w:rPr>
            </w:pPr>
            <w:r w:rsidRPr="00140BB8">
              <w:rPr>
                <w:sz w:val="12"/>
                <w:szCs w:val="12"/>
              </w:rPr>
              <w:t xml:space="preserve">Директор МБУК РДК «Целинник» - Л.В. </w:t>
            </w:r>
            <w:proofErr w:type="spellStart"/>
            <w:r w:rsidRPr="00140BB8">
              <w:rPr>
                <w:sz w:val="12"/>
                <w:szCs w:val="12"/>
              </w:rPr>
              <w:t>Логвинова</w:t>
            </w:r>
            <w:proofErr w:type="spellEnd"/>
            <w:r w:rsidRPr="00140BB8">
              <w:rPr>
                <w:sz w:val="12"/>
                <w:szCs w:val="12"/>
              </w:rPr>
              <w:t>; дире</w:t>
            </w:r>
            <w:r w:rsidR="008E4159">
              <w:rPr>
                <w:sz w:val="12"/>
                <w:szCs w:val="12"/>
              </w:rPr>
              <w:t>ктор МБУК ЦКС – М.Ж. Нургалиева</w:t>
            </w:r>
          </w:p>
        </w:tc>
      </w:tr>
      <w:tr w:rsidR="00A004E7" w:rsidRPr="00140BB8" w:rsidTr="00A004E7">
        <w:tc>
          <w:tcPr>
            <w:tcW w:w="1126" w:type="dxa"/>
            <w:tcBorders>
              <w:top w:val="single" w:sz="6" w:space="0" w:color="000000"/>
              <w:left w:val="single" w:sz="6" w:space="0" w:color="000000"/>
            </w:tcBorders>
            <w:shd w:val="clear" w:color="auto" w:fill="FFFFFF"/>
          </w:tcPr>
          <w:p w:rsidR="00A004E7" w:rsidRPr="00140BB8" w:rsidRDefault="00A004E7" w:rsidP="008E4159">
            <w:pPr>
              <w:spacing w:line="240" w:lineRule="auto"/>
              <w:ind w:firstLine="0"/>
              <w:rPr>
                <w:sz w:val="12"/>
                <w:szCs w:val="12"/>
              </w:rPr>
            </w:pPr>
            <w:r w:rsidRPr="00140BB8">
              <w:rPr>
                <w:sz w:val="12"/>
                <w:szCs w:val="12"/>
              </w:rPr>
              <w:t>2.1.1.1</w:t>
            </w:r>
          </w:p>
        </w:tc>
        <w:tc>
          <w:tcPr>
            <w:tcW w:w="8810" w:type="dxa"/>
            <w:tcBorders>
              <w:top w:val="single" w:sz="6" w:space="0" w:color="000000"/>
              <w:left w:val="single" w:sz="6" w:space="0" w:color="000000"/>
            </w:tcBorders>
            <w:shd w:val="clear" w:color="auto" w:fill="FFFFFF"/>
          </w:tcPr>
          <w:p w:rsidR="00A004E7" w:rsidRPr="00140BB8" w:rsidRDefault="00A004E7" w:rsidP="008E4159">
            <w:pPr>
              <w:suppressAutoHyphens/>
              <w:spacing w:line="240" w:lineRule="auto"/>
              <w:ind w:firstLine="0"/>
              <w:rPr>
                <w:sz w:val="12"/>
                <w:szCs w:val="12"/>
                <w:lang w:eastAsia="ar-SA"/>
              </w:rPr>
            </w:pPr>
            <w:r w:rsidRPr="00140BB8">
              <w:rPr>
                <w:sz w:val="12"/>
                <w:szCs w:val="12"/>
              </w:rPr>
              <w:t>Контрольная точка мероприятия (результата) комплекса процессных мероприятий</w:t>
            </w:r>
            <w:r w:rsidRPr="00140BB8">
              <w:rPr>
                <w:sz w:val="12"/>
                <w:szCs w:val="12"/>
                <w:lang w:eastAsia="ar-SA"/>
              </w:rPr>
              <w:t xml:space="preserve"> – </w:t>
            </w:r>
            <w:r w:rsidRPr="00140BB8">
              <w:rPr>
                <w:color w:val="000000"/>
                <w:spacing w:val="-4"/>
                <w:sz w:val="12"/>
                <w:szCs w:val="12"/>
              </w:rPr>
              <w:t>Отсутствие конфликтов, правонарушений, возбужденных уголовных дел по фактам правонарушений на межнациональной, межконфессиональной почве</w:t>
            </w:r>
          </w:p>
        </w:tc>
        <w:tc>
          <w:tcPr>
            <w:tcW w:w="2553" w:type="dxa"/>
            <w:tcBorders>
              <w:top w:val="single" w:sz="6" w:space="0" w:color="000000"/>
              <w:left w:val="single" w:sz="6" w:space="0" w:color="000000"/>
            </w:tcBorders>
            <w:shd w:val="clear" w:color="auto" w:fill="FFFFFF"/>
          </w:tcPr>
          <w:p w:rsidR="00A004E7" w:rsidRPr="00140BB8" w:rsidRDefault="00A004E7" w:rsidP="008E4159">
            <w:pPr>
              <w:suppressAutoHyphens/>
              <w:spacing w:line="240" w:lineRule="auto"/>
              <w:ind w:firstLine="0"/>
              <w:rPr>
                <w:sz w:val="12"/>
                <w:szCs w:val="12"/>
                <w:lang w:eastAsia="ar-SA"/>
              </w:rPr>
            </w:pPr>
            <w:r w:rsidRPr="00140BB8">
              <w:rPr>
                <w:sz w:val="12"/>
                <w:szCs w:val="12"/>
              </w:rPr>
              <w:t>31.12.2025 г.</w:t>
            </w:r>
          </w:p>
        </w:tc>
        <w:tc>
          <w:tcPr>
            <w:tcW w:w="2267" w:type="dxa"/>
            <w:tcBorders>
              <w:top w:val="single" w:sz="4" w:space="0" w:color="auto"/>
              <w:left w:val="single" w:sz="4" w:space="0" w:color="auto"/>
              <w:bottom w:val="single" w:sz="4" w:space="0" w:color="auto"/>
              <w:right w:val="single" w:sz="4" w:space="0" w:color="auto"/>
            </w:tcBorders>
            <w:shd w:val="clear" w:color="auto" w:fill="FFFFFF"/>
          </w:tcPr>
          <w:p w:rsidR="00A004E7" w:rsidRPr="00140BB8" w:rsidRDefault="00A004E7" w:rsidP="008E4159">
            <w:pPr>
              <w:spacing w:line="240" w:lineRule="auto"/>
              <w:ind w:firstLine="0"/>
              <w:rPr>
                <w:sz w:val="12"/>
                <w:szCs w:val="12"/>
              </w:rPr>
            </w:pPr>
            <w:r w:rsidRPr="00140BB8">
              <w:rPr>
                <w:sz w:val="12"/>
                <w:szCs w:val="12"/>
              </w:rPr>
              <w:t xml:space="preserve">Директор МБУК РДК «Целинник» - Л.В. </w:t>
            </w:r>
            <w:proofErr w:type="spellStart"/>
            <w:r w:rsidRPr="00140BB8">
              <w:rPr>
                <w:sz w:val="12"/>
                <w:szCs w:val="12"/>
              </w:rPr>
              <w:t>Логвинова</w:t>
            </w:r>
            <w:proofErr w:type="spellEnd"/>
            <w:r w:rsidRPr="00140BB8">
              <w:rPr>
                <w:sz w:val="12"/>
                <w:szCs w:val="12"/>
              </w:rPr>
              <w:t>; директор МБУК ЦКС – М.Ж. Нургалиева</w:t>
            </w:r>
          </w:p>
        </w:tc>
      </w:tr>
      <w:tr w:rsidR="00A004E7" w:rsidRPr="00140BB8" w:rsidTr="00A004E7">
        <w:tc>
          <w:tcPr>
            <w:tcW w:w="1126" w:type="dxa"/>
            <w:tcBorders>
              <w:top w:val="single" w:sz="6" w:space="0" w:color="000000"/>
              <w:left w:val="single" w:sz="6" w:space="0" w:color="000000"/>
            </w:tcBorders>
            <w:shd w:val="clear" w:color="auto" w:fill="FFFFFF"/>
          </w:tcPr>
          <w:p w:rsidR="00A004E7" w:rsidRPr="00140BB8" w:rsidRDefault="00A004E7" w:rsidP="008E4159">
            <w:pPr>
              <w:spacing w:line="240" w:lineRule="auto"/>
              <w:ind w:firstLine="0"/>
              <w:rPr>
                <w:color w:val="22272F"/>
                <w:sz w:val="12"/>
                <w:szCs w:val="12"/>
              </w:rPr>
            </w:pPr>
            <w:r w:rsidRPr="00140BB8">
              <w:rPr>
                <w:color w:val="22272F"/>
                <w:sz w:val="12"/>
                <w:szCs w:val="12"/>
              </w:rPr>
              <w:t>2.1.2</w:t>
            </w:r>
          </w:p>
        </w:tc>
        <w:tc>
          <w:tcPr>
            <w:tcW w:w="11363" w:type="dxa"/>
            <w:gridSpan w:val="2"/>
            <w:tcBorders>
              <w:top w:val="single" w:sz="6" w:space="0" w:color="000000"/>
              <w:left w:val="single" w:sz="6" w:space="0" w:color="000000"/>
            </w:tcBorders>
            <w:shd w:val="clear" w:color="auto" w:fill="FFFFFF"/>
          </w:tcPr>
          <w:p w:rsidR="00A004E7" w:rsidRPr="00140BB8" w:rsidRDefault="00A004E7" w:rsidP="008E4159">
            <w:pPr>
              <w:widowControl w:val="0"/>
              <w:autoSpaceDE w:val="0"/>
              <w:autoSpaceDN w:val="0"/>
              <w:adjustRightInd w:val="0"/>
              <w:spacing w:line="240" w:lineRule="auto"/>
              <w:ind w:firstLine="0"/>
              <w:rPr>
                <w:sz w:val="12"/>
                <w:szCs w:val="12"/>
              </w:rPr>
            </w:pPr>
            <w:r w:rsidRPr="00140BB8">
              <w:rPr>
                <w:sz w:val="12"/>
                <w:szCs w:val="12"/>
              </w:rPr>
              <w:t>Мероприятие (</w:t>
            </w:r>
            <w:r w:rsidRPr="00140BB8">
              <w:rPr>
                <w:sz w:val="12"/>
                <w:szCs w:val="12"/>
                <w:lang w:eastAsia="ar-SA"/>
              </w:rPr>
              <w:t>результат) комплекса процессных мероприятий</w:t>
            </w:r>
            <w:r w:rsidRPr="00140BB8">
              <w:rPr>
                <w:sz w:val="12"/>
                <w:szCs w:val="12"/>
              </w:rPr>
              <w:t xml:space="preserve"> по количеству опубликованных материалов в сфере </w:t>
            </w:r>
            <w:proofErr w:type="spellStart"/>
            <w:r w:rsidRPr="00140BB8">
              <w:rPr>
                <w:sz w:val="12"/>
                <w:szCs w:val="12"/>
              </w:rPr>
              <w:t>этноконфессиональных</w:t>
            </w:r>
            <w:proofErr w:type="spellEnd"/>
            <w:r w:rsidRPr="00140BB8">
              <w:rPr>
                <w:sz w:val="12"/>
                <w:szCs w:val="12"/>
              </w:rPr>
              <w:t xml:space="preserve"> и межэтнических отношений;</w:t>
            </w:r>
          </w:p>
          <w:p w:rsidR="00A004E7" w:rsidRPr="00140BB8" w:rsidRDefault="00A004E7" w:rsidP="008E4159">
            <w:pPr>
              <w:suppressAutoHyphens/>
              <w:spacing w:line="240" w:lineRule="auto"/>
              <w:ind w:firstLine="0"/>
              <w:rPr>
                <w:sz w:val="12"/>
                <w:szCs w:val="12"/>
                <w:lang w:eastAsia="ar-SA"/>
              </w:rPr>
            </w:pPr>
          </w:p>
        </w:tc>
        <w:tc>
          <w:tcPr>
            <w:tcW w:w="2267" w:type="dxa"/>
            <w:tcBorders>
              <w:top w:val="single" w:sz="4" w:space="0" w:color="auto"/>
              <w:left w:val="single" w:sz="4" w:space="0" w:color="auto"/>
              <w:bottom w:val="single" w:sz="4" w:space="0" w:color="auto"/>
              <w:right w:val="single" w:sz="4" w:space="0" w:color="auto"/>
            </w:tcBorders>
            <w:shd w:val="clear" w:color="auto" w:fill="FFFFFF"/>
          </w:tcPr>
          <w:p w:rsidR="00A004E7" w:rsidRPr="00140BB8" w:rsidRDefault="00A004E7" w:rsidP="008E4159">
            <w:pPr>
              <w:spacing w:line="240" w:lineRule="auto"/>
              <w:ind w:firstLine="0"/>
              <w:rPr>
                <w:color w:val="22272F"/>
                <w:sz w:val="12"/>
                <w:szCs w:val="12"/>
              </w:rPr>
            </w:pPr>
            <w:r w:rsidRPr="00140BB8">
              <w:rPr>
                <w:sz w:val="12"/>
                <w:szCs w:val="12"/>
              </w:rPr>
              <w:t>Начальник отдела культуры – Д.В. Косенко</w:t>
            </w:r>
          </w:p>
        </w:tc>
      </w:tr>
      <w:tr w:rsidR="00A004E7" w:rsidRPr="00140BB8" w:rsidTr="00A004E7">
        <w:tc>
          <w:tcPr>
            <w:tcW w:w="1126" w:type="dxa"/>
            <w:tcBorders>
              <w:top w:val="single" w:sz="6" w:space="0" w:color="000000"/>
              <w:left w:val="single" w:sz="6" w:space="0" w:color="000000"/>
            </w:tcBorders>
            <w:shd w:val="clear" w:color="auto" w:fill="FFFFFF"/>
          </w:tcPr>
          <w:p w:rsidR="00A004E7" w:rsidRPr="00140BB8" w:rsidRDefault="00A004E7" w:rsidP="008E4159">
            <w:pPr>
              <w:spacing w:line="240" w:lineRule="auto"/>
              <w:ind w:firstLine="0"/>
              <w:rPr>
                <w:color w:val="22272F"/>
                <w:sz w:val="12"/>
                <w:szCs w:val="12"/>
              </w:rPr>
            </w:pPr>
            <w:r w:rsidRPr="00140BB8">
              <w:rPr>
                <w:color w:val="22272F"/>
                <w:sz w:val="12"/>
                <w:szCs w:val="12"/>
              </w:rPr>
              <w:t>2.1.2.1</w:t>
            </w:r>
          </w:p>
        </w:tc>
        <w:tc>
          <w:tcPr>
            <w:tcW w:w="8810" w:type="dxa"/>
            <w:tcBorders>
              <w:top w:val="single" w:sz="6" w:space="0" w:color="000000"/>
              <w:left w:val="single" w:sz="6" w:space="0" w:color="000000"/>
            </w:tcBorders>
            <w:shd w:val="clear" w:color="auto" w:fill="FFFFFF"/>
          </w:tcPr>
          <w:p w:rsidR="00A004E7" w:rsidRPr="00140BB8" w:rsidRDefault="00A004E7" w:rsidP="008E4159">
            <w:pPr>
              <w:suppressAutoHyphens/>
              <w:spacing w:line="240" w:lineRule="auto"/>
              <w:ind w:firstLine="0"/>
              <w:rPr>
                <w:sz w:val="12"/>
                <w:szCs w:val="12"/>
              </w:rPr>
            </w:pPr>
            <w:r w:rsidRPr="00140BB8">
              <w:rPr>
                <w:sz w:val="12"/>
                <w:szCs w:val="12"/>
              </w:rPr>
              <w:t xml:space="preserve">Контрольная точка мероприятия (результата) комплекса процессных мероприятий – недопущение снижения количества опубликованных материалов в сфере </w:t>
            </w:r>
            <w:proofErr w:type="spellStart"/>
            <w:r w:rsidRPr="00140BB8">
              <w:rPr>
                <w:sz w:val="12"/>
                <w:szCs w:val="12"/>
              </w:rPr>
              <w:t>этноконфессиональных</w:t>
            </w:r>
            <w:proofErr w:type="spellEnd"/>
            <w:r w:rsidRPr="00140BB8">
              <w:rPr>
                <w:sz w:val="12"/>
                <w:szCs w:val="12"/>
              </w:rPr>
              <w:t xml:space="preserve"> и межэтнических отношений</w:t>
            </w:r>
          </w:p>
        </w:tc>
        <w:tc>
          <w:tcPr>
            <w:tcW w:w="2553" w:type="dxa"/>
            <w:tcBorders>
              <w:top w:val="single" w:sz="6" w:space="0" w:color="000000"/>
              <w:left w:val="single" w:sz="6" w:space="0" w:color="000000"/>
            </w:tcBorders>
            <w:shd w:val="clear" w:color="auto" w:fill="FFFFFF"/>
          </w:tcPr>
          <w:p w:rsidR="00A004E7" w:rsidRPr="00140BB8" w:rsidRDefault="00A004E7" w:rsidP="008E4159">
            <w:pPr>
              <w:suppressAutoHyphens/>
              <w:spacing w:line="240" w:lineRule="auto"/>
              <w:ind w:firstLine="0"/>
              <w:rPr>
                <w:sz w:val="12"/>
                <w:szCs w:val="12"/>
              </w:rPr>
            </w:pPr>
            <w:r w:rsidRPr="00140BB8">
              <w:rPr>
                <w:sz w:val="12"/>
                <w:szCs w:val="12"/>
              </w:rPr>
              <w:t>31.12.2025 г.</w:t>
            </w:r>
          </w:p>
        </w:tc>
        <w:tc>
          <w:tcPr>
            <w:tcW w:w="2267" w:type="dxa"/>
            <w:tcBorders>
              <w:top w:val="single" w:sz="4" w:space="0" w:color="auto"/>
              <w:left w:val="single" w:sz="4" w:space="0" w:color="auto"/>
              <w:bottom w:val="single" w:sz="4" w:space="0" w:color="auto"/>
              <w:right w:val="single" w:sz="4" w:space="0" w:color="auto"/>
            </w:tcBorders>
            <w:shd w:val="clear" w:color="auto" w:fill="FFFFFF"/>
          </w:tcPr>
          <w:p w:rsidR="00A004E7" w:rsidRPr="00140BB8" w:rsidRDefault="00A004E7" w:rsidP="008E4159">
            <w:pPr>
              <w:spacing w:line="240" w:lineRule="auto"/>
              <w:ind w:firstLine="0"/>
              <w:rPr>
                <w:color w:val="22272F"/>
                <w:sz w:val="12"/>
                <w:szCs w:val="12"/>
              </w:rPr>
            </w:pPr>
            <w:r w:rsidRPr="00140BB8">
              <w:rPr>
                <w:sz w:val="12"/>
                <w:szCs w:val="12"/>
              </w:rPr>
              <w:t>Начальник отдела культуры – Д.В. Косенко</w:t>
            </w:r>
          </w:p>
        </w:tc>
      </w:tr>
      <w:tr w:rsidR="00A004E7" w:rsidRPr="00140BB8" w:rsidTr="00A004E7">
        <w:tc>
          <w:tcPr>
            <w:tcW w:w="1126" w:type="dxa"/>
            <w:tcBorders>
              <w:top w:val="single" w:sz="6" w:space="0" w:color="000000"/>
              <w:left w:val="single" w:sz="6" w:space="0" w:color="000000"/>
            </w:tcBorders>
            <w:shd w:val="clear" w:color="auto" w:fill="FFFFFF"/>
          </w:tcPr>
          <w:p w:rsidR="00A004E7" w:rsidRPr="00140BB8" w:rsidRDefault="00A004E7" w:rsidP="008E4159">
            <w:pPr>
              <w:spacing w:line="240" w:lineRule="auto"/>
              <w:ind w:firstLine="0"/>
              <w:rPr>
                <w:color w:val="22272F"/>
                <w:sz w:val="12"/>
                <w:szCs w:val="12"/>
              </w:rPr>
            </w:pPr>
            <w:r w:rsidRPr="00140BB8">
              <w:rPr>
                <w:color w:val="22272F"/>
                <w:sz w:val="12"/>
                <w:szCs w:val="12"/>
              </w:rPr>
              <w:t>2.1.3</w:t>
            </w:r>
          </w:p>
        </w:tc>
        <w:tc>
          <w:tcPr>
            <w:tcW w:w="11363" w:type="dxa"/>
            <w:gridSpan w:val="2"/>
            <w:tcBorders>
              <w:top w:val="single" w:sz="6" w:space="0" w:color="000000"/>
              <w:left w:val="single" w:sz="6" w:space="0" w:color="000000"/>
            </w:tcBorders>
            <w:shd w:val="clear" w:color="auto" w:fill="FFFFFF"/>
          </w:tcPr>
          <w:p w:rsidR="00A004E7" w:rsidRPr="00140BB8" w:rsidRDefault="00A004E7" w:rsidP="008E4159">
            <w:pPr>
              <w:tabs>
                <w:tab w:val="left" w:pos="708"/>
              </w:tabs>
              <w:spacing w:line="240" w:lineRule="auto"/>
              <w:ind w:firstLine="0"/>
              <w:rPr>
                <w:sz w:val="12"/>
                <w:szCs w:val="12"/>
              </w:rPr>
            </w:pPr>
            <w:r w:rsidRPr="00140BB8">
              <w:rPr>
                <w:sz w:val="12"/>
                <w:szCs w:val="12"/>
              </w:rPr>
              <w:t xml:space="preserve">Мероприятие </w:t>
            </w:r>
            <w:r w:rsidRPr="00140BB8">
              <w:rPr>
                <w:sz w:val="12"/>
                <w:szCs w:val="12"/>
                <w:lang w:eastAsia="ar-SA"/>
              </w:rPr>
              <w:t>(результат) комплекса процессных мероприятий</w:t>
            </w:r>
            <w:r w:rsidRPr="00140BB8">
              <w:rPr>
                <w:sz w:val="12"/>
                <w:szCs w:val="12"/>
              </w:rPr>
              <w:t xml:space="preserve"> по количеству проведённых заседаний Общественно-политического Совета при главе </w:t>
            </w:r>
            <w:proofErr w:type="spellStart"/>
            <w:r w:rsidRPr="00140BB8">
              <w:rPr>
                <w:sz w:val="12"/>
                <w:szCs w:val="12"/>
              </w:rPr>
              <w:t>Адамовского</w:t>
            </w:r>
            <w:proofErr w:type="spellEnd"/>
            <w:r w:rsidRPr="00140BB8">
              <w:rPr>
                <w:sz w:val="12"/>
                <w:szCs w:val="12"/>
              </w:rPr>
              <w:t xml:space="preserve"> района с участием представителей межнациональных и </w:t>
            </w:r>
            <w:proofErr w:type="spellStart"/>
            <w:r w:rsidRPr="00140BB8">
              <w:rPr>
                <w:sz w:val="12"/>
                <w:szCs w:val="12"/>
              </w:rPr>
              <w:t>этноконфессиональных</w:t>
            </w:r>
            <w:proofErr w:type="spellEnd"/>
            <w:r w:rsidRPr="00140BB8">
              <w:rPr>
                <w:sz w:val="12"/>
                <w:szCs w:val="12"/>
              </w:rPr>
              <w:t xml:space="preserve"> объединений.</w:t>
            </w:r>
          </w:p>
        </w:tc>
        <w:tc>
          <w:tcPr>
            <w:tcW w:w="2267" w:type="dxa"/>
            <w:tcBorders>
              <w:top w:val="single" w:sz="4" w:space="0" w:color="auto"/>
              <w:left w:val="single" w:sz="4" w:space="0" w:color="auto"/>
              <w:bottom w:val="single" w:sz="4" w:space="0" w:color="auto"/>
              <w:right w:val="single" w:sz="4" w:space="0" w:color="auto"/>
            </w:tcBorders>
            <w:shd w:val="clear" w:color="auto" w:fill="FFFFFF"/>
          </w:tcPr>
          <w:p w:rsidR="00A004E7" w:rsidRPr="00140BB8" w:rsidRDefault="00A004E7" w:rsidP="008E4159">
            <w:pPr>
              <w:spacing w:line="240" w:lineRule="auto"/>
              <w:ind w:firstLine="0"/>
              <w:rPr>
                <w:color w:val="22272F"/>
                <w:sz w:val="12"/>
                <w:szCs w:val="12"/>
              </w:rPr>
            </w:pPr>
            <w:r w:rsidRPr="00140BB8">
              <w:rPr>
                <w:sz w:val="12"/>
                <w:szCs w:val="12"/>
              </w:rPr>
              <w:t>Начальник отдела культуры – Д.В. Косенко</w:t>
            </w:r>
          </w:p>
        </w:tc>
      </w:tr>
      <w:tr w:rsidR="00A004E7" w:rsidRPr="00140BB8" w:rsidTr="008E4159">
        <w:trPr>
          <w:trHeight w:val="209"/>
        </w:trPr>
        <w:tc>
          <w:tcPr>
            <w:tcW w:w="1126" w:type="dxa"/>
            <w:tcBorders>
              <w:top w:val="single" w:sz="6" w:space="0" w:color="000000"/>
              <w:left w:val="single" w:sz="6" w:space="0" w:color="000000"/>
              <w:bottom w:val="single" w:sz="4" w:space="0" w:color="auto"/>
            </w:tcBorders>
            <w:shd w:val="clear" w:color="auto" w:fill="FFFFFF"/>
          </w:tcPr>
          <w:p w:rsidR="00A004E7" w:rsidRPr="00140BB8" w:rsidRDefault="00A004E7" w:rsidP="008E4159">
            <w:pPr>
              <w:spacing w:line="240" w:lineRule="auto"/>
              <w:ind w:firstLine="0"/>
              <w:rPr>
                <w:color w:val="22272F"/>
                <w:sz w:val="12"/>
                <w:szCs w:val="12"/>
              </w:rPr>
            </w:pPr>
            <w:r w:rsidRPr="00140BB8">
              <w:rPr>
                <w:color w:val="22272F"/>
                <w:sz w:val="12"/>
                <w:szCs w:val="12"/>
              </w:rPr>
              <w:t>2.1.3.1</w:t>
            </w:r>
          </w:p>
        </w:tc>
        <w:tc>
          <w:tcPr>
            <w:tcW w:w="8810" w:type="dxa"/>
            <w:tcBorders>
              <w:top w:val="single" w:sz="6" w:space="0" w:color="000000"/>
              <w:left w:val="single" w:sz="6" w:space="0" w:color="000000"/>
              <w:bottom w:val="single" w:sz="4" w:space="0" w:color="auto"/>
            </w:tcBorders>
            <w:shd w:val="clear" w:color="auto" w:fill="FFFFFF"/>
          </w:tcPr>
          <w:p w:rsidR="00A004E7" w:rsidRPr="00140BB8" w:rsidRDefault="00A004E7" w:rsidP="008E4159">
            <w:pPr>
              <w:tabs>
                <w:tab w:val="left" w:pos="708"/>
              </w:tabs>
              <w:spacing w:line="240" w:lineRule="auto"/>
              <w:ind w:firstLine="0"/>
              <w:rPr>
                <w:sz w:val="12"/>
                <w:szCs w:val="12"/>
              </w:rPr>
            </w:pPr>
            <w:r w:rsidRPr="00140BB8">
              <w:rPr>
                <w:sz w:val="12"/>
                <w:szCs w:val="12"/>
              </w:rPr>
              <w:t xml:space="preserve">Контрольная точка мероприятия (результата) комплекса процессных мероприятий – недопущение снижения количества проведённых заседаний Общественно-политического Совета при главе </w:t>
            </w:r>
            <w:proofErr w:type="spellStart"/>
            <w:r w:rsidRPr="00140BB8">
              <w:rPr>
                <w:sz w:val="12"/>
                <w:szCs w:val="12"/>
              </w:rPr>
              <w:t>Адамовского</w:t>
            </w:r>
            <w:proofErr w:type="spellEnd"/>
            <w:r w:rsidRPr="00140BB8">
              <w:rPr>
                <w:sz w:val="12"/>
                <w:szCs w:val="12"/>
              </w:rPr>
              <w:t xml:space="preserve"> района с участием представителей межнациональных и </w:t>
            </w:r>
            <w:proofErr w:type="spellStart"/>
            <w:r w:rsidRPr="00140BB8">
              <w:rPr>
                <w:sz w:val="12"/>
                <w:szCs w:val="12"/>
              </w:rPr>
              <w:t>этноконфессиональных</w:t>
            </w:r>
            <w:proofErr w:type="spellEnd"/>
            <w:r w:rsidRPr="00140BB8">
              <w:rPr>
                <w:sz w:val="12"/>
                <w:szCs w:val="12"/>
              </w:rPr>
              <w:t xml:space="preserve"> объединений.</w:t>
            </w:r>
          </w:p>
        </w:tc>
        <w:tc>
          <w:tcPr>
            <w:tcW w:w="2553" w:type="dxa"/>
            <w:tcBorders>
              <w:top w:val="single" w:sz="6" w:space="0" w:color="000000"/>
              <w:left w:val="single" w:sz="6" w:space="0" w:color="000000"/>
              <w:bottom w:val="single" w:sz="4" w:space="0" w:color="auto"/>
            </w:tcBorders>
            <w:shd w:val="clear" w:color="auto" w:fill="FFFFFF"/>
          </w:tcPr>
          <w:p w:rsidR="00A004E7" w:rsidRPr="00140BB8" w:rsidRDefault="00A004E7" w:rsidP="008E4159">
            <w:pPr>
              <w:tabs>
                <w:tab w:val="left" w:pos="708"/>
              </w:tabs>
              <w:spacing w:line="240" w:lineRule="auto"/>
              <w:ind w:firstLine="0"/>
              <w:rPr>
                <w:sz w:val="12"/>
                <w:szCs w:val="12"/>
              </w:rPr>
            </w:pPr>
            <w:r w:rsidRPr="00140BB8">
              <w:rPr>
                <w:sz w:val="12"/>
                <w:szCs w:val="12"/>
              </w:rPr>
              <w:t>31.12.2025 г.</w:t>
            </w:r>
          </w:p>
        </w:tc>
        <w:tc>
          <w:tcPr>
            <w:tcW w:w="2267" w:type="dxa"/>
            <w:tcBorders>
              <w:top w:val="single" w:sz="4" w:space="0" w:color="auto"/>
              <w:left w:val="single" w:sz="4" w:space="0" w:color="auto"/>
              <w:bottom w:val="single" w:sz="4" w:space="0" w:color="auto"/>
              <w:right w:val="single" w:sz="4" w:space="0" w:color="auto"/>
            </w:tcBorders>
            <w:shd w:val="clear" w:color="auto" w:fill="FFFFFF"/>
          </w:tcPr>
          <w:p w:rsidR="00A004E7" w:rsidRPr="00140BB8" w:rsidRDefault="00A004E7" w:rsidP="008E4159">
            <w:pPr>
              <w:spacing w:line="240" w:lineRule="auto"/>
              <w:ind w:firstLine="0"/>
              <w:rPr>
                <w:color w:val="22272F"/>
                <w:sz w:val="12"/>
                <w:szCs w:val="12"/>
              </w:rPr>
            </w:pPr>
            <w:r w:rsidRPr="00140BB8">
              <w:rPr>
                <w:sz w:val="12"/>
                <w:szCs w:val="12"/>
              </w:rPr>
              <w:t>Начальник отдела культуры – Д.В. Косенко</w:t>
            </w:r>
          </w:p>
        </w:tc>
      </w:tr>
    </w:tbl>
    <w:p w:rsidR="007514E2" w:rsidRDefault="007514E2" w:rsidP="00C6750B">
      <w:pPr>
        <w:shd w:val="clear" w:color="auto" w:fill="FFFFFF"/>
        <w:spacing w:line="240" w:lineRule="auto"/>
        <w:ind w:firstLine="426"/>
        <w:rPr>
          <w:rFonts w:eastAsia="Times New Roman" w:cs="Times New Roman"/>
          <w:color w:val="000000"/>
          <w:sz w:val="12"/>
          <w:szCs w:val="12"/>
          <w:lang w:eastAsia="ru-RU"/>
        </w:rPr>
      </w:pPr>
    </w:p>
    <w:p w:rsidR="007514E2" w:rsidRDefault="007514E2" w:rsidP="00C6750B">
      <w:pPr>
        <w:shd w:val="clear" w:color="auto" w:fill="FFFFFF"/>
        <w:spacing w:line="240" w:lineRule="auto"/>
        <w:ind w:firstLine="426"/>
        <w:rPr>
          <w:rFonts w:eastAsia="Times New Roman" w:cs="Times New Roman"/>
          <w:color w:val="000000"/>
          <w:sz w:val="12"/>
          <w:szCs w:val="12"/>
          <w:lang w:eastAsia="ru-RU"/>
        </w:rPr>
      </w:pPr>
    </w:p>
    <w:p w:rsidR="00A004E7" w:rsidRDefault="00A004E7" w:rsidP="00A004E7">
      <w:pPr>
        <w:widowControl w:val="0"/>
        <w:tabs>
          <w:tab w:val="left" w:pos="2775"/>
        </w:tabs>
        <w:spacing w:line="240" w:lineRule="auto"/>
        <w:jc w:val="center"/>
        <w:rPr>
          <w:rFonts w:cs="Times New Roman"/>
          <w:sz w:val="12"/>
          <w:szCs w:val="12"/>
        </w:rPr>
      </w:pPr>
    </w:p>
    <w:p w:rsidR="00A004E7" w:rsidRDefault="00A004E7" w:rsidP="00A004E7">
      <w:pPr>
        <w:widowControl w:val="0"/>
        <w:tabs>
          <w:tab w:val="left" w:pos="2775"/>
        </w:tabs>
        <w:spacing w:line="240" w:lineRule="auto"/>
        <w:jc w:val="center"/>
        <w:rPr>
          <w:rFonts w:cs="Times New Roman"/>
          <w:sz w:val="12"/>
          <w:szCs w:val="12"/>
        </w:rPr>
      </w:pPr>
    </w:p>
    <w:p w:rsidR="00A004E7" w:rsidRDefault="00A004E7" w:rsidP="00A004E7">
      <w:pPr>
        <w:widowControl w:val="0"/>
        <w:tabs>
          <w:tab w:val="left" w:pos="2775"/>
        </w:tabs>
        <w:spacing w:line="240" w:lineRule="auto"/>
        <w:jc w:val="center"/>
        <w:rPr>
          <w:rFonts w:cs="Times New Roman"/>
          <w:sz w:val="12"/>
          <w:szCs w:val="12"/>
        </w:rPr>
      </w:pPr>
    </w:p>
    <w:p w:rsidR="00A004E7" w:rsidRDefault="00A004E7" w:rsidP="00A004E7">
      <w:pPr>
        <w:widowControl w:val="0"/>
        <w:tabs>
          <w:tab w:val="left" w:pos="2775"/>
        </w:tabs>
        <w:spacing w:line="240" w:lineRule="auto"/>
        <w:jc w:val="center"/>
        <w:rPr>
          <w:rFonts w:cs="Times New Roman"/>
          <w:sz w:val="12"/>
          <w:szCs w:val="12"/>
        </w:rPr>
      </w:pPr>
    </w:p>
    <w:p w:rsidR="00A004E7" w:rsidRDefault="00A004E7" w:rsidP="00A004E7">
      <w:pPr>
        <w:widowControl w:val="0"/>
        <w:tabs>
          <w:tab w:val="left" w:pos="2775"/>
        </w:tabs>
        <w:spacing w:line="240" w:lineRule="auto"/>
        <w:jc w:val="center"/>
        <w:rPr>
          <w:rFonts w:cs="Times New Roman"/>
          <w:sz w:val="12"/>
          <w:szCs w:val="12"/>
        </w:rPr>
      </w:pPr>
    </w:p>
    <w:p w:rsidR="00A004E7" w:rsidRDefault="00A004E7" w:rsidP="00A004E7">
      <w:pPr>
        <w:widowControl w:val="0"/>
        <w:tabs>
          <w:tab w:val="left" w:pos="2775"/>
        </w:tabs>
        <w:spacing w:line="240" w:lineRule="auto"/>
        <w:jc w:val="center"/>
        <w:rPr>
          <w:rFonts w:cs="Times New Roman"/>
          <w:sz w:val="12"/>
          <w:szCs w:val="12"/>
        </w:rPr>
      </w:pPr>
    </w:p>
    <w:p w:rsidR="00A004E7" w:rsidRDefault="00A004E7" w:rsidP="00A004E7">
      <w:pPr>
        <w:widowControl w:val="0"/>
        <w:tabs>
          <w:tab w:val="left" w:pos="2775"/>
        </w:tabs>
        <w:spacing w:line="240" w:lineRule="auto"/>
        <w:jc w:val="center"/>
        <w:rPr>
          <w:rFonts w:cs="Times New Roman"/>
          <w:sz w:val="12"/>
          <w:szCs w:val="12"/>
        </w:rPr>
      </w:pPr>
    </w:p>
    <w:p w:rsidR="00A004E7" w:rsidRDefault="00A004E7" w:rsidP="00A004E7">
      <w:pPr>
        <w:widowControl w:val="0"/>
        <w:tabs>
          <w:tab w:val="left" w:pos="2775"/>
        </w:tabs>
        <w:spacing w:line="240" w:lineRule="auto"/>
        <w:jc w:val="center"/>
        <w:rPr>
          <w:rFonts w:cs="Times New Roman"/>
          <w:sz w:val="12"/>
          <w:szCs w:val="12"/>
        </w:rPr>
      </w:pPr>
    </w:p>
    <w:p w:rsidR="00A004E7" w:rsidRDefault="00A004E7" w:rsidP="00A004E7">
      <w:pPr>
        <w:widowControl w:val="0"/>
        <w:tabs>
          <w:tab w:val="left" w:pos="2775"/>
        </w:tabs>
        <w:spacing w:line="240" w:lineRule="auto"/>
        <w:jc w:val="center"/>
        <w:rPr>
          <w:rFonts w:cs="Times New Roman"/>
          <w:sz w:val="12"/>
          <w:szCs w:val="12"/>
        </w:rPr>
      </w:pPr>
    </w:p>
    <w:p w:rsidR="00A004E7" w:rsidRDefault="00A004E7" w:rsidP="00A004E7">
      <w:pPr>
        <w:widowControl w:val="0"/>
        <w:tabs>
          <w:tab w:val="left" w:pos="2775"/>
        </w:tabs>
        <w:spacing w:line="240" w:lineRule="auto"/>
        <w:jc w:val="center"/>
        <w:rPr>
          <w:rFonts w:cs="Times New Roman"/>
          <w:sz w:val="12"/>
          <w:szCs w:val="12"/>
        </w:rPr>
      </w:pPr>
    </w:p>
    <w:p w:rsidR="00A004E7" w:rsidRDefault="00A004E7" w:rsidP="00A004E7">
      <w:pPr>
        <w:widowControl w:val="0"/>
        <w:tabs>
          <w:tab w:val="left" w:pos="2775"/>
        </w:tabs>
        <w:spacing w:line="240" w:lineRule="auto"/>
        <w:jc w:val="center"/>
        <w:rPr>
          <w:rFonts w:cs="Times New Roman"/>
          <w:sz w:val="12"/>
          <w:szCs w:val="12"/>
        </w:rPr>
      </w:pPr>
    </w:p>
    <w:p w:rsidR="00A004E7" w:rsidRDefault="00A004E7" w:rsidP="00A004E7">
      <w:pPr>
        <w:widowControl w:val="0"/>
        <w:tabs>
          <w:tab w:val="left" w:pos="2775"/>
        </w:tabs>
        <w:spacing w:line="240" w:lineRule="auto"/>
        <w:jc w:val="center"/>
        <w:rPr>
          <w:rFonts w:cs="Times New Roman"/>
          <w:sz w:val="12"/>
          <w:szCs w:val="12"/>
        </w:rPr>
      </w:pPr>
    </w:p>
    <w:p w:rsidR="00A004E7" w:rsidRDefault="00A004E7" w:rsidP="00A004E7">
      <w:pPr>
        <w:widowControl w:val="0"/>
        <w:tabs>
          <w:tab w:val="left" w:pos="2775"/>
        </w:tabs>
        <w:spacing w:line="240" w:lineRule="auto"/>
        <w:jc w:val="center"/>
        <w:rPr>
          <w:rFonts w:cs="Times New Roman"/>
          <w:sz w:val="12"/>
          <w:szCs w:val="12"/>
        </w:rPr>
      </w:pPr>
    </w:p>
    <w:p w:rsidR="00A004E7" w:rsidRDefault="00A004E7" w:rsidP="00A004E7">
      <w:pPr>
        <w:widowControl w:val="0"/>
        <w:tabs>
          <w:tab w:val="left" w:pos="2775"/>
        </w:tabs>
        <w:spacing w:line="240" w:lineRule="auto"/>
        <w:jc w:val="center"/>
        <w:rPr>
          <w:rFonts w:cs="Times New Roman"/>
          <w:sz w:val="12"/>
          <w:szCs w:val="12"/>
        </w:rPr>
      </w:pPr>
    </w:p>
    <w:p w:rsidR="00A004E7" w:rsidRDefault="00A004E7" w:rsidP="00A004E7">
      <w:pPr>
        <w:widowControl w:val="0"/>
        <w:tabs>
          <w:tab w:val="left" w:pos="2775"/>
        </w:tabs>
        <w:spacing w:line="240" w:lineRule="auto"/>
        <w:jc w:val="center"/>
        <w:rPr>
          <w:rFonts w:cs="Times New Roman"/>
          <w:sz w:val="12"/>
          <w:szCs w:val="12"/>
        </w:rPr>
      </w:pPr>
    </w:p>
    <w:p w:rsidR="008E4159" w:rsidRDefault="008E4159" w:rsidP="00A004E7">
      <w:pPr>
        <w:widowControl w:val="0"/>
        <w:tabs>
          <w:tab w:val="left" w:pos="2775"/>
        </w:tabs>
        <w:spacing w:line="240" w:lineRule="auto"/>
        <w:ind w:firstLine="0"/>
        <w:jc w:val="center"/>
        <w:rPr>
          <w:rFonts w:cs="Times New Roman"/>
          <w:bCs/>
          <w:sz w:val="16"/>
          <w:szCs w:val="16"/>
        </w:rPr>
        <w:sectPr w:rsidR="008E4159" w:rsidSect="005220AB">
          <w:headerReference w:type="default" r:id="rId16"/>
          <w:pgSz w:w="16838" w:h="11906" w:orient="landscape"/>
          <w:pgMar w:top="1418" w:right="567" w:bottom="567" w:left="567" w:header="709" w:footer="709" w:gutter="0"/>
          <w:cols w:space="708"/>
          <w:titlePg/>
          <w:docGrid w:linePitch="381"/>
        </w:sectPr>
      </w:pPr>
    </w:p>
    <w:p w:rsidR="00A004E7" w:rsidRPr="00C20A72" w:rsidRDefault="00A004E7" w:rsidP="00A004E7">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lastRenderedPageBreak/>
        <w:drawing>
          <wp:inline distT="0" distB="0" distL="0" distR="0" wp14:anchorId="116DA8D6" wp14:editId="36F2D550">
            <wp:extent cx="581025" cy="742950"/>
            <wp:effectExtent l="0" t="0" r="9525" b="0"/>
            <wp:docPr id="2" name="Рисунок 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A004E7" w:rsidRPr="00C20A72" w:rsidRDefault="00A004E7" w:rsidP="00A004E7">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A004E7" w:rsidRPr="00C20A72" w:rsidRDefault="00A004E7" w:rsidP="00A004E7">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A004E7" w:rsidRPr="00C20A72" w:rsidRDefault="00A004E7" w:rsidP="00A004E7">
      <w:pPr>
        <w:widowControl w:val="0"/>
        <w:tabs>
          <w:tab w:val="left" w:pos="2775"/>
        </w:tabs>
        <w:spacing w:line="240" w:lineRule="auto"/>
        <w:ind w:firstLine="0"/>
        <w:jc w:val="center"/>
        <w:rPr>
          <w:rFonts w:cs="Times New Roman"/>
          <w:bCs/>
          <w:sz w:val="12"/>
          <w:szCs w:val="12"/>
        </w:rPr>
      </w:pPr>
    </w:p>
    <w:p w:rsidR="00A004E7" w:rsidRPr="00C20A72" w:rsidRDefault="00A004E7" w:rsidP="00A004E7">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A004E7" w:rsidRPr="00C20A72" w:rsidRDefault="00A004E7" w:rsidP="00A004E7">
      <w:pPr>
        <w:widowControl w:val="0"/>
        <w:tabs>
          <w:tab w:val="left" w:pos="2775"/>
        </w:tabs>
        <w:spacing w:line="240" w:lineRule="auto"/>
        <w:rPr>
          <w:rFonts w:cs="Times New Roman"/>
          <w:bCs/>
          <w:sz w:val="12"/>
          <w:szCs w:val="12"/>
        </w:rPr>
      </w:pPr>
    </w:p>
    <w:p w:rsidR="00A004E7" w:rsidRPr="00832FC3" w:rsidRDefault="008E4159" w:rsidP="00A004E7">
      <w:pPr>
        <w:widowControl w:val="0"/>
        <w:tabs>
          <w:tab w:val="left" w:pos="2775"/>
        </w:tabs>
        <w:spacing w:line="240" w:lineRule="auto"/>
        <w:jc w:val="center"/>
        <w:rPr>
          <w:rFonts w:cs="Times New Roman"/>
          <w:sz w:val="12"/>
          <w:szCs w:val="12"/>
          <w:u w:val="single"/>
        </w:rPr>
      </w:pPr>
      <w:r>
        <w:rPr>
          <w:rFonts w:cs="Times New Roman"/>
          <w:sz w:val="12"/>
          <w:szCs w:val="12"/>
        </w:rPr>
        <w:t>06.05</w:t>
      </w:r>
      <w:r w:rsidR="00A004E7">
        <w:rPr>
          <w:rFonts w:cs="Times New Roman"/>
          <w:sz w:val="12"/>
          <w:szCs w:val="12"/>
        </w:rPr>
        <w:t>.2025</w:t>
      </w:r>
      <w:r w:rsidR="00A004E7" w:rsidRPr="00832FC3">
        <w:rPr>
          <w:rFonts w:cs="Times New Roman"/>
          <w:sz w:val="12"/>
          <w:szCs w:val="12"/>
        </w:rPr>
        <w:t xml:space="preserve">                         </w:t>
      </w:r>
      <w:r w:rsidR="00A004E7">
        <w:rPr>
          <w:rFonts w:cs="Times New Roman"/>
          <w:sz w:val="12"/>
          <w:szCs w:val="12"/>
        </w:rPr>
        <w:t xml:space="preserve">                                                                                                                                    </w:t>
      </w:r>
      <w:r w:rsidR="00A004E7" w:rsidRPr="00832FC3">
        <w:rPr>
          <w:rFonts w:cs="Times New Roman"/>
          <w:sz w:val="12"/>
          <w:szCs w:val="12"/>
        </w:rPr>
        <w:t xml:space="preserve">                 </w:t>
      </w:r>
      <w:r w:rsidR="00A004E7">
        <w:rPr>
          <w:rFonts w:cs="Times New Roman"/>
          <w:sz w:val="12"/>
          <w:szCs w:val="12"/>
        </w:rPr>
        <w:t xml:space="preserve"> </w:t>
      </w:r>
      <w:r w:rsidR="00A004E7" w:rsidRPr="00832FC3">
        <w:rPr>
          <w:rFonts w:cs="Times New Roman"/>
          <w:sz w:val="12"/>
          <w:szCs w:val="12"/>
        </w:rPr>
        <w:t xml:space="preserve">                      </w:t>
      </w:r>
      <w:r w:rsidR="00A004E7">
        <w:rPr>
          <w:rFonts w:cs="Times New Roman"/>
          <w:sz w:val="12"/>
          <w:szCs w:val="12"/>
        </w:rPr>
        <w:t xml:space="preserve">     </w:t>
      </w:r>
      <w:r w:rsidR="00A004E7" w:rsidRPr="00832FC3">
        <w:rPr>
          <w:rFonts w:cs="Times New Roman"/>
          <w:sz w:val="12"/>
          <w:szCs w:val="12"/>
        </w:rPr>
        <w:t xml:space="preserve">                             </w:t>
      </w:r>
      <w:r w:rsidR="00A004E7">
        <w:rPr>
          <w:rFonts w:cs="Times New Roman"/>
          <w:sz w:val="12"/>
          <w:szCs w:val="12"/>
        </w:rPr>
        <w:t xml:space="preserve">                        </w:t>
      </w:r>
      <w:r w:rsidR="00A004E7" w:rsidRPr="00832FC3">
        <w:rPr>
          <w:rFonts w:cs="Times New Roman"/>
          <w:sz w:val="12"/>
          <w:szCs w:val="12"/>
        </w:rPr>
        <w:t>№</w:t>
      </w:r>
      <w:r w:rsidR="00A004E7">
        <w:rPr>
          <w:rFonts w:cs="Times New Roman"/>
          <w:sz w:val="12"/>
          <w:szCs w:val="12"/>
        </w:rPr>
        <w:t xml:space="preserve"> 3</w:t>
      </w:r>
      <w:r>
        <w:rPr>
          <w:rFonts w:cs="Times New Roman"/>
          <w:sz w:val="12"/>
          <w:szCs w:val="12"/>
        </w:rPr>
        <w:t>85</w:t>
      </w:r>
      <w:r w:rsidR="00A004E7" w:rsidRPr="00832FC3">
        <w:rPr>
          <w:rFonts w:cs="Times New Roman"/>
          <w:sz w:val="12"/>
          <w:szCs w:val="12"/>
        </w:rPr>
        <w:t>-п</w:t>
      </w:r>
    </w:p>
    <w:p w:rsidR="00A004E7" w:rsidRPr="00832FC3" w:rsidRDefault="00A004E7" w:rsidP="00A004E7">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A004E7" w:rsidRPr="00832FC3" w:rsidRDefault="00A004E7" w:rsidP="00A004E7">
      <w:pPr>
        <w:widowControl w:val="0"/>
        <w:tabs>
          <w:tab w:val="left" w:pos="2775"/>
        </w:tabs>
        <w:spacing w:line="240" w:lineRule="auto"/>
        <w:rPr>
          <w:rFonts w:cs="Times New Roman"/>
          <w:sz w:val="12"/>
          <w:szCs w:val="12"/>
        </w:rPr>
      </w:pPr>
    </w:p>
    <w:p w:rsidR="008E4159" w:rsidRPr="009B302D" w:rsidRDefault="008E4159" w:rsidP="008E4159">
      <w:pPr>
        <w:spacing w:line="240" w:lineRule="auto"/>
        <w:ind w:firstLine="0"/>
        <w:jc w:val="center"/>
        <w:rPr>
          <w:sz w:val="12"/>
          <w:szCs w:val="12"/>
        </w:rPr>
      </w:pPr>
      <w:r w:rsidRPr="009B302D">
        <w:rPr>
          <w:sz w:val="12"/>
          <w:szCs w:val="12"/>
        </w:rPr>
        <w:t xml:space="preserve">Об утверждении порядка предоставления и расходования субсидий на финансирование расходов по возмещению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пункты </w:t>
      </w:r>
      <w:proofErr w:type="spellStart"/>
      <w:r w:rsidRPr="009B302D">
        <w:rPr>
          <w:sz w:val="12"/>
          <w:szCs w:val="12"/>
        </w:rPr>
        <w:t>Адамовского</w:t>
      </w:r>
      <w:proofErr w:type="spellEnd"/>
      <w:r w:rsidRPr="009B302D">
        <w:rPr>
          <w:sz w:val="12"/>
          <w:szCs w:val="12"/>
        </w:rPr>
        <w:t xml:space="preserve"> района</w:t>
      </w:r>
    </w:p>
    <w:p w:rsidR="008E4159" w:rsidRPr="009B302D" w:rsidRDefault="008E4159" w:rsidP="008E4159">
      <w:pPr>
        <w:spacing w:line="240" w:lineRule="auto"/>
        <w:jc w:val="center"/>
        <w:rPr>
          <w:sz w:val="12"/>
          <w:szCs w:val="12"/>
        </w:rPr>
      </w:pPr>
    </w:p>
    <w:p w:rsidR="008E4159" w:rsidRPr="009B302D" w:rsidRDefault="008E4159" w:rsidP="008E4159">
      <w:pPr>
        <w:spacing w:line="240" w:lineRule="auto"/>
        <w:jc w:val="center"/>
        <w:rPr>
          <w:sz w:val="12"/>
          <w:szCs w:val="12"/>
        </w:rPr>
      </w:pPr>
    </w:p>
    <w:p w:rsidR="008E4159" w:rsidRPr="009B302D" w:rsidRDefault="008E4159" w:rsidP="008E4159">
      <w:pPr>
        <w:widowControl w:val="0"/>
        <w:autoSpaceDE w:val="0"/>
        <w:autoSpaceDN w:val="0"/>
        <w:spacing w:line="240" w:lineRule="auto"/>
        <w:ind w:firstLine="708"/>
        <w:outlineLvl w:val="0"/>
        <w:rPr>
          <w:sz w:val="12"/>
          <w:szCs w:val="12"/>
        </w:rPr>
      </w:pPr>
      <w:proofErr w:type="gramStart"/>
      <w:r w:rsidRPr="009B302D">
        <w:rPr>
          <w:sz w:val="12"/>
          <w:szCs w:val="12"/>
        </w:rPr>
        <w:t>В соответствии со статьей 78 Бюджетного кодекса РФ, постановлением Правительства РФ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w:t>
      </w:r>
      <w:proofErr w:type="gramEnd"/>
      <w:r w:rsidRPr="009B302D">
        <w:rPr>
          <w:sz w:val="12"/>
          <w:szCs w:val="12"/>
        </w:rPr>
        <w:t>, в том числе грантов в форме субсидий»:</w:t>
      </w:r>
    </w:p>
    <w:p w:rsidR="008E4159" w:rsidRPr="009B302D" w:rsidRDefault="008E4159" w:rsidP="008E4159">
      <w:pPr>
        <w:widowControl w:val="0"/>
        <w:autoSpaceDE w:val="0"/>
        <w:autoSpaceDN w:val="0"/>
        <w:spacing w:line="240" w:lineRule="auto"/>
        <w:ind w:firstLine="708"/>
        <w:outlineLvl w:val="0"/>
        <w:rPr>
          <w:sz w:val="12"/>
          <w:szCs w:val="12"/>
        </w:rPr>
      </w:pPr>
      <w:r w:rsidRPr="009B302D">
        <w:rPr>
          <w:sz w:val="12"/>
          <w:szCs w:val="12"/>
        </w:rPr>
        <w:t xml:space="preserve">1. Утвердить порядок предоставления и расходования субсидий на финансирование расходов по возмещению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пункты </w:t>
      </w:r>
      <w:proofErr w:type="spellStart"/>
      <w:r w:rsidRPr="009B302D">
        <w:rPr>
          <w:sz w:val="12"/>
          <w:szCs w:val="12"/>
        </w:rPr>
        <w:t>Адамовского</w:t>
      </w:r>
      <w:proofErr w:type="spellEnd"/>
      <w:r w:rsidRPr="009B302D">
        <w:rPr>
          <w:sz w:val="12"/>
          <w:szCs w:val="12"/>
        </w:rPr>
        <w:t xml:space="preserve"> района согласно приложению № 1.</w:t>
      </w:r>
    </w:p>
    <w:p w:rsidR="008E4159" w:rsidRPr="009B302D" w:rsidRDefault="008E4159" w:rsidP="008E4159">
      <w:pPr>
        <w:widowControl w:val="0"/>
        <w:autoSpaceDE w:val="0"/>
        <w:autoSpaceDN w:val="0"/>
        <w:spacing w:line="240" w:lineRule="auto"/>
        <w:ind w:firstLine="708"/>
        <w:outlineLvl w:val="0"/>
        <w:rPr>
          <w:sz w:val="12"/>
          <w:szCs w:val="12"/>
        </w:rPr>
      </w:pPr>
      <w:r w:rsidRPr="009B302D">
        <w:rPr>
          <w:sz w:val="12"/>
          <w:szCs w:val="12"/>
        </w:rPr>
        <w:t xml:space="preserve">2. Утвердить форму заявления на получение субсидии на возмещение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пункты, а также населенные пункты, в которых отсутствуют торговые объекты, расположенные на территории </w:t>
      </w:r>
      <w:proofErr w:type="spellStart"/>
      <w:r w:rsidRPr="009B302D">
        <w:rPr>
          <w:sz w:val="12"/>
          <w:szCs w:val="12"/>
        </w:rPr>
        <w:t>Адамовского</w:t>
      </w:r>
      <w:proofErr w:type="spellEnd"/>
      <w:r w:rsidRPr="009B302D">
        <w:rPr>
          <w:sz w:val="12"/>
          <w:szCs w:val="12"/>
        </w:rPr>
        <w:t xml:space="preserve"> района согласно приложению № 2.</w:t>
      </w:r>
    </w:p>
    <w:p w:rsidR="008E4159" w:rsidRPr="009B302D" w:rsidRDefault="008E4159" w:rsidP="008E4159">
      <w:pPr>
        <w:widowControl w:val="0"/>
        <w:autoSpaceDE w:val="0"/>
        <w:autoSpaceDN w:val="0"/>
        <w:spacing w:line="240" w:lineRule="auto"/>
        <w:ind w:firstLine="708"/>
        <w:outlineLvl w:val="0"/>
        <w:rPr>
          <w:sz w:val="12"/>
          <w:szCs w:val="12"/>
        </w:rPr>
      </w:pPr>
      <w:r>
        <w:rPr>
          <w:sz w:val="12"/>
          <w:szCs w:val="12"/>
        </w:rPr>
        <w:t>3.</w:t>
      </w:r>
      <w:r w:rsidRPr="009B302D">
        <w:rPr>
          <w:sz w:val="12"/>
          <w:szCs w:val="12"/>
        </w:rPr>
        <w:t>Утвердить примерный Перечень отдельных видов социально-значимых продовольственных и непродовольственных товаров, при доставке которых предоставляется субсидия на возмещение стоимости горюче-смазочных материалов при доставке автомобильным транспортом согласно приложению № 3.</w:t>
      </w:r>
    </w:p>
    <w:p w:rsidR="008E4159" w:rsidRPr="009B302D" w:rsidRDefault="008E4159" w:rsidP="008E4159">
      <w:pPr>
        <w:widowControl w:val="0"/>
        <w:autoSpaceDE w:val="0"/>
        <w:autoSpaceDN w:val="0"/>
        <w:spacing w:line="240" w:lineRule="auto"/>
        <w:ind w:firstLine="708"/>
        <w:outlineLvl w:val="0"/>
        <w:rPr>
          <w:sz w:val="12"/>
          <w:szCs w:val="12"/>
        </w:rPr>
      </w:pPr>
      <w:r>
        <w:rPr>
          <w:sz w:val="12"/>
          <w:szCs w:val="12"/>
        </w:rPr>
        <w:t>4.</w:t>
      </w:r>
      <w:r w:rsidRPr="009B302D">
        <w:rPr>
          <w:sz w:val="12"/>
          <w:szCs w:val="12"/>
        </w:rPr>
        <w:t xml:space="preserve">Утвердить форму справки-расчета объёма субсидии, выделенной торговому предприятию на возмещение стоимости горюче-смазочные материалы при доставке автомобильным транспортом социально-значимых товаров в отдаленные, труднодоступные и малонаселенные пункты, а также населенные пункты, в которых отсутствуют торговые объекты, расположенные на территории </w:t>
      </w:r>
      <w:proofErr w:type="spellStart"/>
      <w:r w:rsidRPr="009B302D">
        <w:rPr>
          <w:sz w:val="12"/>
          <w:szCs w:val="12"/>
        </w:rPr>
        <w:t>Адамовского</w:t>
      </w:r>
      <w:proofErr w:type="spellEnd"/>
      <w:r w:rsidRPr="009B302D">
        <w:rPr>
          <w:sz w:val="12"/>
          <w:szCs w:val="12"/>
        </w:rPr>
        <w:t xml:space="preserve"> района согласно приложению № 4.</w:t>
      </w:r>
    </w:p>
    <w:p w:rsidR="008E4159" w:rsidRPr="009B302D" w:rsidRDefault="008E4159" w:rsidP="008E4159">
      <w:pPr>
        <w:widowControl w:val="0"/>
        <w:autoSpaceDE w:val="0"/>
        <w:autoSpaceDN w:val="0"/>
        <w:spacing w:line="240" w:lineRule="auto"/>
        <w:ind w:firstLine="708"/>
        <w:outlineLvl w:val="0"/>
        <w:rPr>
          <w:sz w:val="12"/>
          <w:szCs w:val="12"/>
        </w:rPr>
      </w:pPr>
      <w:r w:rsidRPr="009B302D">
        <w:rPr>
          <w:sz w:val="12"/>
          <w:szCs w:val="12"/>
        </w:rPr>
        <w:t xml:space="preserve">5. Утвердить справку о соответствии Участника требованиям, согласно приложению №5 к настоящему постановлению. </w:t>
      </w:r>
    </w:p>
    <w:p w:rsidR="008E4159" w:rsidRPr="009B302D" w:rsidRDefault="008E4159" w:rsidP="008E4159">
      <w:pPr>
        <w:widowControl w:val="0"/>
        <w:autoSpaceDE w:val="0"/>
        <w:autoSpaceDN w:val="0"/>
        <w:spacing w:line="240" w:lineRule="auto"/>
        <w:ind w:firstLine="708"/>
        <w:outlineLvl w:val="0"/>
        <w:rPr>
          <w:sz w:val="12"/>
          <w:szCs w:val="12"/>
        </w:rPr>
      </w:pPr>
      <w:r w:rsidRPr="009B302D">
        <w:rPr>
          <w:sz w:val="12"/>
          <w:szCs w:val="12"/>
        </w:rPr>
        <w:t xml:space="preserve">6. Утвердить форму Согласия получателя субсидии на осуществление муниципального финансового </w:t>
      </w:r>
      <w:proofErr w:type="gramStart"/>
      <w:r w:rsidRPr="009B302D">
        <w:rPr>
          <w:sz w:val="12"/>
          <w:szCs w:val="12"/>
        </w:rPr>
        <w:t>контроля за</w:t>
      </w:r>
      <w:proofErr w:type="gramEnd"/>
      <w:r w:rsidRPr="009B302D">
        <w:rPr>
          <w:sz w:val="12"/>
          <w:szCs w:val="12"/>
        </w:rPr>
        <w:t xml:space="preserve"> соблюдением целей условий и порядка предоставления субсидий согласно приложению №6 к постановлению. </w:t>
      </w:r>
    </w:p>
    <w:p w:rsidR="008E4159" w:rsidRPr="009B302D" w:rsidRDefault="008E4159" w:rsidP="008E4159">
      <w:pPr>
        <w:widowControl w:val="0"/>
        <w:autoSpaceDE w:val="0"/>
        <w:autoSpaceDN w:val="0"/>
        <w:spacing w:line="240" w:lineRule="auto"/>
        <w:ind w:firstLine="708"/>
        <w:outlineLvl w:val="0"/>
        <w:rPr>
          <w:sz w:val="12"/>
          <w:szCs w:val="12"/>
        </w:rPr>
      </w:pPr>
      <w:r w:rsidRPr="009B302D">
        <w:rPr>
          <w:sz w:val="12"/>
          <w:szCs w:val="12"/>
        </w:rPr>
        <w:t>7. Утвердить форму Обязательства о достижении значения результата предоставления субсидии согласно приложению №7.</w:t>
      </w:r>
    </w:p>
    <w:p w:rsidR="008E4159" w:rsidRPr="009B302D" w:rsidRDefault="008E4159" w:rsidP="008E4159">
      <w:pPr>
        <w:widowControl w:val="0"/>
        <w:autoSpaceDE w:val="0"/>
        <w:autoSpaceDN w:val="0"/>
        <w:spacing w:line="240" w:lineRule="auto"/>
        <w:ind w:firstLine="708"/>
        <w:outlineLvl w:val="0"/>
        <w:rPr>
          <w:sz w:val="12"/>
          <w:szCs w:val="12"/>
        </w:rPr>
      </w:pPr>
      <w:r w:rsidRPr="009B302D">
        <w:rPr>
          <w:sz w:val="12"/>
          <w:szCs w:val="12"/>
        </w:rPr>
        <w:t xml:space="preserve">8. Признать утратившим силу постановление администрации муниципального образования </w:t>
      </w:r>
      <w:proofErr w:type="spellStart"/>
      <w:r w:rsidRPr="009B302D">
        <w:rPr>
          <w:sz w:val="12"/>
          <w:szCs w:val="12"/>
        </w:rPr>
        <w:t>Адамовский</w:t>
      </w:r>
      <w:proofErr w:type="spellEnd"/>
      <w:r w:rsidRPr="009B302D">
        <w:rPr>
          <w:sz w:val="12"/>
          <w:szCs w:val="12"/>
        </w:rPr>
        <w:t xml:space="preserve"> район от 11.02.2025 № 87-п «Об утверждении порядка предоставления и расходования субсидий на финансирование расходов по возмещению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пункты </w:t>
      </w:r>
      <w:proofErr w:type="spellStart"/>
      <w:r w:rsidRPr="009B302D">
        <w:rPr>
          <w:sz w:val="12"/>
          <w:szCs w:val="12"/>
        </w:rPr>
        <w:t>Адамовского</w:t>
      </w:r>
      <w:proofErr w:type="spellEnd"/>
      <w:r w:rsidRPr="009B302D">
        <w:rPr>
          <w:sz w:val="12"/>
          <w:szCs w:val="12"/>
        </w:rPr>
        <w:t xml:space="preserve"> района».</w:t>
      </w:r>
    </w:p>
    <w:p w:rsidR="008E4159" w:rsidRPr="009B302D" w:rsidRDefault="008E4159" w:rsidP="008E4159">
      <w:pPr>
        <w:widowControl w:val="0"/>
        <w:autoSpaceDE w:val="0"/>
        <w:autoSpaceDN w:val="0"/>
        <w:spacing w:line="240" w:lineRule="auto"/>
        <w:ind w:firstLine="708"/>
        <w:outlineLvl w:val="0"/>
        <w:rPr>
          <w:sz w:val="12"/>
          <w:szCs w:val="12"/>
        </w:rPr>
      </w:pPr>
      <w:r w:rsidRPr="009B302D">
        <w:rPr>
          <w:sz w:val="12"/>
          <w:szCs w:val="12"/>
        </w:rPr>
        <w:t xml:space="preserve">9. </w:t>
      </w:r>
      <w:proofErr w:type="gramStart"/>
      <w:r w:rsidRPr="009B302D">
        <w:rPr>
          <w:sz w:val="12"/>
          <w:szCs w:val="12"/>
        </w:rPr>
        <w:t>Контроль за</w:t>
      </w:r>
      <w:proofErr w:type="gramEnd"/>
      <w:r w:rsidRPr="009B302D">
        <w:rPr>
          <w:sz w:val="12"/>
          <w:szCs w:val="12"/>
        </w:rPr>
        <w:t xml:space="preserve"> исполнением настоящего постановления возложить на  заместителя главы по финансово-экономическим вопросам – начальника финансового отдела.</w:t>
      </w:r>
    </w:p>
    <w:p w:rsidR="008E4159" w:rsidRPr="009B302D" w:rsidRDefault="008E4159" w:rsidP="008E4159">
      <w:pPr>
        <w:widowControl w:val="0"/>
        <w:spacing w:line="240" w:lineRule="auto"/>
        <w:ind w:firstLine="720"/>
        <w:rPr>
          <w:sz w:val="12"/>
          <w:szCs w:val="12"/>
        </w:rPr>
      </w:pPr>
      <w:r w:rsidRPr="009B302D">
        <w:rPr>
          <w:sz w:val="12"/>
          <w:szCs w:val="12"/>
        </w:rPr>
        <w:t>10.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9B302D">
        <w:rPr>
          <w:sz w:val="12"/>
          <w:szCs w:val="12"/>
        </w:rPr>
        <w:t>Адамовский</w:t>
      </w:r>
      <w:proofErr w:type="spellEnd"/>
      <w:r w:rsidRPr="009B302D">
        <w:rPr>
          <w:sz w:val="12"/>
          <w:szCs w:val="12"/>
        </w:rPr>
        <w:t xml:space="preserve"> вестник» и размещению на сайте администрации муниципального образования </w:t>
      </w:r>
      <w:proofErr w:type="spellStart"/>
      <w:r w:rsidRPr="009B302D">
        <w:rPr>
          <w:sz w:val="12"/>
          <w:szCs w:val="12"/>
        </w:rPr>
        <w:t>Адамовский</w:t>
      </w:r>
      <w:proofErr w:type="spellEnd"/>
      <w:r w:rsidRPr="009B302D">
        <w:rPr>
          <w:sz w:val="12"/>
          <w:szCs w:val="12"/>
        </w:rPr>
        <w:t xml:space="preserve"> район.</w:t>
      </w:r>
    </w:p>
    <w:p w:rsidR="008E4159" w:rsidRPr="009B302D" w:rsidRDefault="008E4159" w:rsidP="008E4159">
      <w:pPr>
        <w:widowControl w:val="0"/>
        <w:spacing w:line="240" w:lineRule="auto"/>
        <w:ind w:firstLine="720"/>
        <w:rPr>
          <w:sz w:val="12"/>
          <w:szCs w:val="12"/>
        </w:rPr>
      </w:pPr>
    </w:p>
    <w:p w:rsidR="008E4159" w:rsidRPr="009B302D" w:rsidRDefault="008E4159" w:rsidP="008E4159">
      <w:pPr>
        <w:widowControl w:val="0"/>
        <w:spacing w:line="240" w:lineRule="auto"/>
        <w:ind w:firstLine="720"/>
        <w:rPr>
          <w:sz w:val="12"/>
          <w:szCs w:val="12"/>
        </w:rPr>
      </w:pPr>
    </w:p>
    <w:p w:rsidR="008E4159" w:rsidRPr="009B302D" w:rsidRDefault="008E4159" w:rsidP="008E4159">
      <w:pPr>
        <w:widowControl w:val="0"/>
        <w:spacing w:line="240" w:lineRule="auto"/>
        <w:rPr>
          <w:sz w:val="12"/>
          <w:szCs w:val="12"/>
        </w:rPr>
      </w:pPr>
      <w:r w:rsidRPr="009B302D">
        <w:rPr>
          <w:sz w:val="12"/>
          <w:szCs w:val="12"/>
        </w:rPr>
        <w:t xml:space="preserve">Глава муниципального образования                               </w:t>
      </w:r>
      <w:r>
        <w:rPr>
          <w:sz w:val="12"/>
          <w:szCs w:val="12"/>
        </w:rPr>
        <w:t xml:space="preserve">                                                                                                   </w:t>
      </w:r>
      <w:r w:rsidRPr="009B302D">
        <w:rPr>
          <w:sz w:val="12"/>
          <w:szCs w:val="12"/>
        </w:rPr>
        <w:t xml:space="preserve">                                        С.В. </w:t>
      </w:r>
      <w:proofErr w:type="spellStart"/>
      <w:r w:rsidRPr="009B302D">
        <w:rPr>
          <w:sz w:val="12"/>
          <w:szCs w:val="12"/>
        </w:rPr>
        <w:t>Чехович</w:t>
      </w:r>
      <w:proofErr w:type="spellEnd"/>
      <w:r w:rsidRPr="009B302D">
        <w:rPr>
          <w:sz w:val="12"/>
          <w:szCs w:val="12"/>
        </w:rPr>
        <w:t xml:space="preserve"> </w:t>
      </w:r>
    </w:p>
    <w:p w:rsidR="008E4159" w:rsidRPr="009B302D" w:rsidRDefault="008E4159" w:rsidP="008E4159">
      <w:pPr>
        <w:widowControl w:val="0"/>
        <w:spacing w:line="240" w:lineRule="auto"/>
        <w:rPr>
          <w:sz w:val="12"/>
          <w:szCs w:val="12"/>
        </w:rPr>
      </w:pPr>
    </w:p>
    <w:p w:rsidR="008E4159" w:rsidRPr="009B302D" w:rsidRDefault="008E4159" w:rsidP="008E4159">
      <w:pPr>
        <w:widowControl w:val="0"/>
        <w:spacing w:line="240" w:lineRule="auto"/>
        <w:rPr>
          <w:sz w:val="12"/>
          <w:szCs w:val="12"/>
        </w:rPr>
      </w:pPr>
    </w:p>
    <w:p w:rsidR="008E4159" w:rsidRPr="009B302D" w:rsidRDefault="008E4159" w:rsidP="008E4159">
      <w:pPr>
        <w:widowControl w:val="0"/>
        <w:autoSpaceDE w:val="0"/>
        <w:autoSpaceDN w:val="0"/>
        <w:adjustRightInd w:val="0"/>
        <w:spacing w:line="240" w:lineRule="auto"/>
        <w:outlineLvl w:val="0"/>
        <w:rPr>
          <w:sz w:val="12"/>
          <w:szCs w:val="12"/>
        </w:rPr>
      </w:pPr>
      <w:r w:rsidRPr="009B302D">
        <w:rPr>
          <w:sz w:val="12"/>
          <w:szCs w:val="12"/>
        </w:rPr>
        <w:t xml:space="preserve"> </w:t>
      </w:r>
      <w:r>
        <w:rPr>
          <w:sz w:val="12"/>
          <w:szCs w:val="12"/>
        </w:rPr>
        <w:t xml:space="preserve">                                                                                                                                                        </w:t>
      </w:r>
      <w:r w:rsidRPr="009B302D">
        <w:rPr>
          <w:sz w:val="12"/>
          <w:szCs w:val="12"/>
        </w:rPr>
        <w:t xml:space="preserve">       Приложение №1</w:t>
      </w:r>
    </w:p>
    <w:p w:rsidR="008E4159" w:rsidRPr="009B302D" w:rsidRDefault="008E4159" w:rsidP="008E4159">
      <w:pPr>
        <w:widowControl w:val="0"/>
        <w:autoSpaceDE w:val="0"/>
        <w:autoSpaceDN w:val="0"/>
        <w:adjustRightInd w:val="0"/>
        <w:spacing w:line="240" w:lineRule="auto"/>
        <w:rPr>
          <w:sz w:val="12"/>
          <w:szCs w:val="12"/>
        </w:rPr>
      </w:pPr>
      <w:r w:rsidRPr="009B302D">
        <w:rPr>
          <w:sz w:val="12"/>
          <w:szCs w:val="12"/>
        </w:rPr>
        <w:t xml:space="preserve">  </w:t>
      </w:r>
      <w:r>
        <w:rPr>
          <w:sz w:val="12"/>
          <w:szCs w:val="12"/>
        </w:rPr>
        <w:t xml:space="preserve">                                                                                                                                                         </w:t>
      </w:r>
      <w:r w:rsidRPr="009B302D">
        <w:rPr>
          <w:sz w:val="12"/>
          <w:szCs w:val="12"/>
        </w:rPr>
        <w:t xml:space="preserve">      к постановлению администрации</w:t>
      </w:r>
    </w:p>
    <w:p w:rsidR="008E4159" w:rsidRPr="009B302D" w:rsidRDefault="008E4159" w:rsidP="008E4159">
      <w:pPr>
        <w:widowControl w:val="0"/>
        <w:tabs>
          <w:tab w:val="left" w:pos="6540"/>
        </w:tabs>
        <w:autoSpaceDE w:val="0"/>
        <w:autoSpaceDN w:val="0"/>
        <w:adjustRightInd w:val="0"/>
        <w:spacing w:line="240" w:lineRule="auto"/>
        <w:rPr>
          <w:sz w:val="12"/>
          <w:szCs w:val="12"/>
        </w:rPr>
      </w:pPr>
      <w:r w:rsidRPr="009B302D">
        <w:rPr>
          <w:sz w:val="12"/>
          <w:szCs w:val="12"/>
        </w:rPr>
        <w:t xml:space="preserve"> </w:t>
      </w:r>
      <w:r>
        <w:rPr>
          <w:sz w:val="12"/>
          <w:szCs w:val="12"/>
        </w:rPr>
        <w:t xml:space="preserve">                                                                                                                                                         </w:t>
      </w:r>
      <w:r w:rsidRPr="009B302D">
        <w:rPr>
          <w:sz w:val="12"/>
          <w:szCs w:val="12"/>
        </w:rPr>
        <w:t xml:space="preserve">       муниципального образования</w:t>
      </w:r>
    </w:p>
    <w:p w:rsidR="008E4159" w:rsidRPr="009B302D" w:rsidRDefault="008E4159" w:rsidP="008E4159">
      <w:pPr>
        <w:widowControl w:val="0"/>
        <w:tabs>
          <w:tab w:val="left" w:pos="6540"/>
        </w:tabs>
        <w:autoSpaceDE w:val="0"/>
        <w:autoSpaceDN w:val="0"/>
        <w:adjustRightInd w:val="0"/>
        <w:spacing w:line="240" w:lineRule="auto"/>
        <w:rPr>
          <w:sz w:val="12"/>
          <w:szCs w:val="12"/>
        </w:rPr>
      </w:pPr>
      <w:r w:rsidRPr="009B302D">
        <w:rPr>
          <w:sz w:val="12"/>
          <w:szCs w:val="12"/>
        </w:rPr>
        <w:t xml:space="preserve">  </w:t>
      </w:r>
      <w:r>
        <w:rPr>
          <w:sz w:val="12"/>
          <w:szCs w:val="12"/>
        </w:rPr>
        <w:t xml:space="preserve">                                                                                                                                                         </w:t>
      </w:r>
      <w:r w:rsidRPr="009B302D">
        <w:rPr>
          <w:sz w:val="12"/>
          <w:szCs w:val="12"/>
        </w:rPr>
        <w:t xml:space="preserve">      </w:t>
      </w:r>
      <w:proofErr w:type="spellStart"/>
      <w:r w:rsidRPr="009B302D">
        <w:rPr>
          <w:sz w:val="12"/>
          <w:szCs w:val="12"/>
        </w:rPr>
        <w:t>Адамовский</w:t>
      </w:r>
      <w:proofErr w:type="spellEnd"/>
      <w:r w:rsidRPr="009B302D">
        <w:rPr>
          <w:sz w:val="12"/>
          <w:szCs w:val="12"/>
        </w:rPr>
        <w:t xml:space="preserve"> район</w:t>
      </w:r>
    </w:p>
    <w:p w:rsidR="008E4159" w:rsidRPr="009B302D" w:rsidRDefault="008E4159" w:rsidP="008E4159">
      <w:pPr>
        <w:widowControl w:val="0"/>
        <w:tabs>
          <w:tab w:val="left" w:pos="5670"/>
        </w:tabs>
        <w:autoSpaceDE w:val="0"/>
        <w:autoSpaceDN w:val="0"/>
        <w:adjustRightInd w:val="0"/>
        <w:spacing w:line="240" w:lineRule="auto"/>
        <w:rPr>
          <w:sz w:val="12"/>
          <w:szCs w:val="12"/>
        </w:rPr>
      </w:pPr>
      <w:r w:rsidRPr="009B302D">
        <w:rPr>
          <w:sz w:val="12"/>
          <w:szCs w:val="12"/>
        </w:rPr>
        <w:t xml:space="preserve"> </w:t>
      </w:r>
      <w:r>
        <w:rPr>
          <w:sz w:val="12"/>
          <w:szCs w:val="12"/>
        </w:rPr>
        <w:t xml:space="preserve">                                                                                                                                                        </w:t>
      </w:r>
      <w:r w:rsidRPr="009B302D">
        <w:rPr>
          <w:sz w:val="12"/>
          <w:szCs w:val="12"/>
        </w:rPr>
        <w:t xml:space="preserve">    </w:t>
      </w:r>
      <w:r>
        <w:rPr>
          <w:sz w:val="12"/>
          <w:szCs w:val="12"/>
        </w:rPr>
        <w:t xml:space="preserve"> </w:t>
      </w:r>
      <w:r w:rsidRPr="009B302D">
        <w:rPr>
          <w:sz w:val="12"/>
          <w:szCs w:val="12"/>
        </w:rPr>
        <w:t xml:space="preserve">   от 06.05.2025 № 385-п</w:t>
      </w:r>
    </w:p>
    <w:p w:rsidR="008E4159" w:rsidRPr="009B302D" w:rsidRDefault="008E4159" w:rsidP="008E4159">
      <w:pPr>
        <w:widowControl w:val="0"/>
        <w:autoSpaceDE w:val="0"/>
        <w:autoSpaceDN w:val="0"/>
        <w:adjustRightInd w:val="0"/>
        <w:spacing w:line="240" w:lineRule="auto"/>
        <w:jc w:val="right"/>
        <w:rPr>
          <w:sz w:val="12"/>
          <w:szCs w:val="12"/>
        </w:rPr>
      </w:pPr>
    </w:p>
    <w:p w:rsidR="008E4159" w:rsidRPr="008E4159" w:rsidRDefault="008E4159" w:rsidP="008E4159">
      <w:pPr>
        <w:widowControl w:val="0"/>
        <w:autoSpaceDE w:val="0"/>
        <w:autoSpaceDN w:val="0"/>
        <w:adjustRightInd w:val="0"/>
        <w:spacing w:line="240" w:lineRule="auto"/>
        <w:jc w:val="right"/>
        <w:rPr>
          <w:rFonts w:cs="Times New Roman"/>
          <w:sz w:val="12"/>
          <w:szCs w:val="12"/>
        </w:rPr>
      </w:pPr>
    </w:p>
    <w:p w:rsidR="008E4159" w:rsidRPr="008E4159" w:rsidRDefault="008E4159" w:rsidP="008E4159">
      <w:pPr>
        <w:pStyle w:val="ConsPlusTitle"/>
        <w:jc w:val="center"/>
        <w:rPr>
          <w:rFonts w:ascii="Times New Roman" w:hAnsi="Times New Roman" w:cs="Times New Roman"/>
          <w:b w:val="0"/>
          <w:sz w:val="12"/>
          <w:szCs w:val="12"/>
        </w:rPr>
      </w:pPr>
      <w:r w:rsidRPr="008E4159">
        <w:rPr>
          <w:rFonts w:ascii="Times New Roman" w:hAnsi="Times New Roman" w:cs="Times New Roman"/>
          <w:b w:val="0"/>
          <w:sz w:val="12"/>
          <w:szCs w:val="12"/>
        </w:rPr>
        <w:t>Порядок</w:t>
      </w:r>
    </w:p>
    <w:p w:rsidR="008E4159" w:rsidRPr="008E4159" w:rsidRDefault="008E4159" w:rsidP="008E4159">
      <w:pPr>
        <w:pStyle w:val="ConsPlusTitle"/>
        <w:jc w:val="center"/>
        <w:rPr>
          <w:rFonts w:ascii="Times New Roman" w:hAnsi="Times New Roman" w:cs="Times New Roman"/>
          <w:b w:val="0"/>
          <w:sz w:val="12"/>
          <w:szCs w:val="12"/>
        </w:rPr>
      </w:pPr>
      <w:r w:rsidRPr="008E4159">
        <w:rPr>
          <w:rFonts w:ascii="Times New Roman" w:hAnsi="Times New Roman" w:cs="Times New Roman"/>
          <w:b w:val="0"/>
          <w:sz w:val="12"/>
          <w:szCs w:val="12"/>
        </w:rPr>
        <w:t>предоставления субсидий из бюджета муниципального образования</w:t>
      </w:r>
      <w:r w:rsidRPr="009B302D">
        <w:rPr>
          <w:b w:val="0"/>
          <w:sz w:val="12"/>
          <w:szCs w:val="12"/>
        </w:rPr>
        <w:t xml:space="preserve"> </w:t>
      </w:r>
      <w:proofErr w:type="spellStart"/>
      <w:r w:rsidRPr="008E4159">
        <w:rPr>
          <w:rFonts w:ascii="Times New Roman" w:hAnsi="Times New Roman" w:cs="Times New Roman"/>
          <w:b w:val="0"/>
          <w:sz w:val="12"/>
          <w:szCs w:val="12"/>
        </w:rPr>
        <w:t>Адамовский</w:t>
      </w:r>
      <w:proofErr w:type="spellEnd"/>
      <w:r w:rsidRPr="008E4159">
        <w:rPr>
          <w:rFonts w:ascii="Times New Roman" w:hAnsi="Times New Roman" w:cs="Times New Roman"/>
          <w:b w:val="0"/>
          <w:sz w:val="12"/>
          <w:szCs w:val="12"/>
        </w:rPr>
        <w:t xml:space="preserve"> район юридическим лицам и индивидуальным предпринимателям на возмещение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пун</w:t>
      </w:r>
      <w:r w:rsidRPr="008E4159">
        <w:rPr>
          <w:rFonts w:ascii="Times New Roman" w:hAnsi="Times New Roman" w:cs="Times New Roman"/>
          <w:b w:val="0"/>
          <w:sz w:val="12"/>
          <w:szCs w:val="12"/>
        </w:rPr>
        <w:t>к</w:t>
      </w:r>
      <w:r w:rsidRPr="008E4159">
        <w:rPr>
          <w:rFonts w:ascii="Times New Roman" w:hAnsi="Times New Roman" w:cs="Times New Roman"/>
          <w:b w:val="0"/>
          <w:sz w:val="12"/>
          <w:szCs w:val="12"/>
        </w:rPr>
        <w:t>ты</w:t>
      </w:r>
    </w:p>
    <w:p w:rsidR="008E4159" w:rsidRPr="008E4159" w:rsidRDefault="008E4159" w:rsidP="008E4159">
      <w:pPr>
        <w:pStyle w:val="ConsPlusTitle"/>
        <w:jc w:val="center"/>
        <w:rPr>
          <w:rFonts w:ascii="Times New Roman" w:hAnsi="Times New Roman" w:cs="Times New Roman"/>
          <w:b w:val="0"/>
          <w:sz w:val="12"/>
          <w:szCs w:val="12"/>
        </w:rPr>
      </w:pPr>
      <w:r w:rsidRPr="008E4159">
        <w:rPr>
          <w:rFonts w:ascii="Times New Roman" w:hAnsi="Times New Roman" w:cs="Times New Roman"/>
          <w:b w:val="0"/>
          <w:sz w:val="12"/>
          <w:szCs w:val="12"/>
        </w:rPr>
        <w:t xml:space="preserve"> </w:t>
      </w:r>
      <w:proofErr w:type="spellStart"/>
      <w:r w:rsidRPr="008E4159">
        <w:rPr>
          <w:rFonts w:ascii="Times New Roman" w:hAnsi="Times New Roman" w:cs="Times New Roman"/>
          <w:b w:val="0"/>
          <w:sz w:val="12"/>
          <w:szCs w:val="12"/>
        </w:rPr>
        <w:t>Адамовского</w:t>
      </w:r>
      <w:proofErr w:type="spellEnd"/>
      <w:r w:rsidRPr="008E4159">
        <w:rPr>
          <w:rFonts w:ascii="Times New Roman" w:hAnsi="Times New Roman" w:cs="Times New Roman"/>
          <w:b w:val="0"/>
          <w:sz w:val="12"/>
          <w:szCs w:val="12"/>
        </w:rPr>
        <w:t xml:space="preserve"> района (далее - Порядок) </w:t>
      </w:r>
    </w:p>
    <w:p w:rsidR="008E4159" w:rsidRPr="008E4159" w:rsidRDefault="008E4159" w:rsidP="008E4159">
      <w:pPr>
        <w:widowControl w:val="0"/>
        <w:spacing w:line="240" w:lineRule="auto"/>
        <w:rPr>
          <w:rFonts w:cs="Times New Roman"/>
          <w:sz w:val="12"/>
          <w:szCs w:val="12"/>
        </w:rPr>
      </w:pPr>
    </w:p>
    <w:p w:rsidR="008E4159" w:rsidRPr="008E4159" w:rsidRDefault="008E4159" w:rsidP="008E4159">
      <w:pPr>
        <w:pStyle w:val="a9"/>
        <w:widowControl w:val="0"/>
        <w:numPr>
          <w:ilvl w:val="0"/>
          <w:numId w:val="18"/>
        </w:numPr>
        <w:spacing w:line="240" w:lineRule="auto"/>
        <w:ind w:left="0" w:hanging="11"/>
        <w:jc w:val="center"/>
        <w:rPr>
          <w:rFonts w:cs="Times New Roman"/>
          <w:sz w:val="12"/>
          <w:szCs w:val="12"/>
        </w:rPr>
      </w:pPr>
      <w:r w:rsidRPr="008E4159">
        <w:rPr>
          <w:rFonts w:cs="Times New Roman"/>
          <w:sz w:val="12"/>
          <w:szCs w:val="12"/>
        </w:rPr>
        <w:t>Общие положения</w:t>
      </w:r>
    </w:p>
    <w:p w:rsidR="008E4159" w:rsidRPr="008E4159" w:rsidRDefault="008E4159" w:rsidP="008E4159">
      <w:pPr>
        <w:pStyle w:val="a9"/>
        <w:widowControl w:val="0"/>
        <w:spacing w:line="240" w:lineRule="auto"/>
        <w:ind w:left="0"/>
        <w:rPr>
          <w:rFonts w:cs="Times New Roman"/>
          <w:sz w:val="12"/>
          <w:szCs w:val="12"/>
        </w:rPr>
      </w:pPr>
    </w:p>
    <w:p w:rsidR="008E4159" w:rsidRPr="008E4159" w:rsidRDefault="008E4159" w:rsidP="00AF69B6">
      <w:pPr>
        <w:pStyle w:val="a9"/>
        <w:widowControl w:val="0"/>
        <w:spacing w:line="240" w:lineRule="auto"/>
        <w:ind w:left="0"/>
        <w:rPr>
          <w:rFonts w:cs="Times New Roman"/>
          <w:sz w:val="12"/>
          <w:szCs w:val="12"/>
        </w:rPr>
      </w:pPr>
      <w:proofErr w:type="gramStart"/>
      <w:r w:rsidRPr="008E4159">
        <w:rPr>
          <w:rFonts w:cs="Times New Roman"/>
          <w:sz w:val="12"/>
          <w:szCs w:val="12"/>
        </w:rPr>
        <w:t xml:space="preserve">1.Настоящий Порядок определяет цели, условия и правила предоставления и возврата субсидий организациям любых форм собственности  и индивидуальным предпринимателям на возмещение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пункты муниципального образования </w:t>
      </w:r>
      <w:proofErr w:type="spellStart"/>
      <w:r w:rsidRPr="008E4159">
        <w:rPr>
          <w:rFonts w:cs="Times New Roman"/>
          <w:sz w:val="12"/>
          <w:szCs w:val="12"/>
        </w:rPr>
        <w:t>Адамовский</w:t>
      </w:r>
      <w:proofErr w:type="spellEnd"/>
      <w:r w:rsidRPr="008E4159">
        <w:rPr>
          <w:rFonts w:cs="Times New Roman"/>
          <w:sz w:val="12"/>
          <w:szCs w:val="12"/>
        </w:rPr>
        <w:t xml:space="preserve"> район в рамках реализации мероприятий муниципальной программы «Экономическое развитие муниципального образования </w:t>
      </w:r>
      <w:proofErr w:type="spellStart"/>
      <w:r w:rsidRPr="008E4159">
        <w:rPr>
          <w:rFonts w:cs="Times New Roman"/>
          <w:sz w:val="12"/>
          <w:szCs w:val="12"/>
        </w:rPr>
        <w:t>Адамовский</w:t>
      </w:r>
      <w:proofErr w:type="spellEnd"/>
      <w:r w:rsidRPr="008E4159">
        <w:rPr>
          <w:rFonts w:cs="Times New Roman"/>
          <w:sz w:val="12"/>
          <w:szCs w:val="12"/>
        </w:rPr>
        <w:t xml:space="preserve"> район»</w:t>
      </w:r>
      <w:r w:rsidRPr="008E4159">
        <w:rPr>
          <w:rFonts w:cs="Times New Roman"/>
          <w:bCs/>
          <w:sz w:val="12"/>
          <w:szCs w:val="12"/>
        </w:rPr>
        <w:t xml:space="preserve">, утвержденной постановлением администрации муниципального образования </w:t>
      </w:r>
      <w:proofErr w:type="spellStart"/>
      <w:r w:rsidRPr="008E4159">
        <w:rPr>
          <w:rFonts w:cs="Times New Roman"/>
          <w:bCs/>
          <w:sz w:val="12"/>
          <w:szCs w:val="12"/>
        </w:rPr>
        <w:t>Адамовский</w:t>
      </w:r>
      <w:proofErr w:type="spellEnd"/>
      <w:r w:rsidRPr="008E4159">
        <w:rPr>
          <w:rFonts w:cs="Times New Roman"/>
          <w:bCs/>
          <w:sz w:val="12"/>
          <w:szCs w:val="12"/>
        </w:rPr>
        <w:t xml:space="preserve"> район</w:t>
      </w:r>
      <w:proofErr w:type="gramEnd"/>
      <w:r w:rsidRPr="008E4159">
        <w:rPr>
          <w:rFonts w:cs="Times New Roman"/>
          <w:bCs/>
          <w:sz w:val="12"/>
          <w:szCs w:val="12"/>
        </w:rPr>
        <w:t xml:space="preserve"> от 13.01.2023 № 27-п (далее – субсидия),</w:t>
      </w:r>
      <w:r w:rsidRPr="008E4159">
        <w:rPr>
          <w:rFonts w:cs="Times New Roman"/>
          <w:sz w:val="12"/>
          <w:szCs w:val="12"/>
        </w:rPr>
        <w:t xml:space="preserve"> требования к отчетности, требования об осуществлении </w:t>
      </w:r>
      <w:proofErr w:type="gramStart"/>
      <w:r w:rsidRPr="008E4159">
        <w:rPr>
          <w:rFonts w:cs="Times New Roman"/>
          <w:sz w:val="12"/>
          <w:szCs w:val="12"/>
        </w:rPr>
        <w:t>контроля за</w:t>
      </w:r>
      <w:proofErr w:type="gramEnd"/>
      <w:r w:rsidRPr="008E4159">
        <w:rPr>
          <w:rFonts w:cs="Times New Roman"/>
          <w:sz w:val="12"/>
          <w:szCs w:val="12"/>
        </w:rPr>
        <w:t xml:space="preserve"> соблюдением условий, целей и порядка предоставления субсидий и ответственности за их нарушение.</w:t>
      </w:r>
    </w:p>
    <w:p w:rsidR="008E4159" w:rsidRPr="008E4159" w:rsidRDefault="008E4159" w:rsidP="00AF69B6">
      <w:pPr>
        <w:pStyle w:val="a9"/>
        <w:widowControl w:val="0"/>
        <w:spacing w:line="240" w:lineRule="auto"/>
        <w:ind w:left="0"/>
        <w:rPr>
          <w:rFonts w:cs="Times New Roman"/>
          <w:sz w:val="12"/>
          <w:szCs w:val="12"/>
        </w:rPr>
      </w:pPr>
      <w:r w:rsidRPr="008E4159">
        <w:rPr>
          <w:rFonts w:cs="Times New Roman"/>
          <w:sz w:val="12"/>
          <w:szCs w:val="12"/>
          <w:bdr w:val="none" w:sz="0" w:space="0" w:color="auto" w:frame="1"/>
        </w:rPr>
        <w:t>2.К отдаленным населенным пунктам относятся населенные пункты, расположенные на расстоянии более 5 километров от административного центра </w:t>
      </w:r>
      <w:hyperlink r:id="rId17" w:tooltip="Муниципальные районы" w:history="1">
        <w:r w:rsidRPr="008E4159">
          <w:rPr>
            <w:rFonts w:cs="Times New Roman"/>
            <w:sz w:val="12"/>
            <w:szCs w:val="12"/>
          </w:rPr>
          <w:t>муниципального района</w:t>
        </w:r>
      </w:hyperlink>
      <w:r w:rsidRPr="008E4159">
        <w:rPr>
          <w:rFonts w:cs="Times New Roman"/>
          <w:sz w:val="12"/>
          <w:szCs w:val="12"/>
          <w:bdr w:val="none" w:sz="0" w:space="0" w:color="auto" w:frame="1"/>
        </w:rPr>
        <w:t> и сообщающиеся с ним по автомобильным дорогам без асфальтобетонного покрытия.</w:t>
      </w:r>
    </w:p>
    <w:p w:rsidR="008E4159" w:rsidRPr="008E4159" w:rsidRDefault="008E4159" w:rsidP="00AF69B6">
      <w:pPr>
        <w:widowControl w:val="0"/>
        <w:shd w:val="clear" w:color="auto" w:fill="FFFFFF"/>
        <w:spacing w:line="240" w:lineRule="auto"/>
        <w:textAlignment w:val="baseline"/>
        <w:rPr>
          <w:rFonts w:cs="Times New Roman"/>
          <w:kern w:val="28"/>
          <w:sz w:val="12"/>
          <w:szCs w:val="12"/>
        </w:rPr>
      </w:pPr>
      <w:proofErr w:type="gramStart"/>
      <w:r w:rsidRPr="008E4159">
        <w:rPr>
          <w:rFonts w:cs="Times New Roman"/>
          <w:kern w:val="28"/>
          <w:sz w:val="12"/>
          <w:szCs w:val="12"/>
          <w:bdr w:val="none" w:sz="0" w:space="0" w:color="auto" w:frame="1"/>
        </w:rPr>
        <w:t>К труднодоступным населенным пунктам относятся населенные пункты, которые находятся на значительном удалении от административного центра муниципального района и расположены вдали от транспортных путей, а также в силу природных и климатических условий, отсутствия элементов инфраструктуры оказываются исключенными на определенный период от транспортного сообщения или труднодоступными и по этим причинам требующие для доставки социально значимых товаров значительных финансовых и материальных затрат.</w:t>
      </w:r>
      <w:proofErr w:type="gramEnd"/>
    </w:p>
    <w:p w:rsidR="008E4159" w:rsidRPr="008E4159" w:rsidRDefault="008E4159" w:rsidP="00AF69B6">
      <w:pPr>
        <w:widowControl w:val="0"/>
        <w:shd w:val="clear" w:color="auto" w:fill="FFFFFF"/>
        <w:spacing w:line="240" w:lineRule="auto"/>
        <w:textAlignment w:val="baseline"/>
        <w:rPr>
          <w:rFonts w:cs="Times New Roman"/>
          <w:kern w:val="28"/>
          <w:sz w:val="12"/>
          <w:szCs w:val="12"/>
        </w:rPr>
      </w:pPr>
      <w:r w:rsidRPr="008E4159">
        <w:rPr>
          <w:rFonts w:cs="Times New Roman"/>
          <w:kern w:val="28"/>
          <w:sz w:val="12"/>
          <w:szCs w:val="12"/>
          <w:bdr w:val="none" w:sz="0" w:space="0" w:color="auto" w:frame="1"/>
        </w:rPr>
        <w:t>К малонаселенным населенным пунктам относятся пункты с численностью населения до 50 человек.</w:t>
      </w:r>
    </w:p>
    <w:p w:rsidR="008E4159" w:rsidRPr="008E4159" w:rsidRDefault="008E4159" w:rsidP="00AF69B6">
      <w:pPr>
        <w:pStyle w:val="a9"/>
        <w:widowControl w:val="0"/>
        <w:spacing w:line="240" w:lineRule="auto"/>
        <w:ind w:left="0"/>
        <w:rPr>
          <w:rFonts w:cs="Times New Roman"/>
          <w:sz w:val="12"/>
          <w:szCs w:val="12"/>
        </w:rPr>
      </w:pPr>
      <w:r w:rsidRPr="008E4159">
        <w:rPr>
          <w:rFonts w:cs="Times New Roman"/>
          <w:sz w:val="12"/>
          <w:szCs w:val="12"/>
        </w:rPr>
        <w:t xml:space="preserve">Перечень отдаленных, труднодоступных и малонаселенных пунктов, а также населенных пунктов, в которых отсутствуют торговые объекты, утверждается постановлением администрации муниципального образования </w:t>
      </w:r>
      <w:proofErr w:type="spellStart"/>
      <w:r w:rsidRPr="008E4159">
        <w:rPr>
          <w:rFonts w:cs="Times New Roman"/>
          <w:sz w:val="12"/>
          <w:szCs w:val="12"/>
        </w:rPr>
        <w:t>Адамовский</w:t>
      </w:r>
      <w:proofErr w:type="spellEnd"/>
      <w:r w:rsidRPr="008E4159">
        <w:rPr>
          <w:rFonts w:cs="Times New Roman"/>
          <w:sz w:val="12"/>
          <w:szCs w:val="12"/>
        </w:rPr>
        <w:t xml:space="preserve"> район.</w:t>
      </w:r>
    </w:p>
    <w:p w:rsidR="008E4159" w:rsidRPr="008E4159" w:rsidRDefault="008E4159" w:rsidP="00AF69B6">
      <w:pPr>
        <w:pStyle w:val="aff5"/>
        <w:widowControl w:val="0"/>
        <w:ind w:firstLine="709"/>
        <w:rPr>
          <w:rFonts w:ascii="Times New Roman" w:hAnsi="Times New Roman"/>
          <w:sz w:val="12"/>
          <w:szCs w:val="12"/>
        </w:rPr>
      </w:pPr>
      <w:r w:rsidRPr="008E4159">
        <w:rPr>
          <w:rFonts w:ascii="Times New Roman" w:hAnsi="Times New Roman"/>
          <w:sz w:val="12"/>
          <w:szCs w:val="12"/>
        </w:rPr>
        <w:t>3.</w:t>
      </w:r>
      <w:r w:rsidRPr="008E4159">
        <w:rPr>
          <w:rFonts w:ascii="Times New Roman" w:hAnsi="Times New Roman"/>
          <w:b/>
          <w:sz w:val="12"/>
          <w:szCs w:val="12"/>
        </w:rPr>
        <w:t xml:space="preserve"> </w:t>
      </w:r>
      <w:r w:rsidRPr="008E4159">
        <w:rPr>
          <w:rFonts w:ascii="Times New Roman" w:hAnsi="Times New Roman"/>
          <w:sz w:val="12"/>
          <w:szCs w:val="12"/>
        </w:rPr>
        <w:t xml:space="preserve">Субсидия предоставляется получателям субсидии с целью возмещения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пункты </w:t>
      </w:r>
      <w:proofErr w:type="spellStart"/>
      <w:r w:rsidRPr="008E4159">
        <w:rPr>
          <w:rFonts w:ascii="Times New Roman" w:hAnsi="Times New Roman"/>
          <w:sz w:val="12"/>
          <w:szCs w:val="12"/>
        </w:rPr>
        <w:t>Адамовского</w:t>
      </w:r>
      <w:proofErr w:type="spellEnd"/>
      <w:r w:rsidRPr="008E4159">
        <w:rPr>
          <w:rFonts w:ascii="Times New Roman" w:hAnsi="Times New Roman"/>
          <w:sz w:val="12"/>
          <w:szCs w:val="12"/>
        </w:rPr>
        <w:t xml:space="preserve"> района, а также населенные пункты, в которых отсутствуют торговые объекты.</w:t>
      </w:r>
    </w:p>
    <w:p w:rsidR="008E4159" w:rsidRPr="008E4159" w:rsidRDefault="008E4159" w:rsidP="00AF69B6">
      <w:pPr>
        <w:pStyle w:val="ConsPlusTitle"/>
        <w:ind w:firstLine="709"/>
        <w:jc w:val="both"/>
        <w:rPr>
          <w:rFonts w:ascii="Times New Roman" w:hAnsi="Times New Roman" w:cs="Times New Roman"/>
          <w:b w:val="0"/>
          <w:sz w:val="12"/>
          <w:szCs w:val="12"/>
        </w:rPr>
      </w:pPr>
      <w:r w:rsidRPr="008E4159">
        <w:rPr>
          <w:rFonts w:ascii="Times New Roman" w:hAnsi="Times New Roman" w:cs="Times New Roman"/>
          <w:b w:val="0"/>
          <w:sz w:val="12"/>
          <w:szCs w:val="12"/>
        </w:rPr>
        <w:t>4.Главным распорядителем средств бюджета района,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год, является администрация</w:t>
      </w:r>
      <w:r w:rsidRPr="008E4159">
        <w:rPr>
          <w:rFonts w:ascii="Times New Roman" w:hAnsi="Times New Roman" w:cs="Times New Roman"/>
          <w:sz w:val="12"/>
          <w:szCs w:val="12"/>
        </w:rPr>
        <w:t xml:space="preserve"> </w:t>
      </w:r>
      <w:r w:rsidRPr="008E4159">
        <w:rPr>
          <w:rFonts w:ascii="Times New Roman" w:hAnsi="Times New Roman" w:cs="Times New Roman"/>
          <w:b w:val="0"/>
          <w:sz w:val="12"/>
          <w:szCs w:val="12"/>
        </w:rPr>
        <w:t xml:space="preserve">муниципального образования </w:t>
      </w:r>
      <w:proofErr w:type="spellStart"/>
      <w:r w:rsidRPr="008E4159">
        <w:rPr>
          <w:rFonts w:ascii="Times New Roman" w:hAnsi="Times New Roman" w:cs="Times New Roman"/>
          <w:b w:val="0"/>
          <w:sz w:val="12"/>
          <w:szCs w:val="12"/>
        </w:rPr>
        <w:t>Адамовский</w:t>
      </w:r>
      <w:proofErr w:type="spellEnd"/>
      <w:r w:rsidRPr="008E4159">
        <w:rPr>
          <w:rFonts w:ascii="Times New Roman" w:hAnsi="Times New Roman" w:cs="Times New Roman"/>
          <w:b w:val="0"/>
          <w:sz w:val="12"/>
          <w:szCs w:val="12"/>
        </w:rPr>
        <w:t xml:space="preserve"> район (далее – администрация района).</w:t>
      </w:r>
    </w:p>
    <w:p w:rsidR="008E4159" w:rsidRPr="008E4159" w:rsidRDefault="008E4159" w:rsidP="00AF69B6">
      <w:pPr>
        <w:pStyle w:val="a9"/>
        <w:widowControl w:val="0"/>
        <w:spacing w:line="240" w:lineRule="auto"/>
        <w:ind w:left="0"/>
        <w:rPr>
          <w:rFonts w:cs="Times New Roman"/>
          <w:sz w:val="12"/>
          <w:szCs w:val="12"/>
        </w:rPr>
      </w:pPr>
      <w:r w:rsidRPr="008E4159">
        <w:rPr>
          <w:rFonts w:cs="Times New Roman"/>
          <w:sz w:val="12"/>
          <w:szCs w:val="12"/>
        </w:rPr>
        <w:t xml:space="preserve">5. Получателями субсидии могут быть организации любых форм собственности   и индивидуальные предприниматели (далее – получатели субсидии), осуществляющие доставку автомобильным транспортом социально значимых товаров  в отдаленные, труднодоступные и малонаселенные пункты муниципального образования </w:t>
      </w:r>
      <w:proofErr w:type="spellStart"/>
      <w:r w:rsidRPr="008E4159">
        <w:rPr>
          <w:rFonts w:cs="Times New Roman"/>
          <w:sz w:val="12"/>
          <w:szCs w:val="12"/>
        </w:rPr>
        <w:t>Адамовский</w:t>
      </w:r>
      <w:proofErr w:type="spellEnd"/>
      <w:r w:rsidRPr="008E4159">
        <w:rPr>
          <w:rFonts w:cs="Times New Roman"/>
          <w:sz w:val="12"/>
          <w:szCs w:val="12"/>
        </w:rPr>
        <w:t xml:space="preserve"> район, а также населенные пункты, в которых отсутствуют торговые объекты.</w:t>
      </w:r>
    </w:p>
    <w:p w:rsidR="008E4159" w:rsidRPr="008E4159" w:rsidRDefault="008E4159" w:rsidP="00AF69B6">
      <w:pPr>
        <w:pStyle w:val="a9"/>
        <w:widowControl w:val="0"/>
        <w:spacing w:line="240" w:lineRule="auto"/>
        <w:ind w:left="0"/>
        <w:rPr>
          <w:rFonts w:cs="Times New Roman"/>
          <w:sz w:val="12"/>
          <w:szCs w:val="12"/>
        </w:rPr>
      </w:pPr>
      <w:r w:rsidRPr="008E4159">
        <w:rPr>
          <w:rFonts w:cs="Times New Roman"/>
          <w:sz w:val="12"/>
          <w:szCs w:val="12"/>
        </w:rPr>
        <w:t>6. Субсидия предоставляется следующим способом - возмещение недополученных доходов и (или) возмещение затрат. Субсидия предоставляется администрацией района в пределах бюджетных ассигнований, предусмотренных на предоставление субсидии в районном бюджете на соответствующий финансовый год и плановый период, и утвержденных лимитов бюджетных обязательств.</w:t>
      </w:r>
    </w:p>
    <w:p w:rsidR="008E4159" w:rsidRPr="008E4159" w:rsidRDefault="008E4159" w:rsidP="00AF69B6">
      <w:pPr>
        <w:pStyle w:val="a9"/>
        <w:widowControl w:val="0"/>
        <w:spacing w:line="240" w:lineRule="auto"/>
        <w:ind w:left="0"/>
        <w:rPr>
          <w:rFonts w:cs="Times New Roman"/>
          <w:sz w:val="12"/>
          <w:szCs w:val="12"/>
        </w:rPr>
      </w:pPr>
      <w:r w:rsidRPr="008E4159">
        <w:rPr>
          <w:rFonts w:cs="Times New Roman"/>
          <w:sz w:val="12"/>
          <w:szCs w:val="12"/>
        </w:rPr>
        <w:t>7. Субсидия предоставляется по результатам отбора получателей субсидии, проводимого администрацией района в форме запроса предложений (далее – отбор).</w:t>
      </w:r>
    </w:p>
    <w:p w:rsidR="008E4159" w:rsidRPr="008E4159" w:rsidRDefault="008E4159" w:rsidP="00AF69B6">
      <w:pPr>
        <w:pStyle w:val="a9"/>
        <w:widowControl w:val="0"/>
        <w:spacing w:line="240" w:lineRule="auto"/>
        <w:ind w:left="0"/>
        <w:rPr>
          <w:rFonts w:cs="Times New Roman"/>
          <w:sz w:val="12"/>
          <w:szCs w:val="12"/>
        </w:rPr>
      </w:pPr>
      <w:r w:rsidRPr="008E4159">
        <w:rPr>
          <w:rFonts w:cs="Times New Roman"/>
          <w:sz w:val="12"/>
          <w:szCs w:val="12"/>
        </w:rPr>
        <w:t>8.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rsidR="008E4159" w:rsidRPr="008E4159" w:rsidRDefault="008E4159" w:rsidP="008E4159">
      <w:pPr>
        <w:pStyle w:val="a9"/>
        <w:widowControl w:val="0"/>
        <w:spacing w:line="240" w:lineRule="auto"/>
        <w:ind w:left="0"/>
        <w:rPr>
          <w:rFonts w:cs="Times New Roman"/>
          <w:sz w:val="12"/>
          <w:szCs w:val="12"/>
        </w:rPr>
      </w:pPr>
    </w:p>
    <w:p w:rsidR="008E4159" w:rsidRPr="008E4159" w:rsidRDefault="008E4159" w:rsidP="008E4159">
      <w:pPr>
        <w:pStyle w:val="a9"/>
        <w:widowControl w:val="0"/>
        <w:numPr>
          <w:ilvl w:val="0"/>
          <w:numId w:val="18"/>
        </w:numPr>
        <w:spacing w:line="240" w:lineRule="auto"/>
        <w:ind w:left="0"/>
        <w:jc w:val="center"/>
        <w:rPr>
          <w:rFonts w:cs="Times New Roman"/>
          <w:sz w:val="12"/>
          <w:szCs w:val="12"/>
        </w:rPr>
      </w:pPr>
      <w:r w:rsidRPr="008E4159">
        <w:rPr>
          <w:rFonts w:cs="Times New Roman"/>
          <w:sz w:val="12"/>
          <w:szCs w:val="12"/>
        </w:rPr>
        <w:t>Порядок проведения отбора</w:t>
      </w:r>
    </w:p>
    <w:p w:rsidR="008E4159" w:rsidRPr="008E4159" w:rsidRDefault="008E4159" w:rsidP="008E4159">
      <w:pPr>
        <w:pStyle w:val="a9"/>
        <w:widowControl w:val="0"/>
        <w:spacing w:line="240" w:lineRule="auto"/>
        <w:ind w:left="0"/>
        <w:rPr>
          <w:rFonts w:cs="Times New Roman"/>
          <w:sz w:val="12"/>
          <w:szCs w:val="12"/>
        </w:rPr>
      </w:pPr>
    </w:p>
    <w:p w:rsidR="008E4159" w:rsidRPr="008E4159" w:rsidRDefault="008E4159" w:rsidP="00AF69B6">
      <w:pPr>
        <w:widowControl w:val="0"/>
        <w:spacing w:line="240" w:lineRule="auto"/>
        <w:rPr>
          <w:rFonts w:eastAsia="Calibri" w:cs="Times New Roman"/>
          <w:sz w:val="12"/>
          <w:szCs w:val="12"/>
        </w:rPr>
      </w:pPr>
      <w:r w:rsidRPr="008E4159">
        <w:rPr>
          <w:rFonts w:eastAsia="Calibri" w:cs="Times New Roman"/>
          <w:sz w:val="12"/>
          <w:szCs w:val="12"/>
        </w:rPr>
        <w:t>9. Отбор получателей субсидий (далее – отбор) осуществляется Администрацией района способом запроса предложений на основании заявок на участие в отборе (далее - заявка (заявки)), представленных хозяйствующими субъектами (далее - участники отбора), исходя из их соответствия категории, указанной в пункте 14 настоящего Порядка, требованиям к участникам отбора и очередности поступления заявок</w:t>
      </w:r>
      <w:r w:rsidRPr="008E4159">
        <w:rPr>
          <w:rFonts w:eastAsia="Calibri" w:cs="Times New Roman"/>
          <w:i/>
          <w:sz w:val="12"/>
          <w:szCs w:val="12"/>
        </w:rPr>
        <w:t>.</w:t>
      </w:r>
      <w:r w:rsidRPr="008E4159">
        <w:rPr>
          <w:rFonts w:eastAsia="Calibri" w:cs="Times New Roman"/>
          <w:sz w:val="12"/>
          <w:szCs w:val="12"/>
        </w:rPr>
        <w:t xml:space="preserve"> </w:t>
      </w:r>
    </w:p>
    <w:p w:rsidR="008E4159" w:rsidRPr="008E4159" w:rsidRDefault="008E4159" w:rsidP="00AF69B6">
      <w:pPr>
        <w:widowControl w:val="0"/>
        <w:spacing w:line="240" w:lineRule="auto"/>
        <w:rPr>
          <w:rFonts w:cs="Times New Roman"/>
          <w:sz w:val="12"/>
          <w:szCs w:val="12"/>
        </w:rPr>
      </w:pPr>
      <w:r w:rsidRPr="008E4159">
        <w:rPr>
          <w:rFonts w:cs="Times New Roman"/>
          <w:sz w:val="12"/>
          <w:szCs w:val="12"/>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8E4159">
        <w:rPr>
          <w:rFonts w:cs="Times New Roman"/>
          <w:sz w:val="12"/>
          <w:szCs w:val="12"/>
        </w:rPr>
        <w:t>ии и ау</w:t>
      </w:r>
      <w:proofErr w:type="gramEnd"/>
      <w:r w:rsidRPr="008E4159">
        <w:rPr>
          <w:rFonts w:cs="Times New Roman"/>
          <w:sz w:val="12"/>
          <w:szCs w:val="12"/>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8E4159" w:rsidRPr="008E4159" w:rsidRDefault="008E4159" w:rsidP="00AF69B6">
      <w:pPr>
        <w:widowControl w:val="0"/>
        <w:tabs>
          <w:tab w:val="left" w:pos="9923"/>
        </w:tabs>
        <w:suppressAutoHyphens/>
        <w:spacing w:line="240" w:lineRule="auto"/>
        <w:rPr>
          <w:rFonts w:cs="Times New Roman"/>
          <w:sz w:val="12"/>
          <w:szCs w:val="12"/>
        </w:rPr>
      </w:pPr>
      <w:r w:rsidRPr="008E4159">
        <w:rPr>
          <w:rFonts w:cs="Times New Roman"/>
          <w:sz w:val="12"/>
          <w:szCs w:val="12"/>
        </w:rPr>
        <w:t>Взаимодействие администрации и получателя субсидии осуществляется с использованием документов в электронной форме в системе "Электронный бюджет".</w:t>
      </w:r>
    </w:p>
    <w:p w:rsidR="008E4159" w:rsidRPr="008E4159" w:rsidRDefault="008E4159" w:rsidP="00AF69B6">
      <w:pPr>
        <w:widowControl w:val="0"/>
        <w:tabs>
          <w:tab w:val="left" w:pos="9354"/>
          <w:tab w:val="left" w:pos="9923"/>
        </w:tabs>
        <w:suppressAutoHyphens/>
        <w:spacing w:line="240" w:lineRule="auto"/>
        <w:rPr>
          <w:rFonts w:cs="Times New Roman"/>
          <w:sz w:val="12"/>
          <w:szCs w:val="12"/>
        </w:rPr>
      </w:pPr>
      <w:r w:rsidRPr="008E4159">
        <w:rPr>
          <w:rFonts w:cs="Times New Roman"/>
          <w:sz w:val="12"/>
          <w:szCs w:val="12"/>
        </w:rPr>
        <w:t xml:space="preserve">10. </w:t>
      </w:r>
      <w:proofErr w:type="gramStart"/>
      <w:r w:rsidRPr="008E4159">
        <w:rPr>
          <w:rFonts w:cs="Times New Roman"/>
          <w:sz w:val="12"/>
          <w:szCs w:val="12"/>
        </w:rP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и после подписания усиленной квалифицированной электронной подписью главы администрации муниципального образования (далее - Глава) (уполномоченного им лица) размещается Администрацией на едином портале, а также на официальном сайте Администрации в информационно-телекоммуникационной сети "Интернет" не позднее 5 календарных дней до дня начала приема заявок.</w:t>
      </w:r>
      <w:proofErr w:type="gramEnd"/>
    </w:p>
    <w:p w:rsidR="008E4159" w:rsidRPr="008E4159" w:rsidRDefault="008E4159" w:rsidP="00AF69B6">
      <w:pPr>
        <w:widowControl w:val="0"/>
        <w:tabs>
          <w:tab w:val="left" w:pos="9923"/>
        </w:tabs>
        <w:suppressAutoHyphens/>
        <w:spacing w:line="240" w:lineRule="auto"/>
        <w:rPr>
          <w:rFonts w:cs="Times New Roman"/>
          <w:sz w:val="12"/>
          <w:szCs w:val="12"/>
        </w:rPr>
      </w:pPr>
      <w:r w:rsidRPr="008E4159">
        <w:rPr>
          <w:rFonts w:cs="Times New Roman"/>
          <w:sz w:val="12"/>
          <w:szCs w:val="12"/>
        </w:rPr>
        <w:t>Объявление о проведении отбора включает в себя следующую информацию:</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сроки проведения отбора (10 календарных дней);</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 xml:space="preserve">дата начала подачи и окончания приема заявок участников отбора, при этом </w:t>
      </w:r>
      <w:r w:rsidRPr="008E4159">
        <w:rPr>
          <w:rFonts w:cs="Times New Roman"/>
          <w:kern w:val="3"/>
          <w:sz w:val="12"/>
          <w:szCs w:val="12"/>
        </w:rPr>
        <w:t>дата окончания приема заявок не может быть ранее:</w:t>
      </w:r>
    </w:p>
    <w:p w:rsidR="008E4159" w:rsidRPr="008E4159" w:rsidRDefault="008E4159" w:rsidP="00AF69B6">
      <w:pPr>
        <w:widowControl w:val="0"/>
        <w:suppressAutoHyphens/>
        <w:overflowPunct w:val="0"/>
        <w:autoSpaceDE w:val="0"/>
        <w:autoSpaceDN w:val="0"/>
        <w:spacing w:line="240" w:lineRule="auto"/>
        <w:textAlignment w:val="baseline"/>
        <w:rPr>
          <w:rFonts w:cs="Times New Roman"/>
          <w:kern w:val="3"/>
          <w:sz w:val="12"/>
          <w:szCs w:val="12"/>
        </w:rPr>
      </w:pPr>
      <w:r w:rsidRPr="008E4159">
        <w:rPr>
          <w:rFonts w:cs="Times New Roman"/>
          <w:kern w:val="3"/>
          <w:sz w:val="12"/>
          <w:szCs w:val="12"/>
        </w:rPr>
        <w:t>10-го календарного дня, следующего за днем размещения объявления о проведении отбора, - в случае если получатель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и (или) критериям отбора;</w:t>
      </w:r>
    </w:p>
    <w:p w:rsidR="008E4159" w:rsidRPr="008E4159" w:rsidRDefault="008E4159" w:rsidP="00AF69B6">
      <w:pPr>
        <w:widowControl w:val="0"/>
        <w:suppressAutoHyphens/>
        <w:overflowPunct w:val="0"/>
        <w:autoSpaceDE w:val="0"/>
        <w:autoSpaceDN w:val="0"/>
        <w:spacing w:line="240" w:lineRule="auto"/>
        <w:textAlignment w:val="baseline"/>
        <w:rPr>
          <w:rFonts w:cs="Times New Roman"/>
          <w:kern w:val="3"/>
          <w:sz w:val="12"/>
          <w:szCs w:val="12"/>
        </w:rPr>
      </w:pPr>
      <w:r w:rsidRPr="008E4159">
        <w:rPr>
          <w:rFonts w:cs="Times New Roman"/>
          <w:kern w:val="3"/>
          <w:sz w:val="12"/>
          <w:szCs w:val="12"/>
        </w:rPr>
        <w:t xml:space="preserve">5-го календарного дня, следующего за днем размещения объявления о проведении отбора, - в случае если получатель субсидии определяется по результатам запроса </w:t>
      </w:r>
      <w:r w:rsidRPr="008E4159">
        <w:rPr>
          <w:rFonts w:cs="Times New Roman"/>
          <w:kern w:val="3"/>
          <w:sz w:val="12"/>
          <w:szCs w:val="12"/>
        </w:rPr>
        <w:lastRenderedPageBreak/>
        <w:t>предложений и имеется информация о количестве получателей субсидии, соответствующих категории и (или) критериям отбора;</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дата окончания приема заявок не может быть ранее 10 календарного дня, следующего за днем размещения объявления о проведении отбора;</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наименование, место нахождения, почтовый адрес и адрес электронной почты администрации, контактный номер телефона администрации;</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результат предоставления субсидии, определенный пунктом 36 настоящего Порядка;</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доменное имя и (или) указатели страницы сайта, на котором обеспечивается проведение отбора;</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требования к участникам отбора и перечень документов, представляемых ими для подтверждения соответствия указанным требованиям;</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категории (критерии) отбора, которым должны соответствовать участники отбора;</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порядок подачи заявок и требования, предъявляемые к форме и содержанию заявок;</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 xml:space="preserve">порядок отзыва заявок, порядок возврата заявок, </w:t>
      </w:r>
      <w:proofErr w:type="gramStart"/>
      <w:r w:rsidRPr="008E4159">
        <w:rPr>
          <w:rFonts w:eastAsia="Calibri" w:cs="Times New Roman"/>
          <w:sz w:val="12"/>
          <w:szCs w:val="12"/>
        </w:rPr>
        <w:t>определяющий</w:t>
      </w:r>
      <w:proofErr w:type="gramEnd"/>
      <w:r w:rsidRPr="008E4159">
        <w:rPr>
          <w:rFonts w:eastAsia="Calibri" w:cs="Times New Roman"/>
          <w:sz w:val="12"/>
          <w:szCs w:val="12"/>
        </w:rPr>
        <w:t xml:space="preserve"> в том числе основания для возврата заявок, порядок внесения изменений в заявки;</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правила рассмотрения заявок;</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порядок возврата заявок на доработку;</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порядок отклонения заявок, а также информация об основаниях для их отклонения;</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срок, в течение которого участник отбора, признанный победителем отбора, должен подписать соглашение о предоставлении субсидий (далее – соглашение);</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 xml:space="preserve">условия признания победителя (победителей) отбора </w:t>
      </w:r>
      <w:proofErr w:type="gramStart"/>
      <w:r w:rsidRPr="008E4159">
        <w:rPr>
          <w:rFonts w:eastAsia="Calibri" w:cs="Times New Roman"/>
          <w:sz w:val="12"/>
          <w:szCs w:val="12"/>
        </w:rPr>
        <w:t>уклонившимся</w:t>
      </w:r>
      <w:proofErr w:type="gramEnd"/>
      <w:r w:rsidRPr="008E4159">
        <w:rPr>
          <w:rFonts w:eastAsia="Calibri" w:cs="Times New Roman"/>
          <w:sz w:val="12"/>
          <w:szCs w:val="12"/>
        </w:rPr>
        <w:t xml:space="preserve"> (уклонившимися) от заключения соглашения;</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срок размещения документа об итогах проведения отбора на едином портале и сайте администрации, которые не могут быть позднее 14 календарного дня, следующего за днем определения победителей отбора.</w:t>
      </w:r>
    </w:p>
    <w:p w:rsidR="008E4159" w:rsidRPr="008E4159" w:rsidRDefault="008E4159" w:rsidP="00AF69B6">
      <w:pPr>
        <w:widowControl w:val="0"/>
        <w:suppressAutoHyphens/>
        <w:overflowPunct w:val="0"/>
        <w:autoSpaceDE w:val="0"/>
        <w:autoSpaceDN w:val="0"/>
        <w:spacing w:line="240" w:lineRule="auto"/>
        <w:textAlignment w:val="baseline"/>
        <w:rPr>
          <w:rFonts w:eastAsia="Calibri" w:cs="Times New Roman"/>
          <w:kern w:val="3"/>
          <w:sz w:val="12"/>
          <w:szCs w:val="12"/>
        </w:rPr>
      </w:pPr>
      <w:r w:rsidRPr="008E4159">
        <w:rPr>
          <w:rFonts w:eastAsia="Calibri" w:cs="Times New Roman"/>
          <w:kern w:val="3"/>
          <w:sz w:val="12"/>
          <w:szCs w:val="12"/>
        </w:rPr>
        <w:t xml:space="preserve">Администрация вправе вносить изменения в объявление о проведении отбора, которое осуществляется не позднее наступления </w:t>
      </w:r>
      <w:proofErr w:type="gramStart"/>
      <w:r w:rsidRPr="008E4159">
        <w:rPr>
          <w:rFonts w:eastAsia="Calibri" w:cs="Times New Roman"/>
          <w:kern w:val="3"/>
          <w:sz w:val="12"/>
          <w:szCs w:val="12"/>
        </w:rPr>
        <w:t>даты окончания приема заявок участников отбора получателей субсидий</w:t>
      </w:r>
      <w:proofErr w:type="gramEnd"/>
      <w:r w:rsidRPr="008E4159">
        <w:rPr>
          <w:rFonts w:eastAsia="Calibri" w:cs="Times New Roman"/>
          <w:kern w:val="3"/>
          <w:sz w:val="12"/>
          <w:szCs w:val="12"/>
        </w:rPr>
        <w:t xml:space="preserve"> с соблюдением следующих условий:</w:t>
      </w:r>
    </w:p>
    <w:p w:rsidR="008E4159" w:rsidRPr="008E4159" w:rsidRDefault="008E4159" w:rsidP="00AF69B6">
      <w:pPr>
        <w:widowControl w:val="0"/>
        <w:suppressAutoHyphens/>
        <w:overflowPunct w:val="0"/>
        <w:autoSpaceDE w:val="0"/>
        <w:autoSpaceDN w:val="0"/>
        <w:spacing w:line="240" w:lineRule="auto"/>
        <w:textAlignment w:val="baseline"/>
        <w:rPr>
          <w:rFonts w:eastAsia="Calibri" w:cs="Times New Roman"/>
          <w:kern w:val="3"/>
          <w:sz w:val="12"/>
          <w:szCs w:val="12"/>
        </w:rPr>
      </w:pPr>
      <w:r w:rsidRPr="008E4159">
        <w:rPr>
          <w:rFonts w:eastAsia="Calibri" w:cs="Times New Roman"/>
          <w:kern w:val="3"/>
          <w:sz w:val="12"/>
          <w:szCs w:val="12"/>
        </w:rPr>
        <w:t>срок подачи участниками отбора заявок продлевается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8E4159" w:rsidRPr="008E4159" w:rsidRDefault="008E4159" w:rsidP="00AF69B6">
      <w:pPr>
        <w:widowControl w:val="0"/>
        <w:suppressAutoHyphens/>
        <w:overflowPunct w:val="0"/>
        <w:autoSpaceDE w:val="0"/>
        <w:autoSpaceDN w:val="0"/>
        <w:spacing w:line="240" w:lineRule="auto"/>
        <w:textAlignment w:val="baseline"/>
        <w:rPr>
          <w:rFonts w:eastAsia="Calibri" w:cs="Times New Roman"/>
          <w:kern w:val="3"/>
          <w:sz w:val="12"/>
          <w:szCs w:val="12"/>
        </w:rPr>
      </w:pPr>
      <w:r w:rsidRPr="008E4159">
        <w:rPr>
          <w:rFonts w:eastAsia="Calibri" w:cs="Times New Roman"/>
          <w:kern w:val="3"/>
          <w:sz w:val="12"/>
          <w:szCs w:val="12"/>
        </w:rP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8E4159" w:rsidRPr="008E4159" w:rsidRDefault="008E4159" w:rsidP="00AF69B6">
      <w:pPr>
        <w:widowControl w:val="0"/>
        <w:suppressAutoHyphens/>
        <w:overflowPunct w:val="0"/>
        <w:autoSpaceDE w:val="0"/>
        <w:autoSpaceDN w:val="0"/>
        <w:spacing w:line="240" w:lineRule="auto"/>
        <w:textAlignment w:val="baseline"/>
        <w:rPr>
          <w:rFonts w:eastAsia="Calibri" w:cs="Times New Roman"/>
          <w:kern w:val="3"/>
          <w:sz w:val="12"/>
          <w:szCs w:val="12"/>
        </w:rPr>
      </w:pPr>
      <w:r w:rsidRPr="008E4159">
        <w:rPr>
          <w:rFonts w:eastAsia="Calibri" w:cs="Times New Roman"/>
          <w:kern w:val="3"/>
          <w:sz w:val="12"/>
          <w:szCs w:val="12"/>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8E4159" w:rsidRPr="008E4159" w:rsidRDefault="008E4159" w:rsidP="00AF69B6">
      <w:pPr>
        <w:widowControl w:val="0"/>
        <w:suppressAutoHyphens/>
        <w:overflowPunct w:val="0"/>
        <w:autoSpaceDE w:val="0"/>
        <w:autoSpaceDN w:val="0"/>
        <w:spacing w:line="240" w:lineRule="auto"/>
        <w:textAlignment w:val="baseline"/>
        <w:rPr>
          <w:rFonts w:eastAsia="Calibri" w:cs="Times New Roman"/>
          <w:kern w:val="3"/>
          <w:sz w:val="12"/>
          <w:szCs w:val="12"/>
        </w:rPr>
      </w:pPr>
      <w:r w:rsidRPr="008E4159">
        <w:rPr>
          <w:rFonts w:eastAsia="Calibri" w:cs="Times New Roman"/>
          <w:kern w:val="3"/>
          <w:sz w:val="12"/>
          <w:szCs w:val="12"/>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 xml:space="preserve">11. Администрация вправе отменить проведение отбора путем размещения на едином портале и сайте администрации объявления об отмене проведения отбора не </w:t>
      </w:r>
      <w:proofErr w:type="gramStart"/>
      <w:r w:rsidRPr="008E4159">
        <w:rPr>
          <w:rFonts w:eastAsia="Calibri" w:cs="Times New Roman"/>
          <w:sz w:val="12"/>
          <w:szCs w:val="12"/>
        </w:rPr>
        <w:t>позднее</w:t>
      </w:r>
      <w:proofErr w:type="gramEnd"/>
      <w:r w:rsidRPr="008E4159">
        <w:rPr>
          <w:rFonts w:eastAsia="Calibri" w:cs="Times New Roman"/>
          <w:sz w:val="12"/>
          <w:szCs w:val="12"/>
        </w:rPr>
        <w:t xml:space="preserve"> чем за 5 календарных дней до даты окончания срока подачи заявок участниками отбора.</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Участники отбора, подавшие заявки, информируются об отмене проведения отбора путем размещения объявления на едином портале и сайте администрации.</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Отбор считается отмененным с момента размещения объявления о его отмене на едином портале и сайте администрации.</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После окончания срока отмены проведения отбора и до заключения соглашения с победителем (победителями) отбора администрация вправе отменить отбор только в случае возникновения обстоятельств непреодолимой силы в соответствии с гражданским законодательством Российской Федерации.</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12. Участник отбора со дня размещения объявления о проведении отбора не позднее 3 рабочего дня до дня завершения подачи заявок вправе направить не более 5 запросов о разъяснении положений объявления о проведении отбора (далее - запрос), посредством системы «Электронный бюджет».</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13. Администрация в ответ на запрос направляет разъяснение положений объявления о проведении отбора в срок, установленный в объявлении о проведении отбора, но не позднее 1 рабочего дня до дня завершения подачи заявок. Представленное администрацией разъяснение положений объявления о проведении отбора не должно изменять суть информации, содержащейся в объявлении о проведении отбора.</w:t>
      </w:r>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Доступ к разъяснению, формируемому в системе "Электронный бюджет" в соответствии с настоящим пунктом, предоставляется всем Получателям.</w:t>
      </w:r>
    </w:p>
    <w:p w:rsidR="008E4159" w:rsidRPr="008E4159" w:rsidRDefault="008E4159" w:rsidP="00AF69B6">
      <w:pPr>
        <w:widowControl w:val="0"/>
        <w:suppressAutoHyphens/>
        <w:spacing w:line="240" w:lineRule="auto"/>
        <w:rPr>
          <w:rFonts w:cs="Times New Roman"/>
          <w:sz w:val="12"/>
          <w:szCs w:val="12"/>
        </w:rPr>
      </w:pPr>
      <w:bookmarkStart w:id="1" w:name="P80"/>
      <w:bookmarkEnd w:id="1"/>
      <w:r w:rsidRPr="008E4159">
        <w:rPr>
          <w:rFonts w:eastAsia="Calibri" w:cs="Times New Roman"/>
          <w:sz w:val="12"/>
          <w:szCs w:val="12"/>
        </w:rPr>
        <w:t>14.</w:t>
      </w:r>
      <w:bookmarkStart w:id="2" w:name="P81"/>
      <w:bookmarkEnd w:id="2"/>
      <w:r w:rsidRPr="008E4159">
        <w:rPr>
          <w:rFonts w:cs="Times New Roman"/>
          <w:sz w:val="12"/>
          <w:szCs w:val="12"/>
        </w:rPr>
        <w:t xml:space="preserve"> Субсидия предоставляется при соблюдении следующих условий:</w:t>
      </w:r>
    </w:p>
    <w:p w:rsidR="008E4159" w:rsidRPr="008E4159" w:rsidRDefault="008E4159" w:rsidP="00AF69B6">
      <w:pPr>
        <w:widowControl w:val="0"/>
        <w:autoSpaceDE w:val="0"/>
        <w:autoSpaceDN w:val="0"/>
        <w:spacing w:line="240" w:lineRule="auto"/>
        <w:rPr>
          <w:rFonts w:cs="Times New Roman"/>
          <w:sz w:val="12"/>
          <w:szCs w:val="12"/>
        </w:rPr>
      </w:pPr>
      <w:bookmarkStart w:id="3" w:name="P70"/>
      <w:bookmarkEnd w:id="3"/>
      <w:r w:rsidRPr="008E4159">
        <w:rPr>
          <w:rFonts w:cs="Times New Roman"/>
          <w:sz w:val="12"/>
          <w:szCs w:val="12"/>
        </w:rPr>
        <w:t>а) Получатель по состоянию на даты рассмотрения заявки и заключения Соглашения должен соответствовать следующим требованиям:</w:t>
      </w:r>
    </w:p>
    <w:p w:rsidR="008E4159" w:rsidRPr="008E4159" w:rsidRDefault="008E4159" w:rsidP="00AF69B6">
      <w:pPr>
        <w:widowControl w:val="0"/>
        <w:suppressAutoHyphens/>
        <w:spacing w:line="240" w:lineRule="auto"/>
        <w:rPr>
          <w:rFonts w:cs="Times New Roman"/>
          <w:sz w:val="12"/>
          <w:szCs w:val="12"/>
        </w:rPr>
      </w:pPr>
      <w:proofErr w:type="gramStart"/>
      <w:r w:rsidRPr="008E4159">
        <w:rPr>
          <w:rFonts w:cs="Times New Roman"/>
          <w:sz w:val="12"/>
          <w:szCs w:val="12"/>
        </w:rPr>
        <w:t>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Pr="008E4159">
        <w:rPr>
          <w:rFonts w:cs="Times New Roman"/>
          <w:sz w:val="12"/>
          <w:szCs w:val="12"/>
        </w:rPr>
        <w:t xml:space="preserve"> офшорных компаний в совокупности превышает 25 процентов (если иное не предусмотрено законодательством Российской Федерации). </w:t>
      </w:r>
      <w:proofErr w:type="gramStart"/>
      <w:r w:rsidRPr="008E4159">
        <w:rPr>
          <w:rFonts w:cs="Times New Roman"/>
          <w:sz w:val="12"/>
          <w:szCs w:val="12"/>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8E4159">
        <w:rPr>
          <w:rFonts w:cs="Times New Roman"/>
          <w:sz w:val="12"/>
          <w:szCs w:val="12"/>
        </w:rPr>
        <w:t xml:space="preserve"> акционерных обществ; </w:t>
      </w:r>
    </w:p>
    <w:p w:rsidR="008E4159" w:rsidRPr="008E4159" w:rsidRDefault="008E4159" w:rsidP="00AF69B6">
      <w:pPr>
        <w:widowControl w:val="0"/>
        <w:suppressAutoHyphens/>
        <w:spacing w:line="240" w:lineRule="auto"/>
        <w:rPr>
          <w:rFonts w:cs="Times New Roman"/>
          <w:sz w:val="12"/>
          <w:szCs w:val="12"/>
        </w:rPr>
      </w:pPr>
      <w:proofErr w:type="gramStart"/>
      <w:r w:rsidRPr="008E4159">
        <w:rPr>
          <w:rFonts w:cs="Times New Roman"/>
          <w:sz w:val="12"/>
          <w:szCs w:val="12"/>
        </w:rPr>
        <w:t>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8E4159" w:rsidRPr="008E4159" w:rsidRDefault="008E4159" w:rsidP="00AF69B6">
      <w:pPr>
        <w:widowControl w:val="0"/>
        <w:suppressAutoHyphens/>
        <w:spacing w:line="240" w:lineRule="auto"/>
        <w:rPr>
          <w:rFonts w:cs="Times New Roman"/>
          <w:sz w:val="12"/>
          <w:szCs w:val="12"/>
        </w:rPr>
      </w:pPr>
      <w:r w:rsidRPr="008E4159">
        <w:rPr>
          <w:rFonts w:cs="Times New Roman"/>
          <w:sz w:val="12"/>
          <w:szCs w:val="12"/>
        </w:rPr>
        <w:t xml:space="preserve">получатель субсидии (участник отбора) не является иностранным агентом в соответствии с Федеральным законом "О </w:t>
      </w:r>
      <w:proofErr w:type="gramStart"/>
      <w:r w:rsidRPr="008E4159">
        <w:rPr>
          <w:rFonts w:cs="Times New Roman"/>
          <w:sz w:val="12"/>
          <w:szCs w:val="12"/>
        </w:rPr>
        <w:t>контроле за</w:t>
      </w:r>
      <w:proofErr w:type="gramEnd"/>
      <w:r w:rsidRPr="008E4159">
        <w:rPr>
          <w:rFonts w:cs="Times New Roman"/>
          <w:sz w:val="12"/>
          <w:szCs w:val="12"/>
        </w:rPr>
        <w:t xml:space="preserve"> деятельностью лиц, находящихся под иностранным влиянием";</w:t>
      </w:r>
      <w:bookmarkStart w:id="4" w:name="П14"/>
      <w:bookmarkEnd w:id="4"/>
    </w:p>
    <w:p w:rsidR="008E4159" w:rsidRPr="008E4159" w:rsidRDefault="008E4159" w:rsidP="00AF69B6">
      <w:pPr>
        <w:widowControl w:val="0"/>
        <w:suppressAutoHyphens/>
        <w:spacing w:line="240" w:lineRule="auto"/>
        <w:rPr>
          <w:rFonts w:cs="Times New Roman"/>
          <w:sz w:val="12"/>
          <w:szCs w:val="12"/>
        </w:rPr>
      </w:pPr>
      <w:r w:rsidRPr="008E4159">
        <w:rPr>
          <w:rFonts w:cs="Times New Roman"/>
          <w:sz w:val="12"/>
          <w:szCs w:val="12"/>
        </w:rPr>
        <w:t>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8E4159" w:rsidRPr="008E4159" w:rsidRDefault="008E4159" w:rsidP="00AF69B6">
      <w:pPr>
        <w:widowControl w:val="0"/>
        <w:suppressAutoHyphens/>
        <w:spacing w:line="240" w:lineRule="auto"/>
        <w:rPr>
          <w:rFonts w:cs="Times New Roman"/>
          <w:sz w:val="12"/>
          <w:szCs w:val="12"/>
        </w:rPr>
      </w:pPr>
      <w:r w:rsidRPr="008E4159">
        <w:rPr>
          <w:rFonts w:cs="Times New Roman"/>
          <w:sz w:val="12"/>
          <w:szCs w:val="12"/>
        </w:rPr>
        <w:t xml:space="preserve">у получателя субсидии (участника отбора) отсутствуют просроченная задолженность по возврату в местный бюджет </w:t>
      </w:r>
      <w:proofErr w:type="spellStart"/>
      <w:r w:rsidRPr="008E4159">
        <w:rPr>
          <w:rFonts w:cs="Times New Roman"/>
          <w:sz w:val="12"/>
          <w:szCs w:val="12"/>
        </w:rPr>
        <w:t>Адамовского</w:t>
      </w:r>
      <w:proofErr w:type="spellEnd"/>
      <w:r w:rsidRPr="008E4159">
        <w:rPr>
          <w:rFonts w:cs="Times New Roman"/>
          <w:sz w:val="12"/>
          <w:szCs w:val="12"/>
        </w:rPr>
        <w:t xml:space="preserve">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w:t>
      </w:r>
      <w:proofErr w:type="spellStart"/>
      <w:r w:rsidRPr="008E4159">
        <w:rPr>
          <w:rFonts w:cs="Times New Roman"/>
          <w:sz w:val="12"/>
          <w:szCs w:val="12"/>
        </w:rPr>
        <w:t>Адамовский</w:t>
      </w:r>
      <w:proofErr w:type="spellEnd"/>
      <w:r w:rsidRPr="008E4159">
        <w:rPr>
          <w:rFonts w:cs="Times New Roman"/>
          <w:sz w:val="12"/>
          <w:szCs w:val="12"/>
        </w:rPr>
        <w:t xml:space="preserve">  район, (за исключением случаев, установленных администрацией </w:t>
      </w:r>
      <w:proofErr w:type="spellStart"/>
      <w:r w:rsidRPr="008E4159">
        <w:rPr>
          <w:rFonts w:cs="Times New Roman"/>
          <w:sz w:val="12"/>
          <w:szCs w:val="12"/>
        </w:rPr>
        <w:t>Адамовского</w:t>
      </w:r>
      <w:proofErr w:type="spellEnd"/>
      <w:r w:rsidRPr="008E4159">
        <w:rPr>
          <w:rFonts w:cs="Times New Roman"/>
          <w:sz w:val="12"/>
          <w:szCs w:val="12"/>
        </w:rPr>
        <w:t xml:space="preserve"> района);</w:t>
      </w:r>
    </w:p>
    <w:p w:rsidR="008E4159" w:rsidRPr="008E4159" w:rsidRDefault="008E4159" w:rsidP="00AF69B6">
      <w:pPr>
        <w:widowControl w:val="0"/>
        <w:suppressAutoHyphens/>
        <w:spacing w:line="240" w:lineRule="auto"/>
        <w:rPr>
          <w:rFonts w:cs="Times New Roman"/>
          <w:sz w:val="12"/>
          <w:szCs w:val="12"/>
        </w:rPr>
      </w:pPr>
      <w:proofErr w:type="gramStart"/>
      <w:r w:rsidRPr="008E4159">
        <w:rPr>
          <w:rFonts w:cs="Times New Roman"/>
          <w:sz w:val="12"/>
          <w:szCs w:val="12"/>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w:t>
      </w:r>
      <w:proofErr w:type="gramEnd"/>
      <w:r w:rsidRPr="008E4159">
        <w:rPr>
          <w:rFonts w:cs="Times New Roman"/>
          <w:sz w:val="12"/>
          <w:szCs w:val="12"/>
        </w:rPr>
        <w:t xml:space="preserve"> деятельность в качестве индивидуального предпринимателя;</w:t>
      </w:r>
    </w:p>
    <w:p w:rsidR="008E4159" w:rsidRPr="008E4159" w:rsidRDefault="008E4159" w:rsidP="00AF69B6">
      <w:pPr>
        <w:widowControl w:val="0"/>
        <w:suppressAutoHyphens/>
        <w:spacing w:line="240" w:lineRule="auto"/>
        <w:rPr>
          <w:rFonts w:cs="Times New Roman"/>
          <w:sz w:val="12"/>
          <w:szCs w:val="12"/>
        </w:rPr>
      </w:pPr>
      <w:r w:rsidRPr="008E4159">
        <w:rPr>
          <w:rFonts w:cs="Times New Roman"/>
          <w:sz w:val="12"/>
          <w:szCs w:val="12"/>
        </w:rPr>
        <w:t>в реестре дисквалифицированных лиц отсутствуют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8E4159" w:rsidRPr="008E4159" w:rsidRDefault="008E4159" w:rsidP="00AF69B6">
      <w:pPr>
        <w:widowControl w:val="0"/>
        <w:suppressAutoHyphens/>
        <w:spacing w:line="240" w:lineRule="auto"/>
        <w:rPr>
          <w:rFonts w:cs="Times New Roman"/>
          <w:sz w:val="12"/>
          <w:szCs w:val="12"/>
        </w:rPr>
      </w:pPr>
      <w:r w:rsidRPr="008E4159">
        <w:rPr>
          <w:rFonts w:cs="Times New Roman"/>
          <w:sz w:val="12"/>
          <w:szCs w:val="12"/>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E4159" w:rsidRPr="008E4159" w:rsidRDefault="008E4159" w:rsidP="00AF69B6">
      <w:pPr>
        <w:widowControl w:val="0"/>
        <w:shd w:val="clear" w:color="auto" w:fill="FFFFFF"/>
        <w:suppressAutoHyphens/>
        <w:spacing w:line="240" w:lineRule="auto"/>
        <w:rPr>
          <w:rFonts w:cs="Times New Roman"/>
          <w:sz w:val="12"/>
          <w:szCs w:val="12"/>
        </w:rPr>
      </w:pPr>
      <w:r w:rsidRPr="008E4159">
        <w:rPr>
          <w:rFonts w:cs="Times New Roman"/>
          <w:sz w:val="12"/>
          <w:szCs w:val="12"/>
        </w:rPr>
        <w:t xml:space="preserve">получатель субсидии (участник отбора) не получает средства из бюджета муниципального образования </w:t>
      </w:r>
      <w:proofErr w:type="spellStart"/>
      <w:r w:rsidRPr="008E4159">
        <w:rPr>
          <w:rFonts w:cs="Times New Roman"/>
          <w:sz w:val="12"/>
          <w:szCs w:val="12"/>
        </w:rPr>
        <w:t>Адамовский</w:t>
      </w:r>
      <w:proofErr w:type="spellEnd"/>
      <w:r w:rsidRPr="008E4159">
        <w:rPr>
          <w:rFonts w:cs="Times New Roman"/>
          <w:sz w:val="12"/>
          <w:szCs w:val="12"/>
        </w:rPr>
        <w:t xml:space="preserve"> район, из которого планируется предоставление субсидии в соответствии с правовым актом, на основании иных нормативных правовых актов муниципального образования, муниципальных правовых актов на цели, установленные правовым актом;</w:t>
      </w:r>
    </w:p>
    <w:p w:rsidR="008E4159" w:rsidRPr="008E4159" w:rsidRDefault="008E4159" w:rsidP="00AF69B6">
      <w:pPr>
        <w:widowControl w:val="0"/>
        <w:autoSpaceDE w:val="0"/>
        <w:autoSpaceDN w:val="0"/>
        <w:adjustRightInd w:val="0"/>
        <w:spacing w:line="240" w:lineRule="auto"/>
        <w:rPr>
          <w:rFonts w:eastAsia="Calibri" w:cs="Times New Roman"/>
          <w:sz w:val="12"/>
          <w:szCs w:val="12"/>
        </w:rPr>
      </w:pPr>
      <w:r w:rsidRPr="008E4159">
        <w:rPr>
          <w:rFonts w:cs="Times New Roman"/>
          <w:sz w:val="12"/>
          <w:szCs w:val="12"/>
        </w:rPr>
        <w:t>б)</w:t>
      </w:r>
      <w:r w:rsidRPr="008E4159">
        <w:rPr>
          <w:rFonts w:eastAsia="Calibri" w:cs="Times New Roman"/>
          <w:sz w:val="12"/>
          <w:szCs w:val="12"/>
        </w:rPr>
        <w:t xml:space="preserve"> Категории отбора получателей субсидии - юридические лица, индивидуальные предприниматели, планирующие доставку автомобильным транспортом социально значимых товаров в отдаленные, труднодоступные и малонаселенные пункты </w:t>
      </w:r>
      <w:proofErr w:type="spellStart"/>
      <w:r w:rsidRPr="008E4159">
        <w:rPr>
          <w:rFonts w:eastAsia="Calibri" w:cs="Times New Roman"/>
          <w:sz w:val="12"/>
          <w:szCs w:val="12"/>
        </w:rPr>
        <w:t>Адамовского</w:t>
      </w:r>
      <w:proofErr w:type="spellEnd"/>
      <w:r w:rsidRPr="008E4159">
        <w:rPr>
          <w:rFonts w:eastAsia="Calibri" w:cs="Times New Roman"/>
          <w:sz w:val="12"/>
          <w:szCs w:val="12"/>
        </w:rPr>
        <w:t xml:space="preserve"> района, а также населенные пункты, в которых отсутствуют торговые объекты (далее - участники отбора).</w:t>
      </w:r>
    </w:p>
    <w:p w:rsidR="008E4159" w:rsidRPr="008E4159" w:rsidRDefault="008E4159" w:rsidP="00AF69B6">
      <w:pPr>
        <w:widowControl w:val="0"/>
        <w:autoSpaceDE w:val="0"/>
        <w:autoSpaceDN w:val="0"/>
        <w:adjustRightInd w:val="0"/>
        <w:spacing w:line="240" w:lineRule="auto"/>
        <w:rPr>
          <w:rFonts w:eastAsia="Calibri" w:cs="Times New Roman"/>
          <w:sz w:val="12"/>
          <w:szCs w:val="12"/>
          <w:highlight w:val="red"/>
        </w:rPr>
      </w:pPr>
      <w:r w:rsidRPr="008E4159">
        <w:rPr>
          <w:rFonts w:eastAsia="Calibri" w:cs="Times New Roman"/>
          <w:sz w:val="12"/>
          <w:szCs w:val="12"/>
        </w:rPr>
        <w:t>в)  Критериями отбора получателей субсидии являются:</w:t>
      </w:r>
    </w:p>
    <w:p w:rsidR="008E4159" w:rsidRPr="008E4159" w:rsidRDefault="008E4159" w:rsidP="00AF69B6">
      <w:pPr>
        <w:widowControl w:val="0"/>
        <w:autoSpaceDE w:val="0"/>
        <w:autoSpaceDN w:val="0"/>
        <w:adjustRightInd w:val="0"/>
        <w:spacing w:line="240" w:lineRule="auto"/>
        <w:rPr>
          <w:rFonts w:eastAsia="Calibri" w:cs="Times New Roman"/>
          <w:sz w:val="12"/>
          <w:szCs w:val="12"/>
        </w:rPr>
      </w:pPr>
      <w:proofErr w:type="gramStart"/>
      <w:r w:rsidRPr="008E4159">
        <w:rPr>
          <w:rFonts w:eastAsia="Calibri" w:cs="Times New Roman"/>
          <w:sz w:val="12"/>
          <w:szCs w:val="12"/>
        </w:rPr>
        <w:t xml:space="preserve">-наличие у участников отбора собственного или арендованного транспортного средства, необходимого для доставки социально значимых товаров в отдаленные, труднодоступные и малонаселенные пункты </w:t>
      </w:r>
      <w:proofErr w:type="spellStart"/>
      <w:r w:rsidRPr="008E4159">
        <w:rPr>
          <w:rFonts w:eastAsia="Calibri" w:cs="Times New Roman"/>
          <w:sz w:val="12"/>
          <w:szCs w:val="12"/>
        </w:rPr>
        <w:t>Адамовского</w:t>
      </w:r>
      <w:proofErr w:type="spellEnd"/>
      <w:r w:rsidRPr="008E4159">
        <w:rPr>
          <w:rFonts w:eastAsia="Calibri" w:cs="Times New Roman"/>
          <w:sz w:val="12"/>
          <w:szCs w:val="12"/>
        </w:rPr>
        <w:t xml:space="preserve"> района, а также населенные пункты, в которых отсутствуют торговые объекты; (</w:t>
      </w:r>
      <w:r w:rsidRPr="008E4159">
        <w:rPr>
          <w:rFonts w:cs="Times New Roman"/>
          <w:bCs/>
          <w:sz w:val="12"/>
          <w:szCs w:val="12"/>
        </w:rPr>
        <w:t>подтверждение:</w:t>
      </w:r>
      <w:proofErr w:type="gramEnd"/>
      <w:r w:rsidRPr="008E4159">
        <w:rPr>
          <w:rFonts w:cs="Times New Roman"/>
          <w:bCs/>
          <w:sz w:val="12"/>
          <w:szCs w:val="12"/>
        </w:rPr>
        <w:t xml:space="preserve"> </w:t>
      </w:r>
      <w:proofErr w:type="gramStart"/>
      <w:r w:rsidRPr="008E4159">
        <w:rPr>
          <w:rFonts w:eastAsia="Calibri" w:cs="Times New Roman"/>
          <w:sz w:val="12"/>
          <w:szCs w:val="12"/>
        </w:rPr>
        <w:t>ПТС, договор аренды)</w:t>
      </w:r>
      <w:proofErr w:type="gramEnd"/>
    </w:p>
    <w:p w:rsidR="008E4159" w:rsidRPr="008E4159" w:rsidRDefault="008E4159" w:rsidP="00AF69B6">
      <w:pPr>
        <w:widowControl w:val="0"/>
        <w:autoSpaceDE w:val="0"/>
        <w:autoSpaceDN w:val="0"/>
        <w:adjustRightInd w:val="0"/>
        <w:spacing w:line="240" w:lineRule="auto"/>
        <w:rPr>
          <w:rFonts w:cs="Times New Roman"/>
          <w:bCs/>
          <w:i/>
          <w:sz w:val="12"/>
          <w:szCs w:val="12"/>
        </w:rPr>
      </w:pPr>
      <w:r w:rsidRPr="008E4159">
        <w:rPr>
          <w:rFonts w:cs="Times New Roman"/>
          <w:bCs/>
          <w:sz w:val="12"/>
          <w:szCs w:val="12"/>
        </w:rPr>
        <w:t>-подтверждение ассортимента планируемых к поставке потребительских социально значимых товаров примерный перечень утвержден приложением №3 к настоящему постановлению (для подтверждения, предоставляется ассортиментный перечень);</w:t>
      </w:r>
    </w:p>
    <w:p w:rsidR="008E4159" w:rsidRPr="008E4159" w:rsidRDefault="008E4159" w:rsidP="00AF69B6">
      <w:pPr>
        <w:widowControl w:val="0"/>
        <w:spacing w:line="240" w:lineRule="auto"/>
        <w:rPr>
          <w:rFonts w:cs="Times New Roman"/>
          <w:sz w:val="12"/>
          <w:szCs w:val="12"/>
        </w:rPr>
      </w:pPr>
      <w:r w:rsidRPr="008E4159">
        <w:rPr>
          <w:rFonts w:cs="Times New Roman"/>
          <w:sz w:val="12"/>
          <w:szCs w:val="12"/>
        </w:rPr>
        <w:t>-обеспечение периодичности доставки социально значимых товаров в населенные пункты не менее одного раза в неделю, по утвержденному маршруту, за исключением малонаселенных пунктов, а также населенных пунктов в которых отсутствует фактическая, документально подтвержденная потребность доставки, (подтверждение: обязательство о достижении значения результата предоставления субсидии, приложение №7 к настоящему постановлению)</w:t>
      </w:r>
      <w:proofErr w:type="gramStart"/>
      <w:r w:rsidRPr="008E4159">
        <w:rPr>
          <w:rFonts w:cs="Times New Roman"/>
          <w:sz w:val="12"/>
          <w:szCs w:val="12"/>
        </w:rPr>
        <w:t xml:space="preserve"> ;</w:t>
      </w:r>
      <w:proofErr w:type="gramEnd"/>
    </w:p>
    <w:p w:rsidR="008E4159" w:rsidRPr="008E4159" w:rsidRDefault="008E4159" w:rsidP="00AF69B6">
      <w:pPr>
        <w:widowControl w:val="0"/>
        <w:spacing w:line="240" w:lineRule="auto"/>
        <w:rPr>
          <w:rFonts w:eastAsia="Calibri" w:cs="Times New Roman"/>
          <w:sz w:val="12"/>
          <w:szCs w:val="12"/>
        </w:rPr>
      </w:pPr>
      <w:r w:rsidRPr="008E4159">
        <w:rPr>
          <w:rFonts w:eastAsia="Calibri" w:cs="Times New Roman"/>
          <w:sz w:val="12"/>
          <w:szCs w:val="12"/>
        </w:rPr>
        <w:t>-участники отбора зарегистрированы на территории Оренбургской области;</w:t>
      </w:r>
    </w:p>
    <w:p w:rsidR="008E4159" w:rsidRPr="008E4159" w:rsidRDefault="008E4159" w:rsidP="00AF69B6">
      <w:pPr>
        <w:widowControl w:val="0"/>
        <w:spacing w:line="240" w:lineRule="auto"/>
        <w:rPr>
          <w:rFonts w:eastAsia="Calibri" w:cs="Times New Roman"/>
          <w:color w:val="333333"/>
          <w:sz w:val="12"/>
          <w:szCs w:val="12"/>
          <w:shd w:val="clear" w:color="auto" w:fill="FFFFFF"/>
        </w:rPr>
      </w:pPr>
      <w:r w:rsidRPr="008E4159">
        <w:rPr>
          <w:rFonts w:eastAsia="Calibri" w:cs="Times New Roman"/>
          <w:sz w:val="12"/>
          <w:szCs w:val="12"/>
        </w:rPr>
        <w:t>-наличие у участника отбора вида деятельности</w:t>
      </w:r>
      <w:r w:rsidRPr="008E4159">
        <w:rPr>
          <w:rFonts w:eastAsia="Calibri" w:cs="Times New Roman"/>
          <w:color w:val="333333"/>
          <w:sz w:val="12"/>
          <w:szCs w:val="12"/>
          <w:shd w:val="clear" w:color="auto" w:fill="FFFFFF"/>
        </w:rPr>
        <w:t xml:space="preserve"> соответствующего </w:t>
      </w:r>
      <w:proofErr w:type="gramStart"/>
      <w:r w:rsidRPr="008E4159">
        <w:rPr>
          <w:rFonts w:eastAsia="Calibri" w:cs="Times New Roman"/>
          <w:color w:val="333333"/>
          <w:sz w:val="12"/>
          <w:szCs w:val="12"/>
          <w:shd w:val="clear" w:color="auto" w:fill="FFFFFF"/>
        </w:rPr>
        <w:t>согласно классификатора</w:t>
      </w:r>
      <w:proofErr w:type="gramEnd"/>
      <w:r w:rsidRPr="008E4159">
        <w:rPr>
          <w:rFonts w:eastAsia="Calibri" w:cs="Times New Roman"/>
          <w:color w:val="333333"/>
          <w:sz w:val="12"/>
          <w:szCs w:val="12"/>
          <w:shd w:val="clear" w:color="auto" w:fill="FFFFFF"/>
        </w:rPr>
        <w:t xml:space="preserve"> ОКВЭД  </w:t>
      </w:r>
      <w:r w:rsidRPr="008E4159">
        <w:rPr>
          <w:rFonts w:eastAsia="Calibri" w:cs="Times New Roman"/>
          <w:bCs/>
          <w:color w:val="333333"/>
          <w:sz w:val="12"/>
          <w:szCs w:val="12"/>
          <w:shd w:val="clear" w:color="auto" w:fill="FFFFFF"/>
        </w:rPr>
        <w:t>группе «47»</w:t>
      </w:r>
      <w:r w:rsidRPr="008E4159">
        <w:rPr>
          <w:rFonts w:eastAsia="Calibri" w:cs="Times New Roman"/>
          <w:color w:val="333333"/>
          <w:sz w:val="12"/>
          <w:szCs w:val="12"/>
          <w:shd w:val="clear" w:color="auto" w:fill="FFFFFF"/>
        </w:rPr>
        <w:t>  — для торговых операций с продукцией, не связанной с автомобильным транспортом (продажа пищевых и непродовольственных товаров).</w:t>
      </w:r>
    </w:p>
    <w:p w:rsidR="008E4159" w:rsidRPr="008E4159" w:rsidRDefault="008E4159" w:rsidP="00AF69B6">
      <w:pPr>
        <w:widowControl w:val="0"/>
        <w:spacing w:line="240" w:lineRule="auto"/>
        <w:rPr>
          <w:rFonts w:cs="Times New Roman"/>
          <w:sz w:val="12"/>
          <w:szCs w:val="12"/>
        </w:rPr>
      </w:pPr>
      <w:r w:rsidRPr="008E4159">
        <w:rPr>
          <w:rFonts w:eastAsia="Calibri" w:cs="Times New Roman"/>
          <w:sz w:val="12"/>
          <w:szCs w:val="12"/>
        </w:rPr>
        <w:t>г)</w:t>
      </w:r>
      <w:r w:rsidRPr="008E4159">
        <w:rPr>
          <w:rFonts w:cs="Times New Roman"/>
          <w:sz w:val="12"/>
          <w:szCs w:val="12"/>
        </w:rPr>
        <w:t xml:space="preserve"> получатель принял на себя обязательство о достижении в году </w:t>
      </w:r>
      <w:proofErr w:type="gramStart"/>
      <w:r w:rsidRPr="008E4159">
        <w:rPr>
          <w:rFonts w:cs="Times New Roman"/>
          <w:sz w:val="12"/>
          <w:szCs w:val="12"/>
        </w:rPr>
        <w:t>предоставления субсидии значения результата предоставления субсидии</w:t>
      </w:r>
      <w:proofErr w:type="gramEnd"/>
      <w:r w:rsidRPr="008E4159">
        <w:rPr>
          <w:rFonts w:cs="Times New Roman"/>
          <w:sz w:val="12"/>
          <w:szCs w:val="12"/>
        </w:rPr>
        <w:t xml:space="preserve"> в соответствии с заключенным между ним и Администрацией Соглашением;</w:t>
      </w:r>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 xml:space="preserve">д) наличие согласия Получателя на осуществление Администрации проверок соблюдения Получателем порядка и условий предоставления субсидий, в том числе в части достижения результатов их предоставления, а также проверок органами государственного финансового контроля в соответствии со </w:t>
      </w:r>
      <w:hyperlink r:id="rId18">
        <w:r w:rsidRPr="008E4159">
          <w:rPr>
            <w:rFonts w:cs="Times New Roman"/>
            <w:sz w:val="12"/>
            <w:szCs w:val="12"/>
          </w:rPr>
          <w:t>статьями 268.1</w:t>
        </w:r>
      </w:hyperlink>
      <w:r w:rsidRPr="008E4159">
        <w:rPr>
          <w:rFonts w:cs="Times New Roman"/>
          <w:sz w:val="12"/>
          <w:szCs w:val="12"/>
        </w:rPr>
        <w:t xml:space="preserve"> и </w:t>
      </w:r>
      <w:hyperlink r:id="rId19">
        <w:r w:rsidRPr="008E4159">
          <w:rPr>
            <w:rFonts w:cs="Times New Roman"/>
            <w:sz w:val="12"/>
            <w:szCs w:val="12"/>
          </w:rPr>
          <w:t>269.2</w:t>
        </w:r>
      </w:hyperlink>
      <w:r w:rsidRPr="008E4159">
        <w:rPr>
          <w:rFonts w:cs="Times New Roman"/>
          <w:sz w:val="12"/>
          <w:szCs w:val="12"/>
        </w:rPr>
        <w:t xml:space="preserve"> Бюджетного кодекса Российской Федерации,</w:t>
      </w:r>
      <w:r w:rsidRPr="008E4159">
        <w:rPr>
          <w:rFonts w:cs="Times New Roman"/>
          <w:i/>
          <w:color w:val="4472C4"/>
          <w:sz w:val="12"/>
          <w:szCs w:val="12"/>
        </w:rPr>
        <w:t xml:space="preserve"> </w:t>
      </w:r>
      <w:r w:rsidRPr="008E4159">
        <w:rPr>
          <w:rFonts w:cs="Times New Roman"/>
          <w:sz w:val="12"/>
          <w:szCs w:val="12"/>
        </w:rPr>
        <w:t>приложение №6 к настоящему постановлению;</w:t>
      </w:r>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е) наличие согласия Получателя - субъекта персональных данных на их обработку в соответствии с требованиями законодательства Российской Федерации в области персональных данных;</w:t>
      </w:r>
    </w:p>
    <w:p w:rsidR="008E4159" w:rsidRPr="008E4159" w:rsidRDefault="008E4159" w:rsidP="00AF69B6">
      <w:pPr>
        <w:widowControl w:val="0"/>
        <w:autoSpaceDE w:val="0"/>
        <w:autoSpaceDN w:val="0"/>
        <w:spacing w:line="240" w:lineRule="auto"/>
        <w:rPr>
          <w:rFonts w:eastAsia="Calibri" w:cs="Times New Roman"/>
          <w:sz w:val="12"/>
          <w:szCs w:val="12"/>
        </w:rPr>
      </w:pPr>
      <w:proofErr w:type="gramStart"/>
      <w:r w:rsidRPr="008E4159">
        <w:rPr>
          <w:rFonts w:eastAsia="Calibri" w:cs="Times New Roman"/>
          <w:sz w:val="12"/>
          <w:szCs w:val="12"/>
        </w:rPr>
        <w:t>Администрации в целях подтверждения соответствия Получателя условиям и требованиям, установленным в соответствии с настоящим пунктом, запрещено требовать от Получателя представления документов и информации при наличии соответствующей информации в государственных информационных системах, доступ к которым у Администрации имеется в рамках межведомственного электронного взаимодействия, за исключением случая, если Получатель готов представить указанные документы и информацию Администрации по собственной инициативе.</w:t>
      </w:r>
      <w:proofErr w:type="gramEnd"/>
    </w:p>
    <w:p w:rsidR="008E4159" w:rsidRPr="008E4159" w:rsidRDefault="008E4159" w:rsidP="00AF69B6">
      <w:pPr>
        <w:widowControl w:val="0"/>
        <w:autoSpaceDE w:val="0"/>
        <w:autoSpaceDN w:val="0"/>
        <w:spacing w:line="240" w:lineRule="auto"/>
        <w:rPr>
          <w:rFonts w:cs="Times New Roman"/>
          <w:sz w:val="12"/>
          <w:szCs w:val="12"/>
        </w:rPr>
      </w:pPr>
      <w:r w:rsidRPr="008E4159">
        <w:rPr>
          <w:rFonts w:eastAsia="Calibri" w:cs="Times New Roman"/>
          <w:sz w:val="12"/>
          <w:szCs w:val="12"/>
        </w:rPr>
        <w:t>Проверка Получателя на соответствие требованиям, установленным в соответствии с настоящим пунктом,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8E4159" w:rsidRPr="008E4159" w:rsidRDefault="008E4159" w:rsidP="00AF69B6">
      <w:pPr>
        <w:widowControl w:val="0"/>
        <w:autoSpaceDE w:val="0"/>
        <w:autoSpaceDN w:val="0"/>
        <w:spacing w:line="240" w:lineRule="auto"/>
        <w:rPr>
          <w:rFonts w:cs="Times New Roman"/>
          <w:sz w:val="12"/>
          <w:szCs w:val="12"/>
        </w:rPr>
      </w:pPr>
      <w:r w:rsidRPr="008E4159">
        <w:rPr>
          <w:rFonts w:eastAsia="Calibri" w:cs="Times New Roman"/>
          <w:sz w:val="12"/>
          <w:szCs w:val="12"/>
        </w:rPr>
        <w:t>В случае отсутствия технической возможности осуществления автоматической проверки в системе "Электронный бюджет" подтверждение соответствия Получателя требованиям, установленным в соответствии с настоящим пунктом, производится путем проставления в электронном виде Получателем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15. Для участия в отборе Получатель в срок не позднее срока, указанного в объявлении о проведении отбора, формирует заявку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следующих документов (документов на бумажном носителе, преобразованных в электронную форму путем сканирования):</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Заявка состоит из заявления на участие в отборе и приложенных к нему документов.</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 xml:space="preserve">Заявление на участие в отборе подается по форме, утвержденной </w:t>
      </w:r>
      <w:r w:rsidRPr="008E4159">
        <w:rPr>
          <w:rFonts w:cs="Times New Roman"/>
          <w:bCs/>
          <w:sz w:val="12"/>
          <w:szCs w:val="12"/>
        </w:rPr>
        <w:t>приложением № 2 к настоящему Постановлению</w:t>
      </w:r>
      <w:r w:rsidRPr="008E4159">
        <w:rPr>
          <w:rFonts w:eastAsia="Calibri" w:cs="Times New Roman"/>
          <w:sz w:val="12"/>
          <w:szCs w:val="12"/>
        </w:rPr>
        <w:t xml:space="preserve"> и размещенной </w:t>
      </w:r>
      <w:r w:rsidRPr="008E4159">
        <w:rPr>
          <w:rFonts w:cs="Times New Roman"/>
          <w:sz w:val="12"/>
          <w:szCs w:val="12"/>
        </w:rPr>
        <w:t>в системе "Электронный бюджет"</w:t>
      </w:r>
      <w:r w:rsidRPr="008E4159">
        <w:rPr>
          <w:rFonts w:eastAsia="Calibri" w:cs="Times New Roman"/>
          <w:sz w:val="12"/>
          <w:szCs w:val="12"/>
        </w:rPr>
        <w:t xml:space="preserve">, и </w:t>
      </w:r>
      <w:proofErr w:type="gramStart"/>
      <w:r w:rsidRPr="008E4159">
        <w:rPr>
          <w:rFonts w:eastAsia="Calibri" w:cs="Times New Roman"/>
          <w:sz w:val="12"/>
          <w:szCs w:val="12"/>
        </w:rPr>
        <w:t>включает</w:t>
      </w:r>
      <w:proofErr w:type="gramEnd"/>
      <w:r w:rsidRPr="008E4159">
        <w:rPr>
          <w:rFonts w:eastAsia="Calibri" w:cs="Times New Roman"/>
          <w:sz w:val="12"/>
          <w:szCs w:val="12"/>
        </w:rPr>
        <w:t xml:space="preserve"> в том числе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отбором, а также согласие на обработку персональных данных.</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lastRenderedPageBreak/>
        <w:t>Участник отбора вправе подать только одну заявку.</w:t>
      </w:r>
    </w:p>
    <w:p w:rsidR="008E4159" w:rsidRPr="008E4159" w:rsidRDefault="008E4159" w:rsidP="00AF69B6">
      <w:pPr>
        <w:widowControl w:val="0"/>
        <w:suppressAutoHyphens/>
        <w:spacing w:line="240" w:lineRule="auto"/>
        <w:rPr>
          <w:rFonts w:eastAsia="Calibri" w:cs="Times New Roman"/>
          <w:sz w:val="12"/>
          <w:szCs w:val="12"/>
        </w:rPr>
      </w:pPr>
      <w:bookmarkStart w:id="5" w:name="P97"/>
      <w:bookmarkEnd w:id="5"/>
      <w:r w:rsidRPr="008E4159">
        <w:rPr>
          <w:rFonts w:eastAsia="Calibri" w:cs="Times New Roman"/>
          <w:sz w:val="12"/>
          <w:szCs w:val="12"/>
        </w:rPr>
        <w:t xml:space="preserve">16. С целью подтверждения соответствия участника отбора требованиям, указанным в </w:t>
      </w:r>
      <w:hyperlink w:anchor="P80">
        <w:r w:rsidRPr="008E4159">
          <w:rPr>
            <w:rFonts w:eastAsia="Calibri" w:cs="Times New Roman"/>
            <w:sz w:val="12"/>
            <w:szCs w:val="12"/>
          </w:rPr>
          <w:t>пункте 1</w:t>
        </w:r>
      </w:hyperlink>
      <w:r w:rsidRPr="008E4159">
        <w:rPr>
          <w:rFonts w:eastAsia="Calibri" w:cs="Times New Roman"/>
          <w:sz w:val="12"/>
          <w:szCs w:val="12"/>
        </w:rPr>
        <w:t>4 настоящего Порядка, участник отбора прилагает к заявлению на участие в отборе следующие документы:</w:t>
      </w:r>
    </w:p>
    <w:p w:rsidR="008E4159" w:rsidRPr="008E4159" w:rsidRDefault="008E4159" w:rsidP="00AF69B6">
      <w:pPr>
        <w:widowControl w:val="0"/>
        <w:suppressAutoHyphens/>
        <w:spacing w:line="240" w:lineRule="auto"/>
        <w:rPr>
          <w:rFonts w:eastAsia="Calibri" w:cs="Times New Roman"/>
          <w:sz w:val="12"/>
          <w:szCs w:val="12"/>
        </w:rPr>
      </w:pPr>
      <w:proofErr w:type="gramStart"/>
      <w:r w:rsidRPr="008E4159">
        <w:rPr>
          <w:rFonts w:eastAsia="Calibri" w:cs="Times New Roman"/>
          <w:sz w:val="12"/>
          <w:szCs w:val="12"/>
        </w:rPr>
        <w:t xml:space="preserve">а) справку, составленную по форме, утвержденной </w:t>
      </w:r>
      <w:r w:rsidRPr="008E4159">
        <w:rPr>
          <w:rFonts w:cs="Times New Roman"/>
          <w:bCs/>
          <w:sz w:val="12"/>
          <w:szCs w:val="12"/>
        </w:rPr>
        <w:t>приложением №5 к настоящему Постановлению</w:t>
      </w:r>
      <w:r w:rsidRPr="008E4159">
        <w:rPr>
          <w:rFonts w:eastAsia="Calibri" w:cs="Times New Roman"/>
          <w:sz w:val="12"/>
          <w:szCs w:val="12"/>
        </w:rPr>
        <w:t xml:space="preserve">, подписанную участником отбора и заверенную печатью участника отбора (при наличии), подтверждающую соответствие участника отбора требованиям, установленным </w:t>
      </w:r>
      <w:hyperlink w:anchor="P81">
        <w:r w:rsidRPr="008E4159">
          <w:rPr>
            <w:rFonts w:eastAsia="Calibri" w:cs="Times New Roman"/>
            <w:sz w:val="12"/>
            <w:szCs w:val="12"/>
          </w:rPr>
          <w:t>подпунктом "а" пункта 1</w:t>
        </w:r>
      </w:hyperlink>
      <w:r w:rsidRPr="008E4159">
        <w:rPr>
          <w:rFonts w:eastAsia="Calibri" w:cs="Times New Roman"/>
          <w:sz w:val="12"/>
          <w:szCs w:val="12"/>
        </w:rPr>
        <w:t>4 настоящего Порядка;</w:t>
      </w:r>
      <w:proofErr w:type="gramEnd"/>
    </w:p>
    <w:p w:rsidR="008E4159" w:rsidRPr="008E4159" w:rsidRDefault="008E4159" w:rsidP="00AF69B6">
      <w:pPr>
        <w:widowControl w:val="0"/>
        <w:tabs>
          <w:tab w:val="left" w:pos="9923"/>
        </w:tabs>
        <w:suppressAutoHyphens/>
        <w:spacing w:line="240" w:lineRule="auto"/>
        <w:rPr>
          <w:rFonts w:eastAsia="Calibri" w:cs="Times New Roman"/>
          <w:sz w:val="12"/>
          <w:szCs w:val="12"/>
        </w:rPr>
      </w:pPr>
      <w:r w:rsidRPr="008E4159">
        <w:rPr>
          <w:rFonts w:eastAsia="Calibri" w:cs="Times New Roman"/>
          <w:sz w:val="12"/>
          <w:szCs w:val="12"/>
        </w:rPr>
        <w:t>б) копии: свидетельства о государственной регистрации юридического лица или индивидуального предпринимателя;</w:t>
      </w:r>
    </w:p>
    <w:p w:rsidR="008E4159" w:rsidRPr="008E4159" w:rsidRDefault="008E4159" w:rsidP="00AF69B6">
      <w:pPr>
        <w:widowControl w:val="0"/>
        <w:tabs>
          <w:tab w:val="left" w:pos="9923"/>
        </w:tabs>
        <w:suppressAutoHyphens/>
        <w:spacing w:line="240" w:lineRule="auto"/>
        <w:rPr>
          <w:rFonts w:eastAsia="Calibri" w:cs="Times New Roman"/>
          <w:sz w:val="12"/>
          <w:szCs w:val="12"/>
        </w:rPr>
      </w:pPr>
      <w:r w:rsidRPr="008E4159">
        <w:rPr>
          <w:rFonts w:eastAsia="Calibri" w:cs="Times New Roman"/>
          <w:sz w:val="12"/>
          <w:szCs w:val="12"/>
        </w:rPr>
        <w:t>свидетельства о постановке в налоговом органе;</w:t>
      </w:r>
    </w:p>
    <w:p w:rsidR="008E4159" w:rsidRPr="008E4159" w:rsidRDefault="008E4159" w:rsidP="00AF69B6">
      <w:pPr>
        <w:widowControl w:val="0"/>
        <w:tabs>
          <w:tab w:val="left" w:pos="9923"/>
        </w:tabs>
        <w:suppressAutoHyphens/>
        <w:spacing w:line="240" w:lineRule="auto"/>
        <w:rPr>
          <w:rFonts w:eastAsia="Calibri" w:cs="Times New Roman"/>
          <w:sz w:val="12"/>
          <w:szCs w:val="12"/>
        </w:rPr>
      </w:pPr>
      <w:r w:rsidRPr="008E4159">
        <w:rPr>
          <w:rFonts w:eastAsia="Calibri" w:cs="Times New Roman"/>
          <w:sz w:val="12"/>
          <w:szCs w:val="12"/>
        </w:rPr>
        <w:t>в) банковские реквизиты для зачисления денежных средств;</w:t>
      </w:r>
    </w:p>
    <w:p w:rsidR="008E4159" w:rsidRPr="008E4159" w:rsidRDefault="008E4159" w:rsidP="00AF69B6">
      <w:pPr>
        <w:widowControl w:val="0"/>
        <w:tabs>
          <w:tab w:val="left" w:pos="9923"/>
        </w:tabs>
        <w:suppressAutoHyphens/>
        <w:spacing w:line="240" w:lineRule="auto"/>
        <w:rPr>
          <w:rFonts w:eastAsia="Calibri" w:cs="Times New Roman"/>
          <w:color w:val="000000"/>
          <w:sz w:val="12"/>
          <w:szCs w:val="12"/>
        </w:rPr>
      </w:pPr>
      <w:r w:rsidRPr="008E4159">
        <w:rPr>
          <w:rFonts w:eastAsia="Calibri" w:cs="Times New Roman"/>
          <w:sz w:val="12"/>
          <w:szCs w:val="12"/>
        </w:rPr>
        <w:t xml:space="preserve">г) </w:t>
      </w:r>
      <w:r w:rsidRPr="008E4159">
        <w:rPr>
          <w:rFonts w:eastAsia="Calibri" w:cs="Times New Roman"/>
          <w:color w:val="000000"/>
          <w:sz w:val="12"/>
          <w:szCs w:val="12"/>
        </w:rPr>
        <w:t>копии паспортов транспортных средства (ПТС) которыми будет осуществляться доставка социально значимых товаров при наличии собственных транспортных средств и (или) договор аренды на привлекаемый транспорт;</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 xml:space="preserve">д) </w:t>
      </w:r>
      <w:r w:rsidRPr="008E4159">
        <w:rPr>
          <w:rFonts w:eastAsia="Calibri" w:cs="Times New Roman"/>
          <w:color w:val="000000"/>
          <w:sz w:val="12"/>
          <w:szCs w:val="12"/>
        </w:rPr>
        <w:t xml:space="preserve">согласие получателя субсидий на проведение муниципального финансового </w:t>
      </w:r>
      <w:proofErr w:type="gramStart"/>
      <w:r w:rsidRPr="008E4159">
        <w:rPr>
          <w:rFonts w:eastAsia="Calibri" w:cs="Times New Roman"/>
          <w:color w:val="000000"/>
          <w:sz w:val="12"/>
          <w:szCs w:val="12"/>
        </w:rPr>
        <w:t>контроля за</w:t>
      </w:r>
      <w:proofErr w:type="gramEnd"/>
      <w:r w:rsidRPr="008E4159">
        <w:rPr>
          <w:rFonts w:eastAsia="Calibri" w:cs="Times New Roman"/>
          <w:color w:val="000000"/>
          <w:sz w:val="12"/>
          <w:szCs w:val="12"/>
        </w:rPr>
        <w:t xml:space="preserve"> соблюдением целей условий и порядка предоставления субсидий,</w:t>
      </w:r>
      <w:r w:rsidRPr="008E4159">
        <w:rPr>
          <w:rFonts w:eastAsia="Calibri" w:cs="Times New Roman"/>
          <w:sz w:val="12"/>
          <w:szCs w:val="12"/>
        </w:rPr>
        <w:t xml:space="preserve"> по форме утвержденной </w:t>
      </w:r>
      <w:r w:rsidRPr="008E4159">
        <w:rPr>
          <w:rFonts w:cs="Times New Roman"/>
          <w:bCs/>
          <w:sz w:val="12"/>
          <w:szCs w:val="12"/>
        </w:rPr>
        <w:t>приложением №6 к настоящему Постановлению</w:t>
      </w:r>
      <w:r w:rsidRPr="008E4159">
        <w:rPr>
          <w:rFonts w:eastAsia="Calibri" w:cs="Times New Roman"/>
          <w:sz w:val="12"/>
          <w:szCs w:val="12"/>
        </w:rPr>
        <w:t>;</w:t>
      </w:r>
    </w:p>
    <w:p w:rsidR="008E4159" w:rsidRPr="008E4159" w:rsidRDefault="008E4159" w:rsidP="00AF69B6">
      <w:pPr>
        <w:widowControl w:val="0"/>
        <w:tabs>
          <w:tab w:val="left" w:pos="9923"/>
        </w:tabs>
        <w:suppressAutoHyphens/>
        <w:spacing w:line="240" w:lineRule="auto"/>
        <w:rPr>
          <w:rFonts w:eastAsia="Calibri" w:cs="Times New Roman"/>
          <w:sz w:val="12"/>
          <w:szCs w:val="12"/>
        </w:rPr>
      </w:pPr>
      <w:r w:rsidRPr="008E4159">
        <w:rPr>
          <w:rFonts w:eastAsia="Calibri" w:cs="Times New Roman"/>
          <w:sz w:val="12"/>
          <w:szCs w:val="12"/>
        </w:rPr>
        <w:t>е) опись представляемых документов.</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 xml:space="preserve">Для участия в отборе на предоставление субсидии участник отбора дополнительно представляет справку-расчет объема субсидии по форме, утвержденной </w:t>
      </w:r>
      <w:r w:rsidRPr="008E4159">
        <w:rPr>
          <w:rFonts w:cs="Times New Roman"/>
          <w:bCs/>
          <w:sz w:val="12"/>
          <w:szCs w:val="12"/>
        </w:rPr>
        <w:t>приложением №4 к настоящему Постановлению</w:t>
      </w:r>
      <w:r w:rsidRPr="008E4159">
        <w:rPr>
          <w:rFonts w:eastAsia="Calibri" w:cs="Times New Roman"/>
          <w:sz w:val="12"/>
          <w:szCs w:val="12"/>
        </w:rPr>
        <w:t xml:space="preserve"> и размещенной </w:t>
      </w:r>
      <w:r w:rsidRPr="008E4159">
        <w:rPr>
          <w:rFonts w:cs="Times New Roman"/>
          <w:sz w:val="12"/>
          <w:szCs w:val="12"/>
        </w:rPr>
        <w:t>в системе "Электронный бюджет"</w:t>
      </w:r>
      <w:r w:rsidRPr="008E4159">
        <w:rPr>
          <w:rFonts w:eastAsia="Calibri" w:cs="Times New Roman"/>
          <w:sz w:val="12"/>
          <w:szCs w:val="12"/>
        </w:rPr>
        <w:t>.</w:t>
      </w:r>
    </w:p>
    <w:p w:rsidR="008E4159" w:rsidRPr="008E4159" w:rsidRDefault="008E4159" w:rsidP="00AF69B6">
      <w:pPr>
        <w:widowControl w:val="0"/>
        <w:autoSpaceDE w:val="0"/>
        <w:autoSpaceDN w:val="0"/>
        <w:spacing w:line="240" w:lineRule="auto"/>
        <w:rPr>
          <w:rFonts w:eastAsia="Calibri" w:cs="Times New Roman"/>
          <w:sz w:val="12"/>
          <w:szCs w:val="12"/>
        </w:rPr>
      </w:pPr>
      <w:r w:rsidRPr="008E4159">
        <w:rPr>
          <w:rFonts w:eastAsia="Calibri" w:cs="Times New Roman"/>
          <w:sz w:val="12"/>
          <w:szCs w:val="12"/>
        </w:rPr>
        <w:t xml:space="preserve">Размер субсидии рассчитывается по каждому направлению, указанному в </w:t>
      </w:r>
      <w:hyperlink w:anchor="P47">
        <w:r w:rsidRPr="008E4159">
          <w:rPr>
            <w:rFonts w:eastAsia="Calibri" w:cs="Times New Roman"/>
            <w:sz w:val="12"/>
            <w:szCs w:val="12"/>
          </w:rPr>
          <w:t>пункте 4</w:t>
        </w:r>
      </w:hyperlink>
      <w:r w:rsidRPr="008E4159">
        <w:rPr>
          <w:rFonts w:eastAsia="Calibri" w:cs="Times New Roman"/>
          <w:sz w:val="12"/>
          <w:szCs w:val="12"/>
        </w:rPr>
        <w:t xml:space="preserve"> настоящего Порядка, по формуле:</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noProof/>
          <w:sz w:val="12"/>
          <w:szCs w:val="12"/>
        </w:rPr>
        <w:t>С=</w:t>
      </w:r>
      <w:r w:rsidRPr="008E4159">
        <w:rPr>
          <w:rFonts w:eastAsia="Calibri" w:cs="Times New Roman"/>
          <w:noProof/>
          <w:sz w:val="12"/>
          <w:szCs w:val="12"/>
          <w:lang w:val="en-US"/>
        </w:rPr>
        <w:t>P</w:t>
      </w:r>
      <w:r w:rsidRPr="008E4159">
        <w:rPr>
          <w:rFonts w:eastAsia="Calibri" w:cs="Times New Roman"/>
          <w:noProof/>
          <w:sz w:val="12"/>
          <w:szCs w:val="12"/>
        </w:rPr>
        <w:t>×</w:t>
      </w:r>
      <w:r w:rsidRPr="008E4159">
        <w:rPr>
          <w:rFonts w:eastAsia="Calibri" w:cs="Times New Roman"/>
          <w:noProof/>
          <w:sz w:val="12"/>
          <w:szCs w:val="12"/>
          <w:lang w:val="en-US"/>
        </w:rPr>
        <w:t>N</w:t>
      </w:r>
      <w:r w:rsidRPr="008E4159">
        <w:rPr>
          <w:rFonts w:eastAsia="Calibri" w:cs="Times New Roman"/>
          <w:noProof/>
          <w:sz w:val="12"/>
          <w:szCs w:val="12"/>
        </w:rPr>
        <w:t>×П×Ц</w:t>
      </w:r>
      <w:r w:rsidRPr="008E4159">
        <w:rPr>
          <w:rFonts w:eastAsia="Calibri" w:cs="Times New Roman"/>
          <w:sz w:val="12"/>
          <w:szCs w:val="12"/>
        </w:rPr>
        <w:t>, где:</w:t>
      </w:r>
    </w:p>
    <w:p w:rsidR="008E4159" w:rsidRPr="008E4159" w:rsidRDefault="008E4159" w:rsidP="00AF69B6">
      <w:pPr>
        <w:widowControl w:val="0"/>
        <w:suppressAutoHyphens/>
        <w:spacing w:line="240" w:lineRule="auto"/>
        <w:rPr>
          <w:rFonts w:eastAsia="Calibri" w:cs="Times New Roman"/>
          <w:sz w:val="12"/>
          <w:szCs w:val="12"/>
        </w:rPr>
      </w:pPr>
      <w:proofErr w:type="gramStart"/>
      <w:r w:rsidRPr="008E4159">
        <w:rPr>
          <w:rFonts w:eastAsia="Calibri" w:cs="Times New Roman"/>
          <w:sz w:val="12"/>
          <w:szCs w:val="12"/>
        </w:rPr>
        <w:t>С-общий</w:t>
      </w:r>
      <w:proofErr w:type="gramEnd"/>
      <w:r w:rsidRPr="008E4159">
        <w:rPr>
          <w:rFonts w:eastAsia="Calibri" w:cs="Times New Roman"/>
          <w:sz w:val="12"/>
          <w:szCs w:val="12"/>
        </w:rPr>
        <w:t xml:space="preserve"> объём расходов на возмещение стоимости ГСМ при доставке социально значимых товаров в отдалённые, труднодоступные и малонаселенные пункты, а также населенные пункты, в которых отсутствуют торговые объекты, расположенные на территории </w:t>
      </w:r>
      <w:proofErr w:type="spellStart"/>
      <w:r w:rsidRPr="008E4159">
        <w:rPr>
          <w:rFonts w:eastAsia="Calibri" w:cs="Times New Roman"/>
          <w:sz w:val="12"/>
          <w:szCs w:val="12"/>
        </w:rPr>
        <w:t>Адамовского</w:t>
      </w:r>
      <w:proofErr w:type="spellEnd"/>
      <w:r w:rsidRPr="008E4159">
        <w:rPr>
          <w:rFonts w:eastAsia="Calibri" w:cs="Times New Roman"/>
          <w:sz w:val="12"/>
          <w:szCs w:val="12"/>
        </w:rPr>
        <w:t xml:space="preserve"> района;</w:t>
      </w:r>
    </w:p>
    <w:p w:rsidR="008E4159" w:rsidRPr="008E4159" w:rsidRDefault="008E4159" w:rsidP="00AF69B6">
      <w:pPr>
        <w:widowControl w:val="0"/>
        <w:suppressAutoHyphens/>
        <w:spacing w:line="240" w:lineRule="auto"/>
        <w:rPr>
          <w:rFonts w:eastAsia="Calibri" w:cs="Times New Roman"/>
          <w:sz w:val="12"/>
          <w:szCs w:val="12"/>
        </w:rPr>
      </w:pPr>
      <w:proofErr w:type="gramStart"/>
      <w:r w:rsidRPr="008E4159">
        <w:rPr>
          <w:rFonts w:eastAsia="Calibri" w:cs="Times New Roman"/>
          <w:sz w:val="12"/>
          <w:szCs w:val="12"/>
        </w:rPr>
        <w:t>Р</w:t>
      </w:r>
      <w:proofErr w:type="gramEnd"/>
      <w:r w:rsidRPr="008E4159">
        <w:rPr>
          <w:rFonts w:eastAsia="Calibri" w:cs="Times New Roman"/>
          <w:sz w:val="12"/>
          <w:szCs w:val="12"/>
        </w:rPr>
        <w:t xml:space="preserve"> - расстояние до отдаленных, труднодоступных и малонаселенных пунктов, а также населенных пунктов, в которых отсутствуют торговые объекты, расположенных на территории муниципального образования </w:t>
      </w:r>
      <w:proofErr w:type="spellStart"/>
      <w:r w:rsidRPr="008E4159">
        <w:rPr>
          <w:rFonts w:eastAsia="Calibri" w:cs="Times New Roman"/>
          <w:sz w:val="12"/>
          <w:szCs w:val="12"/>
        </w:rPr>
        <w:t>Адамовский</w:t>
      </w:r>
      <w:proofErr w:type="spellEnd"/>
      <w:r w:rsidRPr="008E4159">
        <w:rPr>
          <w:rFonts w:eastAsia="Calibri" w:cs="Times New Roman"/>
          <w:sz w:val="12"/>
          <w:szCs w:val="12"/>
        </w:rPr>
        <w:t xml:space="preserve"> район, согласно утвержденной нормативным правовым актом муниципального образования схеме движения в пределах границ Оренбургской области;</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N - норма расхода топлива на 1 километр пробега (в течение 6 месяцев в году в летний период и в течение 6 месяцев в году с учетом предельной зимней надбавки для Оренбургской области в размере 15,0 процента, а также с учетом загрузки для грузовых автомобилей и фургонов и используемого вида топлива);</w:t>
      </w:r>
    </w:p>
    <w:p w:rsidR="008E4159" w:rsidRPr="008E4159" w:rsidRDefault="008E4159" w:rsidP="00AF69B6">
      <w:pPr>
        <w:widowControl w:val="0"/>
        <w:suppressAutoHyphens/>
        <w:spacing w:line="240" w:lineRule="auto"/>
        <w:rPr>
          <w:rFonts w:eastAsia="Calibri" w:cs="Times New Roman"/>
          <w:sz w:val="12"/>
          <w:szCs w:val="12"/>
        </w:rPr>
      </w:pPr>
      <w:proofErr w:type="gramStart"/>
      <w:r w:rsidRPr="008E4159">
        <w:rPr>
          <w:rFonts w:eastAsia="Calibri" w:cs="Times New Roman"/>
          <w:noProof/>
          <w:sz w:val="12"/>
          <w:szCs w:val="12"/>
        </w:rPr>
        <w:t>П</w:t>
      </w:r>
      <w:r w:rsidRPr="008E4159">
        <w:rPr>
          <w:rFonts w:eastAsia="Calibri" w:cs="Times New Roman"/>
          <w:sz w:val="12"/>
          <w:szCs w:val="12"/>
        </w:rPr>
        <w:t>-</w:t>
      </w:r>
      <w:proofErr w:type="gramEnd"/>
      <w:r w:rsidRPr="008E4159">
        <w:rPr>
          <w:rFonts w:eastAsia="Calibri" w:cs="Times New Roman"/>
          <w:sz w:val="12"/>
          <w:szCs w:val="12"/>
        </w:rPr>
        <w:t xml:space="preserve"> фактическое количество поездок в месяц (но не более двух раз в неделю);</w:t>
      </w:r>
    </w:p>
    <w:p w:rsidR="008E4159" w:rsidRPr="008E4159" w:rsidRDefault="008E4159" w:rsidP="00AF69B6">
      <w:pPr>
        <w:widowControl w:val="0"/>
        <w:suppressAutoHyphens/>
        <w:spacing w:line="240" w:lineRule="auto"/>
        <w:rPr>
          <w:rFonts w:eastAsia="Calibri" w:cs="Times New Roman"/>
          <w:sz w:val="12"/>
          <w:szCs w:val="12"/>
        </w:rPr>
      </w:pPr>
      <w:proofErr w:type="gramStart"/>
      <w:r w:rsidRPr="008E4159">
        <w:rPr>
          <w:rFonts w:eastAsia="Calibri" w:cs="Times New Roman"/>
          <w:sz w:val="12"/>
          <w:szCs w:val="12"/>
        </w:rPr>
        <w:t>Ц</w:t>
      </w:r>
      <w:proofErr w:type="gramEnd"/>
      <w:r w:rsidRPr="008E4159">
        <w:rPr>
          <w:rFonts w:eastAsia="Calibri" w:cs="Times New Roman"/>
          <w:sz w:val="12"/>
          <w:szCs w:val="12"/>
        </w:rPr>
        <w:t xml:space="preserve"> - розничная цена 1 литра ГСМ.</w:t>
      </w:r>
    </w:p>
    <w:p w:rsidR="008E4159" w:rsidRPr="008E4159" w:rsidRDefault="008E4159" w:rsidP="00AF69B6">
      <w:pPr>
        <w:widowControl w:val="0"/>
        <w:autoSpaceDE w:val="0"/>
        <w:autoSpaceDN w:val="0"/>
        <w:adjustRightInd w:val="0"/>
        <w:spacing w:line="240" w:lineRule="auto"/>
        <w:rPr>
          <w:rFonts w:eastAsia="Calibri" w:cs="Times New Roman"/>
          <w:sz w:val="12"/>
          <w:szCs w:val="12"/>
        </w:rPr>
      </w:pPr>
      <w:r w:rsidRPr="008E4159">
        <w:rPr>
          <w:rFonts w:eastAsia="Calibri" w:cs="Times New Roman"/>
          <w:sz w:val="12"/>
          <w:szCs w:val="12"/>
        </w:rPr>
        <w:t>Базовые нормы расхода топлива на автомобильный транспорт размещаются вместе с документами по проведению отбора.</w:t>
      </w:r>
    </w:p>
    <w:p w:rsidR="008E4159" w:rsidRPr="008E4159" w:rsidRDefault="008E4159" w:rsidP="00AF69B6">
      <w:pPr>
        <w:widowControl w:val="0"/>
        <w:autoSpaceDE w:val="0"/>
        <w:autoSpaceDN w:val="0"/>
        <w:adjustRightInd w:val="0"/>
        <w:spacing w:line="240" w:lineRule="auto"/>
        <w:rPr>
          <w:rFonts w:eastAsia="Calibri" w:cs="Times New Roman"/>
          <w:sz w:val="12"/>
          <w:szCs w:val="12"/>
        </w:rPr>
      </w:pPr>
    </w:p>
    <w:p w:rsidR="008E4159" w:rsidRPr="008E4159" w:rsidRDefault="008E4159" w:rsidP="00AF69B6">
      <w:pPr>
        <w:widowControl w:val="0"/>
        <w:autoSpaceDE w:val="0"/>
        <w:autoSpaceDN w:val="0"/>
        <w:adjustRightInd w:val="0"/>
        <w:spacing w:line="240" w:lineRule="auto"/>
        <w:rPr>
          <w:rFonts w:eastAsia="Calibri" w:cs="Times New Roman"/>
          <w:sz w:val="12"/>
          <w:szCs w:val="12"/>
        </w:rPr>
      </w:pPr>
      <w:r w:rsidRPr="008E4159">
        <w:rPr>
          <w:rFonts w:eastAsia="Calibri" w:cs="Times New Roman"/>
          <w:sz w:val="12"/>
          <w:szCs w:val="12"/>
        </w:rPr>
        <w:t>При отсутствии нормы расхода топлива в предоставленной информации расчет размера субсидии производится по следующей формуле:</w:t>
      </w:r>
    </w:p>
    <w:p w:rsidR="008E4159" w:rsidRPr="008E4159" w:rsidRDefault="008E4159" w:rsidP="00AF69B6">
      <w:pPr>
        <w:widowControl w:val="0"/>
        <w:autoSpaceDE w:val="0"/>
        <w:autoSpaceDN w:val="0"/>
        <w:spacing w:line="240" w:lineRule="auto"/>
        <w:rPr>
          <w:rFonts w:cs="Times New Roman"/>
          <w:sz w:val="12"/>
          <w:szCs w:val="12"/>
        </w:rPr>
      </w:pPr>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 xml:space="preserve">С = </w:t>
      </w:r>
      <w:proofErr w:type="gramStart"/>
      <w:r w:rsidRPr="008E4159">
        <w:rPr>
          <w:rFonts w:cs="Times New Roman"/>
          <w:sz w:val="12"/>
          <w:szCs w:val="12"/>
        </w:rPr>
        <w:t>Р</w:t>
      </w:r>
      <w:proofErr w:type="gramEnd"/>
      <w:r w:rsidRPr="008E4159">
        <w:rPr>
          <w:rFonts w:cs="Times New Roman"/>
          <w:sz w:val="12"/>
          <w:szCs w:val="12"/>
        </w:rPr>
        <w:t xml:space="preserve"> x Ц x (П x V</w:t>
      </w:r>
      <w:r w:rsidRPr="008E4159">
        <w:rPr>
          <w:rFonts w:cs="Times New Roman"/>
          <w:sz w:val="12"/>
          <w:szCs w:val="12"/>
          <w:vertAlign w:val="subscript"/>
        </w:rPr>
        <w:t>1</w:t>
      </w:r>
      <w:r w:rsidRPr="008E4159">
        <w:rPr>
          <w:rFonts w:cs="Times New Roman"/>
          <w:sz w:val="12"/>
          <w:szCs w:val="12"/>
        </w:rPr>
        <w:t xml:space="preserve"> + П x V</w:t>
      </w:r>
      <w:r w:rsidRPr="008E4159">
        <w:rPr>
          <w:rFonts w:cs="Times New Roman"/>
          <w:sz w:val="12"/>
          <w:szCs w:val="12"/>
          <w:vertAlign w:val="subscript"/>
        </w:rPr>
        <w:t>2</w:t>
      </w:r>
      <w:r w:rsidRPr="008E4159">
        <w:rPr>
          <w:rFonts w:cs="Times New Roman"/>
          <w:sz w:val="12"/>
          <w:szCs w:val="12"/>
        </w:rPr>
        <w:t>) , где:</w:t>
      </w:r>
    </w:p>
    <w:p w:rsidR="008E4159" w:rsidRPr="008E4159" w:rsidRDefault="008E4159" w:rsidP="00AF69B6">
      <w:pPr>
        <w:widowControl w:val="0"/>
        <w:autoSpaceDE w:val="0"/>
        <w:autoSpaceDN w:val="0"/>
        <w:spacing w:line="240" w:lineRule="auto"/>
        <w:rPr>
          <w:rFonts w:cs="Times New Roman"/>
          <w:sz w:val="12"/>
          <w:szCs w:val="12"/>
        </w:rPr>
      </w:pPr>
    </w:p>
    <w:p w:rsidR="008E4159" w:rsidRPr="008E4159" w:rsidRDefault="008E4159" w:rsidP="00AF69B6">
      <w:pPr>
        <w:widowControl w:val="0"/>
        <w:autoSpaceDE w:val="0"/>
        <w:autoSpaceDN w:val="0"/>
        <w:spacing w:line="240" w:lineRule="auto"/>
        <w:rPr>
          <w:rFonts w:cs="Times New Roman"/>
          <w:sz w:val="12"/>
          <w:szCs w:val="12"/>
        </w:rPr>
      </w:pPr>
      <w:proofErr w:type="gramStart"/>
      <w:r w:rsidRPr="008E4159">
        <w:rPr>
          <w:rFonts w:cs="Times New Roman"/>
          <w:sz w:val="12"/>
          <w:szCs w:val="12"/>
        </w:rPr>
        <w:t>Р</w:t>
      </w:r>
      <w:proofErr w:type="gramEnd"/>
      <w:r w:rsidRPr="008E4159">
        <w:rPr>
          <w:rFonts w:cs="Times New Roman"/>
          <w:sz w:val="12"/>
          <w:szCs w:val="12"/>
        </w:rPr>
        <w:t xml:space="preserve"> - </w:t>
      </w:r>
      <w:r w:rsidRPr="008E4159">
        <w:rPr>
          <w:rFonts w:eastAsia="Calibri" w:cs="Times New Roman"/>
          <w:sz w:val="12"/>
          <w:szCs w:val="12"/>
        </w:rPr>
        <w:t xml:space="preserve">расстояние до отдаленных, труднодоступных и малонаселенных пунктов, а также населенных пунктов, в которых отсутствуют торговые объекты, расположенных на территории муниципального образования </w:t>
      </w:r>
      <w:proofErr w:type="spellStart"/>
      <w:r w:rsidRPr="008E4159">
        <w:rPr>
          <w:rFonts w:eastAsia="Calibri" w:cs="Times New Roman"/>
          <w:sz w:val="12"/>
          <w:szCs w:val="12"/>
        </w:rPr>
        <w:t>Адамовский</w:t>
      </w:r>
      <w:proofErr w:type="spellEnd"/>
      <w:r w:rsidRPr="008E4159">
        <w:rPr>
          <w:rFonts w:eastAsia="Calibri" w:cs="Times New Roman"/>
          <w:sz w:val="12"/>
          <w:szCs w:val="12"/>
        </w:rPr>
        <w:t xml:space="preserve"> район, согласно утвержденной нормативным правовым актом муниципального образования схеме движения в пределах границ Оренбургской области;</w:t>
      </w:r>
    </w:p>
    <w:p w:rsidR="008E4159" w:rsidRPr="008E4159" w:rsidRDefault="008E4159" w:rsidP="00AF69B6">
      <w:pPr>
        <w:widowControl w:val="0"/>
        <w:autoSpaceDE w:val="0"/>
        <w:autoSpaceDN w:val="0"/>
        <w:spacing w:line="240" w:lineRule="auto"/>
        <w:rPr>
          <w:rFonts w:cs="Times New Roman"/>
          <w:sz w:val="12"/>
          <w:szCs w:val="12"/>
        </w:rPr>
      </w:pPr>
      <w:proofErr w:type="gramStart"/>
      <w:r w:rsidRPr="008E4159">
        <w:rPr>
          <w:rFonts w:cs="Times New Roman"/>
          <w:sz w:val="12"/>
          <w:szCs w:val="12"/>
        </w:rPr>
        <w:t>Ц</w:t>
      </w:r>
      <w:proofErr w:type="gramEnd"/>
      <w:r w:rsidRPr="008E4159">
        <w:rPr>
          <w:rFonts w:cs="Times New Roman"/>
          <w:sz w:val="12"/>
          <w:szCs w:val="12"/>
        </w:rPr>
        <w:t xml:space="preserve"> - розничная цена 1 литра ГСМ;</w:t>
      </w:r>
    </w:p>
    <w:p w:rsidR="008E4159" w:rsidRPr="008E4159" w:rsidRDefault="008E4159" w:rsidP="00AF69B6">
      <w:pPr>
        <w:widowControl w:val="0"/>
        <w:autoSpaceDE w:val="0"/>
        <w:autoSpaceDN w:val="0"/>
        <w:spacing w:line="240" w:lineRule="auto"/>
        <w:rPr>
          <w:rFonts w:cs="Times New Roman"/>
          <w:sz w:val="12"/>
          <w:szCs w:val="12"/>
        </w:rPr>
      </w:pPr>
      <w:proofErr w:type="gramStart"/>
      <w:r w:rsidRPr="008E4159">
        <w:rPr>
          <w:rFonts w:cs="Times New Roman"/>
          <w:sz w:val="12"/>
          <w:szCs w:val="12"/>
        </w:rPr>
        <w:t>П</w:t>
      </w:r>
      <w:proofErr w:type="gramEnd"/>
      <w:r w:rsidRPr="008E4159">
        <w:rPr>
          <w:rFonts w:cs="Times New Roman"/>
          <w:sz w:val="12"/>
          <w:szCs w:val="12"/>
        </w:rPr>
        <w:t xml:space="preserve"> - периодичность доставки товаров за 6 месяцев, равная 48 (исходя из расчета 8 поездок в месяц);</w:t>
      </w:r>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V</w:t>
      </w:r>
      <w:r w:rsidRPr="008E4159">
        <w:rPr>
          <w:rFonts w:cs="Times New Roman"/>
          <w:sz w:val="12"/>
          <w:szCs w:val="12"/>
          <w:vertAlign w:val="subscript"/>
        </w:rPr>
        <w:t>1</w:t>
      </w:r>
      <w:r w:rsidRPr="008E4159">
        <w:rPr>
          <w:rFonts w:cs="Times New Roman"/>
          <w:sz w:val="12"/>
          <w:szCs w:val="12"/>
        </w:rPr>
        <w:t xml:space="preserve">  - объем ГСМ, необходимых для доставки социально значимых товаров, равный 0,19 литра на 1 километр пробега (по установленным нормам расхода на 6 месяцев в году в летний период)*;</w:t>
      </w:r>
    </w:p>
    <w:p w:rsidR="008E4159" w:rsidRPr="008E4159" w:rsidRDefault="008E4159" w:rsidP="00AF69B6">
      <w:pPr>
        <w:widowControl w:val="0"/>
        <w:autoSpaceDE w:val="0"/>
        <w:autoSpaceDN w:val="0"/>
        <w:spacing w:line="240" w:lineRule="auto"/>
        <w:rPr>
          <w:rFonts w:cs="Times New Roman"/>
          <w:sz w:val="12"/>
          <w:szCs w:val="12"/>
        </w:rPr>
      </w:pPr>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V</w:t>
      </w:r>
      <w:r w:rsidRPr="008E4159">
        <w:rPr>
          <w:rFonts w:cs="Times New Roman"/>
          <w:sz w:val="12"/>
          <w:szCs w:val="12"/>
          <w:vertAlign w:val="subscript"/>
        </w:rPr>
        <w:t>2</w:t>
      </w:r>
      <w:r w:rsidRPr="008E4159">
        <w:rPr>
          <w:rFonts w:cs="Times New Roman"/>
          <w:sz w:val="12"/>
          <w:szCs w:val="12"/>
        </w:rPr>
        <w:t xml:space="preserve"> - объем ГСМ, необходимых для доставки социально значимых товаров, равный 0,22 литра на 1 километр пробега (по установленным нормам расхода на 6 месяцев в году с учетом предельной зимней надбавки для Оренбургской области в размере 15,0 процента)*;</w:t>
      </w:r>
    </w:p>
    <w:p w:rsidR="008E4159" w:rsidRPr="008E4159" w:rsidRDefault="008E4159" w:rsidP="00AF69B6">
      <w:pPr>
        <w:widowControl w:val="0"/>
        <w:autoSpaceDE w:val="0"/>
        <w:autoSpaceDN w:val="0"/>
        <w:spacing w:line="240" w:lineRule="auto"/>
        <w:rPr>
          <w:rFonts w:cs="Times New Roman"/>
          <w:sz w:val="12"/>
          <w:szCs w:val="12"/>
        </w:rPr>
      </w:pPr>
      <w:proofErr w:type="gramStart"/>
      <w:r w:rsidRPr="008E4159">
        <w:rPr>
          <w:rFonts w:cs="Times New Roman"/>
          <w:sz w:val="12"/>
          <w:szCs w:val="12"/>
        </w:rPr>
        <w:t xml:space="preserve">*Нормы расхода топлива определены Правилами предоставления и распределения субсидий бюджетам муниципальных образований на </w:t>
      </w:r>
      <w:proofErr w:type="spellStart"/>
      <w:r w:rsidRPr="008E4159">
        <w:rPr>
          <w:rFonts w:cs="Times New Roman"/>
          <w:sz w:val="12"/>
          <w:szCs w:val="12"/>
        </w:rPr>
        <w:t>софинансирование</w:t>
      </w:r>
      <w:proofErr w:type="spellEnd"/>
      <w:r w:rsidRPr="008E4159">
        <w:rPr>
          <w:rFonts w:cs="Times New Roman"/>
          <w:sz w:val="12"/>
          <w:szCs w:val="12"/>
        </w:rPr>
        <w:t xml:space="preserve"> расходов по возмещению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пункты Оренбургской области, а также населенные пункты, в которых отсутствуют торговые объекты, утвержденными постановлением Правительства Оренбургской области от 25.12.2018 № 888-пп "Об утверждении государственной программы "Экономическое развитие Оренбургской области».</w:t>
      </w:r>
      <w:proofErr w:type="gramEnd"/>
    </w:p>
    <w:p w:rsidR="008E4159" w:rsidRPr="008E4159" w:rsidRDefault="008E4159" w:rsidP="00AF69B6">
      <w:pPr>
        <w:widowControl w:val="0"/>
        <w:suppressAutoHyphens/>
        <w:spacing w:line="240" w:lineRule="auto"/>
        <w:rPr>
          <w:rFonts w:eastAsia="Calibri" w:cs="Times New Roman"/>
          <w:sz w:val="12"/>
          <w:szCs w:val="12"/>
        </w:rPr>
      </w:pPr>
      <w:bookmarkStart w:id="6" w:name="P115"/>
      <w:bookmarkEnd w:id="6"/>
      <w:r w:rsidRPr="008E4159">
        <w:rPr>
          <w:rFonts w:eastAsia="Calibri" w:cs="Times New Roman"/>
          <w:sz w:val="12"/>
          <w:szCs w:val="12"/>
        </w:rPr>
        <w:t xml:space="preserve">17. </w:t>
      </w:r>
      <w:proofErr w:type="gramStart"/>
      <w:r w:rsidRPr="008E4159">
        <w:rPr>
          <w:rFonts w:eastAsia="Calibri" w:cs="Times New Roman"/>
          <w:sz w:val="12"/>
          <w:szCs w:val="12"/>
        </w:rPr>
        <w:t xml:space="preserve">Заявление на участие в отборе и документы, указанные в </w:t>
      </w:r>
      <w:hyperlink w:anchor="P97">
        <w:r w:rsidRPr="008E4159">
          <w:rPr>
            <w:rFonts w:eastAsia="Calibri" w:cs="Times New Roman"/>
            <w:sz w:val="12"/>
            <w:szCs w:val="12"/>
          </w:rPr>
          <w:t>пункте 1</w:t>
        </w:r>
      </w:hyperlink>
      <w:r w:rsidRPr="008E4159">
        <w:rPr>
          <w:rFonts w:eastAsia="Calibri" w:cs="Times New Roman"/>
          <w:sz w:val="12"/>
          <w:szCs w:val="12"/>
        </w:rPr>
        <w:t>6 настоящего Порядка, представляются в электронной форме с ясными оттисками печатей и штампов (при наличии), без подчисток и исправлений (кроме исправлений, специально оговоренных в соответствующем документе и заверенных печатью (при наличии) и подписью руководителя организации, индивидуальным предпринимателем или уполномоченным лицом).</w:t>
      </w:r>
      <w:proofErr w:type="gramEnd"/>
      <w:r w:rsidRPr="008E4159">
        <w:rPr>
          <w:rFonts w:eastAsia="Calibri" w:cs="Times New Roman"/>
          <w:sz w:val="12"/>
          <w:szCs w:val="12"/>
        </w:rPr>
        <w:t xml:space="preserve"> Копии документов заверяются печатью (при наличии) и подписью руководителя организации, индивидуальным предпринимателем или уполномоченным лицом.</w:t>
      </w:r>
    </w:p>
    <w:p w:rsidR="008E4159" w:rsidRPr="008E4159" w:rsidRDefault="008E4159" w:rsidP="00AF69B6">
      <w:pPr>
        <w:widowControl w:val="0"/>
        <w:suppressAutoHyphens/>
        <w:overflowPunct w:val="0"/>
        <w:autoSpaceDE w:val="0"/>
        <w:autoSpaceDN w:val="0"/>
        <w:spacing w:line="240" w:lineRule="auto"/>
        <w:textAlignment w:val="baseline"/>
        <w:rPr>
          <w:rFonts w:cs="Times New Roman"/>
          <w:kern w:val="3"/>
          <w:sz w:val="12"/>
          <w:szCs w:val="12"/>
        </w:rPr>
      </w:pPr>
      <w:r w:rsidRPr="008E4159">
        <w:rPr>
          <w:rFonts w:cs="Times New Roman"/>
          <w:kern w:val="3"/>
          <w:sz w:val="12"/>
          <w:szCs w:val="12"/>
        </w:rPr>
        <w:t xml:space="preserve">18. Заявка подписывается усиленной квалифицированной </w:t>
      </w:r>
      <w:hyperlink r:id="rId20" w:history="1">
        <w:r w:rsidRPr="008E4159">
          <w:rPr>
            <w:rFonts w:cs="Times New Roman"/>
            <w:kern w:val="3"/>
            <w:sz w:val="12"/>
            <w:szCs w:val="12"/>
          </w:rPr>
          <w:t>электронной подписью</w:t>
        </w:r>
      </w:hyperlink>
      <w:r w:rsidRPr="008E4159">
        <w:rPr>
          <w:rFonts w:cs="Times New Roman"/>
          <w:kern w:val="3"/>
          <w:sz w:val="12"/>
          <w:szCs w:val="12"/>
        </w:rPr>
        <w:t xml:space="preserve"> руководителя участника отбора или уполномоченного им лица (для юридических лиц и индивидуальных предпринимателей).</w:t>
      </w:r>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19. Ответственность за полноту и достоверность информации и документов, содержащихся в заявке, а также за своевременность их представления несет Получатель в соответствии с законодательством Российской Федерации.</w:t>
      </w:r>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20. Датой и временем представления Получателем заявки считаются дата и время подписания Получателем указанной заявки с присвоением ей регистрационного номера в системе "Электронный бюджет".</w:t>
      </w:r>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 xml:space="preserve">21. </w:t>
      </w:r>
      <w:proofErr w:type="gramStart"/>
      <w:r w:rsidRPr="008E4159">
        <w:rPr>
          <w:rFonts w:cs="Times New Roman"/>
          <w:sz w:val="12"/>
          <w:szCs w:val="12"/>
        </w:rPr>
        <w:t>Решения Администрации о возврате заявок Получателям на доработку принимаются в равной мере ко всем Получателям, при рассмотрении заявок которых выявлены основания для их возврата на доработку, а также доводятся до Получателей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roofErr w:type="gramEnd"/>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Основанием для возврата заявки на доработку является несоответствие представленных документов и (или) заявки установленной форме и (или) наличие в них технических ошибок. Техническими ошибками для целей настоящего Порядка признаются описка, опечатка, арифметическая ошибка, допущенные Получателем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Получатель после возврата его заявки на доработку направляет скорректированную заявку в сроки, установленные в объявлении о проведении отбора для подачи заявки, при условии устранения выявленных несоответствий.</w:t>
      </w:r>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Получатель вправе отозвать поданную заявку либо внести в заявку изменения до дня окончания срока приема заявок.</w:t>
      </w:r>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 xml:space="preserve">Внесение изменений в заявку или отзыв заявки осуществляется Получателем в порядке, аналогичном порядку формирования заявки Получателем, указанному в </w:t>
      </w:r>
      <w:hyperlink w:anchor="P86">
        <w:r w:rsidRPr="008E4159">
          <w:rPr>
            <w:rFonts w:cs="Times New Roman"/>
            <w:sz w:val="12"/>
            <w:szCs w:val="12"/>
          </w:rPr>
          <w:t>пункте 15</w:t>
        </w:r>
      </w:hyperlink>
      <w:r w:rsidRPr="008E4159">
        <w:rPr>
          <w:rFonts w:cs="Times New Roman"/>
          <w:i/>
          <w:color w:val="4472C4"/>
          <w:sz w:val="12"/>
          <w:szCs w:val="12"/>
        </w:rPr>
        <w:t xml:space="preserve"> </w:t>
      </w:r>
      <w:r w:rsidRPr="008E4159">
        <w:rPr>
          <w:rFonts w:cs="Times New Roman"/>
          <w:sz w:val="12"/>
          <w:szCs w:val="12"/>
        </w:rPr>
        <w:t>настоящего Порядка.</w:t>
      </w:r>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22. Администрации открывается доступ в системе "Электронный бюджет" к поданным заявкам для их рассмотрения.</w:t>
      </w:r>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Протокол вскрытия заявок автоматически формируется на едином портале и подписывается усиленной квалифицированной электронной подписью Главы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bookmarkStart w:id="7" w:name="P125"/>
      <w:bookmarkEnd w:id="7"/>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23. Администрация со дня получения доступа к заявкам в системе "Электронный бюджет" в течение срока, указанного в объявлении о проведении отбора, рассматривает представленные заявки и документы, проверяет их на предмет соответствия установленным в объявлении о проведении отбора условиям, требованиям, категории отбора, признает заявки надлежащими либо отклоняет их.</w:t>
      </w:r>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Заявки признаются надлежащими, если они соответствуют условиям и требованиям, указанным в объявлении о проведении отбора, и отсутствуют основания для отклонения заявок.</w:t>
      </w:r>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Заявки отклоняются в случае наличия следующих оснований для отклонения заявок:</w:t>
      </w:r>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 xml:space="preserve">- несоответствие Получателя требованиям, установленным в </w:t>
      </w:r>
      <w:hyperlink w:anchor="P69">
        <w:r w:rsidRPr="008E4159">
          <w:rPr>
            <w:rFonts w:cs="Times New Roman"/>
            <w:sz w:val="12"/>
            <w:szCs w:val="12"/>
          </w:rPr>
          <w:t>пункте 14</w:t>
        </w:r>
      </w:hyperlink>
      <w:r w:rsidRPr="008E4159">
        <w:rPr>
          <w:rFonts w:cs="Times New Roman"/>
          <w:sz w:val="12"/>
          <w:szCs w:val="12"/>
        </w:rPr>
        <w:t xml:space="preserve"> настоящего Порядка;</w:t>
      </w:r>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 xml:space="preserve">- непредставление (представление не в полном объеме) документов, указанных в </w:t>
      </w:r>
      <w:hyperlink w:anchor="P86">
        <w:r w:rsidRPr="008E4159">
          <w:rPr>
            <w:rFonts w:cs="Times New Roman"/>
            <w:sz w:val="12"/>
            <w:szCs w:val="12"/>
          </w:rPr>
          <w:t>пункте 15</w:t>
        </w:r>
      </w:hyperlink>
      <w:r w:rsidRPr="008E4159">
        <w:rPr>
          <w:rFonts w:cs="Times New Roman"/>
          <w:sz w:val="12"/>
          <w:szCs w:val="12"/>
        </w:rPr>
        <w:t xml:space="preserve"> настоящего Порядка;</w:t>
      </w:r>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 несоответствие представленной Получателем заявки и (или) документов требованиям, установленным в объявлении о проведении отбора;</w:t>
      </w:r>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 xml:space="preserve">- недостоверность информации, содержащейся в документах, представленных Получателем в целях подтверждения его соответствия требованиям, установленным в </w:t>
      </w:r>
      <w:hyperlink w:anchor="P69">
        <w:r w:rsidRPr="008E4159">
          <w:rPr>
            <w:rFonts w:cs="Times New Roman"/>
            <w:sz w:val="12"/>
            <w:szCs w:val="12"/>
          </w:rPr>
          <w:t xml:space="preserve">пункте </w:t>
        </w:r>
      </w:hyperlink>
      <w:r w:rsidRPr="008E4159">
        <w:rPr>
          <w:rFonts w:cs="Times New Roman"/>
          <w:sz w:val="12"/>
          <w:szCs w:val="12"/>
        </w:rPr>
        <w:t>16 настоящего Порядка;</w:t>
      </w:r>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 подача Получателем заявки после даты и (или) времени, определенных для подачи заявок в объявлении о проведении отбора.</w:t>
      </w:r>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24. Протокол рассмотрения заявок автоматически формируется на едином портале и подписывается усиленной квалифицированной электронной подписью Главы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 xml:space="preserve">В случае </w:t>
      </w:r>
      <w:proofErr w:type="gramStart"/>
      <w:r w:rsidRPr="008E4159">
        <w:rPr>
          <w:rFonts w:cs="Times New Roman"/>
          <w:sz w:val="12"/>
          <w:szCs w:val="12"/>
        </w:rPr>
        <w:t>отсутствия технической возможности автоматического формирования протокола рассмотрения заявок</w:t>
      </w:r>
      <w:proofErr w:type="gramEnd"/>
      <w:r w:rsidRPr="008E4159">
        <w:rPr>
          <w:rFonts w:cs="Times New Roman"/>
          <w:sz w:val="12"/>
          <w:szCs w:val="12"/>
        </w:rPr>
        <w:t xml:space="preserve"> рассмотрение заявок осуществляется на едином портале путем проставления данных о результатах рассмотрения заявок посредством заполнения соответствующих экранных форм веб-интерфейса системы "Электронный бюджет".</w:t>
      </w:r>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25. Заявки, признанные надлежащими, ранжируются Администрацией исходя из очередности поступления заявок.</w:t>
      </w:r>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Победителями отбора признаются Получатели, включенные в рейтинг, сформированный Администрацией по результатам ранжирования поступивших заявок в пределах объема распределяемой субсидии, указанного в объявлении о проведении отбора.</w:t>
      </w:r>
    </w:p>
    <w:p w:rsidR="008E4159" w:rsidRPr="008E4159" w:rsidRDefault="008E4159" w:rsidP="00AF69B6">
      <w:pPr>
        <w:widowControl w:val="0"/>
        <w:spacing w:line="240" w:lineRule="auto"/>
        <w:contextualSpacing/>
        <w:rPr>
          <w:rFonts w:eastAsia="Calibri" w:cs="Times New Roman"/>
          <w:sz w:val="12"/>
          <w:szCs w:val="12"/>
        </w:rPr>
      </w:pPr>
      <w:r w:rsidRPr="008E4159">
        <w:rPr>
          <w:rFonts w:eastAsia="Calibri" w:cs="Times New Roman"/>
          <w:sz w:val="12"/>
          <w:szCs w:val="12"/>
        </w:rPr>
        <w:t xml:space="preserve">Распределение объема субсидии между заявителями производится на основании предоставленных заявителями расчетов объема субсидии, но в пределах лимитов бюджетных ассигнований в местном бюджете. </w:t>
      </w:r>
    </w:p>
    <w:p w:rsidR="008E4159" w:rsidRPr="008E4159" w:rsidRDefault="008E4159" w:rsidP="00AF69B6">
      <w:pPr>
        <w:widowControl w:val="0"/>
        <w:spacing w:line="240" w:lineRule="auto"/>
        <w:contextualSpacing/>
        <w:rPr>
          <w:rFonts w:eastAsia="Calibri" w:cs="Times New Roman"/>
          <w:sz w:val="12"/>
          <w:szCs w:val="12"/>
        </w:rPr>
      </w:pPr>
      <w:r w:rsidRPr="008E4159">
        <w:rPr>
          <w:rFonts w:eastAsia="Calibri" w:cs="Times New Roman"/>
          <w:sz w:val="12"/>
          <w:szCs w:val="12"/>
        </w:rPr>
        <w:t>Если общий суммарный объем рассчитанной заявителями субсидии превышает лимиты бюджетных ассигнований в местном бюджете, то следует применять корректирующий коэффициент.</w:t>
      </w:r>
    </w:p>
    <w:p w:rsidR="008E4159" w:rsidRPr="008E4159" w:rsidRDefault="008E4159" w:rsidP="00AF69B6">
      <w:pPr>
        <w:widowControl w:val="0"/>
        <w:spacing w:line="240" w:lineRule="auto"/>
        <w:rPr>
          <w:rFonts w:eastAsia="Calibri" w:cs="Times New Roman"/>
          <w:sz w:val="12"/>
          <w:szCs w:val="12"/>
        </w:rPr>
      </w:pPr>
      <w:proofErr w:type="gramStart"/>
      <w:r w:rsidRPr="008E4159">
        <w:rPr>
          <w:rFonts w:eastAsia="Calibri" w:cs="Times New Roman"/>
          <w:sz w:val="12"/>
          <w:szCs w:val="12"/>
        </w:rPr>
        <w:t>Размер субсидии, корректируемый при распределении между заявителями субсидии рассчитывается</w:t>
      </w:r>
      <w:proofErr w:type="gramEnd"/>
      <w:r w:rsidRPr="008E4159">
        <w:rPr>
          <w:rFonts w:eastAsia="Calibri" w:cs="Times New Roman"/>
          <w:sz w:val="12"/>
          <w:szCs w:val="12"/>
        </w:rPr>
        <w:t xml:space="preserve"> по формуле:</w:t>
      </w:r>
    </w:p>
    <w:p w:rsidR="008E4159" w:rsidRPr="008E4159" w:rsidRDefault="008E4159" w:rsidP="00AF69B6">
      <w:pPr>
        <w:widowControl w:val="0"/>
        <w:spacing w:line="240" w:lineRule="auto"/>
        <w:rPr>
          <w:rFonts w:eastAsia="Calibri" w:cs="Times New Roman"/>
          <w:sz w:val="12"/>
          <w:szCs w:val="12"/>
        </w:rPr>
      </w:pPr>
      <w:r w:rsidRPr="008E4159">
        <w:rPr>
          <w:rFonts w:eastAsia="Calibri" w:cs="Times New Roman"/>
          <w:sz w:val="12"/>
          <w:szCs w:val="12"/>
          <w:lang w:val="en-US"/>
        </w:rPr>
        <w:t>S</w:t>
      </w:r>
      <w:proofErr w:type="spellStart"/>
      <w:r w:rsidRPr="008E4159">
        <w:rPr>
          <w:rFonts w:eastAsia="Calibri" w:cs="Times New Roman"/>
          <w:sz w:val="12"/>
          <w:szCs w:val="12"/>
          <w:vertAlign w:val="subscript"/>
        </w:rPr>
        <w:t>корр</w:t>
      </w:r>
      <w:proofErr w:type="spellEnd"/>
      <w:r w:rsidRPr="008E4159">
        <w:rPr>
          <w:rFonts w:eastAsia="Calibri" w:cs="Times New Roman"/>
          <w:sz w:val="12"/>
          <w:szCs w:val="12"/>
        </w:rPr>
        <w:t xml:space="preserve"> = </w:t>
      </w:r>
      <w:r w:rsidRPr="008E4159">
        <w:rPr>
          <w:rFonts w:eastAsia="Calibri" w:cs="Times New Roman"/>
          <w:noProof/>
          <w:sz w:val="12"/>
          <w:szCs w:val="12"/>
        </w:rPr>
        <w:t>С</w:t>
      </w:r>
      <w:r w:rsidRPr="008E4159">
        <w:rPr>
          <w:rFonts w:eastAsia="Calibri" w:cs="Times New Roman"/>
          <w:noProof/>
          <w:sz w:val="12"/>
          <w:szCs w:val="12"/>
          <w:vertAlign w:val="subscript"/>
          <w:lang w:val="en-US"/>
        </w:rPr>
        <w:t>i</w:t>
      </w:r>
      <w:r w:rsidRPr="008E4159">
        <w:rPr>
          <w:rFonts w:eastAsia="Calibri" w:cs="Times New Roman"/>
          <w:noProof/>
          <w:sz w:val="12"/>
          <w:szCs w:val="12"/>
          <w:vertAlign w:val="subscript"/>
        </w:rPr>
        <w:t xml:space="preserve"> </w:t>
      </w:r>
      <w:r w:rsidRPr="008E4159">
        <w:rPr>
          <w:rFonts w:eastAsia="Calibri" w:cs="Times New Roman"/>
          <w:noProof/>
          <w:sz w:val="12"/>
          <w:szCs w:val="12"/>
        </w:rPr>
        <w:t>х</w:t>
      </w:r>
      <w:r w:rsidRPr="008E4159">
        <w:rPr>
          <w:rFonts w:eastAsia="Calibri" w:cs="Times New Roman"/>
          <w:sz w:val="12"/>
          <w:szCs w:val="12"/>
        </w:rPr>
        <w:t xml:space="preserve"> </w:t>
      </w:r>
      <w:proofErr w:type="spellStart"/>
      <w:proofErr w:type="gramStart"/>
      <w:r w:rsidRPr="008E4159">
        <w:rPr>
          <w:rFonts w:eastAsia="Calibri" w:cs="Times New Roman"/>
          <w:sz w:val="12"/>
          <w:szCs w:val="12"/>
        </w:rPr>
        <w:t>К</w:t>
      </w:r>
      <w:r w:rsidRPr="008E4159">
        <w:rPr>
          <w:rFonts w:eastAsia="Calibri" w:cs="Times New Roman"/>
          <w:sz w:val="12"/>
          <w:szCs w:val="12"/>
          <w:vertAlign w:val="subscript"/>
        </w:rPr>
        <w:t>корр</w:t>
      </w:r>
      <w:proofErr w:type="spellEnd"/>
      <w:r w:rsidRPr="008E4159">
        <w:rPr>
          <w:rFonts w:eastAsia="Calibri" w:cs="Times New Roman"/>
          <w:sz w:val="12"/>
          <w:szCs w:val="12"/>
          <w:vertAlign w:val="subscript"/>
        </w:rPr>
        <w:t xml:space="preserve"> ,</w:t>
      </w:r>
      <w:proofErr w:type="gramEnd"/>
      <w:r w:rsidRPr="008E4159">
        <w:rPr>
          <w:rFonts w:eastAsia="Calibri" w:cs="Times New Roman"/>
          <w:sz w:val="12"/>
          <w:szCs w:val="12"/>
          <w:vertAlign w:val="subscript"/>
        </w:rPr>
        <w:t xml:space="preserve"> где:</w:t>
      </w:r>
    </w:p>
    <w:p w:rsidR="008E4159" w:rsidRPr="008E4159" w:rsidRDefault="008E4159" w:rsidP="00AF69B6">
      <w:pPr>
        <w:widowControl w:val="0"/>
        <w:spacing w:line="240" w:lineRule="auto"/>
        <w:rPr>
          <w:rFonts w:eastAsia="Calibri" w:cs="Times New Roman"/>
          <w:sz w:val="12"/>
          <w:szCs w:val="12"/>
        </w:rPr>
      </w:pPr>
      <w:r w:rsidRPr="008E4159">
        <w:rPr>
          <w:rFonts w:eastAsia="Calibri" w:cs="Times New Roman"/>
          <w:sz w:val="12"/>
          <w:szCs w:val="12"/>
          <w:lang w:val="en-US"/>
        </w:rPr>
        <w:t>S</w:t>
      </w:r>
      <w:proofErr w:type="spellStart"/>
      <w:r w:rsidRPr="008E4159">
        <w:rPr>
          <w:rFonts w:eastAsia="Calibri" w:cs="Times New Roman"/>
          <w:sz w:val="12"/>
          <w:szCs w:val="12"/>
          <w:vertAlign w:val="subscript"/>
        </w:rPr>
        <w:t>корр</w:t>
      </w:r>
      <w:proofErr w:type="spellEnd"/>
      <w:r w:rsidRPr="008E4159">
        <w:rPr>
          <w:rFonts w:eastAsia="Calibri" w:cs="Times New Roman"/>
          <w:sz w:val="12"/>
          <w:szCs w:val="12"/>
        </w:rPr>
        <w:t xml:space="preserve"> - размер распределяемой i-</w:t>
      </w:r>
      <w:proofErr w:type="spellStart"/>
      <w:r w:rsidRPr="008E4159">
        <w:rPr>
          <w:rFonts w:eastAsia="Calibri" w:cs="Times New Roman"/>
          <w:sz w:val="12"/>
          <w:szCs w:val="12"/>
        </w:rPr>
        <w:t>му</w:t>
      </w:r>
      <w:proofErr w:type="spellEnd"/>
      <w:r w:rsidRPr="008E4159">
        <w:rPr>
          <w:rFonts w:eastAsia="Calibri" w:cs="Times New Roman"/>
          <w:sz w:val="12"/>
          <w:szCs w:val="12"/>
        </w:rPr>
        <w:t xml:space="preserve"> хозяйствующему субъекту субсидии;</w:t>
      </w:r>
    </w:p>
    <w:p w:rsidR="008E4159" w:rsidRPr="008E4159" w:rsidRDefault="008E4159" w:rsidP="00AF69B6">
      <w:pPr>
        <w:widowControl w:val="0"/>
        <w:spacing w:line="240" w:lineRule="auto"/>
        <w:rPr>
          <w:rFonts w:eastAsia="Calibri" w:cs="Times New Roman"/>
          <w:sz w:val="12"/>
          <w:szCs w:val="12"/>
        </w:rPr>
      </w:pPr>
      <w:r w:rsidRPr="008E4159">
        <w:rPr>
          <w:rFonts w:eastAsia="Calibri" w:cs="Times New Roman"/>
          <w:noProof/>
          <w:sz w:val="12"/>
          <w:szCs w:val="12"/>
        </w:rPr>
        <w:t>С</w:t>
      </w:r>
      <w:r w:rsidRPr="008E4159">
        <w:rPr>
          <w:rFonts w:eastAsia="Calibri" w:cs="Times New Roman"/>
          <w:noProof/>
          <w:sz w:val="12"/>
          <w:szCs w:val="12"/>
          <w:vertAlign w:val="subscript"/>
          <w:lang w:val="en-US"/>
        </w:rPr>
        <w:t>i</w:t>
      </w:r>
      <w:r w:rsidRPr="008E4159">
        <w:rPr>
          <w:rFonts w:eastAsia="Calibri" w:cs="Times New Roman"/>
          <w:sz w:val="12"/>
          <w:szCs w:val="12"/>
        </w:rPr>
        <w:t xml:space="preserve"> - объем расходов i-</w:t>
      </w:r>
      <w:proofErr w:type="spellStart"/>
      <w:r w:rsidRPr="008E4159">
        <w:rPr>
          <w:rFonts w:eastAsia="Calibri" w:cs="Times New Roman"/>
          <w:sz w:val="12"/>
          <w:szCs w:val="12"/>
        </w:rPr>
        <w:t>го</w:t>
      </w:r>
      <w:proofErr w:type="spellEnd"/>
      <w:r w:rsidRPr="008E4159">
        <w:rPr>
          <w:rFonts w:eastAsia="Calibri" w:cs="Times New Roman"/>
          <w:sz w:val="12"/>
          <w:szCs w:val="12"/>
        </w:rPr>
        <w:t xml:space="preserve"> хозяйствующего субъекта на возмещение стоимости ГСМ при доставке социально значимых товаров в отдаленные, труднодоступные, малонаселенные пункты, а также населенные пункты, в которых отсутствуют торговые объекты, в соответствующем финансовом году; </w:t>
      </w:r>
    </w:p>
    <w:p w:rsidR="008E4159" w:rsidRPr="008E4159" w:rsidRDefault="008E4159" w:rsidP="00AF69B6">
      <w:pPr>
        <w:widowControl w:val="0"/>
        <w:spacing w:line="240" w:lineRule="auto"/>
        <w:rPr>
          <w:rFonts w:eastAsia="Calibri" w:cs="Times New Roman"/>
          <w:sz w:val="12"/>
          <w:szCs w:val="12"/>
        </w:rPr>
      </w:pPr>
      <w:r w:rsidRPr="008E4159">
        <w:rPr>
          <w:rFonts w:eastAsia="Calibri" w:cs="Times New Roman"/>
          <w:noProof/>
          <w:sz w:val="12"/>
          <w:szCs w:val="12"/>
          <w:lang w:eastAsia="ru-RU"/>
        </w:rPr>
        <w:drawing>
          <wp:inline distT="0" distB="0" distL="0" distR="0" wp14:anchorId="43A9E74F" wp14:editId="681B8B20">
            <wp:extent cx="374015" cy="230505"/>
            <wp:effectExtent l="0" t="0" r="698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230505"/>
                    </a:xfrm>
                    <a:prstGeom prst="rect">
                      <a:avLst/>
                    </a:prstGeom>
                    <a:noFill/>
                    <a:ln>
                      <a:noFill/>
                    </a:ln>
                  </pic:spPr>
                </pic:pic>
              </a:graphicData>
            </a:graphic>
          </wp:inline>
        </w:drawing>
      </w:r>
      <w:r w:rsidRPr="008E4159">
        <w:rPr>
          <w:rFonts w:eastAsia="Calibri" w:cs="Times New Roman"/>
          <w:sz w:val="12"/>
          <w:szCs w:val="12"/>
        </w:rPr>
        <w:t xml:space="preserve"> - коэффициент, отражающий равномерное распределение бюджетных ассигнований между хозяйствующими субъектами.</w:t>
      </w:r>
    </w:p>
    <w:p w:rsidR="008E4159" w:rsidRPr="008E4159" w:rsidRDefault="008E4159" w:rsidP="00AF69B6">
      <w:pPr>
        <w:widowControl w:val="0"/>
        <w:spacing w:line="240" w:lineRule="auto"/>
        <w:rPr>
          <w:rFonts w:eastAsia="Calibri" w:cs="Times New Roman"/>
          <w:sz w:val="12"/>
          <w:szCs w:val="12"/>
        </w:rPr>
      </w:pPr>
      <w:r w:rsidRPr="008E4159">
        <w:rPr>
          <w:rFonts w:eastAsia="Calibri" w:cs="Times New Roman"/>
          <w:sz w:val="12"/>
          <w:szCs w:val="12"/>
        </w:rPr>
        <w:t>Коэффициент, отражающий равномерное распределение бюджетных ассигнований между хозяйствующими субъектами, рассчитывается по формуле:</w:t>
      </w:r>
    </w:p>
    <w:p w:rsidR="008E4159" w:rsidRPr="008E4159" w:rsidRDefault="008E4159" w:rsidP="00AF69B6">
      <w:pPr>
        <w:widowControl w:val="0"/>
        <w:tabs>
          <w:tab w:val="left" w:pos="1134"/>
        </w:tabs>
        <w:spacing w:line="240" w:lineRule="auto"/>
        <w:rPr>
          <w:rFonts w:eastAsia="Calibri" w:cs="Times New Roman"/>
          <w:sz w:val="12"/>
          <w:szCs w:val="12"/>
        </w:rPr>
      </w:pPr>
      <w:proofErr w:type="spellStart"/>
      <w:r w:rsidRPr="008E4159">
        <w:rPr>
          <w:rFonts w:eastAsia="Calibri" w:cs="Times New Roman"/>
          <w:sz w:val="12"/>
          <w:szCs w:val="12"/>
        </w:rPr>
        <w:t>К</w:t>
      </w:r>
      <w:r w:rsidRPr="008E4159">
        <w:rPr>
          <w:rFonts w:eastAsia="Calibri" w:cs="Times New Roman"/>
          <w:sz w:val="12"/>
          <w:szCs w:val="12"/>
          <w:vertAlign w:val="subscript"/>
        </w:rPr>
        <w:t>корр</w:t>
      </w:r>
      <w:proofErr w:type="spellEnd"/>
      <w:r w:rsidRPr="008E4159">
        <w:rPr>
          <w:rFonts w:eastAsia="Calibri" w:cs="Times New Roman"/>
          <w:sz w:val="12"/>
          <w:szCs w:val="12"/>
        </w:rPr>
        <w:t xml:space="preserve"> = О/С</w:t>
      </w:r>
      <w:proofErr w:type="gramStart"/>
      <w:r w:rsidRPr="008E4159">
        <w:rPr>
          <w:rFonts w:eastAsia="Calibri" w:cs="Times New Roman"/>
          <w:sz w:val="12"/>
          <w:szCs w:val="12"/>
        </w:rPr>
        <w:t xml:space="preserve"> ,</w:t>
      </w:r>
      <w:proofErr w:type="gramEnd"/>
      <w:r w:rsidRPr="008E4159">
        <w:rPr>
          <w:rFonts w:eastAsia="Calibri" w:cs="Times New Roman"/>
          <w:sz w:val="12"/>
          <w:szCs w:val="12"/>
        </w:rPr>
        <w:t xml:space="preserve"> где:</w:t>
      </w:r>
    </w:p>
    <w:p w:rsidR="008E4159" w:rsidRPr="008E4159" w:rsidRDefault="008E4159" w:rsidP="00AF69B6">
      <w:pPr>
        <w:widowControl w:val="0"/>
        <w:spacing w:line="240" w:lineRule="auto"/>
        <w:rPr>
          <w:rFonts w:eastAsia="Calibri" w:cs="Times New Roman"/>
          <w:sz w:val="12"/>
          <w:szCs w:val="12"/>
        </w:rPr>
      </w:pPr>
      <w:r w:rsidRPr="008E4159">
        <w:rPr>
          <w:rFonts w:eastAsia="Calibri" w:cs="Times New Roman"/>
          <w:noProof/>
          <w:sz w:val="12"/>
          <w:szCs w:val="12"/>
        </w:rPr>
        <w:t>О</w:t>
      </w:r>
      <w:r w:rsidRPr="008E4159">
        <w:rPr>
          <w:rFonts w:eastAsia="Calibri" w:cs="Times New Roman"/>
          <w:sz w:val="12"/>
          <w:szCs w:val="12"/>
        </w:rPr>
        <w:t xml:space="preserve"> - общий объем бюджетных ассигнований, предусмотренный в местном бюджете и подлежащий распределению в соответствующем финансовом году;</w:t>
      </w:r>
    </w:p>
    <w:p w:rsidR="008E4159" w:rsidRPr="008E4159" w:rsidRDefault="008E4159" w:rsidP="00AF69B6">
      <w:pPr>
        <w:widowControl w:val="0"/>
        <w:spacing w:line="240" w:lineRule="auto"/>
        <w:rPr>
          <w:rFonts w:eastAsia="Calibri" w:cs="Times New Roman"/>
          <w:sz w:val="12"/>
          <w:szCs w:val="12"/>
        </w:rPr>
      </w:pPr>
      <w:r w:rsidRPr="008E4159">
        <w:rPr>
          <w:rFonts w:eastAsia="Calibri" w:cs="Times New Roman"/>
          <w:noProof/>
          <w:sz w:val="12"/>
          <w:szCs w:val="12"/>
        </w:rPr>
        <w:t>С</w:t>
      </w:r>
      <w:r w:rsidRPr="008E4159">
        <w:rPr>
          <w:rFonts w:eastAsia="Calibri" w:cs="Times New Roman"/>
          <w:sz w:val="12"/>
          <w:szCs w:val="12"/>
        </w:rPr>
        <w:t xml:space="preserve"> - суммарный объем расходов i-</w:t>
      </w:r>
      <w:proofErr w:type="spellStart"/>
      <w:r w:rsidRPr="008E4159">
        <w:rPr>
          <w:rFonts w:eastAsia="Calibri" w:cs="Times New Roman"/>
          <w:sz w:val="12"/>
          <w:szCs w:val="12"/>
        </w:rPr>
        <w:t>ых</w:t>
      </w:r>
      <w:proofErr w:type="spellEnd"/>
      <w:r w:rsidRPr="008E4159">
        <w:rPr>
          <w:rFonts w:eastAsia="Calibri" w:cs="Times New Roman"/>
          <w:sz w:val="12"/>
          <w:szCs w:val="12"/>
        </w:rPr>
        <w:t xml:space="preserve"> хозяйствующих субъектов на возмещение стоимости ГСМ при доставке социально значимых товаров в отдаленные, труднодоступные, малонаселенные пункты, а также населенные пункты, в которых отсутствуют торговые объекты, планируемых к </w:t>
      </w:r>
      <w:proofErr w:type="spellStart"/>
      <w:r w:rsidRPr="008E4159">
        <w:rPr>
          <w:rFonts w:eastAsia="Calibri" w:cs="Times New Roman"/>
          <w:sz w:val="12"/>
          <w:szCs w:val="12"/>
        </w:rPr>
        <w:t>софинансированию</w:t>
      </w:r>
      <w:proofErr w:type="spellEnd"/>
      <w:r w:rsidRPr="008E4159">
        <w:rPr>
          <w:rFonts w:eastAsia="Calibri" w:cs="Times New Roman"/>
          <w:sz w:val="12"/>
          <w:szCs w:val="12"/>
        </w:rPr>
        <w:t xml:space="preserve"> в соответствующем финансовом году.</w:t>
      </w:r>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26. В целях завершения отбора формируется протокол подведения итогов отбора, включающий информацию о победителях отбора.</w:t>
      </w:r>
    </w:p>
    <w:p w:rsidR="008E4159" w:rsidRPr="008E4159" w:rsidRDefault="008E4159" w:rsidP="00AF69B6">
      <w:pPr>
        <w:widowControl w:val="0"/>
        <w:autoSpaceDE w:val="0"/>
        <w:autoSpaceDN w:val="0"/>
        <w:spacing w:line="240" w:lineRule="auto"/>
        <w:rPr>
          <w:rFonts w:cs="Times New Roman"/>
          <w:bCs/>
          <w:sz w:val="12"/>
          <w:szCs w:val="12"/>
        </w:rPr>
      </w:pPr>
      <w:r w:rsidRPr="008E4159">
        <w:rPr>
          <w:rFonts w:cs="Times New Roman"/>
          <w:sz w:val="12"/>
          <w:szCs w:val="12"/>
        </w:rPr>
        <w:t>27</w:t>
      </w:r>
      <w:r w:rsidRPr="008E4159">
        <w:rPr>
          <w:rFonts w:cs="Times New Roman"/>
          <w:color w:val="FF0000"/>
          <w:sz w:val="12"/>
          <w:szCs w:val="12"/>
        </w:rPr>
        <w:t xml:space="preserve">. </w:t>
      </w:r>
      <w:r w:rsidRPr="008E4159">
        <w:rPr>
          <w:rFonts w:cs="Times New Roman"/>
          <w:sz w:val="12"/>
          <w:szCs w:val="12"/>
        </w:rPr>
        <w:t xml:space="preserve">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Главы (уполномоченного им лица) в системе "Электронный бюджет", а также размещается на едином портале не позднее рабочего </w:t>
      </w:r>
      <w:r w:rsidRPr="008E4159">
        <w:rPr>
          <w:rFonts w:cs="Times New Roman"/>
          <w:sz w:val="12"/>
          <w:szCs w:val="12"/>
        </w:rPr>
        <w:lastRenderedPageBreak/>
        <w:t xml:space="preserve">дня, следующего за днем его подписания. В случае отсутствия технической возможности автоматического формирования протокола подведения итогов отбора, Администрацией принимается решение запротоколировать результаты определения победителей в бумажном варианте за подписью </w:t>
      </w:r>
      <w:r w:rsidRPr="008E4159">
        <w:rPr>
          <w:rFonts w:cs="Times New Roman"/>
          <w:bCs/>
          <w:sz w:val="12"/>
          <w:szCs w:val="12"/>
        </w:rPr>
        <w:t xml:space="preserve">заместителя главы администрации муниципального образования </w:t>
      </w:r>
      <w:proofErr w:type="spellStart"/>
      <w:r w:rsidRPr="008E4159">
        <w:rPr>
          <w:rFonts w:cs="Times New Roman"/>
          <w:bCs/>
          <w:sz w:val="12"/>
          <w:szCs w:val="12"/>
        </w:rPr>
        <w:t>Адамовский</w:t>
      </w:r>
      <w:proofErr w:type="spellEnd"/>
      <w:r w:rsidRPr="008E4159">
        <w:rPr>
          <w:rFonts w:cs="Times New Roman"/>
          <w:bCs/>
          <w:sz w:val="12"/>
          <w:szCs w:val="12"/>
        </w:rPr>
        <w:t xml:space="preserve"> район по финансов</w:t>
      </w:r>
      <w:proofErr w:type="gramStart"/>
      <w:r w:rsidRPr="008E4159">
        <w:rPr>
          <w:rFonts w:cs="Times New Roman"/>
          <w:bCs/>
          <w:sz w:val="12"/>
          <w:szCs w:val="12"/>
        </w:rPr>
        <w:t>о-</w:t>
      </w:r>
      <w:proofErr w:type="gramEnd"/>
      <w:r w:rsidRPr="008E4159">
        <w:rPr>
          <w:rFonts w:cs="Times New Roman"/>
          <w:bCs/>
          <w:sz w:val="12"/>
          <w:szCs w:val="12"/>
        </w:rPr>
        <w:t xml:space="preserve"> экономическим вопросам –начальника финансового отдела и начальника отдела экономики.</w:t>
      </w:r>
    </w:p>
    <w:p w:rsidR="008E4159" w:rsidRPr="008E4159" w:rsidRDefault="008E4159" w:rsidP="00AF69B6">
      <w:pPr>
        <w:widowControl w:val="0"/>
        <w:autoSpaceDE w:val="0"/>
        <w:autoSpaceDN w:val="0"/>
        <w:spacing w:line="240" w:lineRule="auto"/>
        <w:rPr>
          <w:rFonts w:cs="Times New Roman"/>
          <w:bCs/>
          <w:sz w:val="12"/>
          <w:szCs w:val="12"/>
        </w:rPr>
      </w:pPr>
      <w:r w:rsidRPr="008E4159">
        <w:rPr>
          <w:rFonts w:eastAsia="Calibri" w:cs="Times New Roman"/>
          <w:sz w:val="12"/>
          <w:szCs w:val="12"/>
        </w:rPr>
        <w:t xml:space="preserve">Внесение изменений в протокол рассмотрения заявок и протокол подведения итогов отбора осуществляется не позднее 10 календарных дней со дня </w:t>
      </w:r>
      <w:proofErr w:type="gramStart"/>
      <w:r w:rsidRPr="008E4159">
        <w:rPr>
          <w:rFonts w:eastAsia="Calibri" w:cs="Times New Roman"/>
          <w:sz w:val="12"/>
          <w:szCs w:val="12"/>
        </w:rPr>
        <w:t>подписания первых версий протокола рассмотрения заявок</w:t>
      </w:r>
      <w:proofErr w:type="gramEnd"/>
      <w:r w:rsidRPr="008E4159">
        <w:rPr>
          <w:rFonts w:eastAsia="Calibri" w:cs="Times New Roman"/>
          <w:sz w:val="12"/>
          <w:szCs w:val="12"/>
        </w:rPr>
        <w:t xml:space="preserve"> и протокола подведения итогов отбора путем формирования новых версий указанных протоколов с указанием причин внесения изменений.</w:t>
      </w:r>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bCs/>
          <w:sz w:val="12"/>
          <w:szCs w:val="12"/>
        </w:rPr>
        <w:t xml:space="preserve">28. Победители отбора утверждаются постановлением администрации муниципального образования </w:t>
      </w:r>
      <w:proofErr w:type="spellStart"/>
      <w:r w:rsidRPr="008E4159">
        <w:rPr>
          <w:rFonts w:cs="Times New Roman"/>
          <w:bCs/>
          <w:sz w:val="12"/>
          <w:szCs w:val="12"/>
        </w:rPr>
        <w:t>Адамоский</w:t>
      </w:r>
      <w:proofErr w:type="spellEnd"/>
      <w:r w:rsidRPr="008E4159">
        <w:rPr>
          <w:rFonts w:cs="Times New Roman"/>
          <w:bCs/>
          <w:sz w:val="12"/>
          <w:szCs w:val="12"/>
        </w:rPr>
        <w:t xml:space="preserve"> район.</w:t>
      </w:r>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29. Отбор признается несостоявшимся в следующих случаях:</w:t>
      </w:r>
    </w:p>
    <w:p w:rsidR="008E4159" w:rsidRPr="008E4159" w:rsidRDefault="008E4159" w:rsidP="00AF69B6">
      <w:pPr>
        <w:widowControl w:val="0"/>
        <w:autoSpaceDE w:val="0"/>
        <w:autoSpaceDN w:val="0"/>
        <w:spacing w:line="240" w:lineRule="auto"/>
        <w:rPr>
          <w:rFonts w:cs="Times New Roman"/>
          <w:sz w:val="12"/>
          <w:szCs w:val="12"/>
        </w:rPr>
      </w:pPr>
      <w:bookmarkStart w:id="8" w:name="P141"/>
      <w:bookmarkEnd w:id="8"/>
      <w:r w:rsidRPr="008E4159">
        <w:rPr>
          <w:rFonts w:cs="Times New Roman"/>
          <w:sz w:val="12"/>
          <w:szCs w:val="12"/>
        </w:rPr>
        <w:t>- по окончании срока подачи заявок не подано ни одной заявки;</w:t>
      </w:r>
    </w:p>
    <w:p w:rsidR="008E4159" w:rsidRPr="008E4159" w:rsidRDefault="008E4159" w:rsidP="00AF69B6">
      <w:pPr>
        <w:widowControl w:val="0"/>
        <w:autoSpaceDE w:val="0"/>
        <w:autoSpaceDN w:val="0"/>
        <w:spacing w:line="240" w:lineRule="auto"/>
        <w:rPr>
          <w:rFonts w:cs="Times New Roman"/>
          <w:sz w:val="12"/>
          <w:szCs w:val="12"/>
        </w:rPr>
      </w:pPr>
      <w:bookmarkStart w:id="9" w:name="P142"/>
      <w:bookmarkEnd w:id="9"/>
      <w:r w:rsidRPr="008E4159">
        <w:rPr>
          <w:rFonts w:cs="Times New Roman"/>
          <w:sz w:val="12"/>
          <w:szCs w:val="12"/>
        </w:rPr>
        <w:t>- по результатам рассмотрения заявок отклонены все заявки.</w:t>
      </w:r>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 xml:space="preserve">В случае признания отбора несостоявшимся по основаниям, определенным </w:t>
      </w:r>
      <w:hyperlink w:anchor="P141">
        <w:r w:rsidRPr="008E4159">
          <w:rPr>
            <w:rFonts w:cs="Times New Roman"/>
            <w:sz w:val="12"/>
            <w:szCs w:val="12"/>
          </w:rPr>
          <w:t>абзацами вторым</w:t>
        </w:r>
      </w:hyperlink>
      <w:r w:rsidRPr="008E4159">
        <w:rPr>
          <w:rFonts w:cs="Times New Roman"/>
          <w:sz w:val="12"/>
          <w:szCs w:val="12"/>
        </w:rPr>
        <w:t xml:space="preserve">, </w:t>
      </w:r>
      <w:hyperlink w:anchor="P142">
        <w:r w:rsidRPr="008E4159">
          <w:rPr>
            <w:rFonts w:cs="Times New Roman"/>
            <w:sz w:val="12"/>
            <w:szCs w:val="12"/>
          </w:rPr>
          <w:t>третьим</w:t>
        </w:r>
      </w:hyperlink>
      <w:r w:rsidRPr="008E4159">
        <w:rPr>
          <w:rFonts w:cs="Times New Roman"/>
          <w:sz w:val="12"/>
          <w:szCs w:val="12"/>
        </w:rPr>
        <w:t xml:space="preserve"> настоящего пункта, Администрация в течение 30 календарных дней, следующих за днем признания отбора несостоявшимся, но не позднее 1 декабря текущего календарного года принимает решение о проведении нового отбора.</w:t>
      </w:r>
    </w:p>
    <w:p w:rsidR="008E4159" w:rsidRPr="008E4159" w:rsidRDefault="008E4159" w:rsidP="00AF69B6">
      <w:pPr>
        <w:widowControl w:val="0"/>
        <w:autoSpaceDE w:val="0"/>
        <w:autoSpaceDN w:val="0"/>
        <w:spacing w:line="240" w:lineRule="auto"/>
        <w:rPr>
          <w:rFonts w:cs="Times New Roman"/>
          <w:color w:val="FF0000"/>
          <w:sz w:val="12"/>
          <w:szCs w:val="12"/>
        </w:rPr>
      </w:pPr>
      <w:bookmarkStart w:id="10" w:name="P144"/>
      <w:bookmarkEnd w:id="10"/>
      <w:r w:rsidRPr="008E4159">
        <w:rPr>
          <w:rFonts w:cs="Times New Roman"/>
          <w:sz w:val="12"/>
          <w:szCs w:val="12"/>
        </w:rPr>
        <w:t xml:space="preserve">30. Размещение Администрацией объявления об отмене проведения отбора на официальном сайте Администрации в информационно-телекоммуникационной сети "Интернет" допускается не </w:t>
      </w:r>
      <w:proofErr w:type="gramStart"/>
      <w:r w:rsidRPr="008E4159">
        <w:rPr>
          <w:rFonts w:cs="Times New Roman"/>
          <w:sz w:val="12"/>
          <w:szCs w:val="12"/>
        </w:rPr>
        <w:t>позднее</w:t>
      </w:r>
      <w:proofErr w:type="gramEnd"/>
      <w:r w:rsidRPr="008E4159">
        <w:rPr>
          <w:rFonts w:cs="Times New Roman"/>
          <w:sz w:val="12"/>
          <w:szCs w:val="12"/>
        </w:rPr>
        <w:t xml:space="preserve"> чем за один рабочий день до даты окончания срока подачи заявок Получателями.</w:t>
      </w:r>
      <w:r w:rsidRPr="008E4159">
        <w:rPr>
          <w:rFonts w:cs="Times New Roman"/>
          <w:color w:val="FF0000"/>
          <w:sz w:val="12"/>
          <w:szCs w:val="12"/>
        </w:rPr>
        <w:t xml:space="preserve"> </w:t>
      </w:r>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 xml:space="preserve">31. </w:t>
      </w:r>
      <w:proofErr w:type="gramStart"/>
      <w:r w:rsidRPr="008E4159">
        <w:rPr>
          <w:rFonts w:cs="Times New Roman"/>
          <w:sz w:val="12"/>
          <w:szCs w:val="12"/>
        </w:rPr>
        <w:t>В случаях наличия по результатам проведения отбора Получателей остатка лимитов бюджетных обязательств на предоставление субсидии на соответствующий финансовый год, не распределенного между Получателями, увеличения лимитов бюджетных обязательств, отказа Получателей от заключения Соглашения, расторжения Соглашения с Получателем Администрация может принять решение о проведении дополнительного отбора Получателей в соответствии с положениями настоящего Порядка, предусмотренными для проведения отбора Получателей.</w:t>
      </w:r>
      <w:proofErr w:type="gramEnd"/>
    </w:p>
    <w:p w:rsidR="008E4159" w:rsidRPr="008E4159" w:rsidRDefault="008E4159" w:rsidP="00AF69B6">
      <w:pPr>
        <w:widowControl w:val="0"/>
        <w:autoSpaceDE w:val="0"/>
        <w:autoSpaceDN w:val="0"/>
        <w:spacing w:line="240" w:lineRule="auto"/>
        <w:outlineLvl w:val="1"/>
        <w:rPr>
          <w:rFonts w:cs="Times New Roman"/>
          <w:sz w:val="12"/>
          <w:szCs w:val="12"/>
        </w:rPr>
      </w:pPr>
    </w:p>
    <w:p w:rsidR="008E4159" w:rsidRPr="008E4159" w:rsidRDefault="008E4159" w:rsidP="008E4159">
      <w:pPr>
        <w:widowControl w:val="0"/>
        <w:autoSpaceDE w:val="0"/>
        <w:autoSpaceDN w:val="0"/>
        <w:spacing w:line="240" w:lineRule="auto"/>
        <w:jc w:val="center"/>
        <w:outlineLvl w:val="1"/>
        <w:rPr>
          <w:rFonts w:cs="Times New Roman"/>
          <w:sz w:val="12"/>
          <w:szCs w:val="12"/>
        </w:rPr>
      </w:pPr>
      <w:r w:rsidRPr="008E4159">
        <w:rPr>
          <w:rFonts w:cs="Times New Roman"/>
          <w:sz w:val="12"/>
          <w:szCs w:val="12"/>
        </w:rPr>
        <w:t>3. Порядок предоставления субсидии</w:t>
      </w:r>
    </w:p>
    <w:p w:rsidR="008E4159" w:rsidRPr="008E4159" w:rsidRDefault="008E4159" w:rsidP="008E4159">
      <w:pPr>
        <w:widowControl w:val="0"/>
        <w:autoSpaceDE w:val="0"/>
        <w:autoSpaceDN w:val="0"/>
        <w:spacing w:line="240" w:lineRule="auto"/>
        <w:rPr>
          <w:rFonts w:cs="Times New Roman"/>
          <w:sz w:val="12"/>
          <w:szCs w:val="12"/>
        </w:rPr>
      </w:pPr>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32. Субсидия предоставляется Получателю, признанному победителем по итогам отбора</w:t>
      </w:r>
      <w:bookmarkStart w:id="11" w:name="P153"/>
      <w:bookmarkEnd w:id="11"/>
      <w:r w:rsidRPr="008E4159">
        <w:rPr>
          <w:rFonts w:cs="Times New Roman"/>
          <w:sz w:val="12"/>
          <w:szCs w:val="12"/>
        </w:rPr>
        <w:t>, в пределах лимитов бюджетных ассигнований, предусмотренных в бюджете муниципального образования на текущий финансовый год.</w:t>
      </w:r>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33. Администрация не позднее 10-го рабочего дня, следующего за днем размещения на едином портале протокола подведения итогов отбора, заключает с Получателем Соглашение в системе "Электронный бюджет" в соответствии с типовой формой, установленной Министерством финансов Российской Федерации для соглашений о предоставлении субсидий из федерального бюджета.</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 xml:space="preserve">Соглашение должно содержать условие о необходимости согласования новых условий соглашения или о расторжении соглашения при </w:t>
      </w:r>
      <w:proofErr w:type="gramStart"/>
      <w:r w:rsidRPr="008E4159">
        <w:rPr>
          <w:rFonts w:eastAsia="Calibri" w:cs="Times New Roman"/>
          <w:sz w:val="12"/>
          <w:szCs w:val="12"/>
        </w:rPr>
        <w:t>не достижении</w:t>
      </w:r>
      <w:proofErr w:type="gramEnd"/>
      <w:r w:rsidRPr="008E4159">
        <w:rPr>
          <w:rFonts w:eastAsia="Calibri" w:cs="Times New Roman"/>
          <w:sz w:val="12"/>
          <w:szCs w:val="12"/>
        </w:rPr>
        <w:t xml:space="preserve"> согласия по новым условиям в случае уменьшения бюджету муниципального образования ранее доведенных лимитов бюджетных обязательств, указанных в </w:t>
      </w:r>
      <w:hyperlink w:anchor="P47">
        <w:r w:rsidRPr="008E4159">
          <w:rPr>
            <w:rFonts w:eastAsia="Calibri" w:cs="Times New Roman"/>
            <w:sz w:val="12"/>
            <w:szCs w:val="12"/>
          </w:rPr>
          <w:t>пункте 4</w:t>
        </w:r>
      </w:hyperlink>
      <w:r w:rsidRPr="008E4159">
        <w:rPr>
          <w:rFonts w:eastAsia="Calibri" w:cs="Times New Roman"/>
          <w:sz w:val="12"/>
          <w:szCs w:val="12"/>
        </w:rPr>
        <w:t xml:space="preserve"> настоящего Порядка, приводящего к невозможности предоставления субсидий в размере, определенном в соглашении.</w:t>
      </w:r>
    </w:p>
    <w:p w:rsidR="008E4159" w:rsidRPr="008E4159" w:rsidRDefault="008E4159" w:rsidP="00AF69B6">
      <w:pPr>
        <w:widowControl w:val="0"/>
        <w:autoSpaceDE w:val="0"/>
        <w:autoSpaceDN w:val="0"/>
        <w:spacing w:line="240" w:lineRule="auto"/>
        <w:rPr>
          <w:rFonts w:cs="Times New Roman"/>
          <w:color w:val="FF0000"/>
          <w:sz w:val="12"/>
          <w:szCs w:val="12"/>
        </w:rPr>
      </w:pPr>
      <w:r w:rsidRPr="008E4159">
        <w:rPr>
          <w:rFonts w:cs="Times New Roman"/>
          <w:sz w:val="12"/>
          <w:szCs w:val="12"/>
        </w:rPr>
        <w:t>Внесение изменений в Соглашение или его расторжение осуществляется в случаях, предусмотренных действующим законодательством, путем заключения дополнительного соглашения о внесении изменений в Соглашение или о его расторжении.</w:t>
      </w:r>
    </w:p>
    <w:p w:rsidR="008E4159" w:rsidRPr="008E4159" w:rsidRDefault="008E4159" w:rsidP="00AF69B6">
      <w:pPr>
        <w:widowControl w:val="0"/>
        <w:autoSpaceDE w:val="0"/>
        <w:autoSpaceDN w:val="0"/>
        <w:spacing w:line="240" w:lineRule="auto"/>
        <w:rPr>
          <w:rFonts w:cs="Times New Roman"/>
          <w:color w:val="FF0000"/>
          <w:sz w:val="12"/>
          <w:szCs w:val="12"/>
        </w:rPr>
      </w:pPr>
      <w:r w:rsidRPr="008E4159">
        <w:rPr>
          <w:rFonts w:cs="Times New Roman"/>
          <w:sz w:val="12"/>
          <w:szCs w:val="12"/>
        </w:rPr>
        <w:t>34. Администрация отказывается от заключения Соглашения с Получателем в случае несоответствия представленных им документов требованиям, указанным в объявлении о проведении отбора, или непредставления (представления не в полном объеме) данных документов, а также при установлении факта недостоверности представленной Получателем информации.</w:t>
      </w:r>
      <w:bookmarkStart w:id="12" w:name="P157"/>
      <w:bookmarkEnd w:id="12"/>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 xml:space="preserve">35. </w:t>
      </w:r>
      <w:proofErr w:type="gramStart"/>
      <w:r w:rsidRPr="008E4159">
        <w:rPr>
          <w:rFonts w:cs="Times New Roman"/>
          <w:sz w:val="12"/>
          <w:szCs w:val="12"/>
        </w:rPr>
        <w:t xml:space="preserve">Получатель признается уклонившимся от заключения Соглашения и ему отказывается в предоставлении субсидии, если в течение срока, указанного в </w:t>
      </w:r>
      <w:hyperlink w:anchor="P153">
        <w:r w:rsidRPr="008E4159">
          <w:rPr>
            <w:rFonts w:cs="Times New Roman"/>
            <w:sz w:val="12"/>
            <w:szCs w:val="12"/>
          </w:rPr>
          <w:t>пункте 32</w:t>
        </w:r>
      </w:hyperlink>
      <w:r w:rsidRPr="008E4159">
        <w:rPr>
          <w:rFonts w:cs="Times New Roman"/>
          <w:sz w:val="12"/>
          <w:szCs w:val="12"/>
        </w:rPr>
        <w:t xml:space="preserve"> настоящего Порядка, он не подписал простой электронной подписью подтвержденной учетной записи физического лица в единой системе идентификации и аутентификации Соглашение (по любым причинам) и не направил в Администрацию возражение по Соглашению путем формирования в системе "Электронный бюджет" соответствующего возражения.</w:t>
      </w:r>
      <w:proofErr w:type="gramEnd"/>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bCs/>
          <w:sz w:val="12"/>
          <w:szCs w:val="12"/>
        </w:rPr>
        <w:t xml:space="preserve">36. Показателем результата предоставления субсидии является количество отдаленных, труднодоступных и малонаселенных пунктов </w:t>
      </w:r>
      <w:proofErr w:type="spellStart"/>
      <w:r w:rsidRPr="008E4159">
        <w:rPr>
          <w:rFonts w:cs="Times New Roman"/>
          <w:bCs/>
          <w:sz w:val="12"/>
          <w:szCs w:val="12"/>
        </w:rPr>
        <w:t>Адамовского</w:t>
      </w:r>
      <w:proofErr w:type="spellEnd"/>
      <w:r w:rsidRPr="008E4159">
        <w:rPr>
          <w:rFonts w:cs="Times New Roman"/>
          <w:bCs/>
          <w:sz w:val="12"/>
          <w:szCs w:val="12"/>
        </w:rPr>
        <w:t xml:space="preserve"> района, а также населенных пунктов, в которых отсутствуют торговые объекты, в которые осуществлена доставка социально значимых товаров.</w:t>
      </w:r>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 xml:space="preserve">37. Администрация перечисляет субсидию на расчетный или корреспондентский счет, открытый Получателем в учреждении Центрального банка Российской Федерации или в кредитной организации не позднее последнего рабочего дня отчетного месяца, по результатам рассмотрения и проверки Администрацией документов, указанных в подпунктах а, б, </w:t>
      </w:r>
      <w:proofErr w:type="gramStart"/>
      <w:r w:rsidRPr="008E4159">
        <w:rPr>
          <w:rFonts w:cs="Times New Roman"/>
          <w:sz w:val="12"/>
          <w:szCs w:val="12"/>
        </w:rPr>
        <w:t>в</w:t>
      </w:r>
      <w:proofErr w:type="gramEnd"/>
      <w:r w:rsidRPr="008E4159">
        <w:rPr>
          <w:rFonts w:cs="Times New Roman"/>
          <w:sz w:val="12"/>
          <w:szCs w:val="12"/>
        </w:rPr>
        <w:t>, пункта 41.</w:t>
      </w:r>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sz w:val="12"/>
          <w:szCs w:val="12"/>
        </w:rPr>
        <w:t>38. П</w:t>
      </w:r>
      <w:r w:rsidRPr="008E4159">
        <w:rPr>
          <w:rFonts w:eastAsia="Calibri" w:cs="Times New Roman"/>
          <w:sz w:val="12"/>
          <w:szCs w:val="12"/>
        </w:rPr>
        <w:t xml:space="preserve">ри реорганизации получателя субсидии, являющегося юридическим лицом, в форме </w:t>
      </w:r>
      <w:r w:rsidRPr="008E4159">
        <w:rPr>
          <w:rFonts w:cs="Times New Roman"/>
          <w:kern w:val="3"/>
          <w:sz w:val="12"/>
          <w:szCs w:val="12"/>
        </w:rPr>
        <w:t>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E4159" w:rsidRPr="008E4159" w:rsidRDefault="008E4159" w:rsidP="00AF69B6">
      <w:pPr>
        <w:widowControl w:val="0"/>
        <w:autoSpaceDE w:val="0"/>
        <w:autoSpaceDN w:val="0"/>
        <w:spacing w:line="240" w:lineRule="auto"/>
        <w:rPr>
          <w:rFonts w:cs="Times New Roman"/>
          <w:sz w:val="12"/>
          <w:szCs w:val="12"/>
        </w:rPr>
      </w:pPr>
      <w:r w:rsidRPr="008E4159">
        <w:rPr>
          <w:rFonts w:cs="Times New Roman"/>
          <w:kern w:val="3"/>
          <w:sz w:val="12"/>
          <w:szCs w:val="12"/>
        </w:rPr>
        <w:t xml:space="preserve">39. </w:t>
      </w:r>
      <w:proofErr w:type="gramStart"/>
      <w:r w:rsidRPr="008E4159">
        <w:rPr>
          <w:rFonts w:cs="Times New Roman"/>
          <w:kern w:val="3"/>
          <w:sz w:val="12"/>
          <w:szCs w:val="12"/>
        </w:rPr>
        <w:t xml:space="preserve">При реорганизации получателя субсидии, являющегося юридическим лицом, в форме разделения, выделения (за исключением случая, указанного в </w:t>
      </w:r>
      <w:hyperlink w:anchor="anchor10045" w:history="1">
        <w:r w:rsidRPr="008E4159">
          <w:rPr>
            <w:rFonts w:cs="Times New Roman"/>
            <w:kern w:val="3"/>
            <w:sz w:val="12"/>
            <w:szCs w:val="12"/>
          </w:rPr>
          <w:t>абзаце пятом</w:t>
        </w:r>
      </w:hyperlink>
      <w:r w:rsidRPr="008E4159">
        <w:rPr>
          <w:rFonts w:cs="Times New Roman"/>
          <w:kern w:val="3"/>
          <w:sz w:val="12"/>
          <w:szCs w:val="12"/>
        </w:rPr>
        <w:t xml:space="preserve"> настоящего пункта),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2" w:history="1">
        <w:r w:rsidRPr="008E4159">
          <w:rPr>
            <w:rFonts w:cs="Times New Roman"/>
            <w:kern w:val="3"/>
            <w:sz w:val="12"/>
            <w:szCs w:val="12"/>
          </w:rPr>
          <w:t>абзацем вторым пункта 5 статьи 23</w:t>
        </w:r>
      </w:hyperlink>
      <w:r w:rsidRPr="008E4159">
        <w:rPr>
          <w:rFonts w:cs="Times New Roman"/>
          <w:kern w:val="3"/>
          <w:sz w:val="12"/>
          <w:szCs w:val="12"/>
        </w:rPr>
        <w:t xml:space="preserve"> Гражданского кодекса</w:t>
      </w:r>
      <w:proofErr w:type="gramEnd"/>
      <w:r w:rsidRPr="008E4159">
        <w:rPr>
          <w:rFonts w:cs="Times New Roman"/>
          <w:kern w:val="3"/>
          <w:sz w:val="12"/>
          <w:szCs w:val="12"/>
        </w:rPr>
        <w:t xml:space="preserve"> </w:t>
      </w:r>
      <w:proofErr w:type="gramStart"/>
      <w:r w:rsidRPr="008E4159">
        <w:rPr>
          <w:rFonts w:cs="Times New Roman"/>
          <w:kern w:val="3"/>
          <w:sz w:val="12"/>
          <w:szCs w:val="12"/>
        </w:rPr>
        <w:t>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rsidR="008E4159" w:rsidRPr="008E4159" w:rsidRDefault="008E4159" w:rsidP="00AF69B6">
      <w:pPr>
        <w:widowControl w:val="0"/>
        <w:autoSpaceDE w:val="0"/>
        <w:autoSpaceDN w:val="0"/>
        <w:spacing w:line="240" w:lineRule="auto"/>
        <w:rPr>
          <w:rFonts w:eastAsia="Calibri" w:cs="Times New Roman"/>
          <w:sz w:val="12"/>
          <w:szCs w:val="12"/>
        </w:rPr>
      </w:pPr>
      <w:r w:rsidRPr="008E4159">
        <w:rPr>
          <w:rFonts w:eastAsia="Calibri" w:cs="Times New Roman"/>
          <w:sz w:val="12"/>
          <w:szCs w:val="12"/>
        </w:rPr>
        <w:t xml:space="preserve">40. Размер субсидии хозяйствующему субъекту, рассчитывается исходя из фактически понесенных затрат на ГСМ по каждому направлению, указанному в </w:t>
      </w:r>
      <w:hyperlink w:anchor="P47">
        <w:r w:rsidRPr="008E4159">
          <w:rPr>
            <w:rFonts w:eastAsia="Calibri" w:cs="Times New Roman"/>
            <w:sz w:val="12"/>
            <w:szCs w:val="12"/>
          </w:rPr>
          <w:t>пункте 4</w:t>
        </w:r>
      </w:hyperlink>
      <w:r w:rsidRPr="008E4159">
        <w:rPr>
          <w:rFonts w:eastAsia="Calibri" w:cs="Times New Roman"/>
          <w:sz w:val="12"/>
          <w:szCs w:val="12"/>
        </w:rPr>
        <w:t xml:space="preserve"> настоящего Порядка, по формуле:</w:t>
      </w:r>
    </w:p>
    <w:p w:rsidR="008E4159" w:rsidRPr="008E4159" w:rsidRDefault="008E4159" w:rsidP="00AF69B6">
      <w:pPr>
        <w:widowControl w:val="0"/>
        <w:suppressAutoHyphens/>
        <w:spacing w:line="240" w:lineRule="auto"/>
        <w:jc w:val="center"/>
        <w:rPr>
          <w:rFonts w:eastAsia="Calibri" w:cs="Times New Roman"/>
          <w:sz w:val="12"/>
          <w:szCs w:val="12"/>
        </w:rPr>
      </w:pPr>
      <w:r w:rsidRPr="008E4159">
        <w:rPr>
          <w:rFonts w:eastAsia="Calibri" w:cs="Times New Roman"/>
          <w:noProof/>
          <w:sz w:val="12"/>
          <w:szCs w:val="12"/>
        </w:rPr>
        <w:t>С=</w:t>
      </w:r>
      <w:r w:rsidRPr="008E4159">
        <w:rPr>
          <w:rFonts w:eastAsia="Calibri" w:cs="Times New Roman"/>
          <w:noProof/>
          <w:sz w:val="12"/>
          <w:szCs w:val="12"/>
          <w:lang w:val="en-US"/>
        </w:rPr>
        <w:t>P</w:t>
      </w:r>
      <w:r w:rsidRPr="008E4159">
        <w:rPr>
          <w:rFonts w:eastAsia="Calibri" w:cs="Times New Roman"/>
          <w:noProof/>
          <w:sz w:val="12"/>
          <w:szCs w:val="12"/>
        </w:rPr>
        <w:t>×</w:t>
      </w:r>
      <w:r w:rsidRPr="008E4159">
        <w:rPr>
          <w:rFonts w:eastAsia="Calibri" w:cs="Times New Roman"/>
          <w:noProof/>
          <w:sz w:val="12"/>
          <w:szCs w:val="12"/>
          <w:lang w:val="en-US"/>
        </w:rPr>
        <w:t>N</w:t>
      </w:r>
      <w:r w:rsidRPr="008E4159">
        <w:rPr>
          <w:rFonts w:eastAsia="Calibri" w:cs="Times New Roman"/>
          <w:noProof/>
          <w:sz w:val="12"/>
          <w:szCs w:val="12"/>
        </w:rPr>
        <w:t>×П×Ц</w:t>
      </w:r>
      <w:r w:rsidRPr="008E4159">
        <w:rPr>
          <w:rFonts w:eastAsia="Calibri" w:cs="Times New Roman"/>
          <w:sz w:val="12"/>
          <w:szCs w:val="12"/>
        </w:rPr>
        <w:t>, где:</w:t>
      </w:r>
    </w:p>
    <w:p w:rsidR="008E4159" w:rsidRPr="008E4159" w:rsidRDefault="008E4159" w:rsidP="00AF69B6">
      <w:pPr>
        <w:widowControl w:val="0"/>
        <w:suppressAutoHyphens/>
        <w:spacing w:line="240" w:lineRule="auto"/>
        <w:rPr>
          <w:rFonts w:eastAsia="Calibri" w:cs="Times New Roman"/>
          <w:sz w:val="12"/>
          <w:szCs w:val="12"/>
        </w:rPr>
      </w:pPr>
      <w:proofErr w:type="gramStart"/>
      <w:r w:rsidRPr="008E4159">
        <w:rPr>
          <w:rFonts w:eastAsia="Calibri" w:cs="Times New Roman"/>
          <w:sz w:val="12"/>
          <w:szCs w:val="12"/>
        </w:rPr>
        <w:t>С-общий</w:t>
      </w:r>
      <w:proofErr w:type="gramEnd"/>
      <w:r w:rsidRPr="008E4159">
        <w:rPr>
          <w:rFonts w:eastAsia="Calibri" w:cs="Times New Roman"/>
          <w:sz w:val="12"/>
          <w:szCs w:val="12"/>
        </w:rPr>
        <w:t xml:space="preserve"> объём расходов на возмещение стоимости ГСМ при доставке социально значимых товаров в отдалённые, труднодоступные и малонаселенные пункты, а также населенные пункты, в которых отсутствуют торговые объекты, расположенные на территории </w:t>
      </w:r>
      <w:proofErr w:type="spellStart"/>
      <w:r w:rsidRPr="008E4159">
        <w:rPr>
          <w:rFonts w:eastAsia="Calibri" w:cs="Times New Roman"/>
          <w:sz w:val="12"/>
          <w:szCs w:val="12"/>
        </w:rPr>
        <w:t>Аамовского</w:t>
      </w:r>
      <w:proofErr w:type="spellEnd"/>
      <w:r w:rsidRPr="008E4159">
        <w:rPr>
          <w:rFonts w:eastAsia="Calibri" w:cs="Times New Roman"/>
          <w:sz w:val="12"/>
          <w:szCs w:val="12"/>
        </w:rPr>
        <w:t xml:space="preserve"> района;</w:t>
      </w:r>
    </w:p>
    <w:p w:rsidR="008E4159" w:rsidRPr="008E4159" w:rsidRDefault="008E4159" w:rsidP="00AF69B6">
      <w:pPr>
        <w:widowControl w:val="0"/>
        <w:suppressAutoHyphens/>
        <w:spacing w:line="240" w:lineRule="auto"/>
        <w:rPr>
          <w:rFonts w:eastAsia="Calibri" w:cs="Times New Roman"/>
          <w:sz w:val="12"/>
          <w:szCs w:val="12"/>
        </w:rPr>
      </w:pPr>
      <w:proofErr w:type="gramStart"/>
      <w:r w:rsidRPr="008E4159">
        <w:rPr>
          <w:rFonts w:eastAsia="Calibri" w:cs="Times New Roman"/>
          <w:sz w:val="12"/>
          <w:szCs w:val="12"/>
        </w:rPr>
        <w:t>Р</w:t>
      </w:r>
      <w:proofErr w:type="gramEnd"/>
      <w:r w:rsidRPr="008E4159">
        <w:rPr>
          <w:rFonts w:eastAsia="Calibri" w:cs="Times New Roman"/>
          <w:sz w:val="12"/>
          <w:szCs w:val="12"/>
        </w:rPr>
        <w:t xml:space="preserve"> - расстояние до отдаленных, труднодоступных и малонаселенных пунктов, а также населенных пунктов, в которых отсутствуют торговые объекты, расположенных на территории муниципального образования </w:t>
      </w:r>
      <w:proofErr w:type="spellStart"/>
      <w:r w:rsidRPr="008E4159">
        <w:rPr>
          <w:rFonts w:eastAsia="Calibri" w:cs="Times New Roman"/>
          <w:sz w:val="12"/>
          <w:szCs w:val="12"/>
        </w:rPr>
        <w:t>Адамовский</w:t>
      </w:r>
      <w:proofErr w:type="spellEnd"/>
      <w:r w:rsidRPr="008E4159">
        <w:rPr>
          <w:rFonts w:eastAsia="Calibri" w:cs="Times New Roman"/>
          <w:sz w:val="12"/>
          <w:szCs w:val="12"/>
        </w:rPr>
        <w:t xml:space="preserve"> район, согласно утвержденной нормативным правовым актом муниципального образования схеме движения в пределах границ Оренбургской области;</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N - норма расхода топлива на 1 километр пробега (в течение 6 месяцев в году в летний период и в течение 6 месяцев в году с учетом предельной зимней надбавки для Оренбургской области в размере 15,0 процента, а также с учетом загрузки для грузовых автомобилей и фургонов и используемого вида топлива);</w:t>
      </w:r>
    </w:p>
    <w:p w:rsidR="008E4159" w:rsidRPr="008E4159" w:rsidRDefault="008E4159" w:rsidP="00AF69B6">
      <w:pPr>
        <w:widowControl w:val="0"/>
        <w:suppressAutoHyphens/>
        <w:spacing w:line="240" w:lineRule="auto"/>
        <w:rPr>
          <w:rFonts w:eastAsia="Calibri" w:cs="Times New Roman"/>
          <w:sz w:val="12"/>
          <w:szCs w:val="12"/>
        </w:rPr>
      </w:pPr>
      <w:proofErr w:type="gramStart"/>
      <w:r w:rsidRPr="008E4159">
        <w:rPr>
          <w:rFonts w:eastAsia="Calibri" w:cs="Times New Roman"/>
          <w:noProof/>
          <w:sz w:val="12"/>
          <w:szCs w:val="12"/>
        </w:rPr>
        <w:t>П</w:t>
      </w:r>
      <w:r w:rsidRPr="008E4159">
        <w:rPr>
          <w:rFonts w:eastAsia="Calibri" w:cs="Times New Roman"/>
          <w:sz w:val="12"/>
          <w:szCs w:val="12"/>
        </w:rPr>
        <w:t>-</w:t>
      </w:r>
      <w:proofErr w:type="gramEnd"/>
      <w:r w:rsidRPr="008E4159">
        <w:rPr>
          <w:rFonts w:eastAsia="Calibri" w:cs="Times New Roman"/>
          <w:sz w:val="12"/>
          <w:szCs w:val="12"/>
        </w:rPr>
        <w:t xml:space="preserve"> фактическое количество поездок в месяц (но не более двух раз в неделю);</w:t>
      </w:r>
    </w:p>
    <w:p w:rsidR="008E4159" w:rsidRPr="008E4159" w:rsidRDefault="008E4159" w:rsidP="00AF69B6">
      <w:pPr>
        <w:widowControl w:val="0"/>
        <w:suppressAutoHyphens/>
        <w:spacing w:line="240" w:lineRule="auto"/>
        <w:rPr>
          <w:rFonts w:eastAsia="Calibri" w:cs="Times New Roman"/>
          <w:sz w:val="12"/>
          <w:szCs w:val="12"/>
        </w:rPr>
      </w:pPr>
      <w:proofErr w:type="gramStart"/>
      <w:r w:rsidRPr="008E4159">
        <w:rPr>
          <w:rFonts w:eastAsia="Calibri" w:cs="Times New Roman"/>
          <w:sz w:val="12"/>
          <w:szCs w:val="12"/>
        </w:rPr>
        <w:t>Ц</w:t>
      </w:r>
      <w:proofErr w:type="gramEnd"/>
      <w:r w:rsidRPr="008E4159">
        <w:rPr>
          <w:rFonts w:eastAsia="Calibri" w:cs="Times New Roman"/>
          <w:sz w:val="12"/>
          <w:szCs w:val="12"/>
        </w:rPr>
        <w:t xml:space="preserve"> - розничная цена 1 литра ГСМ.</w:t>
      </w:r>
    </w:p>
    <w:p w:rsidR="008E4159" w:rsidRPr="008E4159" w:rsidRDefault="008E4159" w:rsidP="00AF69B6">
      <w:pPr>
        <w:widowControl w:val="0"/>
        <w:autoSpaceDE w:val="0"/>
        <w:autoSpaceDN w:val="0"/>
        <w:adjustRightInd w:val="0"/>
        <w:spacing w:line="240" w:lineRule="auto"/>
        <w:rPr>
          <w:rFonts w:eastAsia="Calibri" w:cs="Times New Roman"/>
          <w:sz w:val="12"/>
          <w:szCs w:val="12"/>
        </w:rPr>
      </w:pPr>
      <w:bookmarkStart w:id="13" w:name="sub_5623"/>
      <w:proofErr w:type="gramStart"/>
      <w:r w:rsidRPr="008E4159">
        <w:rPr>
          <w:rFonts w:eastAsia="Calibri" w:cs="Times New Roman"/>
          <w:sz w:val="12"/>
          <w:szCs w:val="12"/>
        </w:rPr>
        <w:t xml:space="preserve">Нормы расхода топлива (по маркам автомобилей и видам топлива) определяются по нормам, разработанным и предоставленным в соответствии с заключенным </w:t>
      </w:r>
      <w:r w:rsidRPr="008E4159">
        <w:rPr>
          <w:rFonts w:eastAsia="Calibri" w:cs="Times New Roman"/>
          <w:iCs/>
          <w:sz w:val="12"/>
          <w:szCs w:val="12"/>
        </w:rPr>
        <w:t xml:space="preserve">министерством сельского хозяйства, торговли, пищевой и перерабатывающей промышленности Оренбургской области </w:t>
      </w:r>
      <w:r w:rsidRPr="008E4159">
        <w:rPr>
          <w:rFonts w:eastAsia="Calibri" w:cs="Times New Roman"/>
          <w:sz w:val="12"/>
          <w:szCs w:val="12"/>
        </w:rPr>
        <w:t>государственным контрактом на оказание услуги по разработке норм расхода топлива (по маркам автомобилей и видам топлива) на автомобильный транспорт, привлекаемый к доставке социально значимых товаров в отдаленные, труднодоступные и малонаселенные пункты</w:t>
      </w:r>
      <w:proofErr w:type="gramEnd"/>
      <w:r w:rsidRPr="008E4159">
        <w:rPr>
          <w:rFonts w:eastAsia="Calibri" w:cs="Times New Roman"/>
          <w:sz w:val="12"/>
          <w:szCs w:val="12"/>
        </w:rPr>
        <w:t xml:space="preserve"> Оренбургской области, а также населенные пункты, в которых отсутствуют торговые объекты.</w:t>
      </w:r>
      <w:bookmarkEnd w:id="13"/>
      <w:r w:rsidRPr="008E4159">
        <w:rPr>
          <w:rFonts w:eastAsia="Calibri" w:cs="Times New Roman"/>
          <w:sz w:val="12"/>
          <w:szCs w:val="12"/>
        </w:rPr>
        <w:t xml:space="preserve"> </w:t>
      </w:r>
    </w:p>
    <w:p w:rsidR="008E4159" w:rsidRPr="008E4159" w:rsidRDefault="008E4159" w:rsidP="00AF69B6">
      <w:pPr>
        <w:widowControl w:val="0"/>
        <w:autoSpaceDE w:val="0"/>
        <w:autoSpaceDN w:val="0"/>
        <w:adjustRightInd w:val="0"/>
        <w:spacing w:line="240" w:lineRule="auto"/>
        <w:rPr>
          <w:rFonts w:eastAsia="Calibri" w:cs="Times New Roman"/>
          <w:sz w:val="12"/>
          <w:szCs w:val="12"/>
        </w:rPr>
      </w:pPr>
    </w:p>
    <w:p w:rsidR="008E4159" w:rsidRPr="008E4159" w:rsidRDefault="008E4159" w:rsidP="00AF69B6">
      <w:pPr>
        <w:widowControl w:val="0"/>
        <w:suppressAutoHyphens/>
        <w:spacing w:line="240" w:lineRule="auto"/>
        <w:jc w:val="center"/>
        <w:outlineLvl w:val="1"/>
        <w:rPr>
          <w:rFonts w:eastAsia="Calibri" w:cs="Times New Roman"/>
          <w:sz w:val="12"/>
          <w:szCs w:val="12"/>
        </w:rPr>
      </w:pPr>
      <w:bookmarkStart w:id="14" w:name="P181"/>
      <w:bookmarkStart w:id="15" w:name="P191"/>
      <w:bookmarkStart w:id="16" w:name="P193"/>
      <w:bookmarkEnd w:id="14"/>
      <w:bookmarkEnd w:id="15"/>
      <w:bookmarkEnd w:id="16"/>
      <w:r w:rsidRPr="008E4159">
        <w:rPr>
          <w:rFonts w:eastAsia="Calibri" w:cs="Times New Roman"/>
          <w:sz w:val="12"/>
          <w:szCs w:val="12"/>
        </w:rPr>
        <w:t xml:space="preserve">4. Представление отчетности, осуществление </w:t>
      </w:r>
      <w:proofErr w:type="gramStart"/>
      <w:r w:rsidRPr="008E4159">
        <w:rPr>
          <w:rFonts w:eastAsia="Calibri" w:cs="Times New Roman"/>
          <w:sz w:val="12"/>
          <w:szCs w:val="12"/>
        </w:rPr>
        <w:t>контроля за</w:t>
      </w:r>
      <w:proofErr w:type="gramEnd"/>
      <w:r w:rsidRPr="008E4159">
        <w:rPr>
          <w:rFonts w:eastAsia="Calibri" w:cs="Times New Roman"/>
          <w:sz w:val="12"/>
          <w:szCs w:val="12"/>
        </w:rPr>
        <w:t xml:space="preserve"> соблюдением условий и порядка</w:t>
      </w:r>
      <w:r w:rsidR="00AF69B6">
        <w:rPr>
          <w:rFonts w:eastAsia="Calibri" w:cs="Times New Roman"/>
          <w:sz w:val="12"/>
          <w:szCs w:val="12"/>
        </w:rPr>
        <w:t xml:space="preserve"> </w:t>
      </w:r>
      <w:r w:rsidRPr="008E4159">
        <w:rPr>
          <w:rFonts w:eastAsia="Calibri" w:cs="Times New Roman"/>
          <w:sz w:val="12"/>
          <w:szCs w:val="12"/>
        </w:rPr>
        <w:t>предоставления субсидий и ответственность за их нарушение</w:t>
      </w:r>
    </w:p>
    <w:p w:rsidR="008E4159" w:rsidRPr="008E4159" w:rsidRDefault="008E4159" w:rsidP="008E4159">
      <w:pPr>
        <w:widowControl w:val="0"/>
        <w:suppressAutoHyphens/>
        <w:spacing w:line="240" w:lineRule="auto"/>
        <w:jc w:val="center"/>
        <w:rPr>
          <w:rFonts w:eastAsia="Calibri" w:cs="Times New Roman"/>
          <w:sz w:val="12"/>
          <w:szCs w:val="12"/>
        </w:rPr>
      </w:pPr>
    </w:p>
    <w:p w:rsidR="008E4159" w:rsidRPr="008E4159" w:rsidRDefault="008E4159" w:rsidP="00AF69B6">
      <w:pPr>
        <w:widowControl w:val="0"/>
        <w:suppressAutoHyphens/>
        <w:spacing w:line="240" w:lineRule="auto"/>
        <w:rPr>
          <w:rFonts w:cs="Times New Roman"/>
          <w:sz w:val="12"/>
          <w:szCs w:val="12"/>
        </w:rPr>
      </w:pPr>
      <w:r w:rsidRPr="008E4159">
        <w:rPr>
          <w:rFonts w:eastAsia="Calibri" w:cs="Times New Roman"/>
          <w:sz w:val="12"/>
          <w:szCs w:val="12"/>
        </w:rPr>
        <w:t xml:space="preserve">41. </w:t>
      </w:r>
      <w:r w:rsidRPr="008E4159">
        <w:rPr>
          <w:rFonts w:cs="Times New Roman"/>
          <w:sz w:val="12"/>
          <w:szCs w:val="12"/>
        </w:rPr>
        <w:t>Получатель представляет в Администрацию в подсистеме бюджетного планирования системы "Электронный бюджет" (далее - отчет) по форме, установленной Соглашением:</w:t>
      </w:r>
    </w:p>
    <w:p w:rsidR="008E4159" w:rsidRPr="008E4159" w:rsidRDefault="008E4159" w:rsidP="00AF69B6">
      <w:pPr>
        <w:widowControl w:val="0"/>
        <w:autoSpaceDE w:val="0"/>
        <w:autoSpaceDN w:val="0"/>
        <w:adjustRightInd w:val="0"/>
        <w:spacing w:line="240" w:lineRule="auto"/>
        <w:rPr>
          <w:rFonts w:cs="Times New Roman"/>
          <w:sz w:val="12"/>
          <w:szCs w:val="12"/>
        </w:rPr>
      </w:pPr>
      <w:r w:rsidRPr="008E4159">
        <w:rPr>
          <w:rFonts w:cs="Times New Roman"/>
          <w:sz w:val="12"/>
          <w:szCs w:val="12"/>
        </w:rPr>
        <w:t>1.</w:t>
      </w:r>
      <w:r w:rsidRPr="008E4159">
        <w:rPr>
          <w:rFonts w:cs="Times New Roman"/>
          <w:i/>
          <w:color w:val="5B9BD5"/>
          <w:sz w:val="12"/>
          <w:szCs w:val="12"/>
        </w:rPr>
        <w:t xml:space="preserve"> </w:t>
      </w:r>
      <w:r w:rsidRPr="008E4159">
        <w:rPr>
          <w:rFonts w:cs="Times New Roman"/>
          <w:sz w:val="12"/>
          <w:szCs w:val="12"/>
        </w:rPr>
        <w:t>не позднее 15</w:t>
      </w:r>
      <w:r w:rsidRPr="008E4159">
        <w:rPr>
          <w:rFonts w:cs="Times New Roman"/>
          <w:color w:val="5B9BD5"/>
          <w:sz w:val="12"/>
          <w:szCs w:val="12"/>
        </w:rPr>
        <w:t xml:space="preserve"> </w:t>
      </w:r>
      <w:r w:rsidRPr="008E4159">
        <w:rPr>
          <w:rFonts w:cs="Times New Roman"/>
          <w:sz w:val="12"/>
          <w:szCs w:val="12"/>
        </w:rPr>
        <w:t>рабочего дня, следующего за отчетным кварталом</w:t>
      </w:r>
    </w:p>
    <w:p w:rsidR="008E4159" w:rsidRPr="008E4159" w:rsidRDefault="008E4159" w:rsidP="00AF69B6">
      <w:pPr>
        <w:widowControl w:val="0"/>
        <w:suppressAutoHyphens/>
        <w:spacing w:line="240" w:lineRule="auto"/>
        <w:rPr>
          <w:rFonts w:cs="Times New Roman"/>
          <w:sz w:val="12"/>
          <w:szCs w:val="12"/>
        </w:rPr>
      </w:pPr>
      <w:r w:rsidRPr="008E4159">
        <w:rPr>
          <w:rFonts w:cs="Times New Roman"/>
          <w:sz w:val="12"/>
          <w:szCs w:val="12"/>
        </w:rPr>
        <w:t>-отчет о достижении значений результатов предоставления субсидии;</w:t>
      </w:r>
    </w:p>
    <w:p w:rsidR="008E4159" w:rsidRPr="008E4159" w:rsidRDefault="008E4159" w:rsidP="00AF69B6">
      <w:pPr>
        <w:widowControl w:val="0"/>
        <w:suppressAutoHyphens/>
        <w:spacing w:line="240" w:lineRule="auto"/>
        <w:rPr>
          <w:rFonts w:cs="Times New Roman"/>
          <w:sz w:val="12"/>
          <w:szCs w:val="12"/>
        </w:rPr>
      </w:pPr>
      <w:r w:rsidRPr="008E4159">
        <w:rPr>
          <w:rFonts w:cs="Times New Roman"/>
          <w:sz w:val="12"/>
          <w:szCs w:val="12"/>
        </w:rPr>
        <w:t>-отчет об осуществлении расходов, источником финансового обеспечения которых является субсидия</w:t>
      </w:r>
    </w:p>
    <w:p w:rsidR="008E4159" w:rsidRPr="008E4159" w:rsidRDefault="008E4159" w:rsidP="00AF69B6">
      <w:pPr>
        <w:widowControl w:val="0"/>
        <w:suppressAutoHyphens/>
        <w:spacing w:line="240" w:lineRule="auto"/>
        <w:rPr>
          <w:rFonts w:cs="Times New Roman"/>
          <w:sz w:val="12"/>
          <w:szCs w:val="12"/>
        </w:rPr>
      </w:pPr>
      <w:proofErr w:type="gramStart"/>
      <w:r w:rsidRPr="008E4159">
        <w:rPr>
          <w:rFonts w:cs="Times New Roman"/>
          <w:sz w:val="12"/>
          <w:szCs w:val="12"/>
        </w:rPr>
        <w:t xml:space="preserve">2. по завершении финансового года после принятия отчетов, установленных подпунктом 1  </w:t>
      </w:r>
      <w:hyperlink w:anchor="sub_14318" w:history="1">
        <w:r w:rsidRPr="008E4159">
          <w:rPr>
            <w:rFonts w:cs="Times New Roman"/>
            <w:sz w:val="12"/>
            <w:szCs w:val="12"/>
          </w:rPr>
          <w:t>пункта </w:t>
        </w:r>
      </w:hyperlink>
      <w:r w:rsidRPr="008E4159">
        <w:rPr>
          <w:rFonts w:cs="Times New Roman"/>
          <w:sz w:val="12"/>
          <w:szCs w:val="12"/>
        </w:rPr>
        <w:t>41 настоящего Порядка, в срок не позднее 60 рабочего дня со дня, следующего за днем принятия указанных отчетов</w:t>
      </w:r>
      <w:r w:rsidRPr="008E4159">
        <w:rPr>
          <w:rFonts w:cs="Times New Roman"/>
          <w:sz w:val="12"/>
          <w:szCs w:val="12"/>
          <w:vertAlign w:val="superscript"/>
        </w:rPr>
        <w:t> </w:t>
      </w:r>
      <w:r w:rsidRPr="008E4159">
        <w:rPr>
          <w:rFonts w:cs="Times New Roman"/>
          <w:sz w:val="12"/>
          <w:szCs w:val="12"/>
        </w:rPr>
        <w:t xml:space="preserve"> а</w:t>
      </w:r>
      <w:r w:rsidRPr="008E4159">
        <w:rPr>
          <w:rFonts w:cs="Times New Roman"/>
          <w:bCs/>
          <w:sz w:val="12"/>
          <w:szCs w:val="12"/>
        </w:rPr>
        <w:t>кт об исполнении обязательств по соглашению (договору) о предоставлении из федерального бюджета субсидий юридическим лицам в соответствии с пунктом 8 статьи 78, статьей 78.2, подпунктом 3 пункта 1 статьи 78</w:t>
      </w:r>
      <w:proofErr w:type="gramEnd"/>
      <w:r w:rsidRPr="008E4159">
        <w:rPr>
          <w:rFonts w:cs="Times New Roman"/>
          <w:bCs/>
          <w:sz w:val="12"/>
          <w:szCs w:val="12"/>
        </w:rPr>
        <w:t>. Бюджетного кодекса Российской Федерации.</w:t>
      </w:r>
      <w:r w:rsidRPr="008E4159">
        <w:rPr>
          <w:rFonts w:cs="Times New Roman"/>
          <w:sz w:val="12"/>
          <w:szCs w:val="12"/>
        </w:rPr>
        <w:t xml:space="preserve"> </w:t>
      </w:r>
    </w:p>
    <w:p w:rsidR="008E4159" w:rsidRPr="008E4159" w:rsidRDefault="008E4159" w:rsidP="00AF69B6">
      <w:pPr>
        <w:widowControl w:val="0"/>
        <w:suppressAutoHyphens/>
        <w:spacing w:line="240" w:lineRule="auto"/>
        <w:rPr>
          <w:rFonts w:cs="Times New Roman"/>
          <w:sz w:val="12"/>
          <w:szCs w:val="12"/>
        </w:rPr>
      </w:pPr>
      <w:r w:rsidRPr="008E4159">
        <w:rPr>
          <w:rFonts w:cs="Times New Roman"/>
          <w:sz w:val="12"/>
          <w:szCs w:val="12"/>
        </w:rPr>
        <w:t xml:space="preserve">Отчеты, указанные в настоящем пункте, предоставляются получателем субсидии по форме, установленной финансовым отделом Администрации муниципального образования </w:t>
      </w:r>
      <w:proofErr w:type="spellStart"/>
      <w:r w:rsidRPr="008E4159">
        <w:rPr>
          <w:rFonts w:cs="Times New Roman"/>
          <w:sz w:val="12"/>
          <w:szCs w:val="12"/>
        </w:rPr>
        <w:t>Адамовский</w:t>
      </w:r>
      <w:proofErr w:type="spellEnd"/>
      <w:r w:rsidRPr="008E4159">
        <w:rPr>
          <w:rFonts w:cs="Times New Roman"/>
          <w:sz w:val="12"/>
          <w:szCs w:val="12"/>
        </w:rPr>
        <w:t xml:space="preserve"> район.</w:t>
      </w:r>
    </w:p>
    <w:p w:rsidR="008E4159" w:rsidRPr="008E4159" w:rsidRDefault="008E4159" w:rsidP="00AF69B6">
      <w:pPr>
        <w:widowControl w:val="0"/>
        <w:suppressAutoHyphens/>
        <w:spacing w:line="240" w:lineRule="auto"/>
        <w:rPr>
          <w:rFonts w:cs="Times New Roman"/>
          <w:sz w:val="12"/>
          <w:szCs w:val="12"/>
        </w:rPr>
      </w:pPr>
      <w:r w:rsidRPr="008E4159">
        <w:rPr>
          <w:rFonts w:cs="Times New Roman"/>
          <w:sz w:val="12"/>
          <w:szCs w:val="12"/>
        </w:rPr>
        <w:t xml:space="preserve">Администрация осуществляет проверку и принятие отчета в рамках и в соответствии с </w:t>
      </w:r>
      <w:hyperlink w:anchor="P179">
        <w:proofErr w:type="gramStart"/>
        <w:r w:rsidRPr="008E4159">
          <w:rPr>
            <w:rFonts w:cs="Times New Roman"/>
            <w:sz w:val="12"/>
            <w:szCs w:val="12"/>
          </w:rPr>
          <w:t>пункт</w:t>
        </w:r>
      </w:hyperlink>
      <w:r w:rsidRPr="008E4159">
        <w:rPr>
          <w:rFonts w:cs="Times New Roman"/>
          <w:sz w:val="12"/>
          <w:szCs w:val="12"/>
        </w:rPr>
        <w:t>ами</w:t>
      </w:r>
      <w:proofErr w:type="gramEnd"/>
      <w:r w:rsidRPr="008E4159">
        <w:rPr>
          <w:rFonts w:cs="Times New Roman"/>
          <w:sz w:val="12"/>
          <w:szCs w:val="12"/>
        </w:rPr>
        <w:t xml:space="preserve"> 42, 43 настоящего Порядка.</w:t>
      </w:r>
    </w:p>
    <w:p w:rsidR="008E4159" w:rsidRPr="008E4159" w:rsidRDefault="008E4159" w:rsidP="00AF69B6">
      <w:pPr>
        <w:widowControl w:val="0"/>
        <w:suppressAutoHyphens/>
        <w:spacing w:line="240" w:lineRule="auto"/>
        <w:rPr>
          <w:rFonts w:eastAsia="Calibri" w:cs="Times New Roman"/>
          <w:sz w:val="12"/>
          <w:szCs w:val="12"/>
        </w:rPr>
      </w:pPr>
      <w:r w:rsidRPr="008E4159">
        <w:rPr>
          <w:rFonts w:cs="Times New Roman"/>
          <w:sz w:val="12"/>
          <w:szCs w:val="12"/>
        </w:rPr>
        <w:t xml:space="preserve">42. </w:t>
      </w:r>
      <w:r w:rsidRPr="008E4159">
        <w:rPr>
          <w:rFonts w:eastAsia="Calibri" w:cs="Times New Roman"/>
          <w:sz w:val="12"/>
          <w:szCs w:val="12"/>
        </w:rPr>
        <w:t xml:space="preserve">Получатели субсидий ежемесячно, не позднее 5 числа месяца, следующего </w:t>
      </w:r>
      <w:proofErr w:type="gramStart"/>
      <w:r w:rsidRPr="008E4159">
        <w:rPr>
          <w:rFonts w:eastAsia="Calibri" w:cs="Times New Roman"/>
          <w:sz w:val="12"/>
          <w:szCs w:val="12"/>
        </w:rPr>
        <w:t>за</w:t>
      </w:r>
      <w:proofErr w:type="gramEnd"/>
      <w:r w:rsidRPr="008E4159">
        <w:rPr>
          <w:rFonts w:eastAsia="Calibri" w:cs="Times New Roman"/>
          <w:sz w:val="12"/>
          <w:szCs w:val="12"/>
        </w:rPr>
        <w:t xml:space="preserve"> отчетным, представляют в Администрацию:</w:t>
      </w:r>
    </w:p>
    <w:p w:rsidR="008E4159" w:rsidRPr="008E4159" w:rsidRDefault="008E4159" w:rsidP="00AF69B6">
      <w:pPr>
        <w:widowControl w:val="0"/>
        <w:suppressAutoHyphens/>
        <w:spacing w:line="240" w:lineRule="auto"/>
        <w:rPr>
          <w:rFonts w:cs="Times New Roman"/>
          <w:sz w:val="12"/>
          <w:szCs w:val="12"/>
        </w:rPr>
      </w:pPr>
      <w:r w:rsidRPr="008E4159">
        <w:rPr>
          <w:rFonts w:eastAsia="Calibri" w:cs="Times New Roman"/>
          <w:sz w:val="12"/>
          <w:szCs w:val="12"/>
        </w:rPr>
        <w:t xml:space="preserve">а) </w:t>
      </w:r>
      <w:r w:rsidRPr="008E4159">
        <w:rPr>
          <w:rFonts w:cs="Times New Roman"/>
          <w:sz w:val="12"/>
          <w:szCs w:val="12"/>
          <w:shd w:val="clear" w:color="auto" w:fill="FFFFFF"/>
        </w:rPr>
        <w:t>отчет о фактических расходах ГСМ при доставке автомобильным</w:t>
      </w:r>
      <w:r w:rsidRPr="008E4159">
        <w:rPr>
          <w:rFonts w:cs="Times New Roman"/>
          <w:sz w:val="12"/>
          <w:szCs w:val="12"/>
        </w:rPr>
        <w:t xml:space="preserve"> транспортом социально значимых товаров в отдаленные, труднодоступные и малонаселенные пункты, а также населенные пункты, в которых отсутствуют торговые объекты, расположенные на территории </w:t>
      </w:r>
      <w:proofErr w:type="spellStart"/>
      <w:r w:rsidRPr="008E4159">
        <w:rPr>
          <w:rFonts w:cs="Times New Roman"/>
          <w:sz w:val="12"/>
          <w:szCs w:val="12"/>
        </w:rPr>
        <w:t>Адамовского</w:t>
      </w:r>
      <w:proofErr w:type="spellEnd"/>
      <w:r w:rsidRPr="008E4159">
        <w:rPr>
          <w:rFonts w:cs="Times New Roman"/>
          <w:sz w:val="12"/>
          <w:szCs w:val="12"/>
        </w:rPr>
        <w:t xml:space="preserve"> района;</w:t>
      </w:r>
    </w:p>
    <w:p w:rsidR="008E4159" w:rsidRPr="008E4159" w:rsidRDefault="008E4159" w:rsidP="00AF69B6">
      <w:pPr>
        <w:widowControl w:val="0"/>
        <w:suppressAutoHyphens/>
        <w:spacing w:line="240" w:lineRule="auto"/>
        <w:rPr>
          <w:rFonts w:cs="Times New Roman"/>
          <w:sz w:val="12"/>
          <w:szCs w:val="12"/>
        </w:rPr>
      </w:pPr>
      <w:r w:rsidRPr="008E4159">
        <w:rPr>
          <w:rFonts w:cs="Times New Roman"/>
          <w:sz w:val="12"/>
          <w:szCs w:val="12"/>
        </w:rPr>
        <w:t>б) копии (с предоставлением оригинала) путевых листов с отметкой сельской администрации по доставке социально значимых товаров в населенные пункты, предусмотренные соглашением (заверенные подписью главы и печатью администрации сельсовета);</w:t>
      </w:r>
    </w:p>
    <w:p w:rsidR="008E4159" w:rsidRPr="008E4159" w:rsidRDefault="008E4159" w:rsidP="00AF69B6">
      <w:pPr>
        <w:widowControl w:val="0"/>
        <w:suppressAutoHyphens/>
        <w:spacing w:line="240" w:lineRule="auto"/>
        <w:rPr>
          <w:rFonts w:cs="Times New Roman"/>
          <w:sz w:val="12"/>
          <w:szCs w:val="12"/>
        </w:rPr>
      </w:pPr>
      <w:r w:rsidRPr="008E4159">
        <w:rPr>
          <w:rFonts w:cs="Times New Roman"/>
          <w:sz w:val="12"/>
          <w:szCs w:val="12"/>
        </w:rPr>
        <w:t>в) копии (с предоставлением оригинала) документов, подтверждающих оплату ГСМ (товарные накладные, счета-фактуры, платежные поручения, чеки на оплату);</w:t>
      </w:r>
    </w:p>
    <w:p w:rsidR="008E4159" w:rsidRPr="008E4159" w:rsidRDefault="008E4159" w:rsidP="00AF69B6">
      <w:pPr>
        <w:widowControl w:val="0"/>
        <w:suppressAutoHyphens/>
        <w:spacing w:line="240" w:lineRule="auto"/>
        <w:rPr>
          <w:rFonts w:cs="Times New Roman"/>
          <w:bCs/>
          <w:sz w:val="12"/>
          <w:szCs w:val="12"/>
        </w:rPr>
      </w:pPr>
      <w:r w:rsidRPr="008E4159">
        <w:rPr>
          <w:rFonts w:cs="Times New Roman"/>
          <w:sz w:val="12"/>
          <w:szCs w:val="12"/>
        </w:rPr>
        <w:t>г) акт о фактической доставке автомобильным транспортом социально-значимых товаров отдаленные, труднодоступные, малонаселенные пункты.</w:t>
      </w:r>
    </w:p>
    <w:p w:rsidR="008E4159" w:rsidRPr="008E4159" w:rsidRDefault="008E4159" w:rsidP="00AF69B6">
      <w:pPr>
        <w:widowControl w:val="0"/>
        <w:suppressAutoHyphens/>
        <w:spacing w:line="240" w:lineRule="auto"/>
        <w:rPr>
          <w:rFonts w:cs="Times New Roman"/>
          <w:sz w:val="12"/>
          <w:szCs w:val="12"/>
        </w:rPr>
      </w:pPr>
      <w:r w:rsidRPr="008E4159">
        <w:rPr>
          <w:rFonts w:eastAsia="Calibri" w:cs="Times New Roman"/>
          <w:color w:val="000000"/>
          <w:sz w:val="12"/>
          <w:szCs w:val="12"/>
        </w:rPr>
        <w:t>Указанная в данном пункте отчетность предоставляется по формам, которые определены соглашением. Ответственность за достоверность информации в предоставляемых отчетных документах несет получатель субсидии.</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 xml:space="preserve">43. Администрация проверяет отчет в течение 5 рабочих дней с даты их поступления. В случаях обнаружения ошибок и (или) несоответствия отчетов установленной форме отчет возвращается получателю субсидии на доработку с указанием причин возврата. Срок доработки отчета не может превышать 2 рабочих дней </w:t>
      </w:r>
      <w:proofErr w:type="gramStart"/>
      <w:r w:rsidRPr="008E4159">
        <w:rPr>
          <w:rFonts w:eastAsia="Calibri" w:cs="Times New Roman"/>
          <w:sz w:val="12"/>
          <w:szCs w:val="12"/>
        </w:rPr>
        <w:t>с даты</w:t>
      </w:r>
      <w:proofErr w:type="gramEnd"/>
      <w:r w:rsidRPr="008E4159">
        <w:rPr>
          <w:rFonts w:eastAsia="Calibri" w:cs="Times New Roman"/>
          <w:sz w:val="12"/>
          <w:szCs w:val="12"/>
        </w:rPr>
        <w:t xml:space="preserve"> их возврата.</w:t>
      </w:r>
    </w:p>
    <w:p w:rsidR="008E4159" w:rsidRPr="008E4159" w:rsidRDefault="008E4159" w:rsidP="00AF69B6">
      <w:pPr>
        <w:widowControl w:val="0"/>
        <w:suppressAutoHyphens/>
        <w:spacing w:line="240" w:lineRule="auto"/>
        <w:rPr>
          <w:rFonts w:eastAsia="Calibri" w:cs="Times New Roman"/>
          <w:sz w:val="12"/>
          <w:szCs w:val="12"/>
        </w:rPr>
      </w:pPr>
      <w:bookmarkStart w:id="17" w:name="P160"/>
      <w:bookmarkStart w:id="18" w:name="P117"/>
      <w:bookmarkStart w:id="19" w:name="P162"/>
      <w:bookmarkEnd w:id="17"/>
      <w:bookmarkEnd w:id="18"/>
      <w:bookmarkEnd w:id="19"/>
      <w:r w:rsidRPr="008E4159">
        <w:rPr>
          <w:rFonts w:eastAsia="Calibri" w:cs="Times New Roman"/>
          <w:sz w:val="12"/>
          <w:szCs w:val="12"/>
        </w:rPr>
        <w:t>44. Эффективность использования субсидий оценивается администрацией на основании достижения получателями субсидий результата предоставления субсидии, значения которого устанавливаются соглашением.</w:t>
      </w:r>
    </w:p>
    <w:p w:rsidR="008E4159" w:rsidRPr="008E4159" w:rsidRDefault="008E4159" w:rsidP="00AF69B6">
      <w:pPr>
        <w:widowControl w:val="0"/>
        <w:suppressAutoHyphens/>
        <w:spacing w:line="240" w:lineRule="auto"/>
        <w:rPr>
          <w:rFonts w:eastAsia="Calibri" w:cs="Times New Roman"/>
          <w:sz w:val="12"/>
          <w:szCs w:val="12"/>
        </w:rPr>
      </w:pPr>
      <w:bookmarkStart w:id="20" w:name="P192"/>
      <w:bookmarkEnd w:id="20"/>
      <w:r w:rsidRPr="008E4159">
        <w:rPr>
          <w:rFonts w:eastAsia="Calibri" w:cs="Times New Roman"/>
          <w:sz w:val="12"/>
          <w:szCs w:val="12"/>
        </w:rPr>
        <w:t>Результатом предоставления субсидии является количество отдаленных, труднодоступных и малонаселенных пунктов, а также населенных пунктов, в которых отсутствуют торговые объекты, в которые осуществлена доставка социально значимых товаров по состоянию на 1 января года, следующего за годом предоставления субсидии.</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45. Ответственность за соблюдение условий и порядка предоставления субсидий несут получатели субсидий в соответствии с законодательством Российской Федерации.</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 xml:space="preserve">Администрацией осуществляется проверка соблюдения получателями субсидий порядка и условий предоставления субсидий, в том числе в части достижения результатов предоставления субсидий. Органами государственного финансового контроля осуществляется проверка в соответствии со </w:t>
      </w:r>
      <w:hyperlink r:id="rId23">
        <w:r w:rsidRPr="008E4159">
          <w:rPr>
            <w:rFonts w:eastAsia="Calibri" w:cs="Times New Roman"/>
            <w:sz w:val="12"/>
            <w:szCs w:val="12"/>
          </w:rPr>
          <w:t>статьями 268.1</w:t>
        </w:r>
      </w:hyperlink>
      <w:r w:rsidRPr="008E4159">
        <w:rPr>
          <w:rFonts w:eastAsia="Calibri" w:cs="Times New Roman"/>
          <w:sz w:val="12"/>
          <w:szCs w:val="12"/>
        </w:rPr>
        <w:t xml:space="preserve"> и </w:t>
      </w:r>
      <w:hyperlink r:id="rId24">
        <w:r w:rsidRPr="008E4159">
          <w:rPr>
            <w:rFonts w:eastAsia="Calibri" w:cs="Times New Roman"/>
            <w:sz w:val="12"/>
            <w:szCs w:val="12"/>
          </w:rPr>
          <w:t>269.2</w:t>
        </w:r>
      </w:hyperlink>
      <w:r w:rsidRPr="008E4159">
        <w:rPr>
          <w:rFonts w:eastAsia="Calibri" w:cs="Times New Roman"/>
          <w:sz w:val="12"/>
          <w:szCs w:val="12"/>
        </w:rPr>
        <w:t xml:space="preserve"> Бюджетного кодекса Российской Федерации.</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46. Внесение в соглашение изменений, предусматривающих ухудшение значений результатов использования субсидии, предусмотренных соглашением о предоставлении субсидии, не допускается в течение всего периода действия соглашения, за исключением следующих случаев:</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внесения изменений в закон Оренбургской области об областном бюджете (или сводную бюджетную роспись) на текущий финансовый год и на плановый период, предусматривающих уточнение в соответствующем финансовом году объемов бюджетных ассигнований на предоставление субсидии;</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изменения значений показателей (индикаторов) государственной программы, а также в случае уменьшения размера субсидии;</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невозможности достижения результатов использования субсидии (выполнения мероприятий графика) вследствие обстоятельств непреодолимой силы.</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К обстоятельствам непреодолимой силы относятся:</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отсутствие хозяйствующих субъектов, заявившихся на участие в мероприятии и получение субсидии на возмещение ГСМ при доставке социально значимых товаров в отдаленные, труднодоступные и малонаселенные пункты Оренбургской области, а также населенные пункты, в которых отсутствуют торговые объекты, утвержденные нормативным правовым актом муниципального образования в маршрутах (схемах) движения;</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 xml:space="preserve">невозможность исполнения хозяйствующим субъектом обязательства по доставке социально значимых товаров в отдаленные, труднодоступные и малонаселенные пункты </w:t>
      </w:r>
      <w:r w:rsidRPr="008E4159">
        <w:rPr>
          <w:rFonts w:eastAsia="Calibri" w:cs="Times New Roman"/>
          <w:sz w:val="12"/>
          <w:szCs w:val="12"/>
        </w:rPr>
        <w:lastRenderedPageBreak/>
        <w:t>Оренбургской области, а также населенные пункты, в которых отсутствуют торговые объекты, в связи с отсутствием возможности эксплуатации автомобильного транспорта по не зависящим от хозяйствующего субъекта причинам.</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 xml:space="preserve">47. </w:t>
      </w:r>
      <w:proofErr w:type="gramStart"/>
      <w:r w:rsidRPr="008E4159">
        <w:rPr>
          <w:rFonts w:eastAsia="Calibri" w:cs="Times New Roman"/>
          <w:sz w:val="12"/>
          <w:szCs w:val="12"/>
        </w:rPr>
        <w:t xml:space="preserve">В случае если получателем субсидии по состоянию на 31 декабря года предоставления субсидии не достигнуто значение показателя результативности использования субсидии в году, следующем за годом предоставления субсидии, объем средств, подлежащий возврату в местный бюджет в срок до </w:t>
      </w:r>
      <w:r w:rsidRPr="008E4159">
        <w:rPr>
          <w:rFonts w:cs="Times New Roman"/>
          <w:sz w:val="12"/>
          <w:szCs w:val="12"/>
        </w:rPr>
        <w:t>31 января года, следующего за годом, в котором предоставлена субсидия</w:t>
      </w:r>
      <w:r w:rsidRPr="008E4159">
        <w:rPr>
          <w:rFonts w:eastAsia="Calibri" w:cs="Times New Roman"/>
          <w:sz w:val="12"/>
          <w:szCs w:val="12"/>
        </w:rPr>
        <w:t>, рассчитывается по следующей формуле:</w:t>
      </w:r>
      <w:proofErr w:type="gramEnd"/>
    </w:p>
    <w:p w:rsidR="008E4159" w:rsidRPr="008E4159" w:rsidRDefault="008E4159" w:rsidP="00AF69B6">
      <w:pPr>
        <w:widowControl w:val="0"/>
        <w:tabs>
          <w:tab w:val="left" w:pos="1134"/>
        </w:tabs>
        <w:suppressAutoHyphens/>
        <w:spacing w:line="240" w:lineRule="auto"/>
        <w:jc w:val="center"/>
        <w:rPr>
          <w:rFonts w:eastAsia="Calibri" w:cs="Times New Roman"/>
          <w:sz w:val="12"/>
          <w:szCs w:val="12"/>
        </w:rPr>
      </w:pPr>
      <w:r w:rsidRPr="008E4159">
        <w:rPr>
          <w:rFonts w:eastAsia="Calibri" w:cs="Times New Roman"/>
          <w:sz w:val="12"/>
          <w:szCs w:val="12"/>
          <w:lang w:val="en-US"/>
        </w:rPr>
        <w:t>V</w:t>
      </w:r>
      <w:r w:rsidRPr="008E4159">
        <w:rPr>
          <w:rFonts w:eastAsia="Calibri" w:cs="Times New Roman"/>
          <w:sz w:val="12"/>
          <w:szCs w:val="12"/>
          <w:vertAlign w:val="subscript"/>
        </w:rPr>
        <w:t>в</w:t>
      </w:r>
      <w:r w:rsidRPr="008E4159">
        <w:rPr>
          <w:rFonts w:eastAsia="Calibri" w:cs="Times New Roman"/>
          <w:sz w:val="12"/>
          <w:szCs w:val="12"/>
        </w:rPr>
        <w:t xml:space="preserve"> = </w:t>
      </w:r>
      <w:r w:rsidRPr="008E4159">
        <w:rPr>
          <w:rFonts w:eastAsia="Calibri" w:cs="Times New Roman"/>
          <w:sz w:val="12"/>
          <w:szCs w:val="12"/>
          <w:lang w:val="en-US"/>
        </w:rPr>
        <w:t>V</w:t>
      </w:r>
      <w:r w:rsidRPr="008E4159">
        <w:rPr>
          <w:rFonts w:eastAsia="Calibri" w:cs="Times New Roman"/>
          <w:sz w:val="12"/>
          <w:szCs w:val="12"/>
          <w:vertAlign w:val="subscript"/>
        </w:rPr>
        <w:t>с</w:t>
      </w:r>
      <w:r w:rsidRPr="008E4159">
        <w:rPr>
          <w:rFonts w:eastAsia="Calibri" w:cs="Times New Roman"/>
          <w:sz w:val="12"/>
          <w:szCs w:val="12"/>
        </w:rPr>
        <w:t xml:space="preserve"> * </w:t>
      </w:r>
      <w:r w:rsidRPr="008E4159">
        <w:rPr>
          <w:rFonts w:eastAsia="Calibri" w:cs="Times New Roman"/>
          <w:sz w:val="12"/>
          <w:szCs w:val="12"/>
          <w:lang w:val="en-US"/>
        </w:rPr>
        <w:t>k</w:t>
      </w:r>
      <w:r w:rsidRPr="008E4159">
        <w:rPr>
          <w:rFonts w:eastAsia="Calibri" w:cs="Times New Roman"/>
          <w:sz w:val="12"/>
          <w:szCs w:val="12"/>
        </w:rPr>
        <w:t>, где:</w:t>
      </w:r>
    </w:p>
    <w:p w:rsidR="008E4159" w:rsidRPr="008E4159" w:rsidRDefault="008E4159" w:rsidP="00AF69B6">
      <w:pPr>
        <w:widowControl w:val="0"/>
        <w:tabs>
          <w:tab w:val="left" w:pos="1134"/>
        </w:tabs>
        <w:suppressAutoHyphens/>
        <w:spacing w:line="240" w:lineRule="auto"/>
        <w:rPr>
          <w:rFonts w:eastAsia="Calibri" w:cs="Times New Roman"/>
          <w:sz w:val="12"/>
          <w:szCs w:val="12"/>
        </w:rPr>
      </w:pPr>
      <w:r w:rsidRPr="008E4159">
        <w:rPr>
          <w:rFonts w:eastAsia="Calibri" w:cs="Times New Roman"/>
          <w:sz w:val="12"/>
          <w:szCs w:val="12"/>
          <w:lang w:val="en-US"/>
        </w:rPr>
        <w:t>V</w:t>
      </w:r>
      <w:r w:rsidRPr="008E4159">
        <w:rPr>
          <w:rFonts w:eastAsia="Calibri" w:cs="Times New Roman"/>
          <w:sz w:val="12"/>
          <w:szCs w:val="12"/>
          <w:vertAlign w:val="subscript"/>
        </w:rPr>
        <w:t>в</w:t>
      </w:r>
      <w:r w:rsidRPr="008E4159">
        <w:rPr>
          <w:rFonts w:eastAsia="Calibri" w:cs="Times New Roman"/>
          <w:sz w:val="12"/>
          <w:szCs w:val="12"/>
        </w:rPr>
        <w:t xml:space="preserve"> – объем средств, подлежащий возврату в местный бюджет;</w:t>
      </w:r>
    </w:p>
    <w:p w:rsidR="008E4159" w:rsidRPr="008E4159" w:rsidRDefault="008E4159" w:rsidP="00AF69B6">
      <w:pPr>
        <w:widowControl w:val="0"/>
        <w:tabs>
          <w:tab w:val="left" w:pos="1134"/>
        </w:tabs>
        <w:suppressAutoHyphens/>
        <w:spacing w:line="240" w:lineRule="auto"/>
        <w:rPr>
          <w:rFonts w:eastAsia="Calibri" w:cs="Times New Roman"/>
          <w:sz w:val="12"/>
          <w:szCs w:val="12"/>
        </w:rPr>
      </w:pPr>
      <w:r w:rsidRPr="008E4159">
        <w:rPr>
          <w:rFonts w:eastAsia="Calibri" w:cs="Times New Roman"/>
          <w:sz w:val="12"/>
          <w:szCs w:val="12"/>
          <w:lang w:val="en-US"/>
        </w:rPr>
        <w:t>V</w:t>
      </w:r>
      <w:r w:rsidRPr="008E4159">
        <w:rPr>
          <w:rFonts w:eastAsia="Calibri" w:cs="Times New Roman"/>
          <w:sz w:val="12"/>
          <w:szCs w:val="12"/>
          <w:vertAlign w:val="subscript"/>
        </w:rPr>
        <w:t>с</w:t>
      </w:r>
      <w:r w:rsidRPr="008E4159">
        <w:rPr>
          <w:rFonts w:eastAsia="Calibri" w:cs="Times New Roman"/>
          <w:sz w:val="12"/>
          <w:szCs w:val="12"/>
        </w:rPr>
        <w:t xml:space="preserve"> – размер субсидии, предоставленной хозяйствующему субъекту;</w:t>
      </w:r>
    </w:p>
    <w:p w:rsidR="008E4159" w:rsidRPr="008E4159" w:rsidRDefault="008E4159" w:rsidP="00AF69B6">
      <w:pPr>
        <w:widowControl w:val="0"/>
        <w:tabs>
          <w:tab w:val="left" w:pos="1134"/>
        </w:tabs>
        <w:suppressAutoHyphens/>
        <w:spacing w:line="240" w:lineRule="auto"/>
        <w:rPr>
          <w:rFonts w:eastAsia="Calibri" w:cs="Times New Roman"/>
          <w:sz w:val="12"/>
          <w:szCs w:val="12"/>
        </w:rPr>
      </w:pPr>
      <w:r w:rsidRPr="008E4159">
        <w:rPr>
          <w:rFonts w:eastAsia="Calibri" w:cs="Times New Roman"/>
          <w:sz w:val="12"/>
          <w:szCs w:val="12"/>
          <w:lang w:val="en-US"/>
        </w:rPr>
        <w:t>k</w:t>
      </w:r>
      <w:r w:rsidRPr="008E4159">
        <w:rPr>
          <w:rFonts w:eastAsia="Calibri" w:cs="Times New Roman"/>
          <w:sz w:val="12"/>
          <w:szCs w:val="12"/>
        </w:rPr>
        <w:t xml:space="preserve"> – </w:t>
      </w:r>
      <w:proofErr w:type="gramStart"/>
      <w:r w:rsidRPr="008E4159">
        <w:rPr>
          <w:rFonts w:eastAsia="Calibri" w:cs="Times New Roman"/>
          <w:sz w:val="12"/>
          <w:szCs w:val="12"/>
        </w:rPr>
        <w:t>коэффициент</w:t>
      </w:r>
      <w:proofErr w:type="gramEnd"/>
      <w:r w:rsidRPr="008E4159">
        <w:rPr>
          <w:rFonts w:eastAsia="Calibri" w:cs="Times New Roman"/>
          <w:sz w:val="12"/>
          <w:szCs w:val="12"/>
        </w:rPr>
        <w:t xml:space="preserve"> возврата субсидии, отражающий уровень не достижения показателя результативности использования субсидии;</w:t>
      </w:r>
    </w:p>
    <w:p w:rsidR="008E4159" w:rsidRPr="008E4159" w:rsidRDefault="008E4159" w:rsidP="00AF69B6">
      <w:pPr>
        <w:widowControl w:val="0"/>
        <w:tabs>
          <w:tab w:val="left" w:pos="1134"/>
        </w:tabs>
        <w:suppressAutoHyphens/>
        <w:spacing w:line="240" w:lineRule="auto"/>
        <w:rPr>
          <w:rFonts w:eastAsia="Calibri" w:cs="Times New Roman"/>
          <w:sz w:val="12"/>
          <w:szCs w:val="12"/>
        </w:rPr>
      </w:pPr>
      <w:r w:rsidRPr="008E4159">
        <w:rPr>
          <w:rFonts w:eastAsia="Calibri" w:cs="Times New Roman"/>
          <w:sz w:val="12"/>
          <w:szCs w:val="12"/>
        </w:rPr>
        <w:t>Коэффициент возврата субсидии рассчитывается по формуле:</w:t>
      </w:r>
    </w:p>
    <w:p w:rsidR="008E4159" w:rsidRPr="008E4159" w:rsidRDefault="008E4159" w:rsidP="00AF69B6">
      <w:pPr>
        <w:widowControl w:val="0"/>
        <w:tabs>
          <w:tab w:val="left" w:pos="1134"/>
        </w:tabs>
        <w:suppressAutoHyphens/>
        <w:spacing w:line="240" w:lineRule="auto"/>
        <w:jc w:val="center"/>
        <w:rPr>
          <w:rFonts w:eastAsia="Calibri" w:cs="Times New Roman"/>
          <w:sz w:val="12"/>
          <w:szCs w:val="12"/>
        </w:rPr>
      </w:pPr>
      <w:r w:rsidRPr="008E4159">
        <w:rPr>
          <w:rFonts w:eastAsia="Calibri" w:cs="Times New Roman"/>
          <w:sz w:val="12"/>
          <w:szCs w:val="12"/>
          <w:lang w:val="en-US"/>
        </w:rPr>
        <w:t>k</w:t>
      </w:r>
      <w:r w:rsidRPr="008E4159">
        <w:rPr>
          <w:rFonts w:eastAsia="Calibri" w:cs="Times New Roman"/>
          <w:sz w:val="12"/>
          <w:szCs w:val="12"/>
        </w:rPr>
        <w:t xml:space="preserve"> = 1 – </w:t>
      </w:r>
      <w:r w:rsidRPr="008E4159">
        <w:rPr>
          <w:rFonts w:eastAsia="Calibri" w:cs="Times New Roman"/>
          <w:sz w:val="12"/>
          <w:szCs w:val="12"/>
          <w:lang w:val="en-US"/>
        </w:rPr>
        <w:t>T</w:t>
      </w:r>
      <w:r w:rsidRPr="008E4159">
        <w:rPr>
          <w:rFonts w:eastAsia="Calibri" w:cs="Times New Roman"/>
          <w:sz w:val="12"/>
          <w:szCs w:val="12"/>
          <w:vertAlign w:val="subscript"/>
          <w:lang w:val="en-US"/>
        </w:rPr>
        <w:t>i</w:t>
      </w:r>
      <w:r w:rsidRPr="008E4159">
        <w:rPr>
          <w:rFonts w:eastAsia="Calibri" w:cs="Times New Roman"/>
          <w:sz w:val="12"/>
          <w:szCs w:val="12"/>
        </w:rPr>
        <w:t xml:space="preserve"> / </w:t>
      </w:r>
      <w:r w:rsidRPr="008E4159">
        <w:rPr>
          <w:rFonts w:eastAsia="Calibri" w:cs="Times New Roman"/>
          <w:sz w:val="12"/>
          <w:szCs w:val="12"/>
          <w:lang w:val="en-US"/>
        </w:rPr>
        <w:t>S</w:t>
      </w:r>
      <w:r w:rsidRPr="008E4159">
        <w:rPr>
          <w:rFonts w:eastAsia="Calibri" w:cs="Times New Roman"/>
          <w:sz w:val="12"/>
          <w:szCs w:val="12"/>
          <w:vertAlign w:val="subscript"/>
          <w:lang w:val="en-US"/>
        </w:rPr>
        <w:t>i</w:t>
      </w:r>
      <w:r w:rsidRPr="008E4159">
        <w:rPr>
          <w:rFonts w:eastAsia="Calibri" w:cs="Times New Roman"/>
          <w:sz w:val="12"/>
          <w:szCs w:val="12"/>
        </w:rPr>
        <w:t>, где:</w:t>
      </w:r>
    </w:p>
    <w:p w:rsidR="008E4159" w:rsidRPr="008E4159" w:rsidRDefault="008E4159" w:rsidP="00AF69B6">
      <w:pPr>
        <w:widowControl w:val="0"/>
        <w:tabs>
          <w:tab w:val="left" w:pos="1134"/>
        </w:tabs>
        <w:suppressAutoHyphens/>
        <w:spacing w:line="240" w:lineRule="auto"/>
        <w:rPr>
          <w:rFonts w:eastAsia="Calibri" w:cs="Times New Roman"/>
          <w:sz w:val="12"/>
          <w:szCs w:val="12"/>
        </w:rPr>
      </w:pPr>
      <w:r w:rsidRPr="008E4159">
        <w:rPr>
          <w:rFonts w:eastAsia="Calibri" w:cs="Times New Roman"/>
          <w:sz w:val="12"/>
          <w:szCs w:val="12"/>
          <w:lang w:val="en-US"/>
        </w:rPr>
        <w:t>T</w:t>
      </w:r>
      <w:r w:rsidRPr="008E4159">
        <w:rPr>
          <w:rFonts w:eastAsia="Calibri" w:cs="Times New Roman"/>
          <w:sz w:val="12"/>
          <w:szCs w:val="12"/>
          <w:vertAlign w:val="subscript"/>
          <w:lang w:val="en-US"/>
        </w:rPr>
        <w:t>i</w:t>
      </w:r>
      <w:r w:rsidRPr="008E4159">
        <w:rPr>
          <w:rFonts w:eastAsia="Calibri" w:cs="Times New Roman"/>
          <w:sz w:val="12"/>
          <w:szCs w:val="12"/>
        </w:rPr>
        <w:t xml:space="preserve"> – фактически достигнутое значение показателя результативности использования субсидии на отчетную дату;</w:t>
      </w:r>
    </w:p>
    <w:p w:rsidR="008E4159" w:rsidRPr="008E4159" w:rsidRDefault="008E4159" w:rsidP="00AF69B6">
      <w:pPr>
        <w:widowControl w:val="0"/>
        <w:tabs>
          <w:tab w:val="left" w:pos="1134"/>
        </w:tabs>
        <w:suppressAutoHyphens/>
        <w:spacing w:line="240" w:lineRule="auto"/>
        <w:rPr>
          <w:rFonts w:eastAsia="Calibri" w:cs="Times New Roman"/>
          <w:sz w:val="12"/>
          <w:szCs w:val="12"/>
        </w:rPr>
      </w:pPr>
      <w:r w:rsidRPr="008E4159">
        <w:rPr>
          <w:rFonts w:eastAsia="Calibri" w:cs="Times New Roman"/>
          <w:sz w:val="12"/>
          <w:szCs w:val="12"/>
          <w:lang w:val="en-US"/>
        </w:rPr>
        <w:t>S</w:t>
      </w:r>
      <w:r w:rsidRPr="008E4159">
        <w:rPr>
          <w:rFonts w:eastAsia="Calibri" w:cs="Times New Roman"/>
          <w:sz w:val="12"/>
          <w:szCs w:val="12"/>
          <w:vertAlign w:val="subscript"/>
          <w:lang w:val="en-US"/>
        </w:rPr>
        <w:t>i</w:t>
      </w:r>
      <w:r w:rsidRPr="008E4159">
        <w:rPr>
          <w:rFonts w:eastAsia="Calibri" w:cs="Times New Roman"/>
          <w:sz w:val="12"/>
          <w:szCs w:val="12"/>
        </w:rPr>
        <w:t xml:space="preserve"> – плановое значение показателя результативности использования субсидии, установленное соглашением;</w:t>
      </w:r>
    </w:p>
    <w:p w:rsidR="008E4159" w:rsidRPr="008E4159" w:rsidRDefault="008E4159" w:rsidP="00AF69B6">
      <w:pPr>
        <w:widowControl w:val="0"/>
        <w:tabs>
          <w:tab w:val="left" w:pos="1134"/>
        </w:tabs>
        <w:suppressAutoHyphens/>
        <w:spacing w:line="240" w:lineRule="auto"/>
        <w:rPr>
          <w:rFonts w:cs="Times New Roman"/>
          <w:sz w:val="12"/>
          <w:szCs w:val="12"/>
        </w:rPr>
      </w:pPr>
      <w:r w:rsidRPr="008E4159">
        <w:rPr>
          <w:rFonts w:cs="Times New Roman"/>
          <w:sz w:val="12"/>
          <w:szCs w:val="12"/>
        </w:rPr>
        <w:t xml:space="preserve">48. </w:t>
      </w:r>
      <w:proofErr w:type="gramStart"/>
      <w:r w:rsidRPr="008E4159">
        <w:rPr>
          <w:rFonts w:cs="Times New Roman"/>
          <w:sz w:val="12"/>
          <w:szCs w:val="12"/>
        </w:rPr>
        <w:t>В случае если хозяйствующий субъект в течение текущего финансового года прекращает деятельность в качестве юридического лица или индивидуального предпринимателя, и по состоянию на 31 декабря года предоставления субсидии не обеспечит достижение значения показателя результативности использования субсидии в году, следующем за годом предоставления субсидии, объем средств, подлежащий возврату в местный бюджет в срок до текущего финансового года, рассчитывается по следующей формуле</w:t>
      </w:r>
      <w:proofErr w:type="gramEnd"/>
      <w:r w:rsidRPr="008E4159">
        <w:rPr>
          <w:rFonts w:cs="Times New Roman"/>
          <w:sz w:val="12"/>
          <w:szCs w:val="12"/>
        </w:rPr>
        <w:t>:</w:t>
      </w:r>
    </w:p>
    <w:p w:rsidR="008E4159" w:rsidRPr="008E4159" w:rsidRDefault="008E4159" w:rsidP="00AF69B6">
      <w:pPr>
        <w:widowControl w:val="0"/>
        <w:tabs>
          <w:tab w:val="left" w:pos="1134"/>
        </w:tabs>
        <w:suppressAutoHyphens/>
        <w:spacing w:line="240" w:lineRule="auto"/>
        <w:jc w:val="center"/>
        <w:rPr>
          <w:rFonts w:eastAsia="Calibri" w:cs="Times New Roman"/>
          <w:sz w:val="12"/>
          <w:szCs w:val="12"/>
        </w:rPr>
      </w:pPr>
      <w:r w:rsidRPr="008E4159">
        <w:rPr>
          <w:rFonts w:eastAsia="Calibri" w:cs="Times New Roman"/>
          <w:sz w:val="12"/>
          <w:szCs w:val="12"/>
          <w:lang w:val="en-US"/>
        </w:rPr>
        <w:t>V</w:t>
      </w:r>
      <w:r w:rsidRPr="008E4159">
        <w:rPr>
          <w:rFonts w:eastAsia="Calibri" w:cs="Times New Roman"/>
          <w:sz w:val="12"/>
          <w:szCs w:val="12"/>
          <w:vertAlign w:val="subscript"/>
        </w:rPr>
        <w:t>в</w:t>
      </w:r>
      <w:r w:rsidRPr="008E4159">
        <w:rPr>
          <w:rFonts w:eastAsia="Calibri" w:cs="Times New Roman"/>
          <w:sz w:val="12"/>
          <w:szCs w:val="12"/>
        </w:rPr>
        <w:t xml:space="preserve"> = </w:t>
      </w:r>
      <w:r w:rsidRPr="008E4159">
        <w:rPr>
          <w:rFonts w:eastAsia="Calibri" w:cs="Times New Roman"/>
          <w:sz w:val="12"/>
          <w:szCs w:val="12"/>
          <w:lang w:val="en-US"/>
        </w:rPr>
        <w:t>V</w:t>
      </w:r>
      <w:r w:rsidRPr="008E4159">
        <w:rPr>
          <w:rFonts w:eastAsia="Calibri" w:cs="Times New Roman"/>
          <w:sz w:val="12"/>
          <w:szCs w:val="12"/>
          <w:vertAlign w:val="subscript"/>
        </w:rPr>
        <w:t>с</w:t>
      </w:r>
      <w:r w:rsidRPr="008E4159">
        <w:rPr>
          <w:rFonts w:eastAsia="Calibri" w:cs="Times New Roman"/>
          <w:sz w:val="12"/>
          <w:szCs w:val="12"/>
        </w:rPr>
        <w:t xml:space="preserve"> * </w:t>
      </w:r>
      <w:r w:rsidRPr="008E4159">
        <w:rPr>
          <w:rFonts w:eastAsia="Calibri" w:cs="Times New Roman"/>
          <w:sz w:val="12"/>
          <w:szCs w:val="12"/>
          <w:lang w:val="en-US"/>
        </w:rPr>
        <w:t>k</w:t>
      </w:r>
      <w:r w:rsidRPr="008E4159">
        <w:rPr>
          <w:rFonts w:eastAsia="Calibri" w:cs="Times New Roman"/>
          <w:sz w:val="12"/>
          <w:szCs w:val="12"/>
        </w:rPr>
        <w:t>, где:</w:t>
      </w:r>
    </w:p>
    <w:p w:rsidR="008E4159" w:rsidRPr="008E4159" w:rsidRDefault="008E4159" w:rsidP="00AF69B6">
      <w:pPr>
        <w:widowControl w:val="0"/>
        <w:tabs>
          <w:tab w:val="left" w:pos="1134"/>
        </w:tabs>
        <w:suppressAutoHyphens/>
        <w:spacing w:line="240" w:lineRule="auto"/>
        <w:rPr>
          <w:rFonts w:eastAsia="Calibri" w:cs="Times New Roman"/>
          <w:sz w:val="12"/>
          <w:szCs w:val="12"/>
        </w:rPr>
      </w:pPr>
      <w:r w:rsidRPr="008E4159">
        <w:rPr>
          <w:rFonts w:eastAsia="Calibri" w:cs="Times New Roman"/>
          <w:sz w:val="12"/>
          <w:szCs w:val="12"/>
          <w:lang w:val="en-US"/>
        </w:rPr>
        <w:t>V</w:t>
      </w:r>
      <w:r w:rsidRPr="008E4159">
        <w:rPr>
          <w:rFonts w:eastAsia="Calibri" w:cs="Times New Roman"/>
          <w:sz w:val="12"/>
          <w:szCs w:val="12"/>
          <w:vertAlign w:val="subscript"/>
        </w:rPr>
        <w:t>в</w:t>
      </w:r>
      <w:r w:rsidRPr="008E4159">
        <w:rPr>
          <w:rFonts w:eastAsia="Calibri" w:cs="Times New Roman"/>
          <w:sz w:val="12"/>
          <w:szCs w:val="12"/>
        </w:rPr>
        <w:t xml:space="preserve"> – объем средств, подлежащий возврату в местный бюджет;</w:t>
      </w:r>
    </w:p>
    <w:p w:rsidR="008E4159" w:rsidRPr="008E4159" w:rsidRDefault="008E4159" w:rsidP="00AF69B6">
      <w:pPr>
        <w:widowControl w:val="0"/>
        <w:tabs>
          <w:tab w:val="left" w:pos="1134"/>
        </w:tabs>
        <w:suppressAutoHyphens/>
        <w:spacing w:line="240" w:lineRule="auto"/>
        <w:rPr>
          <w:rFonts w:eastAsia="Calibri" w:cs="Times New Roman"/>
          <w:sz w:val="12"/>
          <w:szCs w:val="12"/>
        </w:rPr>
      </w:pPr>
      <w:r w:rsidRPr="008E4159">
        <w:rPr>
          <w:rFonts w:eastAsia="Calibri" w:cs="Times New Roman"/>
          <w:sz w:val="12"/>
          <w:szCs w:val="12"/>
          <w:lang w:val="en-US"/>
        </w:rPr>
        <w:t>V</w:t>
      </w:r>
      <w:r w:rsidRPr="008E4159">
        <w:rPr>
          <w:rFonts w:eastAsia="Calibri" w:cs="Times New Roman"/>
          <w:sz w:val="12"/>
          <w:szCs w:val="12"/>
          <w:vertAlign w:val="subscript"/>
        </w:rPr>
        <w:t>с</w:t>
      </w:r>
      <w:r w:rsidRPr="008E4159">
        <w:rPr>
          <w:rFonts w:eastAsia="Calibri" w:cs="Times New Roman"/>
          <w:sz w:val="12"/>
          <w:szCs w:val="12"/>
        </w:rPr>
        <w:t xml:space="preserve"> – размер субсидии, предоставленной хозяйствующему субъекту;</w:t>
      </w:r>
    </w:p>
    <w:p w:rsidR="008E4159" w:rsidRPr="008E4159" w:rsidRDefault="008E4159" w:rsidP="00AF69B6">
      <w:pPr>
        <w:widowControl w:val="0"/>
        <w:tabs>
          <w:tab w:val="left" w:pos="1134"/>
        </w:tabs>
        <w:suppressAutoHyphens/>
        <w:spacing w:line="240" w:lineRule="auto"/>
        <w:rPr>
          <w:rFonts w:eastAsia="Calibri" w:cs="Times New Roman"/>
          <w:sz w:val="12"/>
          <w:szCs w:val="12"/>
        </w:rPr>
      </w:pPr>
      <w:r w:rsidRPr="008E4159">
        <w:rPr>
          <w:rFonts w:eastAsia="Calibri" w:cs="Times New Roman"/>
          <w:sz w:val="12"/>
          <w:szCs w:val="12"/>
          <w:lang w:val="en-US"/>
        </w:rPr>
        <w:t>k</w:t>
      </w:r>
      <w:r w:rsidRPr="008E4159">
        <w:rPr>
          <w:rFonts w:eastAsia="Calibri" w:cs="Times New Roman"/>
          <w:sz w:val="12"/>
          <w:szCs w:val="12"/>
        </w:rPr>
        <w:t xml:space="preserve"> – </w:t>
      </w:r>
      <w:proofErr w:type="gramStart"/>
      <w:r w:rsidRPr="008E4159">
        <w:rPr>
          <w:rFonts w:eastAsia="Calibri" w:cs="Times New Roman"/>
          <w:sz w:val="12"/>
          <w:szCs w:val="12"/>
        </w:rPr>
        <w:t>коэффициент</w:t>
      </w:r>
      <w:proofErr w:type="gramEnd"/>
      <w:r w:rsidRPr="008E4159">
        <w:rPr>
          <w:rFonts w:eastAsia="Calibri" w:cs="Times New Roman"/>
          <w:sz w:val="12"/>
          <w:szCs w:val="12"/>
        </w:rPr>
        <w:t xml:space="preserve"> возврата субсидии, отражающий уровень не достижения показателя результативности использования субсидии;</w:t>
      </w:r>
    </w:p>
    <w:p w:rsidR="008E4159" w:rsidRPr="008E4159" w:rsidRDefault="008E4159" w:rsidP="00AF69B6">
      <w:pPr>
        <w:widowControl w:val="0"/>
        <w:tabs>
          <w:tab w:val="left" w:pos="1134"/>
        </w:tabs>
        <w:suppressAutoHyphens/>
        <w:spacing w:line="240" w:lineRule="auto"/>
        <w:rPr>
          <w:rFonts w:eastAsia="Calibri" w:cs="Times New Roman"/>
          <w:sz w:val="12"/>
          <w:szCs w:val="12"/>
        </w:rPr>
      </w:pPr>
      <w:r w:rsidRPr="008E4159">
        <w:rPr>
          <w:rFonts w:eastAsia="Calibri" w:cs="Times New Roman"/>
          <w:sz w:val="12"/>
          <w:szCs w:val="12"/>
        </w:rPr>
        <w:t>Коэффициент возврата субсидии рассчитывается по формуле:</w:t>
      </w:r>
    </w:p>
    <w:p w:rsidR="008E4159" w:rsidRPr="008E4159" w:rsidRDefault="008E4159" w:rsidP="00AF69B6">
      <w:pPr>
        <w:widowControl w:val="0"/>
        <w:tabs>
          <w:tab w:val="left" w:pos="1134"/>
        </w:tabs>
        <w:suppressAutoHyphens/>
        <w:spacing w:line="240" w:lineRule="auto"/>
        <w:jc w:val="center"/>
        <w:rPr>
          <w:rFonts w:eastAsia="Calibri" w:cs="Times New Roman"/>
          <w:sz w:val="12"/>
          <w:szCs w:val="12"/>
        </w:rPr>
      </w:pPr>
      <w:r w:rsidRPr="008E4159">
        <w:rPr>
          <w:rFonts w:eastAsia="Calibri" w:cs="Times New Roman"/>
          <w:sz w:val="12"/>
          <w:szCs w:val="12"/>
          <w:lang w:val="en-US"/>
        </w:rPr>
        <w:t>k</w:t>
      </w:r>
      <w:r w:rsidRPr="008E4159">
        <w:rPr>
          <w:rFonts w:eastAsia="Calibri" w:cs="Times New Roman"/>
          <w:sz w:val="12"/>
          <w:szCs w:val="12"/>
        </w:rPr>
        <w:t xml:space="preserve"> = 1 – </w:t>
      </w:r>
      <w:r w:rsidRPr="008E4159">
        <w:rPr>
          <w:rFonts w:eastAsia="Calibri" w:cs="Times New Roman"/>
          <w:sz w:val="12"/>
          <w:szCs w:val="12"/>
          <w:lang w:val="en-US"/>
        </w:rPr>
        <w:t>T</w:t>
      </w:r>
      <w:r w:rsidRPr="008E4159">
        <w:rPr>
          <w:rFonts w:eastAsia="Calibri" w:cs="Times New Roman"/>
          <w:sz w:val="12"/>
          <w:szCs w:val="12"/>
          <w:vertAlign w:val="subscript"/>
          <w:lang w:val="en-US"/>
        </w:rPr>
        <w:t>i</w:t>
      </w:r>
      <w:r w:rsidRPr="008E4159">
        <w:rPr>
          <w:rFonts w:eastAsia="Calibri" w:cs="Times New Roman"/>
          <w:sz w:val="12"/>
          <w:szCs w:val="12"/>
        </w:rPr>
        <w:t xml:space="preserve"> / П</w:t>
      </w:r>
      <w:proofErr w:type="spellStart"/>
      <w:r w:rsidRPr="008E4159">
        <w:rPr>
          <w:rFonts w:eastAsia="Calibri" w:cs="Times New Roman"/>
          <w:sz w:val="12"/>
          <w:szCs w:val="12"/>
          <w:vertAlign w:val="subscript"/>
          <w:lang w:val="en-US"/>
        </w:rPr>
        <w:t>i</w:t>
      </w:r>
      <w:proofErr w:type="spellEnd"/>
      <w:r w:rsidRPr="008E4159">
        <w:rPr>
          <w:rFonts w:eastAsia="Calibri" w:cs="Times New Roman"/>
          <w:sz w:val="12"/>
          <w:szCs w:val="12"/>
        </w:rPr>
        <w:t>, где:</w:t>
      </w:r>
    </w:p>
    <w:p w:rsidR="008E4159" w:rsidRPr="008E4159" w:rsidRDefault="008E4159" w:rsidP="00AF69B6">
      <w:pPr>
        <w:widowControl w:val="0"/>
        <w:tabs>
          <w:tab w:val="left" w:pos="1134"/>
        </w:tabs>
        <w:suppressAutoHyphens/>
        <w:spacing w:line="240" w:lineRule="auto"/>
        <w:rPr>
          <w:rFonts w:eastAsia="Calibri" w:cs="Times New Roman"/>
          <w:sz w:val="12"/>
          <w:szCs w:val="12"/>
        </w:rPr>
      </w:pPr>
      <w:r w:rsidRPr="008E4159">
        <w:rPr>
          <w:rFonts w:eastAsia="Calibri" w:cs="Times New Roman"/>
          <w:sz w:val="12"/>
          <w:szCs w:val="12"/>
          <w:lang w:val="en-US"/>
        </w:rPr>
        <w:t>T</w:t>
      </w:r>
      <w:r w:rsidRPr="008E4159">
        <w:rPr>
          <w:rFonts w:eastAsia="Calibri" w:cs="Times New Roman"/>
          <w:sz w:val="12"/>
          <w:szCs w:val="12"/>
          <w:vertAlign w:val="subscript"/>
          <w:lang w:val="en-US"/>
        </w:rPr>
        <w:t>i</w:t>
      </w:r>
      <w:r w:rsidRPr="008E4159">
        <w:rPr>
          <w:rFonts w:eastAsia="Calibri" w:cs="Times New Roman"/>
          <w:sz w:val="12"/>
          <w:szCs w:val="12"/>
        </w:rPr>
        <w:t xml:space="preserve"> – период, в течение которого фактически осуществлялась доставка социально значимых товаров в текущем финансовом году;</w:t>
      </w:r>
    </w:p>
    <w:p w:rsidR="008E4159" w:rsidRPr="008E4159" w:rsidRDefault="008E4159" w:rsidP="00AF69B6">
      <w:pPr>
        <w:widowControl w:val="0"/>
        <w:tabs>
          <w:tab w:val="left" w:pos="1134"/>
        </w:tabs>
        <w:suppressAutoHyphens/>
        <w:spacing w:line="240" w:lineRule="auto"/>
        <w:rPr>
          <w:rFonts w:eastAsia="Calibri" w:cs="Times New Roman"/>
          <w:sz w:val="12"/>
          <w:szCs w:val="12"/>
        </w:rPr>
      </w:pPr>
      <w:r w:rsidRPr="008E4159">
        <w:rPr>
          <w:rFonts w:eastAsia="Calibri" w:cs="Times New Roman"/>
          <w:sz w:val="12"/>
          <w:szCs w:val="12"/>
        </w:rPr>
        <w:t>П</w:t>
      </w:r>
      <w:proofErr w:type="spellStart"/>
      <w:proofErr w:type="gramStart"/>
      <w:r w:rsidRPr="008E4159">
        <w:rPr>
          <w:rFonts w:eastAsia="Calibri" w:cs="Times New Roman"/>
          <w:sz w:val="12"/>
          <w:szCs w:val="12"/>
          <w:vertAlign w:val="subscript"/>
          <w:lang w:val="en-US"/>
        </w:rPr>
        <w:t>i</w:t>
      </w:r>
      <w:proofErr w:type="spellEnd"/>
      <w:proofErr w:type="gramEnd"/>
      <w:r w:rsidRPr="008E4159">
        <w:rPr>
          <w:rFonts w:eastAsia="Calibri" w:cs="Times New Roman"/>
          <w:sz w:val="12"/>
          <w:szCs w:val="12"/>
        </w:rPr>
        <w:t xml:space="preserve"> – плановое значение периода, в течение которого планировалось осуществление доставки социально значимых товаров в текущем финансовом году, равное 12 месяцам.</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 xml:space="preserve">49. В случае выявления нарушений условий предоставления субсидий, </w:t>
      </w:r>
      <w:proofErr w:type="gramStart"/>
      <w:r w:rsidRPr="008E4159">
        <w:rPr>
          <w:rFonts w:eastAsia="Calibri" w:cs="Times New Roman"/>
          <w:sz w:val="12"/>
          <w:szCs w:val="12"/>
        </w:rPr>
        <w:t>выявленных</w:t>
      </w:r>
      <w:proofErr w:type="gramEnd"/>
      <w:r w:rsidRPr="008E4159">
        <w:rPr>
          <w:rFonts w:eastAsia="Calibri" w:cs="Times New Roman"/>
          <w:sz w:val="12"/>
          <w:szCs w:val="12"/>
        </w:rPr>
        <w:t xml:space="preserve"> в том числе по фактам проверок, проведенных администрацией и органами муниципального финансового контроля в соответствии с установленными полномочиями, а также в случае не достижения значений результатов предоставления субсидий, указанных в </w:t>
      </w:r>
      <w:hyperlink w:anchor="P191">
        <w:r w:rsidRPr="008E4159">
          <w:rPr>
            <w:rFonts w:eastAsia="Calibri" w:cs="Times New Roman"/>
            <w:sz w:val="12"/>
            <w:szCs w:val="12"/>
          </w:rPr>
          <w:t>пункт</w:t>
        </w:r>
        <w:r w:rsidRPr="008E4159">
          <w:rPr>
            <w:rFonts w:eastAsia="Calibri" w:cs="Times New Roman"/>
            <w:sz w:val="12"/>
            <w:szCs w:val="12"/>
          </w:rPr>
          <w:t>е</w:t>
        </w:r>
        <w:r w:rsidRPr="008E4159">
          <w:rPr>
            <w:rFonts w:eastAsia="Calibri" w:cs="Times New Roman"/>
            <w:sz w:val="12"/>
            <w:szCs w:val="12"/>
          </w:rPr>
          <w:t xml:space="preserve"> </w:t>
        </w:r>
      </w:hyperlink>
      <w:r w:rsidRPr="008E4159">
        <w:rPr>
          <w:rFonts w:eastAsia="Calibri" w:cs="Times New Roman"/>
          <w:sz w:val="12"/>
          <w:szCs w:val="12"/>
        </w:rPr>
        <w:t xml:space="preserve">44 настоящего Порядка, администрация в течение 10 календарных дней со дня выявления обстоятельств, послуживших основаниями для возврата субсидий, направляет получателям субсидий письменное уведомление </w:t>
      </w:r>
      <w:proofErr w:type="gramStart"/>
      <w:r w:rsidRPr="008E4159">
        <w:rPr>
          <w:rFonts w:eastAsia="Calibri" w:cs="Times New Roman"/>
          <w:sz w:val="12"/>
          <w:szCs w:val="12"/>
        </w:rPr>
        <w:t>с требованием о возврате субсидий в областной бюджет с указанием оснований для возврата</w:t>
      </w:r>
      <w:proofErr w:type="gramEnd"/>
      <w:r w:rsidRPr="008E4159">
        <w:rPr>
          <w:rFonts w:eastAsia="Calibri" w:cs="Times New Roman"/>
          <w:sz w:val="12"/>
          <w:szCs w:val="12"/>
        </w:rPr>
        <w:t xml:space="preserve"> субсидий.</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Возврат средств субсидий осуществляется получателем субсидий в течение 30 рабочих дней со дня получения письменного уведомления с требованием о возврате субсидий:</w:t>
      </w:r>
    </w:p>
    <w:p w:rsidR="008E4159" w:rsidRPr="008E4159" w:rsidRDefault="008E4159" w:rsidP="00AF69B6">
      <w:pPr>
        <w:widowControl w:val="0"/>
        <w:suppressAutoHyphens/>
        <w:spacing w:line="240" w:lineRule="auto"/>
        <w:rPr>
          <w:rFonts w:eastAsia="Calibri" w:cs="Times New Roman"/>
          <w:sz w:val="12"/>
          <w:szCs w:val="12"/>
        </w:rPr>
      </w:pPr>
      <w:r w:rsidRPr="008E4159">
        <w:rPr>
          <w:rFonts w:eastAsia="Calibri" w:cs="Times New Roman"/>
          <w:sz w:val="12"/>
          <w:szCs w:val="12"/>
        </w:rPr>
        <w:t>50. Предоставление заверенных копий документов, подтверждающих наступление обстоятельств непреодолимой силы, указанных в пункте 46</w:t>
      </w:r>
      <w:r w:rsidRPr="008E4159">
        <w:rPr>
          <w:rFonts w:eastAsia="Calibri" w:cs="Times New Roman"/>
          <w:color w:val="5B9BD5"/>
          <w:sz w:val="12"/>
          <w:szCs w:val="12"/>
        </w:rPr>
        <w:t xml:space="preserve"> </w:t>
      </w:r>
      <w:r w:rsidRPr="008E4159">
        <w:rPr>
          <w:rFonts w:eastAsia="Calibri" w:cs="Times New Roman"/>
          <w:sz w:val="12"/>
          <w:szCs w:val="12"/>
        </w:rPr>
        <w:t xml:space="preserve">настоящего Порядка, препятствующих достижению значений результатов предоставления субсидий, указанных в </w:t>
      </w:r>
      <w:hyperlink w:anchor="P191">
        <w:r w:rsidRPr="008E4159">
          <w:rPr>
            <w:rFonts w:eastAsia="Calibri" w:cs="Times New Roman"/>
            <w:sz w:val="12"/>
            <w:szCs w:val="12"/>
          </w:rPr>
          <w:t xml:space="preserve">пункте </w:t>
        </w:r>
      </w:hyperlink>
      <w:r w:rsidRPr="008E4159">
        <w:rPr>
          <w:rFonts w:eastAsia="Calibri" w:cs="Times New Roman"/>
          <w:sz w:val="12"/>
          <w:szCs w:val="12"/>
        </w:rPr>
        <w:t>44 настоящего Порядка, является основанием для освобождения получателей субсидий от ответственности, установленной пунктами 47 и 48</w:t>
      </w:r>
      <w:r w:rsidRPr="008E4159">
        <w:rPr>
          <w:rFonts w:eastAsia="Calibri" w:cs="Times New Roman"/>
          <w:color w:val="5B9BD5"/>
          <w:sz w:val="12"/>
          <w:szCs w:val="12"/>
        </w:rPr>
        <w:t xml:space="preserve"> </w:t>
      </w:r>
      <w:r w:rsidRPr="008E4159">
        <w:rPr>
          <w:rFonts w:eastAsia="Calibri" w:cs="Times New Roman"/>
          <w:sz w:val="12"/>
          <w:szCs w:val="12"/>
        </w:rPr>
        <w:t>настоящего Порядка.</w:t>
      </w:r>
    </w:p>
    <w:p w:rsidR="008E4159" w:rsidRPr="008E4159" w:rsidRDefault="008E4159" w:rsidP="00AF69B6">
      <w:pPr>
        <w:widowControl w:val="0"/>
        <w:suppressAutoHyphens/>
        <w:spacing w:line="240" w:lineRule="auto"/>
        <w:rPr>
          <w:rFonts w:eastAsia="Calibri" w:cs="Times New Roman"/>
          <w:sz w:val="12"/>
          <w:szCs w:val="12"/>
        </w:rPr>
      </w:pPr>
      <w:bookmarkStart w:id="21" w:name="P212"/>
      <w:bookmarkEnd w:id="21"/>
      <w:r w:rsidRPr="008E4159">
        <w:rPr>
          <w:rFonts w:eastAsia="Calibri" w:cs="Times New Roman"/>
          <w:sz w:val="12"/>
          <w:szCs w:val="12"/>
        </w:rPr>
        <w:t xml:space="preserve">51. В случае неисполнения получателями субсидий обязанности по возврату средств субсидий в областной бюджет в порядке и сроки, установленные </w:t>
      </w:r>
      <w:hyperlink w:anchor="P208">
        <w:r w:rsidRPr="008E4159">
          <w:rPr>
            <w:rFonts w:eastAsia="Calibri" w:cs="Times New Roman"/>
            <w:sz w:val="12"/>
            <w:szCs w:val="12"/>
          </w:rPr>
          <w:t>пунктами 4</w:t>
        </w:r>
      </w:hyperlink>
      <w:r w:rsidRPr="008E4159">
        <w:rPr>
          <w:rFonts w:eastAsia="Calibri" w:cs="Times New Roman"/>
          <w:sz w:val="12"/>
          <w:szCs w:val="12"/>
        </w:rPr>
        <w:t>7 – 49 настоящего Порядка, их взыскание осуществляется в порядке, установленном законодательством Российской Федерации.</w:t>
      </w:r>
    </w:p>
    <w:p w:rsidR="008E4159" w:rsidRPr="008E4159" w:rsidRDefault="008E4159" w:rsidP="008E4159">
      <w:pPr>
        <w:pStyle w:val="a9"/>
        <w:widowControl w:val="0"/>
        <w:spacing w:line="240" w:lineRule="auto"/>
        <w:ind w:left="0" w:firstLine="720"/>
        <w:rPr>
          <w:rFonts w:cs="Times New Roman"/>
          <w:color w:val="000000"/>
          <w:sz w:val="12"/>
          <w:szCs w:val="12"/>
          <w:lang w:eastAsia="ar-SA"/>
        </w:rPr>
      </w:pPr>
    </w:p>
    <w:p w:rsidR="008E4159" w:rsidRPr="008E4159" w:rsidRDefault="008E4159" w:rsidP="008E4159">
      <w:pPr>
        <w:pStyle w:val="a9"/>
        <w:widowControl w:val="0"/>
        <w:spacing w:line="240" w:lineRule="auto"/>
        <w:ind w:left="0" w:firstLine="720"/>
        <w:rPr>
          <w:rFonts w:cs="Times New Roman"/>
          <w:color w:val="000000"/>
          <w:sz w:val="12"/>
          <w:szCs w:val="12"/>
          <w:lang w:eastAsia="ar-SA"/>
        </w:rPr>
      </w:pPr>
    </w:p>
    <w:p w:rsidR="008E4159" w:rsidRPr="008E4159" w:rsidRDefault="00223ED9" w:rsidP="008E4159">
      <w:pPr>
        <w:widowControl w:val="0"/>
        <w:suppressAutoHyphens/>
        <w:autoSpaceDE w:val="0"/>
        <w:spacing w:line="240" w:lineRule="auto"/>
        <w:rPr>
          <w:rFonts w:cs="Times New Roman"/>
          <w:sz w:val="12"/>
          <w:szCs w:val="12"/>
          <w:lang w:eastAsia="zh-CN"/>
        </w:rPr>
      </w:pPr>
      <w:r>
        <w:rPr>
          <w:rFonts w:cs="Times New Roman"/>
          <w:sz w:val="12"/>
          <w:szCs w:val="12"/>
          <w:lang w:eastAsia="zh-CN"/>
        </w:rPr>
        <w:t xml:space="preserve">                                                                                                                                                    </w:t>
      </w:r>
      <w:r w:rsidR="008E4159" w:rsidRPr="008E4159">
        <w:rPr>
          <w:rFonts w:cs="Times New Roman"/>
          <w:sz w:val="12"/>
          <w:szCs w:val="12"/>
          <w:lang w:eastAsia="zh-CN"/>
        </w:rPr>
        <w:t xml:space="preserve">         Приложение № 2</w:t>
      </w:r>
    </w:p>
    <w:p w:rsidR="008E4159" w:rsidRPr="008E4159" w:rsidRDefault="008E4159" w:rsidP="008E4159">
      <w:pPr>
        <w:widowControl w:val="0"/>
        <w:autoSpaceDE w:val="0"/>
        <w:autoSpaceDN w:val="0"/>
        <w:adjustRightInd w:val="0"/>
        <w:spacing w:line="240" w:lineRule="auto"/>
        <w:rPr>
          <w:rFonts w:cs="Times New Roman"/>
          <w:sz w:val="12"/>
          <w:szCs w:val="12"/>
        </w:rPr>
      </w:pPr>
      <w:r w:rsidRPr="008E4159">
        <w:rPr>
          <w:rFonts w:cs="Times New Roman"/>
          <w:sz w:val="12"/>
          <w:szCs w:val="12"/>
        </w:rPr>
        <w:t xml:space="preserve">   </w:t>
      </w:r>
      <w:r w:rsidR="00223ED9">
        <w:rPr>
          <w:rFonts w:cs="Times New Roman"/>
          <w:sz w:val="12"/>
          <w:szCs w:val="12"/>
        </w:rPr>
        <w:t xml:space="preserve">                                                                                                                                                    </w:t>
      </w:r>
      <w:r w:rsidRPr="008E4159">
        <w:rPr>
          <w:rFonts w:cs="Times New Roman"/>
          <w:sz w:val="12"/>
          <w:szCs w:val="12"/>
        </w:rPr>
        <w:t xml:space="preserve">      к постановлению администрации</w:t>
      </w:r>
    </w:p>
    <w:p w:rsidR="008E4159" w:rsidRPr="008E4159" w:rsidRDefault="008E4159" w:rsidP="008E4159">
      <w:pPr>
        <w:widowControl w:val="0"/>
        <w:tabs>
          <w:tab w:val="left" w:pos="6540"/>
        </w:tabs>
        <w:autoSpaceDE w:val="0"/>
        <w:autoSpaceDN w:val="0"/>
        <w:adjustRightInd w:val="0"/>
        <w:spacing w:line="240" w:lineRule="auto"/>
        <w:rPr>
          <w:rFonts w:cs="Times New Roman"/>
          <w:sz w:val="12"/>
          <w:szCs w:val="12"/>
        </w:rPr>
      </w:pPr>
      <w:r w:rsidRPr="008E4159">
        <w:rPr>
          <w:rFonts w:cs="Times New Roman"/>
          <w:sz w:val="12"/>
          <w:szCs w:val="12"/>
        </w:rPr>
        <w:t xml:space="preserve"> </w:t>
      </w:r>
      <w:r w:rsidR="00223ED9">
        <w:rPr>
          <w:rFonts w:cs="Times New Roman"/>
          <w:sz w:val="12"/>
          <w:szCs w:val="12"/>
        </w:rPr>
        <w:t xml:space="preserve">                                                                                                                                                    </w:t>
      </w:r>
      <w:r w:rsidRPr="008E4159">
        <w:rPr>
          <w:rFonts w:cs="Times New Roman"/>
          <w:sz w:val="12"/>
          <w:szCs w:val="12"/>
        </w:rPr>
        <w:t xml:space="preserve">        муниципального образования</w:t>
      </w:r>
    </w:p>
    <w:p w:rsidR="008E4159" w:rsidRPr="008E4159" w:rsidRDefault="008E4159" w:rsidP="008E4159">
      <w:pPr>
        <w:widowControl w:val="0"/>
        <w:tabs>
          <w:tab w:val="left" w:pos="6540"/>
        </w:tabs>
        <w:autoSpaceDE w:val="0"/>
        <w:autoSpaceDN w:val="0"/>
        <w:adjustRightInd w:val="0"/>
        <w:spacing w:line="240" w:lineRule="auto"/>
        <w:rPr>
          <w:rFonts w:cs="Times New Roman"/>
          <w:sz w:val="12"/>
          <w:szCs w:val="12"/>
        </w:rPr>
      </w:pPr>
      <w:r w:rsidRPr="008E4159">
        <w:rPr>
          <w:rFonts w:cs="Times New Roman"/>
          <w:sz w:val="12"/>
          <w:szCs w:val="12"/>
        </w:rPr>
        <w:t xml:space="preserve">     </w:t>
      </w:r>
      <w:r w:rsidR="00223ED9">
        <w:rPr>
          <w:rFonts w:cs="Times New Roman"/>
          <w:sz w:val="12"/>
          <w:szCs w:val="12"/>
        </w:rPr>
        <w:t xml:space="preserve">                                                                                                                                                    </w:t>
      </w:r>
      <w:r w:rsidRPr="008E4159">
        <w:rPr>
          <w:rFonts w:cs="Times New Roman"/>
          <w:sz w:val="12"/>
          <w:szCs w:val="12"/>
        </w:rPr>
        <w:t xml:space="preserve">    </w:t>
      </w:r>
      <w:proofErr w:type="spellStart"/>
      <w:r w:rsidRPr="008E4159">
        <w:rPr>
          <w:rFonts w:cs="Times New Roman"/>
          <w:sz w:val="12"/>
          <w:szCs w:val="12"/>
        </w:rPr>
        <w:t>Адамовский</w:t>
      </w:r>
      <w:proofErr w:type="spellEnd"/>
      <w:r w:rsidRPr="008E4159">
        <w:rPr>
          <w:rFonts w:cs="Times New Roman"/>
          <w:sz w:val="12"/>
          <w:szCs w:val="12"/>
        </w:rPr>
        <w:t xml:space="preserve"> район</w:t>
      </w:r>
    </w:p>
    <w:p w:rsidR="008E4159" w:rsidRPr="008E4159" w:rsidRDefault="008E4159" w:rsidP="008E4159">
      <w:pPr>
        <w:widowControl w:val="0"/>
        <w:tabs>
          <w:tab w:val="left" w:pos="5670"/>
        </w:tabs>
        <w:autoSpaceDE w:val="0"/>
        <w:autoSpaceDN w:val="0"/>
        <w:adjustRightInd w:val="0"/>
        <w:spacing w:line="240" w:lineRule="auto"/>
        <w:rPr>
          <w:rFonts w:cs="Times New Roman"/>
          <w:sz w:val="12"/>
          <w:szCs w:val="12"/>
        </w:rPr>
      </w:pPr>
      <w:r w:rsidRPr="008E4159">
        <w:rPr>
          <w:rFonts w:cs="Times New Roman"/>
          <w:sz w:val="12"/>
          <w:szCs w:val="12"/>
        </w:rPr>
        <w:t xml:space="preserve">  </w:t>
      </w:r>
      <w:r w:rsidR="00223ED9">
        <w:rPr>
          <w:rFonts w:cs="Times New Roman"/>
          <w:sz w:val="12"/>
          <w:szCs w:val="12"/>
        </w:rPr>
        <w:t xml:space="preserve">                                                                                                                                                    </w:t>
      </w:r>
      <w:r w:rsidRPr="008E4159">
        <w:rPr>
          <w:rFonts w:cs="Times New Roman"/>
          <w:sz w:val="12"/>
          <w:szCs w:val="12"/>
        </w:rPr>
        <w:t xml:space="preserve">       от </w:t>
      </w:r>
      <w:r w:rsidR="00223ED9">
        <w:rPr>
          <w:rFonts w:cs="Times New Roman"/>
          <w:sz w:val="12"/>
          <w:szCs w:val="12"/>
        </w:rPr>
        <w:t>06.05.2025</w:t>
      </w:r>
      <w:r w:rsidRPr="008E4159">
        <w:rPr>
          <w:rFonts w:cs="Times New Roman"/>
          <w:sz w:val="12"/>
          <w:szCs w:val="12"/>
        </w:rPr>
        <w:t xml:space="preserve"> № </w:t>
      </w:r>
      <w:r w:rsidR="00223ED9">
        <w:rPr>
          <w:rFonts w:cs="Times New Roman"/>
          <w:sz w:val="12"/>
          <w:szCs w:val="12"/>
        </w:rPr>
        <w:t>385-п</w:t>
      </w:r>
    </w:p>
    <w:p w:rsidR="008E4159" w:rsidRPr="008E4159" w:rsidRDefault="008E4159" w:rsidP="008E4159">
      <w:pPr>
        <w:widowControl w:val="0"/>
        <w:suppressAutoHyphens/>
        <w:autoSpaceDE w:val="0"/>
        <w:spacing w:line="240" w:lineRule="auto"/>
        <w:ind w:firstLine="600"/>
        <w:jc w:val="right"/>
        <w:rPr>
          <w:rFonts w:cs="Times New Roman"/>
          <w:sz w:val="12"/>
          <w:szCs w:val="12"/>
          <w:lang w:eastAsia="zh-CN"/>
        </w:rPr>
      </w:pPr>
    </w:p>
    <w:p w:rsidR="008E4159" w:rsidRPr="008E4159" w:rsidRDefault="008E4159" w:rsidP="008E4159">
      <w:pPr>
        <w:widowControl w:val="0"/>
        <w:suppressAutoHyphens/>
        <w:autoSpaceDE w:val="0"/>
        <w:spacing w:line="240" w:lineRule="auto"/>
        <w:ind w:firstLine="600"/>
        <w:rPr>
          <w:rFonts w:cs="Times New Roman"/>
          <w:sz w:val="12"/>
          <w:szCs w:val="12"/>
          <w:lang w:eastAsia="zh-CN"/>
        </w:rPr>
      </w:pPr>
      <w:r w:rsidRPr="008E4159">
        <w:rPr>
          <w:rFonts w:cs="Times New Roman"/>
          <w:sz w:val="12"/>
          <w:szCs w:val="12"/>
          <w:lang w:eastAsia="zh-CN"/>
        </w:rPr>
        <w:t xml:space="preserve">                                                                     </w:t>
      </w:r>
      <w:r w:rsidR="00223ED9">
        <w:rPr>
          <w:rFonts w:cs="Times New Roman"/>
          <w:sz w:val="12"/>
          <w:szCs w:val="12"/>
          <w:lang w:eastAsia="zh-CN"/>
        </w:rPr>
        <w:t xml:space="preserve">                                                                           </w:t>
      </w:r>
      <w:r w:rsidRPr="008E4159">
        <w:rPr>
          <w:rFonts w:cs="Times New Roman"/>
          <w:sz w:val="12"/>
          <w:szCs w:val="12"/>
          <w:lang w:eastAsia="zh-CN"/>
        </w:rPr>
        <w:t xml:space="preserve">               Главе муниципального образования</w:t>
      </w:r>
    </w:p>
    <w:p w:rsidR="008E4159" w:rsidRPr="008E4159" w:rsidRDefault="008E4159" w:rsidP="008E4159">
      <w:pPr>
        <w:widowControl w:val="0"/>
        <w:suppressAutoHyphens/>
        <w:autoSpaceDE w:val="0"/>
        <w:spacing w:line="240" w:lineRule="auto"/>
        <w:ind w:firstLine="600"/>
        <w:rPr>
          <w:rFonts w:cs="Times New Roman"/>
          <w:sz w:val="12"/>
          <w:szCs w:val="12"/>
          <w:lang w:eastAsia="zh-CN"/>
        </w:rPr>
      </w:pPr>
      <w:r w:rsidRPr="008E4159">
        <w:rPr>
          <w:rFonts w:cs="Times New Roman"/>
          <w:sz w:val="12"/>
          <w:szCs w:val="12"/>
          <w:lang w:eastAsia="zh-CN"/>
        </w:rPr>
        <w:t xml:space="preserve">                                                                          </w:t>
      </w:r>
      <w:r w:rsidR="00223ED9">
        <w:rPr>
          <w:rFonts w:cs="Times New Roman"/>
          <w:sz w:val="12"/>
          <w:szCs w:val="12"/>
          <w:lang w:eastAsia="zh-CN"/>
        </w:rPr>
        <w:t xml:space="preserve">                                                                          </w:t>
      </w:r>
      <w:r w:rsidRPr="008E4159">
        <w:rPr>
          <w:rFonts w:cs="Times New Roman"/>
          <w:sz w:val="12"/>
          <w:szCs w:val="12"/>
          <w:lang w:eastAsia="zh-CN"/>
        </w:rPr>
        <w:t xml:space="preserve">          </w:t>
      </w:r>
      <w:proofErr w:type="spellStart"/>
      <w:r w:rsidRPr="008E4159">
        <w:rPr>
          <w:rFonts w:cs="Times New Roman"/>
          <w:sz w:val="12"/>
          <w:szCs w:val="12"/>
          <w:lang w:eastAsia="zh-CN"/>
        </w:rPr>
        <w:t>Адамовский</w:t>
      </w:r>
      <w:proofErr w:type="spellEnd"/>
      <w:r w:rsidRPr="008E4159">
        <w:rPr>
          <w:rFonts w:cs="Times New Roman"/>
          <w:sz w:val="12"/>
          <w:szCs w:val="12"/>
          <w:lang w:eastAsia="zh-CN"/>
        </w:rPr>
        <w:t xml:space="preserve"> район</w:t>
      </w:r>
    </w:p>
    <w:p w:rsidR="008E4159" w:rsidRPr="008E4159" w:rsidRDefault="008E4159" w:rsidP="008E4159">
      <w:pPr>
        <w:widowControl w:val="0"/>
        <w:suppressAutoHyphens/>
        <w:autoSpaceDE w:val="0"/>
        <w:spacing w:line="240" w:lineRule="auto"/>
        <w:ind w:firstLine="600"/>
        <w:rPr>
          <w:rFonts w:cs="Times New Roman"/>
          <w:sz w:val="12"/>
          <w:szCs w:val="12"/>
          <w:lang w:eastAsia="zh-CN"/>
        </w:rPr>
      </w:pPr>
      <w:r w:rsidRPr="008E4159">
        <w:rPr>
          <w:rFonts w:cs="Times New Roman"/>
          <w:sz w:val="12"/>
          <w:szCs w:val="12"/>
          <w:lang w:eastAsia="zh-CN"/>
        </w:rPr>
        <w:t xml:space="preserve">                                                                              </w:t>
      </w:r>
      <w:r w:rsidR="00223ED9">
        <w:rPr>
          <w:rFonts w:cs="Times New Roman"/>
          <w:sz w:val="12"/>
          <w:szCs w:val="12"/>
          <w:lang w:eastAsia="zh-CN"/>
        </w:rPr>
        <w:t xml:space="preserve">                                                                          </w:t>
      </w:r>
      <w:r w:rsidRPr="008E4159">
        <w:rPr>
          <w:rFonts w:cs="Times New Roman"/>
          <w:sz w:val="12"/>
          <w:szCs w:val="12"/>
          <w:lang w:eastAsia="zh-CN"/>
        </w:rPr>
        <w:t xml:space="preserve">      от_____________________________</w:t>
      </w:r>
    </w:p>
    <w:p w:rsidR="008E4159" w:rsidRPr="008E4159" w:rsidRDefault="008E4159" w:rsidP="008E4159">
      <w:pPr>
        <w:widowControl w:val="0"/>
        <w:suppressAutoHyphens/>
        <w:autoSpaceDE w:val="0"/>
        <w:spacing w:line="240" w:lineRule="auto"/>
        <w:ind w:firstLine="600"/>
        <w:rPr>
          <w:rFonts w:cs="Times New Roman"/>
          <w:sz w:val="12"/>
          <w:szCs w:val="12"/>
          <w:lang w:eastAsia="zh-CN"/>
        </w:rPr>
      </w:pPr>
      <w:r w:rsidRPr="008E4159">
        <w:rPr>
          <w:rFonts w:cs="Times New Roman"/>
          <w:sz w:val="12"/>
          <w:szCs w:val="12"/>
          <w:lang w:eastAsia="zh-CN"/>
        </w:rPr>
        <w:t xml:space="preserve">                                                             </w:t>
      </w:r>
      <w:r w:rsidR="00223ED9">
        <w:rPr>
          <w:rFonts w:cs="Times New Roman"/>
          <w:sz w:val="12"/>
          <w:szCs w:val="12"/>
          <w:lang w:eastAsia="zh-CN"/>
        </w:rPr>
        <w:t xml:space="preserve">                                                                                    </w:t>
      </w:r>
      <w:r w:rsidRPr="008E4159">
        <w:rPr>
          <w:rFonts w:cs="Times New Roman"/>
          <w:sz w:val="12"/>
          <w:szCs w:val="12"/>
          <w:lang w:eastAsia="zh-CN"/>
        </w:rPr>
        <w:t xml:space="preserve">            (наименование хозяйствующего субъекта) </w:t>
      </w:r>
    </w:p>
    <w:p w:rsidR="008E4159" w:rsidRPr="008E4159" w:rsidRDefault="008E4159" w:rsidP="008E4159">
      <w:pPr>
        <w:widowControl w:val="0"/>
        <w:suppressAutoHyphens/>
        <w:autoSpaceDE w:val="0"/>
        <w:spacing w:line="240" w:lineRule="auto"/>
        <w:ind w:firstLine="600"/>
        <w:rPr>
          <w:rFonts w:cs="Times New Roman"/>
          <w:sz w:val="12"/>
          <w:szCs w:val="12"/>
          <w:lang w:eastAsia="zh-CN"/>
        </w:rPr>
      </w:pPr>
      <w:r w:rsidRPr="008E4159">
        <w:rPr>
          <w:rFonts w:cs="Times New Roman"/>
          <w:sz w:val="12"/>
          <w:szCs w:val="12"/>
          <w:lang w:eastAsia="zh-CN"/>
        </w:rPr>
        <w:t xml:space="preserve">                                                                       </w:t>
      </w:r>
      <w:r w:rsidR="00223ED9">
        <w:rPr>
          <w:rFonts w:cs="Times New Roman"/>
          <w:sz w:val="12"/>
          <w:szCs w:val="12"/>
          <w:lang w:eastAsia="zh-CN"/>
        </w:rPr>
        <w:t xml:space="preserve">                                                                            </w:t>
      </w:r>
      <w:r w:rsidRPr="008E4159">
        <w:rPr>
          <w:rFonts w:cs="Times New Roman"/>
          <w:sz w:val="12"/>
          <w:szCs w:val="12"/>
          <w:lang w:eastAsia="zh-CN"/>
        </w:rPr>
        <w:t xml:space="preserve">          ________________________________</w:t>
      </w:r>
    </w:p>
    <w:p w:rsidR="008E4159" w:rsidRPr="008E4159" w:rsidRDefault="008E4159" w:rsidP="008E4159">
      <w:pPr>
        <w:widowControl w:val="0"/>
        <w:suppressAutoHyphens/>
        <w:autoSpaceDE w:val="0"/>
        <w:spacing w:line="240" w:lineRule="auto"/>
        <w:ind w:firstLine="600"/>
        <w:rPr>
          <w:rFonts w:cs="Times New Roman"/>
          <w:sz w:val="12"/>
          <w:szCs w:val="12"/>
          <w:lang w:eastAsia="zh-CN"/>
        </w:rPr>
      </w:pPr>
      <w:r w:rsidRPr="008E4159">
        <w:rPr>
          <w:rFonts w:cs="Times New Roman"/>
          <w:sz w:val="12"/>
          <w:szCs w:val="12"/>
          <w:lang w:eastAsia="zh-CN"/>
        </w:rPr>
        <w:t xml:space="preserve">                                                                         </w:t>
      </w:r>
      <w:r w:rsidR="00223ED9">
        <w:rPr>
          <w:rFonts w:cs="Times New Roman"/>
          <w:sz w:val="12"/>
          <w:szCs w:val="12"/>
          <w:lang w:eastAsia="zh-CN"/>
        </w:rPr>
        <w:t xml:space="preserve">                                                                           </w:t>
      </w:r>
      <w:r w:rsidRPr="008E4159">
        <w:rPr>
          <w:rFonts w:cs="Times New Roman"/>
          <w:sz w:val="12"/>
          <w:szCs w:val="12"/>
          <w:lang w:eastAsia="zh-CN"/>
        </w:rPr>
        <w:t xml:space="preserve">        </w:t>
      </w:r>
      <w:r w:rsidR="00223ED9">
        <w:rPr>
          <w:rFonts w:cs="Times New Roman"/>
          <w:sz w:val="12"/>
          <w:szCs w:val="12"/>
          <w:lang w:eastAsia="zh-CN"/>
        </w:rPr>
        <w:t xml:space="preserve"> </w:t>
      </w:r>
      <w:r w:rsidRPr="008E4159">
        <w:rPr>
          <w:rFonts w:cs="Times New Roman"/>
          <w:sz w:val="12"/>
          <w:szCs w:val="12"/>
          <w:lang w:eastAsia="zh-CN"/>
        </w:rPr>
        <w:t>(юридический адрес)</w:t>
      </w:r>
    </w:p>
    <w:p w:rsidR="008E4159" w:rsidRPr="008E4159" w:rsidRDefault="008E4159" w:rsidP="008E4159">
      <w:pPr>
        <w:widowControl w:val="0"/>
        <w:suppressAutoHyphens/>
        <w:autoSpaceDE w:val="0"/>
        <w:spacing w:line="240" w:lineRule="auto"/>
        <w:ind w:firstLine="600"/>
        <w:rPr>
          <w:rFonts w:cs="Times New Roman"/>
          <w:sz w:val="12"/>
          <w:szCs w:val="12"/>
          <w:lang w:eastAsia="zh-CN"/>
        </w:rPr>
      </w:pPr>
      <w:r w:rsidRPr="008E4159">
        <w:rPr>
          <w:rFonts w:cs="Times New Roman"/>
          <w:sz w:val="12"/>
          <w:szCs w:val="12"/>
          <w:lang w:eastAsia="zh-CN"/>
        </w:rPr>
        <w:t xml:space="preserve">                                                                  </w:t>
      </w:r>
      <w:r w:rsidR="00223ED9">
        <w:rPr>
          <w:rFonts w:cs="Times New Roman"/>
          <w:sz w:val="12"/>
          <w:szCs w:val="12"/>
          <w:lang w:eastAsia="zh-CN"/>
        </w:rPr>
        <w:t xml:space="preserve">                                                                           </w:t>
      </w:r>
      <w:r w:rsidRPr="008E4159">
        <w:rPr>
          <w:rFonts w:cs="Times New Roman"/>
          <w:sz w:val="12"/>
          <w:szCs w:val="12"/>
          <w:lang w:eastAsia="zh-CN"/>
        </w:rPr>
        <w:t xml:space="preserve">               </w:t>
      </w:r>
      <w:r w:rsidR="00223ED9">
        <w:rPr>
          <w:rFonts w:cs="Times New Roman"/>
          <w:sz w:val="12"/>
          <w:szCs w:val="12"/>
          <w:lang w:eastAsia="zh-CN"/>
        </w:rPr>
        <w:t xml:space="preserve"> </w:t>
      </w:r>
      <w:r w:rsidRPr="008E4159">
        <w:rPr>
          <w:rFonts w:cs="Times New Roman"/>
          <w:sz w:val="12"/>
          <w:szCs w:val="12"/>
          <w:lang w:eastAsia="zh-CN"/>
        </w:rPr>
        <w:t>ИНН ____________ОГРН__________</w:t>
      </w:r>
    </w:p>
    <w:p w:rsidR="008E4159" w:rsidRPr="008E4159" w:rsidRDefault="008E4159" w:rsidP="008E4159">
      <w:pPr>
        <w:widowControl w:val="0"/>
        <w:suppressAutoHyphens/>
        <w:autoSpaceDE w:val="0"/>
        <w:spacing w:line="240" w:lineRule="auto"/>
        <w:ind w:firstLine="600"/>
        <w:rPr>
          <w:rFonts w:cs="Times New Roman"/>
          <w:sz w:val="12"/>
          <w:szCs w:val="12"/>
          <w:lang w:eastAsia="zh-CN"/>
        </w:rPr>
      </w:pPr>
      <w:r w:rsidRPr="008E4159">
        <w:rPr>
          <w:rFonts w:cs="Times New Roman"/>
          <w:sz w:val="12"/>
          <w:szCs w:val="12"/>
          <w:lang w:eastAsia="zh-CN"/>
        </w:rPr>
        <w:t xml:space="preserve">                                                                  </w:t>
      </w:r>
      <w:r w:rsidR="00223ED9">
        <w:rPr>
          <w:rFonts w:cs="Times New Roman"/>
          <w:sz w:val="12"/>
          <w:szCs w:val="12"/>
          <w:lang w:eastAsia="zh-CN"/>
        </w:rPr>
        <w:t xml:space="preserve">                                                                           </w:t>
      </w:r>
      <w:r w:rsidRPr="008E4159">
        <w:rPr>
          <w:rFonts w:cs="Times New Roman"/>
          <w:sz w:val="12"/>
          <w:szCs w:val="12"/>
          <w:lang w:eastAsia="zh-CN"/>
        </w:rPr>
        <w:t xml:space="preserve">               </w:t>
      </w:r>
      <w:r w:rsidR="00223ED9">
        <w:rPr>
          <w:rFonts w:cs="Times New Roman"/>
          <w:sz w:val="12"/>
          <w:szCs w:val="12"/>
          <w:lang w:eastAsia="zh-CN"/>
        </w:rPr>
        <w:t xml:space="preserve"> </w:t>
      </w:r>
      <w:r w:rsidRPr="008E4159">
        <w:rPr>
          <w:rFonts w:cs="Times New Roman"/>
          <w:sz w:val="12"/>
          <w:szCs w:val="12"/>
          <w:lang w:eastAsia="zh-CN"/>
        </w:rPr>
        <w:t>________________________________</w:t>
      </w:r>
    </w:p>
    <w:p w:rsidR="008E4159" w:rsidRPr="008E4159" w:rsidRDefault="008E4159" w:rsidP="008E4159">
      <w:pPr>
        <w:widowControl w:val="0"/>
        <w:suppressAutoHyphens/>
        <w:autoSpaceDE w:val="0"/>
        <w:spacing w:line="240" w:lineRule="auto"/>
        <w:ind w:firstLine="600"/>
        <w:rPr>
          <w:rFonts w:cs="Times New Roman"/>
          <w:sz w:val="12"/>
          <w:szCs w:val="12"/>
          <w:lang w:eastAsia="zh-CN"/>
        </w:rPr>
      </w:pPr>
      <w:r w:rsidRPr="008E4159">
        <w:rPr>
          <w:rFonts w:cs="Times New Roman"/>
          <w:sz w:val="12"/>
          <w:szCs w:val="12"/>
          <w:lang w:eastAsia="zh-CN"/>
        </w:rPr>
        <w:t xml:space="preserve">                                                                  </w:t>
      </w:r>
      <w:r w:rsidR="00223ED9">
        <w:rPr>
          <w:rFonts w:cs="Times New Roman"/>
          <w:sz w:val="12"/>
          <w:szCs w:val="12"/>
          <w:lang w:eastAsia="zh-CN"/>
        </w:rPr>
        <w:t xml:space="preserve">                                                                             </w:t>
      </w:r>
      <w:r w:rsidRPr="008E4159">
        <w:rPr>
          <w:rFonts w:cs="Times New Roman"/>
          <w:sz w:val="12"/>
          <w:szCs w:val="12"/>
          <w:lang w:eastAsia="zh-CN"/>
        </w:rPr>
        <w:t xml:space="preserve">              (телефон, адрес электронной почты)</w:t>
      </w:r>
    </w:p>
    <w:p w:rsidR="008E4159" w:rsidRPr="008E4159" w:rsidRDefault="008E4159" w:rsidP="008E4159">
      <w:pPr>
        <w:widowControl w:val="0"/>
        <w:suppressAutoHyphens/>
        <w:autoSpaceDE w:val="0"/>
        <w:spacing w:line="240" w:lineRule="auto"/>
        <w:rPr>
          <w:rFonts w:eastAsia="Arial" w:cs="Times New Roman"/>
          <w:sz w:val="12"/>
          <w:szCs w:val="12"/>
          <w:lang w:eastAsia="zh-CN"/>
        </w:rPr>
      </w:pPr>
    </w:p>
    <w:p w:rsidR="008E4159" w:rsidRPr="008E4159" w:rsidRDefault="008E4159" w:rsidP="008E4159">
      <w:pPr>
        <w:widowControl w:val="0"/>
        <w:autoSpaceDE w:val="0"/>
        <w:autoSpaceDN w:val="0"/>
        <w:adjustRightInd w:val="0"/>
        <w:spacing w:line="240" w:lineRule="auto"/>
        <w:jc w:val="center"/>
        <w:rPr>
          <w:rFonts w:cs="Times New Roman"/>
          <w:b/>
          <w:sz w:val="12"/>
          <w:szCs w:val="12"/>
        </w:rPr>
      </w:pPr>
      <w:r w:rsidRPr="008E4159">
        <w:rPr>
          <w:rFonts w:cs="Times New Roman"/>
          <w:b/>
          <w:sz w:val="12"/>
          <w:szCs w:val="12"/>
        </w:rPr>
        <w:t>ЗАЯВЛЕНИЕ</w:t>
      </w:r>
    </w:p>
    <w:p w:rsidR="008E4159" w:rsidRPr="008E4159" w:rsidRDefault="008E4159" w:rsidP="008E4159">
      <w:pPr>
        <w:widowControl w:val="0"/>
        <w:autoSpaceDE w:val="0"/>
        <w:autoSpaceDN w:val="0"/>
        <w:adjustRightInd w:val="0"/>
        <w:spacing w:line="240" w:lineRule="auto"/>
        <w:rPr>
          <w:rFonts w:cs="Times New Roman"/>
          <w:b/>
          <w:sz w:val="12"/>
          <w:szCs w:val="12"/>
        </w:rPr>
      </w:pPr>
    </w:p>
    <w:p w:rsidR="008E4159" w:rsidRPr="008E4159" w:rsidRDefault="008E4159" w:rsidP="008E4159">
      <w:pPr>
        <w:widowControl w:val="0"/>
        <w:autoSpaceDE w:val="0"/>
        <w:autoSpaceDN w:val="0"/>
        <w:adjustRightInd w:val="0"/>
        <w:spacing w:line="240" w:lineRule="auto"/>
        <w:ind w:firstLine="708"/>
        <w:rPr>
          <w:rFonts w:cs="Times New Roman"/>
          <w:bCs/>
          <w:sz w:val="12"/>
          <w:szCs w:val="12"/>
        </w:rPr>
      </w:pPr>
      <w:r w:rsidRPr="008E4159">
        <w:rPr>
          <w:rFonts w:cs="Times New Roman"/>
          <w:bCs/>
          <w:sz w:val="12"/>
          <w:szCs w:val="12"/>
        </w:rPr>
        <w:t xml:space="preserve">Прошу предоставить субсидию на возмещение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w:t>
      </w:r>
      <w:proofErr w:type="gramStart"/>
      <w:r w:rsidRPr="008E4159">
        <w:rPr>
          <w:rFonts w:cs="Times New Roman"/>
          <w:bCs/>
          <w:sz w:val="12"/>
          <w:szCs w:val="12"/>
        </w:rPr>
        <w:t>пункты</w:t>
      </w:r>
      <w:proofErr w:type="gramEnd"/>
      <w:r w:rsidRPr="008E4159">
        <w:rPr>
          <w:rFonts w:cs="Times New Roman"/>
          <w:bCs/>
          <w:sz w:val="12"/>
          <w:szCs w:val="12"/>
        </w:rPr>
        <w:t xml:space="preserve"> а также населенные пункты, в которых отсутствуют торговые объекты, расположенные на территории </w:t>
      </w:r>
      <w:proofErr w:type="spellStart"/>
      <w:r w:rsidRPr="008E4159">
        <w:rPr>
          <w:rFonts w:cs="Times New Roman"/>
          <w:bCs/>
          <w:sz w:val="12"/>
          <w:szCs w:val="12"/>
        </w:rPr>
        <w:t>Адамовского</w:t>
      </w:r>
      <w:proofErr w:type="spellEnd"/>
      <w:r w:rsidRPr="008E4159">
        <w:rPr>
          <w:rFonts w:cs="Times New Roman"/>
          <w:bCs/>
          <w:sz w:val="12"/>
          <w:szCs w:val="12"/>
        </w:rPr>
        <w:t xml:space="preserve">  района, в соответствии с постановлением Администрации </w:t>
      </w:r>
      <w:proofErr w:type="spellStart"/>
      <w:r w:rsidRPr="008E4159">
        <w:rPr>
          <w:rFonts w:cs="Times New Roman"/>
          <w:bCs/>
          <w:sz w:val="12"/>
          <w:szCs w:val="12"/>
        </w:rPr>
        <w:t>Адамовского</w:t>
      </w:r>
      <w:proofErr w:type="spellEnd"/>
      <w:r w:rsidRPr="008E4159">
        <w:rPr>
          <w:rFonts w:cs="Times New Roman"/>
          <w:bCs/>
          <w:sz w:val="12"/>
          <w:szCs w:val="12"/>
        </w:rPr>
        <w:t xml:space="preserve"> района  от ________ № ____ «</w:t>
      </w:r>
      <w:r w:rsidRPr="008E4159">
        <w:rPr>
          <w:rFonts w:cs="Times New Roman"/>
          <w:bCs/>
          <w:iCs/>
          <w:sz w:val="12"/>
          <w:szCs w:val="12"/>
          <w:lang w:bidi="ru-RU"/>
        </w:rPr>
        <w:t>Об утверждении Порядка предоставления субсидий на возмещение стоимости горюче-смазочных материалов при доставке социально-значимых товаров в отдаленные, труднодоступные и малонаселенные пункты, а также населенные пункты, в которых отсутствуют торговые объекты</w:t>
      </w:r>
      <w:r w:rsidRPr="008E4159">
        <w:rPr>
          <w:rFonts w:cs="Times New Roman"/>
          <w:bCs/>
          <w:sz w:val="12"/>
          <w:szCs w:val="12"/>
        </w:rPr>
        <w:t>»</w:t>
      </w:r>
      <w:proofErr w:type="gramStart"/>
      <w:r w:rsidRPr="008E4159">
        <w:rPr>
          <w:rFonts w:cs="Times New Roman"/>
          <w:bCs/>
          <w:sz w:val="12"/>
          <w:szCs w:val="12"/>
        </w:rPr>
        <w:t xml:space="preserve"> :</w:t>
      </w:r>
      <w:proofErr w:type="gramEnd"/>
    </w:p>
    <w:p w:rsidR="008E4159" w:rsidRPr="008E4159" w:rsidRDefault="008E4159" w:rsidP="008E4159">
      <w:pPr>
        <w:widowControl w:val="0"/>
        <w:autoSpaceDE w:val="0"/>
        <w:autoSpaceDN w:val="0"/>
        <w:adjustRightInd w:val="0"/>
        <w:spacing w:line="240" w:lineRule="auto"/>
        <w:rPr>
          <w:rFonts w:cs="Times New Roman"/>
          <w:sz w:val="12"/>
          <w:szCs w:val="12"/>
        </w:rPr>
      </w:pPr>
      <w:r w:rsidRPr="008E4159">
        <w:rPr>
          <w:rFonts w:cs="Times New Roman"/>
          <w:sz w:val="12"/>
          <w:szCs w:val="12"/>
        </w:rPr>
        <w:t>Банковские реквизиты хозяйствующего субъекта:</w:t>
      </w:r>
    </w:p>
    <w:p w:rsidR="008E4159" w:rsidRPr="008E4159" w:rsidRDefault="008E4159" w:rsidP="008E4159">
      <w:pPr>
        <w:widowControl w:val="0"/>
        <w:autoSpaceDE w:val="0"/>
        <w:autoSpaceDN w:val="0"/>
        <w:adjustRightInd w:val="0"/>
        <w:spacing w:line="240" w:lineRule="auto"/>
        <w:rPr>
          <w:rFonts w:cs="Times New Roman"/>
          <w:sz w:val="12"/>
          <w:szCs w:val="12"/>
        </w:rPr>
      </w:pPr>
      <w:r w:rsidRPr="008E4159">
        <w:rPr>
          <w:rFonts w:cs="Times New Roman"/>
          <w:sz w:val="12"/>
          <w:szCs w:val="12"/>
        </w:rPr>
        <w:t>Расчетный счет ________________________________________________________________</w:t>
      </w:r>
    </w:p>
    <w:p w:rsidR="008E4159" w:rsidRPr="008E4159" w:rsidRDefault="008E4159" w:rsidP="008E4159">
      <w:pPr>
        <w:widowControl w:val="0"/>
        <w:autoSpaceDE w:val="0"/>
        <w:autoSpaceDN w:val="0"/>
        <w:adjustRightInd w:val="0"/>
        <w:spacing w:line="240" w:lineRule="auto"/>
        <w:rPr>
          <w:rFonts w:cs="Times New Roman"/>
          <w:sz w:val="12"/>
          <w:szCs w:val="12"/>
        </w:rPr>
      </w:pPr>
      <w:r w:rsidRPr="008E4159">
        <w:rPr>
          <w:rFonts w:cs="Times New Roman"/>
          <w:sz w:val="12"/>
          <w:szCs w:val="12"/>
        </w:rPr>
        <w:t>Наименование банка  ___________________________________________________________</w:t>
      </w:r>
    </w:p>
    <w:p w:rsidR="008E4159" w:rsidRPr="008E4159" w:rsidRDefault="008E4159" w:rsidP="008E4159">
      <w:pPr>
        <w:widowControl w:val="0"/>
        <w:autoSpaceDE w:val="0"/>
        <w:autoSpaceDN w:val="0"/>
        <w:adjustRightInd w:val="0"/>
        <w:spacing w:line="240" w:lineRule="auto"/>
        <w:rPr>
          <w:rFonts w:cs="Times New Roman"/>
          <w:sz w:val="12"/>
          <w:szCs w:val="12"/>
        </w:rPr>
      </w:pPr>
      <w:r w:rsidRPr="008E4159">
        <w:rPr>
          <w:rFonts w:cs="Times New Roman"/>
          <w:sz w:val="12"/>
          <w:szCs w:val="12"/>
        </w:rPr>
        <w:t>Корреспондентский счет ________________________________________________________</w:t>
      </w:r>
    </w:p>
    <w:p w:rsidR="008E4159" w:rsidRPr="008E4159" w:rsidRDefault="008E4159" w:rsidP="008E4159">
      <w:pPr>
        <w:widowControl w:val="0"/>
        <w:autoSpaceDE w:val="0"/>
        <w:autoSpaceDN w:val="0"/>
        <w:adjustRightInd w:val="0"/>
        <w:spacing w:line="240" w:lineRule="auto"/>
        <w:rPr>
          <w:rFonts w:cs="Times New Roman"/>
          <w:sz w:val="12"/>
          <w:szCs w:val="12"/>
        </w:rPr>
      </w:pPr>
      <w:r w:rsidRPr="008E4159">
        <w:rPr>
          <w:rFonts w:cs="Times New Roman"/>
          <w:sz w:val="12"/>
          <w:szCs w:val="12"/>
        </w:rPr>
        <w:t>БИК  _________________________________________________________________________</w:t>
      </w:r>
    </w:p>
    <w:p w:rsidR="008E4159" w:rsidRPr="008E4159" w:rsidRDefault="008E4159" w:rsidP="008E4159">
      <w:pPr>
        <w:widowControl w:val="0"/>
        <w:autoSpaceDE w:val="0"/>
        <w:autoSpaceDN w:val="0"/>
        <w:adjustRightInd w:val="0"/>
        <w:spacing w:line="240" w:lineRule="auto"/>
        <w:rPr>
          <w:rFonts w:cs="Times New Roman"/>
          <w:sz w:val="12"/>
          <w:szCs w:val="12"/>
        </w:rPr>
      </w:pPr>
      <w:r w:rsidRPr="008E4159">
        <w:rPr>
          <w:rFonts w:cs="Times New Roman"/>
          <w:sz w:val="12"/>
          <w:szCs w:val="12"/>
        </w:rPr>
        <w:t>КПП _________________________________________________________________________</w:t>
      </w:r>
    </w:p>
    <w:p w:rsidR="008E4159" w:rsidRPr="008E4159" w:rsidRDefault="008E4159" w:rsidP="008E4159">
      <w:pPr>
        <w:widowControl w:val="0"/>
        <w:spacing w:line="240" w:lineRule="auto"/>
        <w:ind w:firstLine="700"/>
        <w:rPr>
          <w:rFonts w:cs="Times New Roman"/>
          <w:sz w:val="12"/>
          <w:szCs w:val="12"/>
          <w:lang w:val="x-none" w:eastAsia="x-none"/>
        </w:rPr>
      </w:pPr>
      <w:r w:rsidRPr="008E4159">
        <w:rPr>
          <w:rFonts w:cs="Times New Roman"/>
          <w:sz w:val="12"/>
          <w:szCs w:val="12"/>
          <w:lang w:val="x-none" w:eastAsia="x-none"/>
        </w:rPr>
        <w:t>В случае изменения расчетного счета или реквизитов обязуюсь уведо</w:t>
      </w:r>
      <w:r w:rsidRPr="008E4159">
        <w:rPr>
          <w:rFonts w:cs="Times New Roman"/>
          <w:sz w:val="12"/>
          <w:szCs w:val="12"/>
          <w:lang w:val="x-none" w:eastAsia="x-none"/>
        </w:rPr>
        <w:softHyphen/>
        <w:t xml:space="preserve">мить администрацию </w:t>
      </w:r>
      <w:proofErr w:type="spellStart"/>
      <w:r w:rsidRPr="008E4159">
        <w:rPr>
          <w:rFonts w:cs="Times New Roman"/>
          <w:sz w:val="12"/>
          <w:szCs w:val="12"/>
          <w:lang w:eastAsia="x-none"/>
        </w:rPr>
        <w:t>Адамовского</w:t>
      </w:r>
      <w:proofErr w:type="spellEnd"/>
      <w:r w:rsidRPr="008E4159">
        <w:rPr>
          <w:rFonts w:cs="Times New Roman"/>
          <w:sz w:val="12"/>
          <w:szCs w:val="12"/>
          <w:lang w:val="x-none" w:eastAsia="x-none"/>
        </w:rPr>
        <w:t xml:space="preserve"> района  и направить соответствующую справку из кредитной организации об открытии (наличии) счета с реквизитами банка (наименование, БИК, корреспондентский счет) и реквизитами получателя поддержки (полное наименование, ИНН, КПП, тип счета, номер счета) для перечисления субсидии.</w:t>
      </w:r>
    </w:p>
    <w:p w:rsidR="008E4159" w:rsidRPr="008E4159" w:rsidRDefault="008E4159" w:rsidP="008E4159">
      <w:pPr>
        <w:widowControl w:val="0"/>
        <w:autoSpaceDE w:val="0"/>
        <w:autoSpaceDN w:val="0"/>
        <w:adjustRightInd w:val="0"/>
        <w:spacing w:line="240" w:lineRule="auto"/>
        <w:ind w:firstLine="708"/>
        <w:rPr>
          <w:rFonts w:cs="Times New Roman"/>
          <w:sz w:val="12"/>
          <w:szCs w:val="12"/>
        </w:rPr>
      </w:pPr>
      <w:r w:rsidRPr="008E4159">
        <w:rPr>
          <w:rFonts w:cs="Times New Roman"/>
          <w:sz w:val="12"/>
          <w:szCs w:val="12"/>
        </w:rPr>
        <w:t>Достоверность представленных сведений гарантирую, с условиями и порядком</w:t>
      </w:r>
    </w:p>
    <w:p w:rsidR="008E4159" w:rsidRPr="008E4159" w:rsidRDefault="008E4159" w:rsidP="008E4159">
      <w:pPr>
        <w:widowControl w:val="0"/>
        <w:autoSpaceDE w:val="0"/>
        <w:autoSpaceDN w:val="0"/>
        <w:adjustRightInd w:val="0"/>
        <w:spacing w:line="240" w:lineRule="auto"/>
        <w:rPr>
          <w:rFonts w:cs="Times New Roman"/>
          <w:sz w:val="12"/>
          <w:szCs w:val="12"/>
        </w:rPr>
      </w:pPr>
      <w:r w:rsidRPr="008E4159">
        <w:rPr>
          <w:rFonts w:cs="Times New Roman"/>
          <w:sz w:val="12"/>
          <w:szCs w:val="12"/>
        </w:rPr>
        <w:t>предоставления   субсидии   ознакомле</w:t>
      </w:r>
      <w:proofErr w:type="gramStart"/>
      <w:r w:rsidRPr="008E4159">
        <w:rPr>
          <w:rFonts w:cs="Times New Roman"/>
          <w:sz w:val="12"/>
          <w:szCs w:val="12"/>
        </w:rPr>
        <w:t>н(</w:t>
      </w:r>
      <w:proofErr w:type="gramEnd"/>
      <w:r w:rsidRPr="008E4159">
        <w:rPr>
          <w:rFonts w:cs="Times New Roman"/>
          <w:sz w:val="12"/>
          <w:szCs w:val="12"/>
        </w:rPr>
        <w:t>а) и обязуюсь их соблюдать.</w:t>
      </w:r>
    </w:p>
    <w:p w:rsidR="008E4159" w:rsidRPr="008E4159" w:rsidRDefault="008E4159" w:rsidP="008E4159">
      <w:pPr>
        <w:widowControl w:val="0"/>
        <w:autoSpaceDE w:val="0"/>
        <w:autoSpaceDN w:val="0"/>
        <w:adjustRightInd w:val="0"/>
        <w:spacing w:line="240" w:lineRule="auto"/>
        <w:ind w:firstLine="708"/>
        <w:rPr>
          <w:rFonts w:cs="Times New Roman"/>
          <w:sz w:val="12"/>
          <w:szCs w:val="12"/>
        </w:rPr>
      </w:pPr>
      <w:r w:rsidRPr="008E4159">
        <w:rPr>
          <w:rFonts w:cs="Times New Roman"/>
          <w:sz w:val="12"/>
          <w:szCs w:val="12"/>
        </w:rPr>
        <w:t>Даю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w:t>
      </w:r>
    </w:p>
    <w:p w:rsidR="008E4159" w:rsidRPr="008E4159" w:rsidRDefault="008E4159" w:rsidP="008E4159">
      <w:pPr>
        <w:widowControl w:val="0"/>
        <w:autoSpaceDE w:val="0"/>
        <w:autoSpaceDN w:val="0"/>
        <w:adjustRightInd w:val="0"/>
        <w:spacing w:line="240" w:lineRule="auto"/>
        <w:ind w:firstLine="708"/>
        <w:rPr>
          <w:rFonts w:cs="Times New Roman"/>
          <w:sz w:val="12"/>
          <w:szCs w:val="12"/>
        </w:rPr>
      </w:pPr>
    </w:p>
    <w:p w:rsidR="008E4159" w:rsidRPr="008E4159" w:rsidRDefault="008E4159" w:rsidP="008E4159">
      <w:pPr>
        <w:pStyle w:val="OEM"/>
        <w:rPr>
          <w:rFonts w:ascii="Times New Roman" w:hAnsi="Times New Roman" w:cs="Times New Roman"/>
          <w:sz w:val="12"/>
          <w:szCs w:val="12"/>
        </w:rPr>
      </w:pPr>
      <w:r w:rsidRPr="008E4159">
        <w:rPr>
          <w:rFonts w:ascii="Times New Roman" w:hAnsi="Times New Roman" w:cs="Times New Roman"/>
          <w:sz w:val="12"/>
          <w:szCs w:val="12"/>
        </w:rPr>
        <w:t>Опись документов прилагается.</w:t>
      </w:r>
    </w:p>
    <w:p w:rsidR="008E4159" w:rsidRPr="008E4159" w:rsidRDefault="008E4159" w:rsidP="008E4159">
      <w:pPr>
        <w:pStyle w:val="OEM"/>
        <w:rPr>
          <w:rFonts w:ascii="Times New Roman" w:hAnsi="Times New Roman" w:cs="Times New Roman"/>
          <w:sz w:val="12"/>
          <w:szCs w:val="12"/>
        </w:rPr>
      </w:pPr>
    </w:p>
    <w:p w:rsidR="008E4159" w:rsidRPr="008E4159" w:rsidRDefault="008E4159" w:rsidP="008E4159">
      <w:pPr>
        <w:pStyle w:val="OEM"/>
        <w:rPr>
          <w:rFonts w:ascii="Times New Roman" w:hAnsi="Times New Roman" w:cs="Times New Roman"/>
          <w:sz w:val="12"/>
          <w:szCs w:val="12"/>
        </w:rPr>
      </w:pPr>
      <w:r w:rsidRPr="008E4159">
        <w:rPr>
          <w:rFonts w:ascii="Times New Roman" w:hAnsi="Times New Roman" w:cs="Times New Roman"/>
          <w:sz w:val="12"/>
          <w:szCs w:val="12"/>
        </w:rPr>
        <w:t>Приложение: на ____ л. в ед. экз.</w:t>
      </w:r>
    </w:p>
    <w:p w:rsidR="008E4159" w:rsidRPr="008E4159" w:rsidRDefault="008E4159" w:rsidP="008E4159">
      <w:pPr>
        <w:widowControl w:val="0"/>
        <w:spacing w:line="240" w:lineRule="auto"/>
        <w:rPr>
          <w:rFonts w:cs="Times New Roman"/>
          <w:sz w:val="12"/>
          <w:szCs w:val="12"/>
          <w:lang w:eastAsia="x-none"/>
        </w:rPr>
      </w:pPr>
    </w:p>
    <w:p w:rsidR="008E4159" w:rsidRPr="008E4159" w:rsidRDefault="008E4159" w:rsidP="008E4159">
      <w:pPr>
        <w:widowControl w:val="0"/>
        <w:spacing w:line="240" w:lineRule="auto"/>
        <w:rPr>
          <w:rFonts w:cs="Times New Roman"/>
          <w:sz w:val="12"/>
          <w:szCs w:val="12"/>
          <w:lang w:val="x-none" w:eastAsia="x-none"/>
        </w:rPr>
      </w:pPr>
      <w:r w:rsidRPr="008E4159">
        <w:rPr>
          <w:rFonts w:cs="Times New Roman"/>
          <w:sz w:val="12"/>
          <w:szCs w:val="12"/>
          <w:lang w:val="x-none" w:eastAsia="x-none"/>
        </w:rPr>
        <w:t>Руководитель</w:t>
      </w:r>
    </w:p>
    <w:p w:rsidR="008E4159" w:rsidRPr="008E4159" w:rsidRDefault="008E4159" w:rsidP="008E4159">
      <w:pPr>
        <w:widowControl w:val="0"/>
        <w:spacing w:line="240" w:lineRule="auto"/>
        <w:rPr>
          <w:rFonts w:cs="Times New Roman"/>
          <w:sz w:val="12"/>
          <w:szCs w:val="12"/>
          <w:lang w:val="x-none" w:eastAsia="x-none"/>
        </w:rPr>
      </w:pPr>
      <w:r w:rsidRPr="008E4159">
        <w:rPr>
          <w:rFonts w:cs="Times New Roman"/>
          <w:sz w:val="12"/>
          <w:szCs w:val="12"/>
          <w:lang w:val="x-none" w:eastAsia="x-none"/>
        </w:rPr>
        <w:t>организации (или индивидуальный</w:t>
      </w:r>
    </w:p>
    <w:p w:rsidR="008E4159" w:rsidRPr="008E4159" w:rsidRDefault="008E4159" w:rsidP="008E4159">
      <w:pPr>
        <w:widowControl w:val="0"/>
        <w:spacing w:line="240" w:lineRule="auto"/>
        <w:rPr>
          <w:rFonts w:cs="Times New Roman"/>
          <w:sz w:val="12"/>
          <w:szCs w:val="12"/>
          <w:lang w:eastAsia="x-none"/>
        </w:rPr>
      </w:pPr>
      <w:r w:rsidRPr="008E4159">
        <w:rPr>
          <w:rFonts w:cs="Times New Roman"/>
          <w:sz w:val="12"/>
          <w:szCs w:val="12"/>
          <w:lang w:val="x-none" w:eastAsia="x-none"/>
        </w:rPr>
        <w:t xml:space="preserve"> предприниматель)</w:t>
      </w:r>
      <w:r w:rsidRPr="008E4159">
        <w:rPr>
          <w:rFonts w:cs="Times New Roman"/>
          <w:sz w:val="12"/>
          <w:szCs w:val="12"/>
          <w:lang w:val="x-none" w:eastAsia="x-none"/>
        </w:rPr>
        <w:tab/>
      </w:r>
      <w:r w:rsidRPr="008E4159">
        <w:rPr>
          <w:rFonts w:cs="Times New Roman"/>
          <w:sz w:val="12"/>
          <w:szCs w:val="12"/>
          <w:lang w:eastAsia="x-none"/>
        </w:rPr>
        <w:t xml:space="preserve">                                  ______________                   __________________</w:t>
      </w:r>
    </w:p>
    <w:p w:rsidR="008E4159" w:rsidRPr="008E4159" w:rsidRDefault="008E4159" w:rsidP="008E4159">
      <w:pPr>
        <w:widowControl w:val="0"/>
        <w:tabs>
          <w:tab w:val="left" w:pos="6901"/>
        </w:tabs>
        <w:spacing w:line="240" w:lineRule="auto"/>
        <w:rPr>
          <w:rFonts w:cs="Times New Roman"/>
          <w:sz w:val="12"/>
          <w:szCs w:val="12"/>
        </w:rPr>
      </w:pPr>
      <w:r w:rsidRPr="008E4159">
        <w:rPr>
          <w:rFonts w:cs="Times New Roman"/>
          <w:sz w:val="12"/>
          <w:szCs w:val="12"/>
        </w:rPr>
        <w:t xml:space="preserve">                                                           </w:t>
      </w:r>
      <w:r w:rsidR="00223ED9">
        <w:rPr>
          <w:rFonts w:cs="Times New Roman"/>
          <w:sz w:val="12"/>
          <w:szCs w:val="12"/>
        </w:rPr>
        <w:t xml:space="preserve">     </w:t>
      </w:r>
      <w:r w:rsidRPr="008E4159">
        <w:rPr>
          <w:rFonts w:cs="Times New Roman"/>
          <w:sz w:val="12"/>
          <w:szCs w:val="12"/>
        </w:rPr>
        <w:t xml:space="preserve">          (подпись)                            (инициалы, фамилия)      </w:t>
      </w:r>
    </w:p>
    <w:p w:rsidR="008E4159" w:rsidRDefault="008E4159" w:rsidP="008E4159">
      <w:pPr>
        <w:widowControl w:val="0"/>
        <w:tabs>
          <w:tab w:val="left" w:pos="6901"/>
        </w:tabs>
        <w:spacing w:line="240" w:lineRule="auto"/>
        <w:rPr>
          <w:rFonts w:cs="Times New Roman"/>
          <w:sz w:val="12"/>
          <w:szCs w:val="12"/>
          <w:lang w:eastAsia="x-none"/>
        </w:rPr>
      </w:pPr>
      <w:r w:rsidRPr="008E4159">
        <w:rPr>
          <w:rFonts w:cs="Times New Roman"/>
          <w:sz w:val="12"/>
          <w:szCs w:val="12"/>
        </w:rPr>
        <w:t xml:space="preserve"> М.П.</w:t>
      </w:r>
      <w:r w:rsidRPr="008E4159">
        <w:rPr>
          <w:rFonts w:cs="Times New Roman"/>
          <w:sz w:val="12"/>
          <w:szCs w:val="12"/>
          <w:lang w:val="x-none" w:eastAsia="x-none"/>
        </w:rPr>
        <w:t>«_____»____________202__г</w:t>
      </w:r>
    </w:p>
    <w:p w:rsidR="005220AB" w:rsidRDefault="005220AB" w:rsidP="008E4159">
      <w:pPr>
        <w:widowControl w:val="0"/>
        <w:tabs>
          <w:tab w:val="left" w:pos="6901"/>
        </w:tabs>
        <w:spacing w:line="240" w:lineRule="auto"/>
        <w:rPr>
          <w:rFonts w:cs="Times New Roman"/>
          <w:sz w:val="12"/>
          <w:szCs w:val="12"/>
          <w:lang w:eastAsia="x-none"/>
        </w:rPr>
      </w:pPr>
    </w:p>
    <w:p w:rsidR="005220AB" w:rsidRPr="005220AB" w:rsidRDefault="005220AB" w:rsidP="008E4159">
      <w:pPr>
        <w:widowControl w:val="0"/>
        <w:tabs>
          <w:tab w:val="left" w:pos="6901"/>
        </w:tabs>
        <w:spacing w:line="240" w:lineRule="auto"/>
        <w:rPr>
          <w:rFonts w:cs="Times New Roman"/>
          <w:sz w:val="12"/>
          <w:szCs w:val="12"/>
          <w:lang w:eastAsia="x-none"/>
        </w:rPr>
      </w:pPr>
    </w:p>
    <w:p w:rsidR="008E4159" w:rsidRPr="008E4159" w:rsidRDefault="008E4159" w:rsidP="008E4159">
      <w:pPr>
        <w:widowControl w:val="0"/>
        <w:tabs>
          <w:tab w:val="left" w:pos="6901"/>
        </w:tabs>
        <w:spacing w:line="240" w:lineRule="auto"/>
        <w:jc w:val="right"/>
        <w:rPr>
          <w:rFonts w:eastAsia="Courier New" w:cs="Times New Roman"/>
          <w:sz w:val="12"/>
          <w:szCs w:val="12"/>
        </w:rPr>
      </w:pPr>
      <w:r w:rsidRPr="008E4159">
        <w:rPr>
          <w:rFonts w:eastAsia="Courier New" w:cs="Times New Roman"/>
          <w:sz w:val="12"/>
          <w:szCs w:val="12"/>
        </w:rPr>
        <w:t>Приложение к заявлению</w:t>
      </w:r>
    </w:p>
    <w:p w:rsidR="008E4159" w:rsidRPr="008E4159" w:rsidRDefault="008E4159" w:rsidP="008E4159">
      <w:pPr>
        <w:widowControl w:val="0"/>
        <w:spacing w:line="240" w:lineRule="auto"/>
        <w:jc w:val="center"/>
        <w:rPr>
          <w:rFonts w:cs="Times New Roman"/>
          <w:sz w:val="12"/>
          <w:szCs w:val="12"/>
          <w:lang w:eastAsia="x-none"/>
        </w:rPr>
      </w:pPr>
      <w:r w:rsidRPr="008E4159">
        <w:rPr>
          <w:rFonts w:cs="Times New Roman"/>
          <w:sz w:val="12"/>
          <w:szCs w:val="12"/>
          <w:lang w:eastAsia="x-none"/>
        </w:rPr>
        <w:t>Опись документов прилагаемых к заявлению</w:t>
      </w:r>
    </w:p>
    <w:p w:rsidR="008E4159" w:rsidRPr="008E4159" w:rsidRDefault="008E4159" w:rsidP="008E4159">
      <w:pPr>
        <w:widowControl w:val="0"/>
        <w:spacing w:line="240" w:lineRule="auto"/>
        <w:jc w:val="center"/>
        <w:rPr>
          <w:rFonts w:cs="Times New Roman"/>
          <w:sz w:val="12"/>
          <w:szCs w:val="12"/>
          <w:lang w:eastAsia="x-none"/>
        </w:rPr>
      </w:pPr>
    </w:p>
    <w:p w:rsidR="008E4159" w:rsidRPr="008E4159" w:rsidRDefault="008E4159" w:rsidP="008E4159">
      <w:pPr>
        <w:widowControl w:val="0"/>
        <w:suppressAutoHyphens/>
        <w:spacing w:line="240" w:lineRule="auto"/>
        <w:rPr>
          <w:rFonts w:eastAsia="Calibri" w:cs="Times New Roman"/>
          <w:sz w:val="12"/>
          <w:szCs w:val="12"/>
        </w:rPr>
      </w:pPr>
      <w:r w:rsidRPr="008E4159">
        <w:rPr>
          <w:rFonts w:eastAsia="Calibri" w:cs="Times New Roman"/>
          <w:sz w:val="12"/>
          <w:szCs w:val="12"/>
        </w:rPr>
        <w:t xml:space="preserve">1) справка, составленная по форме, </w:t>
      </w:r>
      <w:proofErr w:type="gramStart"/>
      <w:r w:rsidRPr="008E4159">
        <w:rPr>
          <w:rFonts w:eastAsia="Calibri" w:cs="Times New Roman"/>
          <w:sz w:val="12"/>
          <w:szCs w:val="12"/>
        </w:rPr>
        <w:t xml:space="preserve">согласно </w:t>
      </w:r>
      <w:r w:rsidRPr="008E4159">
        <w:rPr>
          <w:rFonts w:cs="Times New Roman"/>
          <w:bCs/>
          <w:sz w:val="12"/>
          <w:szCs w:val="12"/>
        </w:rPr>
        <w:t>приложения</w:t>
      </w:r>
      <w:proofErr w:type="gramEnd"/>
      <w:r w:rsidRPr="008E4159">
        <w:rPr>
          <w:rFonts w:cs="Times New Roman"/>
          <w:bCs/>
          <w:sz w:val="12"/>
          <w:szCs w:val="12"/>
        </w:rPr>
        <w:t xml:space="preserve"> №6</w:t>
      </w:r>
      <w:r w:rsidRPr="008E4159">
        <w:rPr>
          <w:rFonts w:eastAsia="Calibri" w:cs="Times New Roman"/>
          <w:sz w:val="12"/>
          <w:szCs w:val="12"/>
        </w:rPr>
        <w:t>, подписанная участником отбора и заверенная печатью участника отбора (при наличии), подтверждающая соответствие участника отбора требованиям;</w:t>
      </w:r>
    </w:p>
    <w:p w:rsidR="008E4159" w:rsidRPr="008E4159" w:rsidRDefault="008E4159" w:rsidP="008E4159">
      <w:pPr>
        <w:widowControl w:val="0"/>
        <w:tabs>
          <w:tab w:val="left" w:pos="9923"/>
        </w:tabs>
        <w:suppressAutoHyphens/>
        <w:spacing w:line="240" w:lineRule="auto"/>
        <w:rPr>
          <w:rFonts w:eastAsia="Calibri" w:cs="Times New Roman"/>
          <w:sz w:val="12"/>
          <w:szCs w:val="12"/>
        </w:rPr>
      </w:pPr>
      <w:r w:rsidRPr="008E4159">
        <w:rPr>
          <w:rFonts w:eastAsia="Calibri" w:cs="Times New Roman"/>
          <w:sz w:val="12"/>
          <w:szCs w:val="12"/>
        </w:rPr>
        <w:t>2) копии: свидетельства о государственной регистрации юридического лица или индивидуального предпринимателя;</w:t>
      </w:r>
    </w:p>
    <w:p w:rsidR="008E4159" w:rsidRPr="008E4159" w:rsidRDefault="008E4159" w:rsidP="008E4159">
      <w:pPr>
        <w:widowControl w:val="0"/>
        <w:tabs>
          <w:tab w:val="left" w:pos="9923"/>
        </w:tabs>
        <w:suppressAutoHyphens/>
        <w:spacing w:line="240" w:lineRule="auto"/>
        <w:rPr>
          <w:rFonts w:eastAsia="Calibri" w:cs="Times New Roman"/>
          <w:sz w:val="12"/>
          <w:szCs w:val="12"/>
        </w:rPr>
      </w:pPr>
      <w:r w:rsidRPr="008E4159">
        <w:rPr>
          <w:rFonts w:eastAsia="Calibri" w:cs="Times New Roman"/>
          <w:sz w:val="12"/>
          <w:szCs w:val="12"/>
        </w:rPr>
        <w:t>свидетельства о постановке в налоговом органе;</w:t>
      </w:r>
    </w:p>
    <w:p w:rsidR="008E4159" w:rsidRPr="008E4159" w:rsidRDefault="008E4159" w:rsidP="008E4159">
      <w:pPr>
        <w:widowControl w:val="0"/>
        <w:tabs>
          <w:tab w:val="left" w:pos="9923"/>
        </w:tabs>
        <w:suppressAutoHyphens/>
        <w:spacing w:line="240" w:lineRule="auto"/>
        <w:rPr>
          <w:rFonts w:eastAsia="Calibri" w:cs="Times New Roman"/>
          <w:sz w:val="12"/>
          <w:szCs w:val="12"/>
        </w:rPr>
      </w:pPr>
      <w:r w:rsidRPr="008E4159">
        <w:rPr>
          <w:rFonts w:eastAsia="Calibri" w:cs="Times New Roman"/>
          <w:sz w:val="12"/>
          <w:szCs w:val="12"/>
        </w:rPr>
        <w:t>3) банковские реквизиты для зачисления денежных средств;</w:t>
      </w:r>
    </w:p>
    <w:p w:rsidR="008E4159" w:rsidRPr="008E4159" w:rsidRDefault="008E4159" w:rsidP="008E4159">
      <w:pPr>
        <w:widowControl w:val="0"/>
        <w:tabs>
          <w:tab w:val="left" w:pos="9923"/>
        </w:tabs>
        <w:suppressAutoHyphens/>
        <w:spacing w:line="240" w:lineRule="auto"/>
        <w:rPr>
          <w:rFonts w:eastAsia="Calibri" w:cs="Times New Roman"/>
          <w:sz w:val="12"/>
          <w:szCs w:val="12"/>
        </w:rPr>
      </w:pPr>
      <w:r w:rsidRPr="008E4159">
        <w:rPr>
          <w:rFonts w:eastAsia="Calibri" w:cs="Times New Roman"/>
          <w:sz w:val="12"/>
          <w:szCs w:val="12"/>
        </w:rPr>
        <w:t>4) копии паспортов транспортных средства (ПТС) которыми будет осуществляться доставка социально значимых товаров при наличии собственных транспортных средств;</w:t>
      </w:r>
    </w:p>
    <w:p w:rsidR="008E4159" w:rsidRPr="008E4159" w:rsidRDefault="008E4159" w:rsidP="008E4159">
      <w:pPr>
        <w:widowControl w:val="0"/>
        <w:tabs>
          <w:tab w:val="left" w:pos="9923"/>
        </w:tabs>
        <w:suppressAutoHyphens/>
        <w:spacing w:line="240" w:lineRule="auto"/>
        <w:rPr>
          <w:rFonts w:eastAsia="Calibri" w:cs="Times New Roman"/>
          <w:sz w:val="12"/>
          <w:szCs w:val="12"/>
        </w:rPr>
      </w:pPr>
      <w:r w:rsidRPr="008E4159">
        <w:rPr>
          <w:rFonts w:eastAsia="Calibri" w:cs="Times New Roman"/>
          <w:sz w:val="12"/>
          <w:szCs w:val="12"/>
        </w:rPr>
        <w:t>5)договор аренды на привлекаемый транспорт;</w:t>
      </w:r>
    </w:p>
    <w:p w:rsidR="008E4159" w:rsidRPr="008E4159" w:rsidRDefault="008E4159" w:rsidP="008E4159">
      <w:pPr>
        <w:widowControl w:val="0"/>
        <w:suppressAutoHyphens/>
        <w:spacing w:line="240" w:lineRule="auto"/>
        <w:rPr>
          <w:rFonts w:eastAsia="Calibri" w:cs="Times New Roman"/>
          <w:sz w:val="12"/>
          <w:szCs w:val="12"/>
        </w:rPr>
      </w:pPr>
      <w:r w:rsidRPr="008E4159">
        <w:rPr>
          <w:rFonts w:eastAsia="Calibri" w:cs="Times New Roman"/>
          <w:sz w:val="12"/>
          <w:szCs w:val="12"/>
        </w:rPr>
        <w:t xml:space="preserve">6) согласие получателя субсидий на проведение муниципального финансового </w:t>
      </w:r>
      <w:proofErr w:type="gramStart"/>
      <w:r w:rsidRPr="008E4159">
        <w:rPr>
          <w:rFonts w:eastAsia="Calibri" w:cs="Times New Roman"/>
          <w:sz w:val="12"/>
          <w:szCs w:val="12"/>
        </w:rPr>
        <w:t>контроля за</w:t>
      </w:r>
      <w:proofErr w:type="gramEnd"/>
      <w:r w:rsidRPr="008E4159">
        <w:rPr>
          <w:rFonts w:eastAsia="Calibri" w:cs="Times New Roman"/>
          <w:sz w:val="12"/>
          <w:szCs w:val="12"/>
        </w:rPr>
        <w:t xml:space="preserve"> соблюдением целей условий и порядка предоставления субсидий, по форме согласно </w:t>
      </w:r>
      <w:r w:rsidRPr="008E4159">
        <w:rPr>
          <w:rFonts w:cs="Times New Roman"/>
          <w:bCs/>
          <w:sz w:val="12"/>
          <w:szCs w:val="12"/>
        </w:rPr>
        <w:t>приложения №7</w:t>
      </w:r>
      <w:r w:rsidRPr="008E4159">
        <w:rPr>
          <w:rFonts w:eastAsia="Calibri" w:cs="Times New Roman"/>
          <w:sz w:val="12"/>
          <w:szCs w:val="12"/>
        </w:rPr>
        <w:t>;</w:t>
      </w:r>
    </w:p>
    <w:p w:rsidR="008E4159" w:rsidRPr="008E4159" w:rsidRDefault="008E4159" w:rsidP="008E4159">
      <w:pPr>
        <w:widowControl w:val="0"/>
        <w:suppressAutoHyphens/>
        <w:spacing w:line="240" w:lineRule="auto"/>
        <w:rPr>
          <w:rFonts w:eastAsia="Calibri" w:cs="Times New Roman"/>
          <w:sz w:val="12"/>
          <w:szCs w:val="12"/>
        </w:rPr>
      </w:pPr>
      <w:r w:rsidRPr="008E4159">
        <w:rPr>
          <w:rFonts w:cs="Times New Roman"/>
          <w:bCs/>
          <w:sz w:val="12"/>
          <w:szCs w:val="12"/>
        </w:rPr>
        <w:t>7) ассортиментный перечень;</w:t>
      </w:r>
    </w:p>
    <w:p w:rsidR="008E4159" w:rsidRPr="008E4159" w:rsidRDefault="008E4159" w:rsidP="008E4159">
      <w:pPr>
        <w:widowControl w:val="0"/>
        <w:suppressAutoHyphens/>
        <w:spacing w:line="240" w:lineRule="auto"/>
        <w:rPr>
          <w:rFonts w:cs="Times New Roman"/>
          <w:sz w:val="12"/>
          <w:szCs w:val="12"/>
        </w:rPr>
      </w:pPr>
      <w:r w:rsidRPr="008E4159">
        <w:rPr>
          <w:rFonts w:eastAsia="Calibri" w:cs="Times New Roman"/>
          <w:sz w:val="12"/>
          <w:szCs w:val="12"/>
        </w:rPr>
        <w:t>8)</w:t>
      </w:r>
      <w:r w:rsidRPr="008E4159">
        <w:rPr>
          <w:rFonts w:cs="Times New Roman"/>
          <w:sz w:val="12"/>
          <w:szCs w:val="12"/>
        </w:rPr>
        <w:t xml:space="preserve"> обязательство о достижении в году </w:t>
      </w:r>
      <w:proofErr w:type="gramStart"/>
      <w:r w:rsidRPr="008E4159">
        <w:rPr>
          <w:rFonts w:cs="Times New Roman"/>
          <w:sz w:val="12"/>
          <w:szCs w:val="12"/>
        </w:rPr>
        <w:t>предоставления субсидии значения результата предоставления субсидии</w:t>
      </w:r>
      <w:proofErr w:type="gramEnd"/>
      <w:r w:rsidRPr="008E4159">
        <w:rPr>
          <w:rFonts w:cs="Times New Roman"/>
          <w:sz w:val="12"/>
          <w:szCs w:val="12"/>
        </w:rPr>
        <w:t>;</w:t>
      </w:r>
    </w:p>
    <w:p w:rsidR="008E4159" w:rsidRPr="008E4159" w:rsidRDefault="008E4159" w:rsidP="008E4159">
      <w:pPr>
        <w:widowControl w:val="0"/>
        <w:suppressAutoHyphens/>
        <w:spacing w:line="240" w:lineRule="auto"/>
        <w:rPr>
          <w:rFonts w:eastAsia="Calibri" w:cs="Times New Roman"/>
          <w:sz w:val="12"/>
          <w:szCs w:val="12"/>
        </w:rPr>
      </w:pPr>
      <w:r w:rsidRPr="008E4159">
        <w:rPr>
          <w:rFonts w:cs="Times New Roman"/>
          <w:sz w:val="12"/>
          <w:szCs w:val="12"/>
        </w:rPr>
        <w:t>9) справка расчет объема субсидии.</w:t>
      </w:r>
    </w:p>
    <w:p w:rsidR="008E4159" w:rsidRPr="008E4159" w:rsidRDefault="008E4159" w:rsidP="008E4159">
      <w:pPr>
        <w:widowControl w:val="0"/>
        <w:spacing w:line="240" w:lineRule="auto"/>
        <w:rPr>
          <w:rFonts w:cs="Times New Roman"/>
          <w:sz w:val="12"/>
          <w:szCs w:val="12"/>
        </w:rPr>
      </w:pPr>
    </w:p>
    <w:p w:rsidR="008E4159" w:rsidRPr="008E4159" w:rsidRDefault="008E4159" w:rsidP="008E4159">
      <w:pPr>
        <w:widowControl w:val="0"/>
        <w:spacing w:line="240" w:lineRule="auto"/>
        <w:rPr>
          <w:rFonts w:cs="Times New Roman"/>
          <w:sz w:val="12"/>
          <w:szCs w:val="12"/>
        </w:rPr>
      </w:pPr>
    </w:p>
    <w:p w:rsidR="005220AB" w:rsidRPr="008E4159" w:rsidRDefault="005220AB" w:rsidP="005220AB">
      <w:pPr>
        <w:widowControl w:val="0"/>
        <w:suppressAutoHyphens/>
        <w:autoSpaceDE w:val="0"/>
        <w:spacing w:line="240" w:lineRule="auto"/>
        <w:rPr>
          <w:rFonts w:cs="Times New Roman"/>
          <w:sz w:val="12"/>
          <w:szCs w:val="12"/>
          <w:lang w:eastAsia="zh-CN"/>
        </w:rPr>
      </w:pPr>
      <w:r>
        <w:rPr>
          <w:rFonts w:cs="Times New Roman"/>
          <w:sz w:val="12"/>
          <w:szCs w:val="12"/>
          <w:lang w:eastAsia="zh-CN"/>
        </w:rPr>
        <w:t xml:space="preserve">                                                                                                                                                    </w:t>
      </w:r>
      <w:r w:rsidRPr="008E4159">
        <w:rPr>
          <w:rFonts w:cs="Times New Roman"/>
          <w:sz w:val="12"/>
          <w:szCs w:val="12"/>
          <w:lang w:eastAsia="zh-CN"/>
        </w:rPr>
        <w:t xml:space="preserve">         Приложение № </w:t>
      </w:r>
      <w:r>
        <w:rPr>
          <w:rFonts w:cs="Times New Roman"/>
          <w:sz w:val="12"/>
          <w:szCs w:val="12"/>
          <w:lang w:eastAsia="zh-CN"/>
        </w:rPr>
        <w:t>3</w:t>
      </w:r>
    </w:p>
    <w:p w:rsidR="005220AB" w:rsidRPr="008E4159" w:rsidRDefault="005220AB" w:rsidP="005220AB">
      <w:pPr>
        <w:widowControl w:val="0"/>
        <w:autoSpaceDE w:val="0"/>
        <w:autoSpaceDN w:val="0"/>
        <w:adjustRightInd w:val="0"/>
        <w:spacing w:line="240" w:lineRule="auto"/>
        <w:rPr>
          <w:rFonts w:cs="Times New Roman"/>
          <w:sz w:val="12"/>
          <w:szCs w:val="12"/>
        </w:rPr>
      </w:pPr>
      <w:r w:rsidRPr="008E4159">
        <w:rPr>
          <w:rFonts w:cs="Times New Roman"/>
          <w:sz w:val="12"/>
          <w:szCs w:val="12"/>
        </w:rPr>
        <w:t xml:space="preserve">   </w:t>
      </w:r>
      <w:r>
        <w:rPr>
          <w:rFonts w:cs="Times New Roman"/>
          <w:sz w:val="12"/>
          <w:szCs w:val="12"/>
        </w:rPr>
        <w:t xml:space="preserve">                                                                                                                                                    </w:t>
      </w:r>
      <w:r w:rsidRPr="008E4159">
        <w:rPr>
          <w:rFonts w:cs="Times New Roman"/>
          <w:sz w:val="12"/>
          <w:szCs w:val="12"/>
        </w:rPr>
        <w:t xml:space="preserve">      к постановлению администрации</w:t>
      </w:r>
    </w:p>
    <w:p w:rsidR="005220AB" w:rsidRPr="008E4159" w:rsidRDefault="005220AB" w:rsidP="005220AB">
      <w:pPr>
        <w:widowControl w:val="0"/>
        <w:tabs>
          <w:tab w:val="left" w:pos="6540"/>
        </w:tabs>
        <w:autoSpaceDE w:val="0"/>
        <w:autoSpaceDN w:val="0"/>
        <w:adjustRightInd w:val="0"/>
        <w:spacing w:line="240" w:lineRule="auto"/>
        <w:rPr>
          <w:rFonts w:cs="Times New Roman"/>
          <w:sz w:val="12"/>
          <w:szCs w:val="12"/>
        </w:rPr>
      </w:pPr>
      <w:r w:rsidRPr="008E4159">
        <w:rPr>
          <w:rFonts w:cs="Times New Roman"/>
          <w:sz w:val="12"/>
          <w:szCs w:val="12"/>
        </w:rPr>
        <w:t xml:space="preserve"> </w:t>
      </w:r>
      <w:r>
        <w:rPr>
          <w:rFonts w:cs="Times New Roman"/>
          <w:sz w:val="12"/>
          <w:szCs w:val="12"/>
        </w:rPr>
        <w:t xml:space="preserve">                                                                                                                                                    </w:t>
      </w:r>
      <w:r w:rsidRPr="008E4159">
        <w:rPr>
          <w:rFonts w:cs="Times New Roman"/>
          <w:sz w:val="12"/>
          <w:szCs w:val="12"/>
        </w:rPr>
        <w:t xml:space="preserve">        муниципального образования</w:t>
      </w:r>
    </w:p>
    <w:p w:rsidR="005220AB" w:rsidRPr="008E4159" w:rsidRDefault="005220AB" w:rsidP="005220AB">
      <w:pPr>
        <w:widowControl w:val="0"/>
        <w:tabs>
          <w:tab w:val="left" w:pos="6540"/>
        </w:tabs>
        <w:autoSpaceDE w:val="0"/>
        <w:autoSpaceDN w:val="0"/>
        <w:adjustRightInd w:val="0"/>
        <w:spacing w:line="240" w:lineRule="auto"/>
        <w:rPr>
          <w:rFonts w:cs="Times New Roman"/>
          <w:sz w:val="12"/>
          <w:szCs w:val="12"/>
        </w:rPr>
      </w:pPr>
      <w:r w:rsidRPr="008E4159">
        <w:rPr>
          <w:rFonts w:cs="Times New Roman"/>
          <w:sz w:val="12"/>
          <w:szCs w:val="12"/>
        </w:rPr>
        <w:t xml:space="preserve">     </w:t>
      </w:r>
      <w:r>
        <w:rPr>
          <w:rFonts w:cs="Times New Roman"/>
          <w:sz w:val="12"/>
          <w:szCs w:val="12"/>
        </w:rPr>
        <w:t xml:space="preserve">                                                                                                                                                    </w:t>
      </w:r>
      <w:r w:rsidRPr="008E4159">
        <w:rPr>
          <w:rFonts w:cs="Times New Roman"/>
          <w:sz w:val="12"/>
          <w:szCs w:val="12"/>
        </w:rPr>
        <w:t xml:space="preserve">    </w:t>
      </w:r>
      <w:proofErr w:type="spellStart"/>
      <w:r w:rsidRPr="008E4159">
        <w:rPr>
          <w:rFonts w:cs="Times New Roman"/>
          <w:sz w:val="12"/>
          <w:szCs w:val="12"/>
        </w:rPr>
        <w:t>Адамовский</w:t>
      </w:r>
      <w:proofErr w:type="spellEnd"/>
      <w:r w:rsidRPr="008E4159">
        <w:rPr>
          <w:rFonts w:cs="Times New Roman"/>
          <w:sz w:val="12"/>
          <w:szCs w:val="12"/>
        </w:rPr>
        <w:t xml:space="preserve"> район</w:t>
      </w:r>
    </w:p>
    <w:p w:rsidR="005220AB" w:rsidRPr="008E4159" w:rsidRDefault="005220AB" w:rsidP="005220AB">
      <w:pPr>
        <w:widowControl w:val="0"/>
        <w:tabs>
          <w:tab w:val="left" w:pos="5670"/>
        </w:tabs>
        <w:autoSpaceDE w:val="0"/>
        <w:autoSpaceDN w:val="0"/>
        <w:adjustRightInd w:val="0"/>
        <w:spacing w:line="240" w:lineRule="auto"/>
        <w:rPr>
          <w:rFonts w:cs="Times New Roman"/>
          <w:sz w:val="12"/>
          <w:szCs w:val="12"/>
        </w:rPr>
      </w:pPr>
      <w:r w:rsidRPr="008E4159">
        <w:rPr>
          <w:rFonts w:cs="Times New Roman"/>
          <w:sz w:val="12"/>
          <w:szCs w:val="12"/>
        </w:rPr>
        <w:t xml:space="preserve">  </w:t>
      </w:r>
      <w:r>
        <w:rPr>
          <w:rFonts w:cs="Times New Roman"/>
          <w:sz w:val="12"/>
          <w:szCs w:val="12"/>
        </w:rPr>
        <w:t xml:space="preserve">                                                                                                                                                    </w:t>
      </w:r>
      <w:r w:rsidRPr="008E4159">
        <w:rPr>
          <w:rFonts w:cs="Times New Roman"/>
          <w:sz w:val="12"/>
          <w:szCs w:val="12"/>
        </w:rPr>
        <w:t xml:space="preserve">       от </w:t>
      </w:r>
      <w:r>
        <w:rPr>
          <w:rFonts w:cs="Times New Roman"/>
          <w:sz w:val="12"/>
          <w:szCs w:val="12"/>
        </w:rPr>
        <w:t>06.05.2025</w:t>
      </w:r>
      <w:r w:rsidRPr="008E4159">
        <w:rPr>
          <w:rFonts w:cs="Times New Roman"/>
          <w:sz w:val="12"/>
          <w:szCs w:val="12"/>
        </w:rPr>
        <w:t xml:space="preserve"> № </w:t>
      </w:r>
      <w:r>
        <w:rPr>
          <w:rFonts w:cs="Times New Roman"/>
          <w:sz w:val="12"/>
          <w:szCs w:val="12"/>
        </w:rPr>
        <w:t>385-п</w:t>
      </w:r>
    </w:p>
    <w:p w:rsidR="008E4159" w:rsidRPr="008E4159" w:rsidRDefault="008E4159" w:rsidP="008E4159">
      <w:pPr>
        <w:widowControl w:val="0"/>
        <w:spacing w:line="240" w:lineRule="auto"/>
        <w:jc w:val="center"/>
        <w:rPr>
          <w:rFonts w:cs="Times New Roman"/>
          <w:sz w:val="12"/>
          <w:szCs w:val="12"/>
        </w:rPr>
      </w:pPr>
    </w:p>
    <w:p w:rsidR="008E4159" w:rsidRPr="008E4159" w:rsidRDefault="008E4159" w:rsidP="008E4159">
      <w:pPr>
        <w:widowControl w:val="0"/>
        <w:spacing w:line="240" w:lineRule="auto"/>
        <w:jc w:val="center"/>
        <w:rPr>
          <w:rFonts w:cs="Times New Roman"/>
          <w:sz w:val="12"/>
          <w:szCs w:val="12"/>
        </w:rPr>
      </w:pPr>
    </w:p>
    <w:p w:rsidR="008E4159" w:rsidRPr="008E4159" w:rsidRDefault="008E4159" w:rsidP="008E4159">
      <w:pPr>
        <w:pStyle w:val="ConsPlusTitle"/>
        <w:jc w:val="center"/>
        <w:rPr>
          <w:rFonts w:ascii="Times New Roman" w:hAnsi="Times New Roman" w:cs="Times New Roman"/>
          <w:b w:val="0"/>
          <w:sz w:val="12"/>
          <w:szCs w:val="12"/>
        </w:rPr>
      </w:pPr>
      <w:r w:rsidRPr="008E4159">
        <w:rPr>
          <w:rFonts w:ascii="Times New Roman" w:hAnsi="Times New Roman" w:cs="Times New Roman"/>
          <w:b w:val="0"/>
          <w:sz w:val="12"/>
          <w:szCs w:val="12"/>
        </w:rPr>
        <w:t xml:space="preserve">Примерный перечень отдельных видов социально-значимых продовольственных и непродовольственных товаров, при доставке которых предоставляется субсидия на возмещение </w:t>
      </w:r>
      <w:r w:rsidRPr="008E4159">
        <w:rPr>
          <w:rFonts w:ascii="Times New Roman" w:hAnsi="Times New Roman" w:cs="Times New Roman"/>
          <w:b w:val="0"/>
          <w:sz w:val="12"/>
          <w:szCs w:val="12"/>
        </w:rPr>
        <w:lastRenderedPageBreak/>
        <w:t xml:space="preserve">стоимости горюче-смазочных материалов при доставке автомобильным транспортом </w:t>
      </w:r>
    </w:p>
    <w:p w:rsidR="008E4159" w:rsidRPr="008E4159" w:rsidRDefault="008E4159" w:rsidP="008E4159">
      <w:pPr>
        <w:widowControl w:val="0"/>
        <w:tabs>
          <w:tab w:val="left" w:pos="1635"/>
        </w:tabs>
        <w:spacing w:line="240" w:lineRule="auto"/>
        <w:ind w:firstLine="600"/>
        <w:rPr>
          <w:rFonts w:cs="Times New Roman"/>
          <w:sz w:val="12"/>
          <w:szCs w:val="12"/>
        </w:rPr>
      </w:pPr>
    </w:p>
    <w:p w:rsidR="008E4159" w:rsidRPr="008E4159" w:rsidRDefault="008E4159" w:rsidP="008E4159">
      <w:pPr>
        <w:widowControl w:val="0"/>
        <w:tabs>
          <w:tab w:val="left" w:pos="1635"/>
        </w:tabs>
        <w:spacing w:line="240" w:lineRule="auto"/>
        <w:ind w:firstLine="600"/>
        <w:rPr>
          <w:rFonts w:cs="Times New Roman"/>
          <w:sz w:val="12"/>
          <w:szCs w:val="12"/>
        </w:rPr>
      </w:pPr>
      <w:r w:rsidRPr="008E4159">
        <w:rPr>
          <w:rFonts w:cs="Times New Roman"/>
          <w:sz w:val="12"/>
          <w:szCs w:val="12"/>
        </w:rPr>
        <w:t>Куры (куриные окорочка)</w:t>
      </w:r>
    </w:p>
    <w:p w:rsidR="008E4159" w:rsidRPr="008E4159" w:rsidRDefault="008E4159" w:rsidP="008E4159">
      <w:pPr>
        <w:widowControl w:val="0"/>
        <w:tabs>
          <w:tab w:val="left" w:pos="1635"/>
        </w:tabs>
        <w:spacing w:line="240" w:lineRule="auto"/>
        <w:ind w:firstLine="600"/>
        <w:rPr>
          <w:rFonts w:cs="Times New Roman"/>
          <w:sz w:val="12"/>
          <w:szCs w:val="12"/>
        </w:rPr>
      </w:pPr>
      <w:r w:rsidRPr="008E4159">
        <w:rPr>
          <w:rFonts w:cs="Times New Roman"/>
          <w:sz w:val="12"/>
          <w:szCs w:val="12"/>
        </w:rPr>
        <w:t>Масло сливочное</w:t>
      </w:r>
    </w:p>
    <w:p w:rsidR="008E4159" w:rsidRPr="008E4159" w:rsidRDefault="008E4159" w:rsidP="008E4159">
      <w:pPr>
        <w:widowControl w:val="0"/>
        <w:tabs>
          <w:tab w:val="left" w:pos="1635"/>
        </w:tabs>
        <w:spacing w:line="240" w:lineRule="auto"/>
        <w:ind w:firstLine="600"/>
        <w:rPr>
          <w:rFonts w:cs="Times New Roman"/>
          <w:sz w:val="12"/>
          <w:szCs w:val="12"/>
        </w:rPr>
      </w:pPr>
      <w:r w:rsidRPr="008E4159">
        <w:rPr>
          <w:rFonts w:cs="Times New Roman"/>
          <w:sz w:val="12"/>
          <w:szCs w:val="12"/>
        </w:rPr>
        <w:t>Масло подсолнечное</w:t>
      </w:r>
    </w:p>
    <w:p w:rsidR="008E4159" w:rsidRPr="008E4159" w:rsidRDefault="008E4159" w:rsidP="008E4159">
      <w:pPr>
        <w:widowControl w:val="0"/>
        <w:tabs>
          <w:tab w:val="left" w:pos="1635"/>
        </w:tabs>
        <w:spacing w:line="240" w:lineRule="auto"/>
        <w:ind w:firstLine="600"/>
        <w:rPr>
          <w:rFonts w:cs="Times New Roman"/>
          <w:sz w:val="12"/>
          <w:szCs w:val="12"/>
        </w:rPr>
      </w:pPr>
      <w:r w:rsidRPr="008E4159">
        <w:rPr>
          <w:rFonts w:cs="Times New Roman"/>
          <w:sz w:val="12"/>
          <w:szCs w:val="12"/>
        </w:rPr>
        <w:t xml:space="preserve">Молоко питьевое </w:t>
      </w:r>
    </w:p>
    <w:p w:rsidR="008E4159" w:rsidRPr="008E4159" w:rsidRDefault="008E4159" w:rsidP="008E4159">
      <w:pPr>
        <w:widowControl w:val="0"/>
        <w:tabs>
          <w:tab w:val="left" w:pos="1635"/>
        </w:tabs>
        <w:spacing w:line="240" w:lineRule="auto"/>
        <w:ind w:firstLine="600"/>
        <w:rPr>
          <w:rFonts w:cs="Times New Roman"/>
          <w:sz w:val="12"/>
          <w:szCs w:val="12"/>
        </w:rPr>
      </w:pPr>
      <w:r w:rsidRPr="008E4159">
        <w:rPr>
          <w:rFonts w:cs="Times New Roman"/>
          <w:sz w:val="12"/>
          <w:szCs w:val="12"/>
        </w:rPr>
        <w:t>Яйца куриные</w:t>
      </w:r>
    </w:p>
    <w:p w:rsidR="008E4159" w:rsidRPr="008E4159" w:rsidRDefault="008E4159" w:rsidP="008E4159">
      <w:pPr>
        <w:widowControl w:val="0"/>
        <w:tabs>
          <w:tab w:val="left" w:pos="1635"/>
        </w:tabs>
        <w:spacing w:line="240" w:lineRule="auto"/>
        <w:ind w:firstLine="600"/>
        <w:rPr>
          <w:rFonts w:cs="Times New Roman"/>
          <w:sz w:val="12"/>
          <w:szCs w:val="12"/>
        </w:rPr>
      </w:pPr>
      <w:r w:rsidRPr="008E4159">
        <w:rPr>
          <w:rFonts w:cs="Times New Roman"/>
          <w:sz w:val="12"/>
          <w:szCs w:val="12"/>
        </w:rPr>
        <w:t>Сахар-песок (сахар-рафинад)</w:t>
      </w:r>
    </w:p>
    <w:p w:rsidR="008E4159" w:rsidRPr="008E4159" w:rsidRDefault="008E4159" w:rsidP="008E4159">
      <w:pPr>
        <w:widowControl w:val="0"/>
        <w:tabs>
          <w:tab w:val="left" w:pos="1635"/>
        </w:tabs>
        <w:spacing w:line="240" w:lineRule="auto"/>
        <w:ind w:firstLine="600"/>
        <w:rPr>
          <w:rFonts w:cs="Times New Roman"/>
          <w:sz w:val="12"/>
          <w:szCs w:val="12"/>
        </w:rPr>
      </w:pPr>
      <w:r w:rsidRPr="008E4159">
        <w:rPr>
          <w:rFonts w:cs="Times New Roman"/>
          <w:sz w:val="12"/>
          <w:szCs w:val="12"/>
        </w:rPr>
        <w:t>Соль поваренная пищевая</w:t>
      </w:r>
    </w:p>
    <w:p w:rsidR="008E4159" w:rsidRPr="008E4159" w:rsidRDefault="008E4159" w:rsidP="008E4159">
      <w:pPr>
        <w:widowControl w:val="0"/>
        <w:tabs>
          <w:tab w:val="left" w:pos="1635"/>
        </w:tabs>
        <w:spacing w:line="240" w:lineRule="auto"/>
        <w:ind w:firstLine="600"/>
        <w:rPr>
          <w:rFonts w:cs="Times New Roman"/>
          <w:sz w:val="12"/>
          <w:szCs w:val="12"/>
        </w:rPr>
      </w:pPr>
      <w:r w:rsidRPr="008E4159">
        <w:rPr>
          <w:rFonts w:cs="Times New Roman"/>
          <w:sz w:val="12"/>
          <w:szCs w:val="12"/>
        </w:rPr>
        <w:t>Чай черный байховый</w:t>
      </w:r>
    </w:p>
    <w:p w:rsidR="008E4159" w:rsidRPr="008E4159" w:rsidRDefault="008E4159" w:rsidP="008E4159">
      <w:pPr>
        <w:widowControl w:val="0"/>
        <w:tabs>
          <w:tab w:val="left" w:pos="1635"/>
        </w:tabs>
        <w:spacing w:line="240" w:lineRule="auto"/>
        <w:ind w:firstLine="600"/>
        <w:rPr>
          <w:rFonts w:cs="Times New Roman"/>
          <w:sz w:val="12"/>
          <w:szCs w:val="12"/>
        </w:rPr>
      </w:pPr>
      <w:r w:rsidRPr="008E4159">
        <w:rPr>
          <w:rFonts w:cs="Times New Roman"/>
          <w:sz w:val="12"/>
          <w:szCs w:val="12"/>
        </w:rPr>
        <w:t>Мука пшеничная</w:t>
      </w:r>
    </w:p>
    <w:p w:rsidR="008E4159" w:rsidRPr="008E4159" w:rsidRDefault="008E4159" w:rsidP="008E4159">
      <w:pPr>
        <w:widowControl w:val="0"/>
        <w:tabs>
          <w:tab w:val="left" w:pos="1635"/>
        </w:tabs>
        <w:spacing w:line="240" w:lineRule="auto"/>
        <w:ind w:firstLine="600"/>
        <w:rPr>
          <w:rFonts w:cs="Times New Roman"/>
          <w:sz w:val="12"/>
          <w:szCs w:val="12"/>
        </w:rPr>
      </w:pPr>
      <w:r w:rsidRPr="008E4159">
        <w:rPr>
          <w:rFonts w:cs="Times New Roman"/>
          <w:sz w:val="12"/>
          <w:szCs w:val="12"/>
        </w:rPr>
        <w:t>Хлеб ржаной, ржано-пшеничный</w:t>
      </w:r>
    </w:p>
    <w:p w:rsidR="008E4159" w:rsidRPr="008E4159" w:rsidRDefault="008E4159" w:rsidP="008E4159">
      <w:pPr>
        <w:widowControl w:val="0"/>
        <w:tabs>
          <w:tab w:val="left" w:pos="1635"/>
        </w:tabs>
        <w:spacing w:line="240" w:lineRule="auto"/>
        <w:ind w:firstLine="600"/>
        <w:rPr>
          <w:rFonts w:cs="Times New Roman"/>
          <w:sz w:val="12"/>
          <w:szCs w:val="12"/>
        </w:rPr>
      </w:pPr>
      <w:r w:rsidRPr="008E4159">
        <w:rPr>
          <w:rFonts w:cs="Times New Roman"/>
          <w:sz w:val="12"/>
          <w:szCs w:val="12"/>
        </w:rPr>
        <w:t>Хлеб и булочные изделия из пшеничной муки разных сортов</w:t>
      </w:r>
    </w:p>
    <w:p w:rsidR="008E4159" w:rsidRPr="008E4159" w:rsidRDefault="008E4159" w:rsidP="008E4159">
      <w:pPr>
        <w:widowControl w:val="0"/>
        <w:tabs>
          <w:tab w:val="left" w:pos="1635"/>
        </w:tabs>
        <w:spacing w:line="240" w:lineRule="auto"/>
        <w:ind w:firstLine="600"/>
        <w:rPr>
          <w:rFonts w:cs="Times New Roman"/>
          <w:sz w:val="12"/>
          <w:szCs w:val="12"/>
        </w:rPr>
      </w:pPr>
      <w:r w:rsidRPr="008E4159">
        <w:rPr>
          <w:rFonts w:cs="Times New Roman"/>
          <w:sz w:val="12"/>
          <w:szCs w:val="12"/>
        </w:rPr>
        <w:t xml:space="preserve">Крупа в ассортименте </w:t>
      </w:r>
    </w:p>
    <w:p w:rsidR="008E4159" w:rsidRPr="008E4159" w:rsidRDefault="008E4159" w:rsidP="008E4159">
      <w:pPr>
        <w:widowControl w:val="0"/>
        <w:tabs>
          <w:tab w:val="left" w:pos="1635"/>
        </w:tabs>
        <w:spacing w:line="240" w:lineRule="auto"/>
        <w:ind w:firstLine="600"/>
        <w:rPr>
          <w:rFonts w:cs="Times New Roman"/>
          <w:sz w:val="12"/>
          <w:szCs w:val="12"/>
        </w:rPr>
      </w:pPr>
      <w:r w:rsidRPr="008E4159">
        <w:rPr>
          <w:rFonts w:cs="Times New Roman"/>
          <w:sz w:val="12"/>
          <w:szCs w:val="12"/>
        </w:rPr>
        <w:t>Макаронные изделия</w:t>
      </w:r>
    </w:p>
    <w:p w:rsidR="008E4159" w:rsidRPr="008E4159" w:rsidRDefault="008E4159" w:rsidP="008E4159">
      <w:pPr>
        <w:widowControl w:val="0"/>
        <w:tabs>
          <w:tab w:val="left" w:pos="1635"/>
        </w:tabs>
        <w:spacing w:line="240" w:lineRule="auto"/>
        <w:ind w:firstLine="600"/>
        <w:rPr>
          <w:rFonts w:cs="Times New Roman"/>
          <w:sz w:val="12"/>
          <w:szCs w:val="12"/>
        </w:rPr>
      </w:pPr>
      <w:r w:rsidRPr="008E4159">
        <w:rPr>
          <w:rFonts w:cs="Times New Roman"/>
          <w:sz w:val="12"/>
          <w:szCs w:val="12"/>
        </w:rPr>
        <w:t>Картофель</w:t>
      </w:r>
    </w:p>
    <w:p w:rsidR="008E4159" w:rsidRPr="008E4159" w:rsidRDefault="008E4159" w:rsidP="008E4159">
      <w:pPr>
        <w:widowControl w:val="0"/>
        <w:tabs>
          <w:tab w:val="left" w:pos="1635"/>
        </w:tabs>
        <w:spacing w:line="240" w:lineRule="auto"/>
        <w:ind w:firstLine="600"/>
        <w:rPr>
          <w:rFonts w:cs="Times New Roman"/>
          <w:sz w:val="12"/>
          <w:szCs w:val="12"/>
        </w:rPr>
      </w:pPr>
      <w:r w:rsidRPr="008E4159">
        <w:rPr>
          <w:rFonts w:cs="Times New Roman"/>
          <w:sz w:val="12"/>
          <w:szCs w:val="12"/>
        </w:rPr>
        <w:t>Капуста белокочанная свежая</w:t>
      </w:r>
    </w:p>
    <w:p w:rsidR="008E4159" w:rsidRPr="008E4159" w:rsidRDefault="008E4159" w:rsidP="008E4159">
      <w:pPr>
        <w:widowControl w:val="0"/>
        <w:tabs>
          <w:tab w:val="left" w:pos="1635"/>
        </w:tabs>
        <w:spacing w:line="240" w:lineRule="auto"/>
        <w:ind w:firstLine="600"/>
        <w:rPr>
          <w:rFonts w:cs="Times New Roman"/>
          <w:sz w:val="12"/>
          <w:szCs w:val="12"/>
        </w:rPr>
      </w:pPr>
      <w:r w:rsidRPr="008E4159">
        <w:rPr>
          <w:rFonts w:cs="Times New Roman"/>
          <w:sz w:val="12"/>
          <w:szCs w:val="12"/>
        </w:rPr>
        <w:t>Лук репчатый</w:t>
      </w:r>
    </w:p>
    <w:p w:rsidR="008E4159" w:rsidRPr="008E4159" w:rsidRDefault="008E4159" w:rsidP="008E4159">
      <w:pPr>
        <w:widowControl w:val="0"/>
        <w:tabs>
          <w:tab w:val="left" w:pos="1635"/>
        </w:tabs>
        <w:spacing w:line="240" w:lineRule="auto"/>
        <w:ind w:firstLine="600"/>
        <w:rPr>
          <w:rFonts w:cs="Times New Roman"/>
          <w:sz w:val="12"/>
          <w:szCs w:val="12"/>
        </w:rPr>
      </w:pPr>
      <w:r w:rsidRPr="008E4159">
        <w:rPr>
          <w:rFonts w:cs="Times New Roman"/>
          <w:sz w:val="12"/>
          <w:szCs w:val="12"/>
        </w:rPr>
        <w:t>Спички</w:t>
      </w:r>
    </w:p>
    <w:p w:rsidR="008E4159" w:rsidRPr="008E4159" w:rsidRDefault="008E4159" w:rsidP="008E4159">
      <w:pPr>
        <w:widowControl w:val="0"/>
        <w:tabs>
          <w:tab w:val="left" w:pos="1635"/>
        </w:tabs>
        <w:spacing w:line="240" w:lineRule="auto"/>
        <w:ind w:firstLine="600"/>
        <w:rPr>
          <w:rFonts w:cs="Times New Roman"/>
          <w:sz w:val="12"/>
          <w:szCs w:val="12"/>
        </w:rPr>
      </w:pPr>
      <w:r w:rsidRPr="008E4159">
        <w:rPr>
          <w:rFonts w:cs="Times New Roman"/>
          <w:sz w:val="12"/>
          <w:szCs w:val="12"/>
        </w:rPr>
        <w:t>Свечи хозяйственные</w:t>
      </w:r>
    </w:p>
    <w:p w:rsidR="008E4159" w:rsidRPr="008E4159" w:rsidRDefault="008E4159" w:rsidP="008E4159">
      <w:pPr>
        <w:widowControl w:val="0"/>
        <w:tabs>
          <w:tab w:val="left" w:pos="1635"/>
        </w:tabs>
        <w:spacing w:line="240" w:lineRule="auto"/>
        <w:ind w:firstLine="600"/>
        <w:rPr>
          <w:rFonts w:cs="Times New Roman"/>
          <w:sz w:val="12"/>
          <w:szCs w:val="12"/>
        </w:rPr>
      </w:pPr>
      <w:r w:rsidRPr="008E4159">
        <w:rPr>
          <w:rFonts w:cs="Times New Roman"/>
          <w:sz w:val="12"/>
          <w:szCs w:val="12"/>
        </w:rPr>
        <w:t>Мыло хозяйственное</w:t>
      </w:r>
    </w:p>
    <w:p w:rsidR="008E4159" w:rsidRPr="008E4159" w:rsidRDefault="008E4159" w:rsidP="008E4159">
      <w:pPr>
        <w:widowControl w:val="0"/>
        <w:tabs>
          <w:tab w:val="left" w:pos="1635"/>
        </w:tabs>
        <w:spacing w:line="240" w:lineRule="auto"/>
        <w:ind w:firstLine="600"/>
        <w:rPr>
          <w:rFonts w:cs="Times New Roman"/>
          <w:sz w:val="12"/>
          <w:szCs w:val="12"/>
        </w:rPr>
      </w:pPr>
      <w:r w:rsidRPr="008E4159">
        <w:rPr>
          <w:rFonts w:cs="Times New Roman"/>
          <w:sz w:val="12"/>
          <w:szCs w:val="12"/>
        </w:rPr>
        <w:t>Мыло туалетное</w:t>
      </w:r>
    </w:p>
    <w:p w:rsidR="008E4159" w:rsidRPr="008E4159" w:rsidRDefault="008E4159" w:rsidP="008E4159">
      <w:pPr>
        <w:widowControl w:val="0"/>
        <w:tabs>
          <w:tab w:val="left" w:pos="1635"/>
        </w:tabs>
        <w:spacing w:line="240" w:lineRule="auto"/>
        <w:ind w:firstLine="600"/>
        <w:rPr>
          <w:rFonts w:cs="Times New Roman"/>
          <w:sz w:val="12"/>
          <w:szCs w:val="12"/>
        </w:rPr>
      </w:pPr>
      <w:r w:rsidRPr="008E4159">
        <w:rPr>
          <w:rFonts w:cs="Times New Roman"/>
          <w:sz w:val="12"/>
          <w:szCs w:val="12"/>
        </w:rPr>
        <w:t>Зубная паста</w:t>
      </w:r>
    </w:p>
    <w:p w:rsidR="008E4159" w:rsidRPr="008E4159" w:rsidRDefault="008E4159" w:rsidP="008E4159">
      <w:pPr>
        <w:widowControl w:val="0"/>
        <w:tabs>
          <w:tab w:val="left" w:pos="1635"/>
        </w:tabs>
        <w:spacing w:line="240" w:lineRule="auto"/>
        <w:ind w:firstLine="600"/>
        <w:rPr>
          <w:rFonts w:cs="Times New Roman"/>
          <w:sz w:val="12"/>
          <w:szCs w:val="12"/>
        </w:rPr>
      </w:pPr>
      <w:r w:rsidRPr="008E4159">
        <w:rPr>
          <w:rFonts w:cs="Times New Roman"/>
          <w:sz w:val="12"/>
          <w:szCs w:val="12"/>
        </w:rPr>
        <w:t>Туалетная бумага</w:t>
      </w:r>
    </w:p>
    <w:p w:rsidR="008E4159" w:rsidRPr="008E4159" w:rsidRDefault="008E4159" w:rsidP="008E4159">
      <w:pPr>
        <w:widowControl w:val="0"/>
        <w:tabs>
          <w:tab w:val="left" w:pos="1635"/>
        </w:tabs>
        <w:spacing w:line="240" w:lineRule="auto"/>
        <w:ind w:firstLine="600"/>
        <w:rPr>
          <w:rFonts w:cs="Times New Roman"/>
          <w:sz w:val="12"/>
          <w:szCs w:val="12"/>
        </w:rPr>
      </w:pPr>
      <w:r w:rsidRPr="008E4159">
        <w:rPr>
          <w:rFonts w:cs="Times New Roman"/>
          <w:sz w:val="12"/>
          <w:szCs w:val="12"/>
        </w:rPr>
        <w:t>Синтетические моющие средства</w:t>
      </w:r>
    </w:p>
    <w:p w:rsidR="008E4159" w:rsidRPr="008E4159" w:rsidRDefault="008E4159" w:rsidP="008E4159">
      <w:pPr>
        <w:widowControl w:val="0"/>
        <w:tabs>
          <w:tab w:val="left" w:pos="1635"/>
        </w:tabs>
        <w:spacing w:line="240" w:lineRule="auto"/>
        <w:ind w:firstLine="600"/>
        <w:rPr>
          <w:rFonts w:cs="Times New Roman"/>
          <w:sz w:val="12"/>
          <w:szCs w:val="12"/>
        </w:rPr>
      </w:pPr>
      <w:r w:rsidRPr="008E4159">
        <w:rPr>
          <w:rFonts w:cs="Times New Roman"/>
          <w:sz w:val="12"/>
          <w:szCs w:val="12"/>
        </w:rPr>
        <w:t>Лампочки электрические</w:t>
      </w:r>
    </w:p>
    <w:p w:rsidR="008E4159" w:rsidRPr="008E4159" w:rsidRDefault="008E4159" w:rsidP="008E4159">
      <w:pPr>
        <w:widowControl w:val="0"/>
        <w:spacing w:line="240" w:lineRule="auto"/>
        <w:jc w:val="center"/>
        <w:rPr>
          <w:rFonts w:cs="Times New Roman"/>
          <w:sz w:val="12"/>
          <w:szCs w:val="12"/>
        </w:rPr>
      </w:pPr>
    </w:p>
    <w:p w:rsidR="008E4159" w:rsidRPr="008E4159" w:rsidRDefault="008E4159" w:rsidP="008E4159">
      <w:pPr>
        <w:widowControl w:val="0"/>
        <w:spacing w:line="240" w:lineRule="auto"/>
        <w:jc w:val="center"/>
        <w:rPr>
          <w:rFonts w:cs="Times New Roman"/>
          <w:sz w:val="12"/>
          <w:szCs w:val="12"/>
        </w:rPr>
      </w:pPr>
    </w:p>
    <w:p w:rsidR="005220AB" w:rsidRPr="008E4159" w:rsidRDefault="005220AB" w:rsidP="005220AB">
      <w:pPr>
        <w:widowControl w:val="0"/>
        <w:suppressAutoHyphens/>
        <w:autoSpaceDE w:val="0"/>
        <w:spacing w:line="240" w:lineRule="auto"/>
        <w:rPr>
          <w:rFonts w:cs="Times New Roman"/>
          <w:sz w:val="12"/>
          <w:szCs w:val="12"/>
          <w:lang w:eastAsia="zh-CN"/>
        </w:rPr>
      </w:pPr>
      <w:r>
        <w:rPr>
          <w:rFonts w:cs="Times New Roman"/>
          <w:sz w:val="12"/>
          <w:szCs w:val="12"/>
          <w:lang w:eastAsia="zh-CN"/>
        </w:rPr>
        <w:t xml:space="preserve">                                                                                                                                                    </w:t>
      </w:r>
      <w:r w:rsidRPr="008E4159">
        <w:rPr>
          <w:rFonts w:cs="Times New Roman"/>
          <w:sz w:val="12"/>
          <w:szCs w:val="12"/>
          <w:lang w:eastAsia="zh-CN"/>
        </w:rPr>
        <w:t xml:space="preserve">         Приложение № </w:t>
      </w:r>
      <w:r>
        <w:rPr>
          <w:rFonts w:cs="Times New Roman"/>
          <w:sz w:val="12"/>
          <w:szCs w:val="12"/>
          <w:lang w:eastAsia="zh-CN"/>
        </w:rPr>
        <w:t>4</w:t>
      </w:r>
    </w:p>
    <w:p w:rsidR="005220AB" w:rsidRPr="008E4159" w:rsidRDefault="005220AB" w:rsidP="005220AB">
      <w:pPr>
        <w:widowControl w:val="0"/>
        <w:autoSpaceDE w:val="0"/>
        <w:autoSpaceDN w:val="0"/>
        <w:adjustRightInd w:val="0"/>
        <w:spacing w:line="240" w:lineRule="auto"/>
        <w:rPr>
          <w:rFonts w:cs="Times New Roman"/>
          <w:sz w:val="12"/>
          <w:szCs w:val="12"/>
        </w:rPr>
      </w:pPr>
      <w:r w:rsidRPr="008E4159">
        <w:rPr>
          <w:rFonts w:cs="Times New Roman"/>
          <w:sz w:val="12"/>
          <w:szCs w:val="12"/>
        </w:rPr>
        <w:t xml:space="preserve">   </w:t>
      </w:r>
      <w:r>
        <w:rPr>
          <w:rFonts w:cs="Times New Roman"/>
          <w:sz w:val="12"/>
          <w:szCs w:val="12"/>
        </w:rPr>
        <w:t xml:space="preserve">                                                                                                                                                    </w:t>
      </w:r>
      <w:r w:rsidRPr="008E4159">
        <w:rPr>
          <w:rFonts w:cs="Times New Roman"/>
          <w:sz w:val="12"/>
          <w:szCs w:val="12"/>
        </w:rPr>
        <w:t xml:space="preserve">      к постановлению администрации</w:t>
      </w:r>
    </w:p>
    <w:p w:rsidR="005220AB" w:rsidRPr="008E4159" w:rsidRDefault="005220AB" w:rsidP="005220AB">
      <w:pPr>
        <w:widowControl w:val="0"/>
        <w:tabs>
          <w:tab w:val="left" w:pos="6540"/>
        </w:tabs>
        <w:autoSpaceDE w:val="0"/>
        <w:autoSpaceDN w:val="0"/>
        <w:adjustRightInd w:val="0"/>
        <w:spacing w:line="240" w:lineRule="auto"/>
        <w:rPr>
          <w:rFonts w:cs="Times New Roman"/>
          <w:sz w:val="12"/>
          <w:szCs w:val="12"/>
        </w:rPr>
      </w:pPr>
      <w:r w:rsidRPr="008E4159">
        <w:rPr>
          <w:rFonts w:cs="Times New Roman"/>
          <w:sz w:val="12"/>
          <w:szCs w:val="12"/>
        </w:rPr>
        <w:t xml:space="preserve"> </w:t>
      </w:r>
      <w:r>
        <w:rPr>
          <w:rFonts w:cs="Times New Roman"/>
          <w:sz w:val="12"/>
          <w:szCs w:val="12"/>
        </w:rPr>
        <w:t xml:space="preserve">                                                                                                                                                    </w:t>
      </w:r>
      <w:r w:rsidRPr="008E4159">
        <w:rPr>
          <w:rFonts w:cs="Times New Roman"/>
          <w:sz w:val="12"/>
          <w:szCs w:val="12"/>
        </w:rPr>
        <w:t xml:space="preserve">        муниципального образования</w:t>
      </w:r>
    </w:p>
    <w:p w:rsidR="005220AB" w:rsidRPr="008E4159" w:rsidRDefault="005220AB" w:rsidP="005220AB">
      <w:pPr>
        <w:widowControl w:val="0"/>
        <w:tabs>
          <w:tab w:val="left" w:pos="6540"/>
        </w:tabs>
        <w:autoSpaceDE w:val="0"/>
        <w:autoSpaceDN w:val="0"/>
        <w:adjustRightInd w:val="0"/>
        <w:spacing w:line="240" w:lineRule="auto"/>
        <w:rPr>
          <w:rFonts w:cs="Times New Roman"/>
          <w:sz w:val="12"/>
          <w:szCs w:val="12"/>
        </w:rPr>
      </w:pPr>
      <w:r w:rsidRPr="008E4159">
        <w:rPr>
          <w:rFonts w:cs="Times New Roman"/>
          <w:sz w:val="12"/>
          <w:szCs w:val="12"/>
        </w:rPr>
        <w:t xml:space="preserve">     </w:t>
      </w:r>
      <w:r>
        <w:rPr>
          <w:rFonts w:cs="Times New Roman"/>
          <w:sz w:val="12"/>
          <w:szCs w:val="12"/>
        </w:rPr>
        <w:t xml:space="preserve">                                                                                                                                                    </w:t>
      </w:r>
      <w:r w:rsidRPr="008E4159">
        <w:rPr>
          <w:rFonts w:cs="Times New Roman"/>
          <w:sz w:val="12"/>
          <w:szCs w:val="12"/>
        </w:rPr>
        <w:t xml:space="preserve">    </w:t>
      </w:r>
      <w:proofErr w:type="spellStart"/>
      <w:r w:rsidRPr="008E4159">
        <w:rPr>
          <w:rFonts w:cs="Times New Roman"/>
          <w:sz w:val="12"/>
          <w:szCs w:val="12"/>
        </w:rPr>
        <w:t>Адамовский</w:t>
      </w:r>
      <w:proofErr w:type="spellEnd"/>
      <w:r w:rsidRPr="008E4159">
        <w:rPr>
          <w:rFonts w:cs="Times New Roman"/>
          <w:sz w:val="12"/>
          <w:szCs w:val="12"/>
        </w:rPr>
        <w:t xml:space="preserve"> район</w:t>
      </w:r>
    </w:p>
    <w:p w:rsidR="005220AB" w:rsidRPr="008E4159" w:rsidRDefault="005220AB" w:rsidP="005220AB">
      <w:pPr>
        <w:widowControl w:val="0"/>
        <w:tabs>
          <w:tab w:val="left" w:pos="5670"/>
        </w:tabs>
        <w:autoSpaceDE w:val="0"/>
        <w:autoSpaceDN w:val="0"/>
        <w:adjustRightInd w:val="0"/>
        <w:spacing w:line="240" w:lineRule="auto"/>
        <w:rPr>
          <w:rFonts w:cs="Times New Roman"/>
          <w:sz w:val="12"/>
          <w:szCs w:val="12"/>
        </w:rPr>
      </w:pPr>
      <w:r w:rsidRPr="008E4159">
        <w:rPr>
          <w:rFonts w:cs="Times New Roman"/>
          <w:sz w:val="12"/>
          <w:szCs w:val="12"/>
        </w:rPr>
        <w:t xml:space="preserve">  </w:t>
      </w:r>
      <w:r>
        <w:rPr>
          <w:rFonts w:cs="Times New Roman"/>
          <w:sz w:val="12"/>
          <w:szCs w:val="12"/>
        </w:rPr>
        <w:t xml:space="preserve">                                                                                                                                                    </w:t>
      </w:r>
      <w:r w:rsidRPr="008E4159">
        <w:rPr>
          <w:rFonts w:cs="Times New Roman"/>
          <w:sz w:val="12"/>
          <w:szCs w:val="12"/>
        </w:rPr>
        <w:t xml:space="preserve">       от </w:t>
      </w:r>
      <w:r>
        <w:rPr>
          <w:rFonts w:cs="Times New Roman"/>
          <w:sz w:val="12"/>
          <w:szCs w:val="12"/>
        </w:rPr>
        <w:t>06.05.2025</w:t>
      </w:r>
      <w:r w:rsidRPr="008E4159">
        <w:rPr>
          <w:rFonts w:cs="Times New Roman"/>
          <w:sz w:val="12"/>
          <w:szCs w:val="12"/>
        </w:rPr>
        <w:t xml:space="preserve"> № </w:t>
      </w:r>
      <w:r>
        <w:rPr>
          <w:rFonts w:cs="Times New Roman"/>
          <w:sz w:val="12"/>
          <w:szCs w:val="12"/>
        </w:rPr>
        <w:t>385-п</w:t>
      </w:r>
    </w:p>
    <w:p w:rsidR="008E4159" w:rsidRPr="008E4159" w:rsidRDefault="008E4159" w:rsidP="008E4159">
      <w:pPr>
        <w:widowControl w:val="0"/>
        <w:spacing w:line="240" w:lineRule="auto"/>
        <w:jc w:val="center"/>
        <w:rPr>
          <w:rFonts w:cs="Times New Roman"/>
          <w:sz w:val="12"/>
          <w:szCs w:val="12"/>
        </w:rPr>
      </w:pPr>
    </w:p>
    <w:p w:rsidR="008E4159" w:rsidRPr="008E4159" w:rsidRDefault="008E4159" w:rsidP="008E4159">
      <w:pPr>
        <w:widowControl w:val="0"/>
        <w:tabs>
          <w:tab w:val="left" w:pos="1635"/>
        </w:tabs>
        <w:spacing w:line="240" w:lineRule="auto"/>
        <w:ind w:firstLine="600"/>
        <w:jc w:val="center"/>
        <w:rPr>
          <w:rFonts w:cs="Times New Roman"/>
          <w:b/>
          <w:sz w:val="12"/>
          <w:szCs w:val="12"/>
        </w:rPr>
      </w:pPr>
      <w:r w:rsidRPr="008E4159">
        <w:rPr>
          <w:rFonts w:eastAsia="Calibri" w:cs="Times New Roman"/>
          <w:sz w:val="12"/>
          <w:szCs w:val="12"/>
        </w:rPr>
        <w:t>Справка-расчет объема субсидии</w:t>
      </w:r>
    </w:p>
    <w:p w:rsidR="008E4159" w:rsidRPr="008E4159" w:rsidRDefault="008E4159" w:rsidP="008E4159">
      <w:pPr>
        <w:widowControl w:val="0"/>
        <w:tabs>
          <w:tab w:val="left" w:pos="1635"/>
        </w:tabs>
        <w:spacing w:line="240" w:lineRule="auto"/>
        <w:ind w:firstLine="600"/>
        <w:rPr>
          <w:rFonts w:cs="Times New Roman"/>
          <w:sz w:val="12"/>
          <w:szCs w:val="12"/>
        </w:rPr>
      </w:pPr>
    </w:p>
    <w:tbl>
      <w:tblPr>
        <w:tblW w:w="5000" w:type="pct"/>
        <w:tblLook w:val="04A0" w:firstRow="1" w:lastRow="0" w:firstColumn="1" w:lastColumn="0" w:noHBand="0" w:noVBand="1"/>
      </w:tblPr>
      <w:tblGrid>
        <w:gridCol w:w="378"/>
        <w:gridCol w:w="1956"/>
        <w:gridCol w:w="1262"/>
        <w:gridCol w:w="1067"/>
        <w:gridCol w:w="912"/>
        <w:gridCol w:w="674"/>
        <w:gridCol w:w="674"/>
        <w:gridCol w:w="885"/>
        <w:gridCol w:w="944"/>
        <w:gridCol w:w="1102"/>
      </w:tblGrid>
      <w:tr w:rsidR="008E4159" w:rsidRPr="008E4159" w:rsidTr="005220AB">
        <w:trPr>
          <w:trHeight w:val="1086"/>
        </w:trPr>
        <w:tc>
          <w:tcPr>
            <w:tcW w:w="180" w:type="pct"/>
            <w:tcBorders>
              <w:top w:val="single" w:sz="4" w:space="0" w:color="auto"/>
              <w:left w:val="single" w:sz="4" w:space="0" w:color="auto"/>
              <w:bottom w:val="nil"/>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r w:rsidRPr="008E4159">
              <w:rPr>
                <w:rFonts w:cs="Times New Roman"/>
                <w:sz w:val="12"/>
                <w:szCs w:val="12"/>
              </w:rPr>
              <w:t>№</w:t>
            </w:r>
          </w:p>
          <w:p w:rsidR="008E4159" w:rsidRPr="008E4159" w:rsidRDefault="008E4159" w:rsidP="005220AB">
            <w:pPr>
              <w:widowControl w:val="0"/>
              <w:tabs>
                <w:tab w:val="left" w:pos="1635"/>
              </w:tabs>
              <w:spacing w:line="240" w:lineRule="auto"/>
              <w:ind w:firstLine="0"/>
              <w:jc w:val="center"/>
              <w:rPr>
                <w:rFonts w:cs="Times New Roman"/>
                <w:sz w:val="12"/>
                <w:szCs w:val="12"/>
              </w:rPr>
            </w:pPr>
            <w:proofErr w:type="gramStart"/>
            <w:r w:rsidRPr="008E4159">
              <w:rPr>
                <w:rFonts w:cs="Times New Roman"/>
                <w:sz w:val="12"/>
                <w:szCs w:val="12"/>
              </w:rPr>
              <w:t>п</w:t>
            </w:r>
            <w:proofErr w:type="gramEnd"/>
            <w:r w:rsidRPr="008E4159">
              <w:rPr>
                <w:rFonts w:cs="Times New Roman"/>
                <w:sz w:val="12"/>
                <w:szCs w:val="12"/>
              </w:rPr>
              <w:t>/п</w:t>
            </w:r>
          </w:p>
          <w:p w:rsidR="008E4159" w:rsidRPr="008E4159" w:rsidRDefault="008E4159" w:rsidP="005220AB">
            <w:pPr>
              <w:widowControl w:val="0"/>
              <w:tabs>
                <w:tab w:val="left" w:pos="1635"/>
              </w:tabs>
              <w:spacing w:line="240" w:lineRule="auto"/>
              <w:ind w:firstLine="0"/>
              <w:jc w:val="center"/>
              <w:rPr>
                <w:rFonts w:cs="Times New Roman"/>
                <w:sz w:val="12"/>
                <w:szCs w:val="12"/>
              </w:rPr>
            </w:pPr>
          </w:p>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996" w:type="pct"/>
            <w:tcBorders>
              <w:top w:val="single" w:sz="4" w:space="0" w:color="auto"/>
              <w:left w:val="single" w:sz="4" w:space="0" w:color="auto"/>
              <w:bottom w:val="nil"/>
              <w:right w:val="single" w:sz="4" w:space="0" w:color="auto"/>
            </w:tcBorders>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r w:rsidRPr="008E4159">
              <w:rPr>
                <w:rFonts w:cs="Times New Roman"/>
                <w:sz w:val="12"/>
                <w:szCs w:val="12"/>
              </w:rPr>
              <w:t>Период доставки (летний, зимний)</w:t>
            </w:r>
          </w:p>
        </w:tc>
        <w:tc>
          <w:tcPr>
            <w:tcW w:w="644" w:type="pct"/>
            <w:tcBorders>
              <w:top w:val="single" w:sz="4" w:space="0" w:color="auto"/>
              <w:left w:val="single" w:sz="4" w:space="0" w:color="auto"/>
              <w:bottom w:val="nil"/>
              <w:right w:val="single" w:sz="4" w:space="0" w:color="auto"/>
            </w:tcBorders>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r w:rsidRPr="008E4159">
              <w:rPr>
                <w:rFonts w:cs="Times New Roman"/>
                <w:sz w:val="12"/>
                <w:szCs w:val="12"/>
              </w:rPr>
              <w:t>Наименование маршрута согласно утвержденной схеме движения (маршруту)</w:t>
            </w:r>
          </w:p>
        </w:tc>
        <w:tc>
          <w:tcPr>
            <w:tcW w:w="545" w:type="pct"/>
            <w:tcBorders>
              <w:top w:val="single" w:sz="4" w:space="0" w:color="auto"/>
              <w:left w:val="single" w:sz="4" w:space="0" w:color="auto"/>
              <w:bottom w:val="nil"/>
              <w:right w:val="single" w:sz="4" w:space="0" w:color="auto"/>
            </w:tcBorders>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roofErr w:type="gramStart"/>
            <w:r w:rsidRPr="008E4159">
              <w:rPr>
                <w:rFonts w:cs="Times New Roman"/>
                <w:sz w:val="12"/>
                <w:szCs w:val="12"/>
              </w:rPr>
              <w:t>Марка автомобиля, тип (фургон, грузовой, др.), вид топлива (бензин, газ, дизтопливо)</w:t>
            </w:r>
            <w:proofErr w:type="gramEnd"/>
          </w:p>
        </w:tc>
        <w:tc>
          <w:tcPr>
            <w:tcW w:w="466" w:type="pct"/>
            <w:tcBorders>
              <w:top w:val="single" w:sz="4" w:space="0" w:color="auto"/>
              <w:left w:val="single" w:sz="4" w:space="0" w:color="auto"/>
              <w:bottom w:val="nil"/>
              <w:right w:val="single" w:sz="4" w:space="0" w:color="auto"/>
            </w:tcBorders>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r w:rsidRPr="008E4159">
              <w:rPr>
                <w:rFonts w:cs="Times New Roman"/>
                <w:sz w:val="12"/>
                <w:szCs w:val="12"/>
              </w:rPr>
              <w:t>Расстояние согласно схеме движения (маршруту)</w:t>
            </w:r>
          </w:p>
        </w:tc>
        <w:tc>
          <w:tcPr>
            <w:tcW w:w="345" w:type="pct"/>
            <w:tcBorders>
              <w:top w:val="single" w:sz="4" w:space="0" w:color="auto"/>
              <w:left w:val="single" w:sz="4" w:space="0" w:color="auto"/>
              <w:bottom w:val="nil"/>
              <w:right w:val="single" w:sz="4" w:space="0" w:color="auto"/>
            </w:tcBorders>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r w:rsidRPr="008E4159">
              <w:rPr>
                <w:rFonts w:cs="Times New Roman"/>
                <w:sz w:val="12"/>
                <w:szCs w:val="12"/>
              </w:rPr>
              <w:t>Норма расхода топлива на 1 км.</w:t>
            </w:r>
          </w:p>
        </w:tc>
        <w:tc>
          <w:tcPr>
            <w:tcW w:w="345" w:type="pct"/>
            <w:tcBorders>
              <w:top w:val="single" w:sz="4" w:space="0" w:color="auto"/>
              <w:left w:val="single" w:sz="4" w:space="0" w:color="auto"/>
              <w:bottom w:val="nil"/>
              <w:right w:val="single" w:sz="4" w:space="0" w:color="auto"/>
            </w:tcBorders>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r w:rsidRPr="008E4159">
              <w:rPr>
                <w:rFonts w:cs="Times New Roman"/>
                <w:sz w:val="12"/>
                <w:szCs w:val="12"/>
              </w:rPr>
              <w:t>Кол-во поездок за годовой период</w:t>
            </w:r>
          </w:p>
        </w:tc>
        <w:tc>
          <w:tcPr>
            <w:tcW w:w="452" w:type="pct"/>
            <w:tcBorders>
              <w:top w:val="single" w:sz="4" w:space="0" w:color="auto"/>
              <w:left w:val="single" w:sz="4" w:space="0" w:color="auto"/>
              <w:bottom w:val="nil"/>
              <w:right w:val="single" w:sz="4" w:space="0" w:color="auto"/>
            </w:tcBorders>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roofErr w:type="spellStart"/>
            <w:r w:rsidRPr="008E4159">
              <w:rPr>
                <w:rFonts w:cs="Times New Roman"/>
                <w:sz w:val="12"/>
                <w:szCs w:val="12"/>
              </w:rPr>
              <w:t>Прогнози</w:t>
            </w:r>
            <w:proofErr w:type="spellEnd"/>
          </w:p>
          <w:p w:rsidR="008E4159" w:rsidRPr="008E4159" w:rsidRDefault="008E4159" w:rsidP="005220AB">
            <w:pPr>
              <w:widowControl w:val="0"/>
              <w:tabs>
                <w:tab w:val="left" w:pos="1635"/>
              </w:tabs>
              <w:spacing w:line="240" w:lineRule="auto"/>
              <w:ind w:firstLine="0"/>
              <w:jc w:val="center"/>
              <w:rPr>
                <w:rFonts w:cs="Times New Roman"/>
                <w:sz w:val="12"/>
                <w:szCs w:val="12"/>
              </w:rPr>
            </w:pPr>
            <w:proofErr w:type="spellStart"/>
            <w:r w:rsidRPr="008E4159">
              <w:rPr>
                <w:rFonts w:cs="Times New Roman"/>
                <w:sz w:val="12"/>
                <w:szCs w:val="12"/>
              </w:rPr>
              <w:t>руемый</w:t>
            </w:r>
            <w:proofErr w:type="spellEnd"/>
            <w:r w:rsidRPr="008E4159">
              <w:rPr>
                <w:rFonts w:cs="Times New Roman"/>
                <w:sz w:val="12"/>
                <w:szCs w:val="12"/>
              </w:rPr>
              <w:t xml:space="preserve"> объем ГСМ, на доставку товаров за год</w:t>
            </w:r>
          </w:p>
          <w:p w:rsidR="008E4159" w:rsidRPr="008E4159" w:rsidRDefault="008E4159" w:rsidP="005220AB">
            <w:pPr>
              <w:widowControl w:val="0"/>
              <w:tabs>
                <w:tab w:val="left" w:pos="1635"/>
              </w:tabs>
              <w:spacing w:line="240" w:lineRule="auto"/>
              <w:ind w:firstLine="0"/>
              <w:jc w:val="center"/>
              <w:rPr>
                <w:rFonts w:cs="Times New Roman"/>
                <w:sz w:val="12"/>
                <w:szCs w:val="12"/>
              </w:rPr>
            </w:pPr>
            <w:r w:rsidRPr="008E4159">
              <w:rPr>
                <w:rFonts w:cs="Times New Roman"/>
                <w:sz w:val="12"/>
                <w:szCs w:val="12"/>
              </w:rPr>
              <w:t>(гр.5 х гр.6 х гр.7)</w:t>
            </w:r>
          </w:p>
        </w:tc>
        <w:tc>
          <w:tcPr>
            <w:tcW w:w="482" w:type="pct"/>
            <w:tcBorders>
              <w:top w:val="single" w:sz="4" w:space="0" w:color="auto"/>
              <w:left w:val="single" w:sz="4" w:space="0" w:color="auto"/>
              <w:bottom w:val="nil"/>
              <w:right w:val="single" w:sz="4" w:space="0" w:color="auto"/>
            </w:tcBorders>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r w:rsidRPr="008E4159">
              <w:rPr>
                <w:rFonts w:cs="Times New Roman"/>
                <w:sz w:val="12"/>
                <w:szCs w:val="12"/>
              </w:rPr>
              <w:t>Стоимость (оценка) за  1 литр ГСМ</w:t>
            </w:r>
          </w:p>
        </w:tc>
        <w:tc>
          <w:tcPr>
            <w:tcW w:w="544" w:type="pct"/>
            <w:tcBorders>
              <w:top w:val="single" w:sz="4" w:space="0" w:color="auto"/>
              <w:left w:val="single" w:sz="4" w:space="0" w:color="auto"/>
              <w:bottom w:val="nil"/>
              <w:right w:val="single" w:sz="4" w:space="0" w:color="auto"/>
            </w:tcBorders>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r w:rsidRPr="008E4159">
              <w:rPr>
                <w:rFonts w:cs="Times New Roman"/>
                <w:sz w:val="12"/>
                <w:szCs w:val="12"/>
              </w:rPr>
              <w:t>Прогнозируемый объем для возмещения расходов (стоимости ГСМ) при доставке товаров</w:t>
            </w:r>
          </w:p>
          <w:p w:rsidR="008E4159" w:rsidRPr="008E4159" w:rsidRDefault="008E4159" w:rsidP="005220AB">
            <w:pPr>
              <w:widowControl w:val="0"/>
              <w:tabs>
                <w:tab w:val="left" w:pos="1635"/>
              </w:tabs>
              <w:spacing w:line="240" w:lineRule="auto"/>
              <w:ind w:firstLine="0"/>
              <w:jc w:val="center"/>
              <w:rPr>
                <w:rFonts w:cs="Times New Roman"/>
                <w:sz w:val="12"/>
                <w:szCs w:val="12"/>
              </w:rPr>
            </w:pPr>
            <w:r w:rsidRPr="008E4159">
              <w:rPr>
                <w:rFonts w:cs="Times New Roman"/>
                <w:sz w:val="12"/>
                <w:szCs w:val="12"/>
              </w:rPr>
              <w:t>(гр.8 х гр.9)</w:t>
            </w:r>
          </w:p>
        </w:tc>
      </w:tr>
      <w:tr w:rsidR="008E4159" w:rsidRPr="008E4159" w:rsidTr="005220AB">
        <w:trPr>
          <w:trHeight w:val="272"/>
        </w:trPr>
        <w:tc>
          <w:tcPr>
            <w:tcW w:w="180" w:type="pct"/>
            <w:tcBorders>
              <w:top w:val="nil"/>
              <w:left w:val="single" w:sz="4" w:space="0" w:color="auto"/>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996" w:type="pct"/>
            <w:tcBorders>
              <w:top w:val="nil"/>
              <w:left w:val="nil"/>
              <w:bottom w:val="single" w:sz="4" w:space="0" w:color="auto"/>
              <w:right w:val="single" w:sz="4" w:space="0" w:color="auto"/>
            </w:tcBorders>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644" w:type="pct"/>
            <w:tcBorders>
              <w:top w:val="nil"/>
              <w:left w:val="nil"/>
              <w:bottom w:val="single" w:sz="4" w:space="0" w:color="auto"/>
              <w:right w:val="single" w:sz="4" w:space="0" w:color="auto"/>
            </w:tcBorders>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545" w:type="pct"/>
            <w:tcBorders>
              <w:top w:val="nil"/>
              <w:left w:val="nil"/>
              <w:bottom w:val="single" w:sz="4" w:space="0" w:color="auto"/>
              <w:right w:val="single" w:sz="4" w:space="0" w:color="auto"/>
            </w:tcBorders>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roofErr w:type="gramStart"/>
            <w:r w:rsidRPr="008E4159">
              <w:rPr>
                <w:rFonts w:cs="Times New Roman"/>
                <w:sz w:val="12"/>
                <w:szCs w:val="12"/>
              </w:rPr>
              <w:t>км</w:t>
            </w:r>
            <w:proofErr w:type="gramEnd"/>
            <w:r w:rsidRPr="008E4159">
              <w:rPr>
                <w:rFonts w:cs="Times New Roman"/>
                <w:sz w:val="12"/>
                <w:szCs w:val="12"/>
              </w:rPr>
              <w:t>.</w:t>
            </w:r>
          </w:p>
        </w:tc>
        <w:tc>
          <w:tcPr>
            <w:tcW w:w="466" w:type="pct"/>
            <w:tcBorders>
              <w:top w:val="nil"/>
              <w:left w:val="nil"/>
              <w:bottom w:val="single" w:sz="4" w:space="0" w:color="auto"/>
              <w:right w:val="single" w:sz="4" w:space="0" w:color="auto"/>
            </w:tcBorders>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345" w:type="pct"/>
            <w:tcBorders>
              <w:top w:val="nil"/>
              <w:left w:val="nil"/>
              <w:bottom w:val="single" w:sz="4" w:space="0" w:color="auto"/>
              <w:right w:val="single" w:sz="4" w:space="0" w:color="auto"/>
            </w:tcBorders>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345" w:type="pct"/>
            <w:tcBorders>
              <w:top w:val="nil"/>
              <w:left w:val="nil"/>
              <w:bottom w:val="single" w:sz="4" w:space="0" w:color="auto"/>
              <w:right w:val="single" w:sz="4" w:space="0" w:color="auto"/>
            </w:tcBorders>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452" w:type="pct"/>
            <w:tcBorders>
              <w:top w:val="nil"/>
              <w:left w:val="nil"/>
              <w:bottom w:val="single" w:sz="4" w:space="0" w:color="auto"/>
              <w:right w:val="single" w:sz="4" w:space="0" w:color="auto"/>
            </w:tcBorders>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roofErr w:type="gramStart"/>
            <w:r w:rsidRPr="008E4159">
              <w:rPr>
                <w:rFonts w:cs="Times New Roman"/>
                <w:sz w:val="12"/>
                <w:szCs w:val="12"/>
              </w:rPr>
              <w:t>л</w:t>
            </w:r>
            <w:proofErr w:type="gramEnd"/>
            <w:r w:rsidRPr="008E4159">
              <w:rPr>
                <w:rFonts w:cs="Times New Roman"/>
                <w:sz w:val="12"/>
                <w:szCs w:val="12"/>
              </w:rPr>
              <w:t>.</w:t>
            </w:r>
          </w:p>
        </w:tc>
        <w:tc>
          <w:tcPr>
            <w:tcW w:w="482" w:type="pct"/>
            <w:tcBorders>
              <w:top w:val="nil"/>
              <w:left w:val="nil"/>
              <w:bottom w:val="single" w:sz="4" w:space="0" w:color="auto"/>
              <w:right w:val="single" w:sz="4" w:space="0" w:color="auto"/>
            </w:tcBorders>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roofErr w:type="spellStart"/>
            <w:r w:rsidRPr="008E4159">
              <w:rPr>
                <w:rFonts w:cs="Times New Roman"/>
                <w:sz w:val="12"/>
                <w:szCs w:val="12"/>
              </w:rPr>
              <w:t>руб</w:t>
            </w:r>
            <w:proofErr w:type="spellEnd"/>
            <w:r w:rsidRPr="008E4159">
              <w:rPr>
                <w:rFonts w:cs="Times New Roman"/>
                <w:sz w:val="12"/>
                <w:szCs w:val="12"/>
              </w:rPr>
              <w:t>/</w:t>
            </w:r>
            <w:proofErr w:type="gramStart"/>
            <w:r w:rsidRPr="008E4159">
              <w:rPr>
                <w:rFonts w:cs="Times New Roman"/>
                <w:sz w:val="12"/>
                <w:szCs w:val="12"/>
              </w:rPr>
              <w:t>л</w:t>
            </w:r>
            <w:proofErr w:type="gramEnd"/>
            <w:r w:rsidRPr="008E4159">
              <w:rPr>
                <w:rFonts w:cs="Times New Roman"/>
                <w:sz w:val="12"/>
                <w:szCs w:val="12"/>
              </w:rPr>
              <w:t>.</w:t>
            </w:r>
          </w:p>
        </w:tc>
        <w:tc>
          <w:tcPr>
            <w:tcW w:w="544" w:type="pct"/>
            <w:tcBorders>
              <w:top w:val="nil"/>
              <w:left w:val="nil"/>
              <w:bottom w:val="single" w:sz="4" w:space="0" w:color="auto"/>
              <w:right w:val="single" w:sz="4" w:space="0" w:color="auto"/>
            </w:tcBorders>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r w:rsidRPr="008E4159">
              <w:rPr>
                <w:rFonts w:cs="Times New Roman"/>
                <w:sz w:val="12"/>
                <w:szCs w:val="12"/>
              </w:rPr>
              <w:t>руб.</w:t>
            </w:r>
          </w:p>
        </w:tc>
      </w:tr>
      <w:tr w:rsidR="008E4159" w:rsidRPr="008E4159" w:rsidTr="005220AB">
        <w:trPr>
          <w:trHeight w:val="272"/>
        </w:trPr>
        <w:tc>
          <w:tcPr>
            <w:tcW w:w="180" w:type="pct"/>
            <w:tcBorders>
              <w:top w:val="nil"/>
              <w:left w:val="single" w:sz="4" w:space="0" w:color="auto"/>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r w:rsidRPr="008E4159">
              <w:rPr>
                <w:rFonts w:cs="Times New Roman"/>
                <w:sz w:val="12"/>
                <w:szCs w:val="12"/>
              </w:rPr>
              <w:t>1</w:t>
            </w:r>
          </w:p>
        </w:tc>
        <w:tc>
          <w:tcPr>
            <w:tcW w:w="996" w:type="pct"/>
            <w:tcBorders>
              <w:top w:val="nil"/>
              <w:left w:val="nil"/>
              <w:bottom w:val="single" w:sz="4" w:space="0" w:color="auto"/>
              <w:right w:val="single" w:sz="4" w:space="0" w:color="auto"/>
            </w:tcBorders>
            <w:noWrap/>
            <w:hideMark/>
          </w:tcPr>
          <w:p w:rsidR="008E4159" w:rsidRPr="008E4159" w:rsidRDefault="008E4159" w:rsidP="005220AB">
            <w:pPr>
              <w:widowControl w:val="0"/>
              <w:spacing w:line="240" w:lineRule="auto"/>
              <w:ind w:firstLine="0"/>
              <w:jc w:val="center"/>
              <w:rPr>
                <w:rFonts w:cs="Times New Roman"/>
                <w:sz w:val="12"/>
                <w:szCs w:val="12"/>
              </w:rPr>
            </w:pPr>
          </w:p>
        </w:tc>
        <w:tc>
          <w:tcPr>
            <w:tcW w:w="644"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r w:rsidRPr="008E4159">
              <w:rPr>
                <w:rFonts w:cs="Times New Roman"/>
                <w:sz w:val="12"/>
                <w:szCs w:val="12"/>
              </w:rPr>
              <w:t>3</w:t>
            </w:r>
          </w:p>
        </w:tc>
        <w:tc>
          <w:tcPr>
            <w:tcW w:w="545"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r w:rsidRPr="008E4159">
              <w:rPr>
                <w:rFonts w:cs="Times New Roman"/>
                <w:sz w:val="12"/>
                <w:szCs w:val="12"/>
              </w:rPr>
              <w:t>4</w:t>
            </w:r>
          </w:p>
        </w:tc>
        <w:tc>
          <w:tcPr>
            <w:tcW w:w="466"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r w:rsidRPr="008E4159">
              <w:rPr>
                <w:rFonts w:cs="Times New Roman"/>
                <w:sz w:val="12"/>
                <w:szCs w:val="12"/>
              </w:rPr>
              <w:t>5</w:t>
            </w:r>
          </w:p>
        </w:tc>
        <w:tc>
          <w:tcPr>
            <w:tcW w:w="345"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r w:rsidRPr="008E4159">
              <w:rPr>
                <w:rFonts w:cs="Times New Roman"/>
                <w:sz w:val="12"/>
                <w:szCs w:val="12"/>
              </w:rPr>
              <w:t>6</w:t>
            </w:r>
          </w:p>
        </w:tc>
        <w:tc>
          <w:tcPr>
            <w:tcW w:w="345"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r w:rsidRPr="008E4159">
              <w:rPr>
                <w:rFonts w:cs="Times New Roman"/>
                <w:sz w:val="12"/>
                <w:szCs w:val="12"/>
              </w:rPr>
              <w:t>7</w:t>
            </w:r>
          </w:p>
        </w:tc>
        <w:tc>
          <w:tcPr>
            <w:tcW w:w="452"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r w:rsidRPr="008E4159">
              <w:rPr>
                <w:rFonts w:cs="Times New Roman"/>
                <w:sz w:val="12"/>
                <w:szCs w:val="12"/>
              </w:rPr>
              <w:t>8</w:t>
            </w:r>
          </w:p>
        </w:tc>
        <w:tc>
          <w:tcPr>
            <w:tcW w:w="482"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r w:rsidRPr="008E4159">
              <w:rPr>
                <w:rFonts w:cs="Times New Roman"/>
                <w:sz w:val="12"/>
                <w:szCs w:val="12"/>
              </w:rPr>
              <w:t>9</w:t>
            </w:r>
          </w:p>
        </w:tc>
        <w:tc>
          <w:tcPr>
            <w:tcW w:w="544"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r w:rsidRPr="008E4159">
              <w:rPr>
                <w:rFonts w:cs="Times New Roman"/>
                <w:sz w:val="12"/>
                <w:szCs w:val="12"/>
              </w:rPr>
              <w:t>10</w:t>
            </w:r>
          </w:p>
        </w:tc>
      </w:tr>
      <w:tr w:rsidR="008E4159" w:rsidRPr="008E4159" w:rsidTr="005220AB">
        <w:trPr>
          <w:trHeight w:val="272"/>
        </w:trPr>
        <w:tc>
          <w:tcPr>
            <w:tcW w:w="180" w:type="pct"/>
            <w:tcBorders>
              <w:top w:val="nil"/>
              <w:left w:val="single" w:sz="4" w:space="0" w:color="auto"/>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r w:rsidRPr="008E4159">
              <w:rPr>
                <w:rFonts w:cs="Times New Roman"/>
                <w:sz w:val="12"/>
                <w:szCs w:val="12"/>
              </w:rPr>
              <w:t>1</w:t>
            </w:r>
          </w:p>
        </w:tc>
        <w:tc>
          <w:tcPr>
            <w:tcW w:w="996"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824"/>
              </w:tabs>
              <w:spacing w:line="240" w:lineRule="auto"/>
              <w:ind w:firstLine="0"/>
              <w:jc w:val="center"/>
              <w:rPr>
                <w:rFonts w:cs="Times New Roman"/>
                <w:sz w:val="12"/>
                <w:szCs w:val="12"/>
              </w:rPr>
            </w:pPr>
            <w:r w:rsidRPr="008E4159">
              <w:rPr>
                <w:rFonts w:cs="Times New Roman"/>
                <w:sz w:val="12"/>
                <w:szCs w:val="12"/>
              </w:rPr>
              <w:t>Летний</w:t>
            </w:r>
          </w:p>
          <w:p w:rsidR="008E4159" w:rsidRPr="008E4159" w:rsidRDefault="008E4159" w:rsidP="005220AB">
            <w:pPr>
              <w:widowControl w:val="0"/>
              <w:tabs>
                <w:tab w:val="left" w:pos="1824"/>
              </w:tabs>
              <w:spacing w:line="240" w:lineRule="auto"/>
              <w:ind w:firstLine="0"/>
              <w:jc w:val="center"/>
              <w:rPr>
                <w:rFonts w:cs="Times New Roman"/>
                <w:sz w:val="12"/>
                <w:szCs w:val="12"/>
              </w:rPr>
            </w:pPr>
            <w:r w:rsidRPr="008E4159">
              <w:rPr>
                <w:rFonts w:cs="Times New Roman"/>
                <w:sz w:val="12"/>
                <w:szCs w:val="12"/>
              </w:rPr>
              <w:t>(с 15 апреля по 15 октября)</w:t>
            </w:r>
          </w:p>
        </w:tc>
        <w:tc>
          <w:tcPr>
            <w:tcW w:w="644"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545"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466"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345"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345"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452"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482"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544"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r>
      <w:tr w:rsidR="008E4159" w:rsidRPr="008E4159" w:rsidTr="005220AB">
        <w:trPr>
          <w:trHeight w:val="272"/>
        </w:trPr>
        <w:tc>
          <w:tcPr>
            <w:tcW w:w="180" w:type="pct"/>
            <w:tcBorders>
              <w:top w:val="nil"/>
              <w:left w:val="single" w:sz="4" w:space="0" w:color="auto"/>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996"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644"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545"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466"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345"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345"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452"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482"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544"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r>
      <w:tr w:rsidR="008E4159" w:rsidRPr="008E4159" w:rsidTr="005220AB">
        <w:trPr>
          <w:trHeight w:val="272"/>
        </w:trPr>
        <w:tc>
          <w:tcPr>
            <w:tcW w:w="180" w:type="pct"/>
            <w:tcBorders>
              <w:top w:val="nil"/>
              <w:left w:val="single" w:sz="4" w:space="0" w:color="auto"/>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r w:rsidRPr="008E4159">
              <w:rPr>
                <w:rFonts w:cs="Times New Roman"/>
                <w:sz w:val="12"/>
                <w:szCs w:val="12"/>
              </w:rPr>
              <w:t>2</w:t>
            </w:r>
          </w:p>
        </w:tc>
        <w:tc>
          <w:tcPr>
            <w:tcW w:w="996"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r w:rsidRPr="008E4159">
              <w:rPr>
                <w:rFonts w:cs="Times New Roman"/>
                <w:sz w:val="12"/>
                <w:szCs w:val="12"/>
              </w:rPr>
              <w:t>Зимний</w:t>
            </w:r>
          </w:p>
          <w:p w:rsidR="008E4159" w:rsidRPr="008E4159" w:rsidRDefault="008E4159" w:rsidP="005220AB">
            <w:pPr>
              <w:widowControl w:val="0"/>
              <w:tabs>
                <w:tab w:val="left" w:pos="1635"/>
              </w:tabs>
              <w:spacing w:line="240" w:lineRule="auto"/>
              <w:ind w:firstLine="0"/>
              <w:jc w:val="center"/>
              <w:rPr>
                <w:rFonts w:cs="Times New Roman"/>
                <w:sz w:val="12"/>
                <w:szCs w:val="12"/>
              </w:rPr>
            </w:pPr>
            <w:r w:rsidRPr="008E4159">
              <w:rPr>
                <w:rFonts w:cs="Times New Roman"/>
                <w:sz w:val="12"/>
                <w:szCs w:val="12"/>
              </w:rPr>
              <w:t>(с 15 октября по 15 апреля)</w:t>
            </w:r>
          </w:p>
        </w:tc>
        <w:tc>
          <w:tcPr>
            <w:tcW w:w="644"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545"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466"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345"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345"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452"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482"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544"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r>
      <w:tr w:rsidR="008E4159" w:rsidRPr="008E4159" w:rsidTr="005220AB">
        <w:trPr>
          <w:trHeight w:val="272"/>
        </w:trPr>
        <w:tc>
          <w:tcPr>
            <w:tcW w:w="180" w:type="pct"/>
            <w:tcBorders>
              <w:top w:val="nil"/>
              <w:left w:val="single" w:sz="4" w:space="0" w:color="auto"/>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996"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644"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545"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466"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345"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345"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452"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482"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544"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r>
      <w:tr w:rsidR="008E4159" w:rsidRPr="008E4159" w:rsidTr="005220AB">
        <w:trPr>
          <w:trHeight w:val="272"/>
        </w:trPr>
        <w:tc>
          <w:tcPr>
            <w:tcW w:w="180" w:type="pct"/>
            <w:tcBorders>
              <w:top w:val="nil"/>
              <w:left w:val="single" w:sz="4" w:space="0" w:color="auto"/>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996"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r w:rsidRPr="008E4159">
              <w:rPr>
                <w:rFonts w:cs="Times New Roman"/>
                <w:sz w:val="12"/>
                <w:szCs w:val="12"/>
              </w:rPr>
              <w:t>Итого</w:t>
            </w:r>
          </w:p>
        </w:tc>
        <w:tc>
          <w:tcPr>
            <w:tcW w:w="644"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545"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466"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345"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345"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452"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482"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c>
          <w:tcPr>
            <w:tcW w:w="544" w:type="pct"/>
            <w:tcBorders>
              <w:top w:val="nil"/>
              <w:left w:val="nil"/>
              <w:bottom w:val="single" w:sz="4" w:space="0" w:color="auto"/>
              <w:right w:val="single" w:sz="4" w:space="0" w:color="auto"/>
            </w:tcBorders>
            <w:noWrap/>
            <w:hideMark/>
          </w:tcPr>
          <w:p w:rsidR="008E4159" w:rsidRPr="008E4159" w:rsidRDefault="008E4159" w:rsidP="005220AB">
            <w:pPr>
              <w:widowControl w:val="0"/>
              <w:tabs>
                <w:tab w:val="left" w:pos="1635"/>
              </w:tabs>
              <w:spacing w:line="240" w:lineRule="auto"/>
              <w:ind w:firstLine="0"/>
              <w:jc w:val="center"/>
              <w:rPr>
                <w:rFonts w:cs="Times New Roman"/>
                <w:sz w:val="12"/>
                <w:szCs w:val="12"/>
              </w:rPr>
            </w:pPr>
          </w:p>
        </w:tc>
      </w:tr>
    </w:tbl>
    <w:p w:rsidR="008E4159" w:rsidRPr="008E4159" w:rsidRDefault="008E4159" w:rsidP="008E4159">
      <w:pPr>
        <w:widowControl w:val="0"/>
        <w:tabs>
          <w:tab w:val="left" w:pos="1635"/>
        </w:tabs>
        <w:spacing w:line="240" w:lineRule="auto"/>
        <w:rPr>
          <w:rFonts w:cs="Times New Roman"/>
          <w:sz w:val="12"/>
          <w:szCs w:val="12"/>
        </w:rPr>
      </w:pPr>
    </w:p>
    <w:p w:rsidR="008E4159" w:rsidRPr="008E4159" w:rsidRDefault="008E4159" w:rsidP="008E4159">
      <w:pPr>
        <w:widowControl w:val="0"/>
        <w:tabs>
          <w:tab w:val="left" w:pos="1635"/>
        </w:tabs>
        <w:spacing w:line="240" w:lineRule="auto"/>
        <w:rPr>
          <w:rFonts w:cs="Times New Roman"/>
          <w:sz w:val="12"/>
          <w:szCs w:val="12"/>
        </w:rPr>
      </w:pPr>
    </w:p>
    <w:p w:rsidR="008E4159" w:rsidRPr="008E4159" w:rsidRDefault="008E4159" w:rsidP="008E4159">
      <w:pPr>
        <w:widowControl w:val="0"/>
        <w:tabs>
          <w:tab w:val="left" w:pos="1635"/>
        </w:tabs>
        <w:spacing w:line="240" w:lineRule="auto"/>
        <w:rPr>
          <w:rFonts w:cs="Times New Roman"/>
          <w:sz w:val="12"/>
          <w:szCs w:val="12"/>
        </w:rPr>
      </w:pPr>
      <w:r w:rsidRPr="008E4159">
        <w:rPr>
          <w:rFonts w:cs="Times New Roman"/>
          <w:sz w:val="12"/>
          <w:szCs w:val="12"/>
        </w:rPr>
        <w:t>___________________           ______________________               _____________________</w:t>
      </w:r>
    </w:p>
    <w:p w:rsidR="008E4159" w:rsidRPr="008E4159" w:rsidRDefault="008E4159" w:rsidP="008E4159">
      <w:pPr>
        <w:widowControl w:val="0"/>
        <w:tabs>
          <w:tab w:val="left" w:pos="1635"/>
        </w:tabs>
        <w:spacing w:line="240" w:lineRule="auto"/>
        <w:rPr>
          <w:rFonts w:cs="Times New Roman"/>
          <w:sz w:val="12"/>
          <w:szCs w:val="12"/>
        </w:rPr>
      </w:pPr>
      <w:r w:rsidRPr="008E4159">
        <w:rPr>
          <w:rFonts w:cs="Times New Roman"/>
          <w:sz w:val="12"/>
          <w:szCs w:val="12"/>
        </w:rPr>
        <w:t xml:space="preserve">        Должность                                 подпись                                        Ф.И.О.</w:t>
      </w:r>
    </w:p>
    <w:p w:rsidR="008E4159" w:rsidRPr="008E4159" w:rsidRDefault="008E4159" w:rsidP="008E4159">
      <w:pPr>
        <w:widowControl w:val="0"/>
        <w:tabs>
          <w:tab w:val="left" w:pos="1635"/>
        </w:tabs>
        <w:spacing w:line="240" w:lineRule="auto"/>
        <w:rPr>
          <w:rFonts w:cs="Times New Roman"/>
          <w:sz w:val="12"/>
          <w:szCs w:val="12"/>
        </w:rPr>
      </w:pPr>
      <w:r w:rsidRPr="008E4159">
        <w:rPr>
          <w:rFonts w:cs="Times New Roman"/>
          <w:sz w:val="12"/>
          <w:szCs w:val="12"/>
        </w:rPr>
        <w:t xml:space="preserve">             М.П.</w:t>
      </w:r>
    </w:p>
    <w:p w:rsidR="008E4159" w:rsidRPr="008E4159" w:rsidRDefault="008E4159" w:rsidP="008E4159">
      <w:pPr>
        <w:widowControl w:val="0"/>
        <w:spacing w:line="240" w:lineRule="auto"/>
        <w:jc w:val="center"/>
        <w:rPr>
          <w:rFonts w:cs="Times New Roman"/>
          <w:sz w:val="12"/>
          <w:szCs w:val="12"/>
        </w:rPr>
      </w:pPr>
    </w:p>
    <w:p w:rsidR="008E4159" w:rsidRPr="008E4159" w:rsidRDefault="008E4159" w:rsidP="008E4159">
      <w:pPr>
        <w:widowControl w:val="0"/>
        <w:spacing w:line="240" w:lineRule="auto"/>
        <w:jc w:val="center"/>
        <w:rPr>
          <w:rFonts w:cs="Times New Roman"/>
          <w:sz w:val="12"/>
          <w:szCs w:val="12"/>
        </w:rPr>
      </w:pPr>
    </w:p>
    <w:p w:rsidR="005220AB" w:rsidRPr="008E4159" w:rsidRDefault="005220AB" w:rsidP="005220AB">
      <w:pPr>
        <w:widowControl w:val="0"/>
        <w:suppressAutoHyphens/>
        <w:autoSpaceDE w:val="0"/>
        <w:spacing w:line="240" w:lineRule="auto"/>
        <w:rPr>
          <w:rFonts w:cs="Times New Roman"/>
          <w:sz w:val="12"/>
          <w:szCs w:val="12"/>
          <w:lang w:eastAsia="zh-CN"/>
        </w:rPr>
      </w:pPr>
      <w:r>
        <w:rPr>
          <w:rFonts w:cs="Times New Roman"/>
          <w:sz w:val="12"/>
          <w:szCs w:val="12"/>
          <w:lang w:eastAsia="zh-CN"/>
        </w:rPr>
        <w:t xml:space="preserve">                                                                                                                                                    </w:t>
      </w:r>
      <w:r w:rsidRPr="008E4159">
        <w:rPr>
          <w:rFonts w:cs="Times New Roman"/>
          <w:sz w:val="12"/>
          <w:szCs w:val="12"/>
          <w:lang w:eastAsia="zh-CN"/>
        </w:rPr>
        <w:t xml:space="preserve">         Приложение № </w:t>
      </w:r>
      <w:r>
        <w:rPr>
          <w:rFonts w:cs="Times New Roman"/>
          <w:sz w:val="12"/>
          <w:szCs w:val="12"/>
          <w:lang w:eastAsia="zh-CN"/>
        </w:rPr>
        <w:t>5</w:t>
      </w:r>
    </w:p>
    <w:p w:rsidR="005220AB" w:rsidRPr="008E4159" w:rsidRDefault="005220AB" w:rsidP="005220AB">
      <w:pPr>
        <w:widowControl w:val="0"/>
        <w:autoSpaceDE w:val="0"/>
        <w:autoSpaceDN w:val="0"/>
        <w:adjustRightInd w:val="0"/>
        <w:spacing w:line="240" w:lineRule="auto"/>
        <w:rPr>
          <w:rFonts w:cs="Times New Roman"/>
          <w:sz w:val="12"/>
          <w:szCs w:val="12"/>
        </w:rPr>
      </w:pPr>
      <w:r w:rsidRPr="008E4159">
        <w:rPr>
          <w:rFonts w:cs="Times New Roman"/>
          <w:sz w:val="12"/>
          <w:szCs w:val="12"/>
        </w:rPr>
        <w:t xml:space="preserve">   </w:t>
      </w:r>
      <w:r>
        <w:rPr>
          <w:rFonts w:cs="Times New Roman"/>
          <w:sz w:val="12"/>
          <w:szCs w:val="12"/>
        </w:rPr>
        <w:t xml:space="preserve">                                                                                                                                                    </w:t>
      </w:r>
      <w:r w:rsidRPr="008E4159">
        <w:rPr>
          <w:rFonts w:cs="Times New Roman"/>
          <w:sz w:val="12"/>
          <w:szCs w:val="12"/>
        </w:rPr>
        <w:t xml:space="preserve">      к постановлению администрации</w:t>
      </w:r>
    </w:p>
    <w:p w:rsidR="005220AB" w:rsidRPr="008E4159" w:rsidRDefault="005220AB" w:rsidP="005220AB">
      <w:pPr>
        <w:widowControl w:val="0"/>
        <w:tabs>
          <w:tab w:val="left" w:pos="6540"/>
        </w:tabs>
        <w:autoSpaceDE w:val="0"/>
        <w:autoSpaceDN w:val="0"/>
        <w:adjustRightInd w:val="0"/>
        <w:spacing w:line="240" w:lineRule="auto"/>
        <w:rPr>
          <w:rFonts w:cs="Times New Roman"/>
          <w:sz w:val="12"/>
          <w:szCs w:val="12"/>
        </w:rPr>
      </w:pPr>
      <w:r w:rsidRPr="008E4159">
        <w:rPr>
          <w:rFonts w:cs="Times New Roman"/>
          <w:sz w:val="12"/>
          <w:szCs w:val="12"/>
        </w:rPr>
        <w:t xml:space="preserve"> </w:t>
      </w:r>
      <w:r>
        <w:rPr>
          <w:rFonts w:cs="Times New Roman"/>
          <w:sz w:val="12"/>
          <w:szCs w:val="12"/>
        </w:rPr>
        <w:t xml:space="preserve">                                                                                                                                                    </w:t>
      </w:r>
      <w:r w:rsidRPr="008E4159">
        <w:rPr>
          <w:rFonts w:cs="Times New Roman"/>
          <w:sz w:val="12"/>
          <w:szCs w:val="12"/>
        </w:rPr>
        <w:t xml:space="preserve">        муниципального образования</w:t>
      </w:r>
    </w:p>
    <w:p w:rsidR="005220AB" w:rsidRPr="008E4159" w:rsidRDefault="005220AB" w:rsidP="005220AB">
      <w:pPr>
        <w:widowControl w:val="0"/>
        <w:tabs>
          <w:tab w:val="left" w:pos="6540"/>
        </w:tabs>
        <w:autoSpaceDE w:val="0"/>
        <w:autoSpaceDN w:val="0"/>
        <w:adjustRightInd w:val="0"/>
        <w:spacing w:line="240" w:lineRule="auto"/>
        <w:rPr>
          <w:rFonts w:cs="Times New Roman"/>
          <w:sz w:val="12"/>
          <w:szCs w:val="12"/>
        </w:rPr>
      </w:pPr>
      <w:r w:rsidRPr="008E4159">
        <w:rPr>
          <w:rFonts w:cs="Times New Roman"/>
          <w:sz w:val="12"/>
          <w:szCs w:val="12"/>
        </w:rPr>
        <w:t xml:space="preserve">     </w:t>
      </w:r>
      <w:r>
        <w:rPr>
          <w:rFonts w:cs="Times New Roman"/>
          <w:sz w:val="12"/>
          <w:szCs w:val="12"/>
        </w:rPr>
        <w:t xml:space="preserve">                                                                                                                                                    </w:t>
      </w:r>
      <w:r w:rsidRPr="008E4159">
        <w:rPr>
          <w:rFonts w:cs="Times New Roman"/>
          <w:sz w:val="12"/>
          <w:szCs w:val="12"/>
        </w:rPr>
        <w:t xml:space="preserve">    </w:t>
      </w:r>
      <w:proofErr w:type="spellStart"/>
      <w:r w:rsidRPr="008E4159">
        <w:rPr>
          <w:rFonts w:cs="Times New Roman"/>
          <w:sz w:val="12"/>
          <w:szCs w:val="12"/>
        </w:rPr>
        <w:t>Адамовский</w:t>
      </w:r>
      <w:proofErr w:type="spellEnd"/>
      <w:r w:rsidRPr="008E4159">
        <w:rPr>
          <w:rFonts w:cs="Times New Roman"/>
          <w:sz w:val="12"/>
          <w:szCs w:val="12"/>
        </w:rPr>
        <w:t xml:space="preserve"> район</w:t>
      </w:r>
    </w:p>
    <w:p w:rsidR="005220AB" w:rsidRPr="008E4159" w:rsidRDefault="005220AB" w:rsidP="005220AB">
      <w:pPr>
        <w:widowControl w:val="0"/>
        <w:tabs>
          <w:tab w:val="left" w:pos="5670"/>
        </w:tabs>
        <w:autoSpaceDE w:val="0"/>
        <w:autoSpaceDN w:val="0"/>
        <w:adjustRightInd w:val="0"/>
        <w:spacing w:line="240" w:lineRule="auto"/>
        <w:rPr>
          <w:rFonts w:cs="Times New Roman"/>
          <w:sz w:val="12"/>
          <w:szCs w:val="12"/>
        </w:rPr>
      </w:pPr>
      <w:r w:rsidRPr="008E4159">
        <w:rPr>
          <w:rFonts w:cs="Times New Roman"/>
          <w:sz w:val="12"/>
          <w:szCs w:val="12"/>
        </w:rPr>
        <w:t xml:space="preserve">  </w:t>
      </w:r>
      <w:r>
        <w:rPr>
          <w:rFonts w:cs="Times New Roman"/>
          <w:sz w:val="12"/>
          <w:szCs w:val="12"/>
        </w:rPr>
        <w:t xml:space="preserve">                                                                                                                                                    </w:t>
      </w:r>
      <w:r w:rsidRPr="008E4159">
        <w:rPr>
          <w:rFonts w:cs="Times New Roman"/>
          <w:sz w:val="12"/>
          <w:szCs w:val="12"/>
        </w:rPr>
        <w:t xml:space="preserve">       от </w:t>
      </w:r>
      <w:r>
        <w:rPr>
          <w:rFonts w:cs="Times New Roman"/>
          <w:sz w:val="12"/>
          <w:szCs w:val="12"/>
        </w:rPr>
        <w:t>06.05.2025</w:t>
      </w:r>
      <w:r w:rsidRPr="008E4159">
        <w:rPr>
          <w:rFonts w:cs="Times New Roman"/>
          <w:sz w:val="12"/>
          <w:szCs w:val="12"/>
        </w:rPr>
        <w:t xml:space="preserve"> № </w:t>
      </w:r>
      <w:r>
        <w:rPr>
          <w:rFonts w:cs="Times New Roman"/>
          <w:sz w:val="12"/>
          <w:szCs w:val="12"/>
        </w:rPr>
        <w:t>385-п</w:t>
      </w:r>
    </w:p>
    <w:p w:rsidR="008E4159" w:rsidRPr="008E4159" w:rsidRDefault="008E4159" w:rsidP="008E4159">
      <w:pPr>
        <w:widowControl w:val="0"/>
        <w:spacing w:line="240" w:lineRule="auto"/>
        <w:jc w:val="center"/>
        <w:rPr>
          <w:rFonts w:cs="Times New Roman"/>
          <w:sz w:val="12"/>
          <w:szCs w:val="12"/>
        </w:rPr>
      </w:pPr>
    </w:p>
    <w:p w:rsidR="008E4159" w:rsidRPr="008E4159" w:rsidRDefault="008E4159" w:rsidP="008E4159">
      <w:pPr>
        <w:pStyle w:val="aff5"/>
        <w:widowControl w:val="0"/>
        <w:jc w:val="center"/>
        <w:rPr>
          <w:rFonts w:ascii="Times New Roman" w:hAnsi="Times New Roman"/>
          <w:b/>
          <w:sz w:val="12"/>
          <w:szCs w:val="12"/>
        </w:rPr>
      </w:pPr>
      <w:r w:rsidRPr="008E4159">
        <w:rPr>
          <w:rFonts w:ascii="Times New Roman" w:hAnsi="Times New Roman"/>
          <w:b/>
          <w:sz w:val="12"/>
          <w:szCs w:val="12"/>
        </w:rPr>
        <w:t>Справка о соответствии участника требованиям ___________________________________</w:t>
      </w:r>
    </w:p>
    <w:p w:rsidR="008E4159" w:rsidRPr="008E4159" w:rsidRDefault="008E4159" w:rsidP="008E4159">
      <w:pPr>
        <w:pStyle w:val="aff5"/>
        <w:widowControl w:val="0"/>
        <w:jc w:val="center"/>
        <w:rPr>
          <w:rFonts w:ascii="Times New Roman" w:hAnsi="Times New Roman"/>
          <w:i/>
          <w:sz w:val="12"/>
          <w:szCs w:val="12"/>
        </w:rPr>
      </w:pPr>
      <w:r w:rsidRPr="008E4159">
        <w:rPr>
          <w:rFonts w:ascii="Times New Roman" w:hAnsi="Times New Roman"/>
          <w:i/>
          <w:sz w:val="12"/>
          <w:szCs w:val="12"/>
        </w:rPr>
        <w:t>(наименование участника)</w:t>
      </w:r>
    </w:p>
    <w:p w:rsidR="008E4159" w:rsidRPr="008E4159" w:rsidRDefault="008E4159" w:rsidP="008E4159">
      <w:pPr>
        <w:pStyle w:val="aff5"/>
        <w:widowControl w:val="0"/>
        <w:jc w:val="center"/>
        <w:rPr>
          <w:rFonts w:ascii="Times New Roman" w:hAnsi="Times New Roman"/>
          <w:i/>
          <w:sz w:val="12"/>
          <w:szCs w:val="12"/>
        </w:rPr>
      </w:pPr>
    </w:p>
    <w:p w:rsidR="008E4159" w:rsidRPr="008E4159" w:rsidRDefault="008E4159" w:rsidP="008E4159">
      <w:pPr>
        <w:pStyle w:val="aff5"/>
        <w:widowControl w:val="0"/>
        <w:jc w:val="center"/>
        <w:rPr>
          <w:rFonts w:ascii="Times New Roman" w:hAnsi="Times New Roman"/>
          <w:b/>
          <w:i/>
          <w:sz w:val="12"/>
          <w:szCs w:val="12"/>
        </w:rPr>
      </w:pPr>
    </w:p>
    <w:p w:rsidR="008E4159" w:rsidRPr="008E4159" w:rsidRDefault="008E4159" w:rsidP="008E4159">
      <w:pPr>
        <w:pStyle w:val="aff5"/>
        <w:widowControl w:val="0"/>
        <w:rPr>
          <w:rFonts w:ascii="Times New Roman" w:hAnsi="Times New Roman"/>
          <w:sz w:val="12"/>
          <w:szCs w:val="12"/>
        </w:rPr>
      </w:pPr>
      <w:r w:rsidRPr="008E4159">
        <w:rPr>
          <w:rFonts w:ascii="Times New Roman" w:hAnsi="Times New Roman"/>
          <w:sz w:val="12"/>
          <w:szCs w:val="12"/>
        </w:rPr>
        <w:t xml:space="preserve">Участник подтверждает, что на момент подачи заявки соответствует нижеследующим требованиям: </w:t>
      </w:r>
    </w:p>
    <w:p w:rsidR="008E4159" w:rsidRPr="008E4159" w:rsidRDefault="008E4159" w:rsidP="008E4159">
      <w:pPr>
        <w:pStyle w:val="aff5"/>
        <w:widowControl w:val="0"/>
        <w:rPr>
          <w:rFonts w:ascii="Times New Roman" w:hAnsi="Times New Roman"/>
          <w:sz w:val="12"/>
          <w:szCs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
        <w:gridCol w:w="7353"/>
        <w:gridCol w:w="1094"/>
        <w:gridCol w:w="1131"/>
      </w:tblGrid>
      <w:tr w:rsidR="008E4159" w:rsidRPr="008E4159" w:rsidTr="00BF43BB">
        <w:tc>
          <w:tcPr>
            <w:tcW w:w="0" w:type="auto"/>
            <w:vMerge w:val="restart"/>
            <w:tcBorders>
              <w:top w:val="single" w:sz="4" w:space="0" w:color="auto"/>
              <w:left w:val="single" w:sz="4" w:space="0" w:color="auto"/>
              <w:bottom w:val="single" w:sz="4" w:space="0" w:color="auto"/>
              <w:right w:val="single" w:sz="4" w:space="0" w:color="auto"/>
            </w:tcBorders>
          </w:tcPr>
          <w:p w:rsidR="008E4159" w:rsidRPr="008E4159" w:rsidRDefault="008E4159" w:rsidP="005220AB">
            <w:pPr>
              <w:pStyle w:val="aff5"/>
              <w:widowControl w:val="0"/>
              <w:rPr>
                <w:rFonts w:ascii="Times New Roman" w:hAnsi="Times New Roman"/>
                <w:sz w:val="12"/>
                <w:szCs w:val="12"/>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8E4159" w:rsidRPr="008E4159" w:rsidRDefault="008E4159" w:rsidP="005220AB">
            <w:pPr>
              <w:pStyle w:val="aff5"/>
              <w:widowControl w:val="0"/>
              <w:rPr>
                <w:rFonts w:ascii="Times New Roman" w:hAnsi="Times New Roman"/>
                <w:sz w:val="12"/>
                <w:szCs w:val="12"/>
              </w:rPr>
            </w:pPr>
            <w:r w:rsidRPr="008E4159">
              <w:rPr>
                <w:rFonts w:ascii="Times New Roman" w:hAnsi="Times New Roman"/>
                <w:sz w:val="12"/>
                <w:szCs w:val="12"/>
              </w:rPr>
              <w:t>Декларируемые сведения</w:t>
            </w:r>
          </w:p>
        </w:tc>
        <w:tc>
          <w:tcPr>
            <w:tcW w:w="0" w:type="auto"/>
            <w:gridSpan w:val="2"/>
            <w:tcBorders>
              <w:top w:val="single" w:sz="4" w:space="0" w:color="auto"/>
              <w:left w:val="single" w:sz="4" w:space="0" w:color="auto"/>
              <w:bottom w:val="single" w:sz="4" w:space="0" w:color="auto"/>
              <w:right w:val="single" w:sz="4" w:space="0" w:color="auto"/>
            </w:tcBorders>
            <w:hideMark/>
          </w:tcPr>
          <w:p w:rsidR="008E4159" w:rsidRPr="008E4159" w:rsidRDefault="008E4159" w:rsidP="005220AB">
            <w:pPr>
              <w:pStyle w:val="aff5"/>
              <w:widowControl w:val="0"/>
              <w:rPr>
                <w:rFonts w:ascii="Times New Roman" w:hAnsi="Times New Roman"/>
                <w:sz w:val="12"/>
                <w:szCs w:val="12"/>
              </w:rPr>
            </w:pPr>
            <w:r w:rsidRPr="008E4159">
              <w:rPr>
                <w:rFonts w:ascii="Times New Roman" w:hAnsi="Times New Roman"/>
                <w:sz w:val="12"/>
                <w:szCs w:val="12"/>
              </w:rPr>
              <w:t xml:space="preserve">Подтверждение Участником </w:t>
            </w:r>
            <w:proofErr w:type="gramStart"/>
            <w:r w:rsidRPr="008E4159">
              <w:rPr>
                <w:rFonts w:ascii="Times New Roman" w:hAnsi="Times New Roman"/>
                <w:sz w:val="12"/>
                <w:szCs w:val="12"/>
              </w:rPr>
              <w:t>соответствия</w:t>
            </w:r>
            <w:proofErr w:type="gramEnd"/>
            <w:r w:rsidRPr="008E4159">
              <w:rPr>
                <w:rFonts w:ascii="Times New Roman" w:hAnsi="Times New Roman"/>
                <w:sz w:val="12"/>
                <w:szCs w:val="12"/>
              </w:rPr>
              <w:t xml:space="preserve"> декларируемым сведениям</w:t>
            </w:r>
          </w:p>
        </w:tc>
      </w:tr>
      <w:tr w:rsidR="008E4159" w:rsidRPr="008E4159" w:rsidTr="00BF43BB">
        <w:tc>
          <w:tcPr>
            <w:tcW w:w="0" w:type="auto"/>
            <w:vMerge/>
            <w:tcBorders>
              <w:top w:val="single" w:sz="4" w:space="0" w:color="auto"/>
              <w:left w:val="single" w:sz="4" w:space="0" w:color="auto"/>
              <w:bottom w:val="single" w:sz="4" w:space="0" w:color="auto"/>
              <w:right w:val="single" w:sz="4" w:space="0" w:color="auto"/>
            </w:tcBorders>
            <w:hideMark/>
          </w:tcPr>
          <w:p w:rsidR="008E4159" w:rsidRPr="008E4159" w:rsidRDefault="008E4159" w:rsidP="005220AB">
            <w:pPr>
              <w:pStyle w:val="aff5"/>
              <w:widowControl w:val="0"/>
              <w:rPr>
                <w:rFonts w:ascii="Times New Roman" w:hAnsi="Times New Roman"/>
                <w:sz w:val="12"/>
                <w:szCs w:val="12"/>
              </w:rPr>
            </w:pPr>
          </w:p>
        </w:tc>
        <w:tc>
          <w:tcPr>
            <w:tcW w:w="0" w:type="auto"/>
            <w:vMerge/>
            <w:tcBorders>
              <w:top w:val="single" w:sz="4" w:space="0" w:color="auto"/>
              <w:left w:val="single" w:sz="4" w:space="0" w:color="auto"/>
              <w:bottom w:val="single" w:sz="4" w:space="0" w:color="auto"/>
              <w:right w:val="single" w:sz="4" w:space="0" w:color="auto"/>
            </w:tcBorders>
            <w:hideMark/>
          </w:tcPr>
          <w:p w:rsidR="008E4159" w:rsidRPr="008E4159" w:rsidRDefault="008E4159" w:rsidP="005220AB">
            <w:pPr>
              <w:pStyle w:val="aff5"/>
              <w:widowControl w:val="0"/>
              <w:rPr>
                <w:rFonts w:ascii="Times New Roman" w:hAnsi="Times New Roman"/>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E4159" w:rsidRPr="008E4159" w:rsidRDefault="008E4159" w:rsidP="005220AB">
            <w:pPr>
              <w:pStyle w:val="aff5"/>
              <w:widowControl w:val="0"/>
              <w:rPr>
                <w:rFonts w:ascii="Times New Roman" w:hAnsi="Times New Roman"/>
                <w:sz w:val="12"/>
                <w:szCs w:val="12"/>
              </w:rPr>
            </w:pPr>
            <w:r w:rsidRPr="008E4159">
              <w:rPr>
                <w:rFonts w:ascii="Times New Roman" w:hAnsi="Times New Roman"/>
                <w:sz w:val="12"/>
                <w:szCs w:val="12"/>
              </w:rPr>
              <w:t>Подтверждаю</w:t>
            </w:r>
          </w:p>
        </w:tc>
        <w:tc>
          <w:tcPr>
            <w:tcW w:w="0" w:type="auto"/>
            <w:tcBorders>
              <w:top w:val="single" w:sz="4" w:space="0" w:color="auto"/>
              <w:left w:val="single" w:sz="4" w:space="0" w:color="auto"/>
              <w:bottom w:val="single" w:sz="4" w:space="0" w:color="auto"/>
              <w:right w:val="single" w:sz="4" w:space="0" w:color="auto"/>
            </w:tcBorders>
            <w:hideMark/>
          </w:tcPr>
          <w:p w:rsidR="008E4159" w:rsidRPr="008E4159" w:rsidRDefault="008E4159" w:rsidP="005220AB">
            <w:pPr>
              <w:pStyle w:val="aff5"/>
              <w:widowControl w:val="0"/>
              <w:rPr>
                <w:rFonts w:ascii="Times New Roman" w:hAnsi="Times New Roman"/>
                <w:sz w:val="12"/>
                <w:szCs w:val="12"/>
              </w:rPr>
            </w:pPr>
            <w:r w:rsidRPr="008E4159">
              <w:rPr>
                <w:rFonts w:ascii="Times New Roman" w:hAnsi="Times New Roman"/>
                <w:sz w:val="12"/>
                <w:szCs w:val="12"/>
              </w:rPr>
              <w:t>Не подтверждаю</w:t>
            </w:r>
          </w:p>
        </w:tc>
      </w:tr>
      <w:tr w:rsidR="008E4159" w:rsidRPr="008E4159" w:rsidTr="00BF43BB">
        <w:tc>
          <w:tcPr>
            <w:tcW w:w="0" w:type="auto"/>
            <w:tcBorders>
              <w:top w:val="single" w:sz="4" w:space="0" w:color="auto"/>
              <w:left w:val="single" w:sz="4" w:space="0" w:color="auto"/>
              <w:bottom w:val="single" w:sz="4" w:space="0" w:color="auto"/>
              <w:right w:val="single" w:sz="4" w:space="0" w:color="auto"/>
            </w:tcBorders>
            <w:hideMark/>
          </w:tcPr>
          <w:p w:rsidR="008E4159" w:rsidRPr="008E4159" w:rsidRDefault="008E4159" w:rsidP="005220AB">
            <w:pPr>
              <w:pStyle w:val="aff5"/>
              <w:widowControl w:val="0"/>
              <w:rPr>
                <w:rFonts w:ascii="Times New Roman" w:hAnsi="Times New Roman"/>
                <w:sz w:val="12"/>
                <w:szCs w:val="12"/>
              </w:rPr>
            </w:pPr>
            <w:r w:rsidRPr="008E4159">
              <w:rPr>
                <w:rFonts w:ascii="Times New Roman" w:hAnsi="Times New Roman"/>
                <w:sz w:val="12"/>
                <w:szCs w:val="12"/>
              </w:rPr>
              <w:t>1</w:t>
            </w:r>
          </w:p>
        </w:tc>
        <w:tc>
          <w:tcPr>
            <w:tcW w:w="0" w:type="auto"/>
            <w:tcBorders>
              <w:top w:val="single" w:sz="4" w:space="0" w:color="auto"/>
              <w:left w:val="single" w:sz="4" w:space="0" w:color="auto"/>
              <w:bottom w:val="single" w:sz="4" w:space="0" w:color="auto"/>
              <w:right w:val="single" w:sz="4" w:space="0" w:color="auto"/>
            </w:tcBorders>
            <w:hideMark/>
          </w:tcPr>
          <w:p w:rsidR="008E4159" w:rsidRPr="008E4159" w:rsidRDefault="008E4159" w:rsidP="005220AB">
            <w:pPr>
              <w:pStyle w:val="aff5"/>
              <w:widowControl w:val="0"/>
              <w:rPr>
                <w:rFonts w:ascii="Times New Roman" w:hAnsi="Times New Roman"/>
                <w:sz w:val="12"/>
                <w:szCs w:val="12"/>
              </w:rPr>
            </w:pPr>
            <w:proofErr w:type="gramStart"/>
            <w:r w:rsidRPr="008E4159">
              <w:rPr>
                <w:rFonts w:ascii="Times New Roman" w:hAnsi="Times New Roman"/>
                <w:sz w:val="12"/>
                <w:szCs w:val="12"/>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sidRPr="008E4159">
              <w:rPr>
                <w:rFonts w:ascii="Times New Roman" w:hAnsi="Times New Roman"/>
                <w:sz w:val="12"/>
                <w:szCs w:val="12"/>
              </w:rPr>
              <w:t xml:space="preserve"> в совокупности превышает 25 процентов (если иное не предусмотрено законодательством Российской Федерации). </w:t>
            </w:r>
            <w:proofErr w:type="gramStart"/>
            <w:r w:rsidRPr="008E4159">
              <w:rPr>
                <w:rFonts w:ascii="Times New Roman" w:hAnsi="Times New Roman"/>
                <w:sz w:val="12"/>
                <w:szCs w:val="12"/>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8E4159">
              <w:rPr>
                <w:rFonts w:ascii="Times New Roman" w:hAnsi="Times New Roman"/>
                <w:sz w:val="12"/>
                <w:szCs w:val="12"/>
              </w:rPr>
              <w:t xml:space="preserve"> акционерных обществ</w:t>
            </w:r>
          </w:p>
        </w:tc>
        <w:tc>
          <w:tcPr>
            <w:tcW w:w="0" w:type="auto"/>
            <w:tcBorders>
              <w:top w:val="single" w:sz="4" w:space="0" w:color="auto"/>
              <w:left w:val="single" w:sz="4" w:space="0" w:color="auto"/>
              <w:bottom w:val="single" w:sz="4" w:space="0" w:color="auto"/>
              <w:right w:val="single" w:sz="4" w:space="0" w:color="auto"/>
            </w:tcBorders>
            <w:hideMark/>
          </w:tcPr>
          <w:p w:rsidR="008E4159" w:rsidRPr="008E4159" w:rsidRDefault="008E4159" w:rsidP="005220AB">
            <w:pPr>
              <w:pStyle w:val="aff5"/>
              <w:widowControl w:val="0"/>
              <w:rPr>
                <w:rFonts w:ascii="Times New Roman" w:hAnsi="Times New Roman"/>
                <w:sz w:val="12"/>
                <w:szCs w:val="12"/>
              </w:rPr>
            </w:pPr>
          </w:p>
        </w:tc>
        <w:tc>
          <w:tcPr>
            <w:tcW w:w="0" w:type="auto"/>
            <w:tcBorders>
              <w:top w:val="single" w:sz="4" w:space="0" w:color="auto"/>
              <w:left w:val="single" w:sz="4" w:space="0" w:color="auto"/>
              <w:bottom w:val="single" w:sz="4" w:space="0" w:color="auto"/>
              <w:right w:val="single" w:sz="4" w:space="0" w:color="auto"/>
            </w:tcBorders>
          </w:tcPr>
          <w:p w:rsidR="008E4159" w:rsidRPr="008E4159" w:rsidRDefault="008E4159" w:rsidP="005220AB">
            <w:pPr>
              <w:pStyle w:val="aff5"/>
              <w:widowControl w:val="0"/>
              <w:rPr>
                <w:rFonts w:ascii="Times New Roman" w:hAnsi="Times New Roman"/>
                <w:sz w:val="12"/>
                <w:szCs w:val="12"/>
              </w:rPr>
            </w:pPr>
          </w:p>
        </w:tc>
      </w:tr>
      <w:tr w:rsidR="008E4159" w:rsidRPr="008E4159" w:rsidTr="00BF43BB">
        <w:tc>
          <w:tcPr>
            <w:tcW w:w="0" w:type="auto"/>
            <w:tcBorders>
              <w:top w:val="single" w:sz="4" w:space="0" w:color="auto"/>
              <w:left w:val="single" w:sz="4" w:space="0" w:color="auto"/>
              <w:bottom w:val="single" w:sz="4" w:space="0" w:color="auto"/>
              <w:right w:val="single" w:sz="4" w:space="0" w:color="auto"/>
            </w:tcBorders>
            <w:hideMark/>
          </w:tcPr>
          <w:p w:rsidR="008E4159" w:rsidRPr="008E4159" w:rsidRDefault="008E4159" w:rsidP="005220AB">
            <w:pPr>
              <w:pStyle w:val="aff5"/>
              <w:widowControl w:val="0"/>
              <w:rPr>
                <w:rFonts w:ascii="Times New Roman" w:hAnsi="Times New Roman"/>
                <w:sz w:val="12"/>
                <w:szCs w:val="12"/>
              </w:rPr>
            </w:pPr>
            <w:r w:rsidRPr="008E4159">
              <w:rPr>
                <w:rFonts w:ascii="Times New Roman" w:hAnsi="Times New Roman"/>
                <w:sz w:val="12"/>
                <w:szCs w:val="12"/>
              </w:rPr>
              <w:t>2</w:t>
            </w:r>
          </w:p>
        </w:tc>
        <w:tc>
          <w:tcPr>
            <w:tcW w:w="0" w:type="auto"/>
            <w:tcBorders>
              <w:top w:val="single" w:sz="4" w:space="0" w:color="auto"/>
              <w:left w:val="single" w:sz="4" w:space="0" w:color="auto"/>
              <w:bottom w:val="single" w:sz="4" w:space="0" w:color="auto"/>
              <w:right w:val="single" w:sz="4" w:space="0" w:color="auto"/>
            </w:tcBorders>
            <w:hideMark/>
          </w:tcPr>
          <w:p w:rsidR="008E4159" w:rsidRPr="008E4159" w:rsidRDefault="008E4159" w:rsidP="005220AB">
            <w:pPr>
              <w:pStyle w:val="aff5"/>
              <w:widowControl w:val="0"/>
              <w:rPr>
                <w:rFonts w:ascii="Times New Roman" w:hAnsi="Times New Roman"/>
                <w:sz w:val="12"/>
                <w:szCs w:val="12"/>
              </w:rPr>
            </w:pPr>
            <w:proofErr w:type="gramStart"/>
            <w:r w:rsidRPr="008E4159">
              <w:rPr>
                <w:rFonts w:ascii="Times New Roman" w:hAnsi="Times New Roman"/>
                <w:sz w:val="12"/>
                <w:szCs w:val="12"/>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tc>
        <w:tc>
          <w:tcPr>
            <w:tcW w:w="0" w:type="auto"/>
            <w:tcBorders>
              <w:top w:val="single" w:sz="4" w:space="0" w:color="auto"/>
              <w:left w:val="single" w:sz="4" w:space="0" w:color="auto"/>
              <w:bottom w:val="single" w:sz="4" w:space="0" w:color="auto"/>
              <w:right w:val="single" w:sz="4" w:space="0" w:color="auto"/>
            </w:tcBorders>
          </w:tcPr>
          <w:p w:rsidR="008E4159" w:rsidRPr="008E4159" w:rsidRDefault="008E4159" w:rsidP="005220AB">
            <w:pPr>
              <w:pStyle w:val="aff5"/>
              <w:widowControl w:val="0"/>
              <w:rPr>
                <w:rFonts w:ascii="Times New Roman" w:hAnsi="Times New Roman"/>
                <w:sz w:val="12"/>
                <w:szCs w:val="12"/>
              </w:rPr>
            </w:pPr>
          </w:p>
        </w:tc>
        <w:tc>
          <w:tcPr>
            <w:tcW w:w="0" w:type="auto"/>
            <w:tcBorders>
              <w:top w:val="single" w:sz="4" w:space="0" w:color="auto"/>
              <w:left w:val="single" w:sz="4" w:space="0" w:color="auto"/>
              <w:bottom w:val="single" w:sz="4" w:space="0" w:color="auto"/>
              <w:right w:val="single" w:sz="4" w:space="0" w:color="auto"/>
            </w:tcBorders>
          </w:tcPr>
          <w:p w:rsidR="008E4159" w:rsidRPr="008E4159" w:rsidRDefault="008E4159" w:rsidP="005220AB">
            <w:pPr>
              <w:pStyle w:val="aff5"/>
              <w:widowControl w:val="0"/>
              <w:rPr>
                <w:rFonts w:ascii="Times New Roman" w:hAnsi="Times New Roman"/>
                <w:sz w:val="12"/>
                <w:szCs w:val="12"/>
              </w:rPr>
            </w:pPr>
          </w:p>
        </w:tc>
      </w:tr>
      <w:tr w:rsidR="008E4159" w:rsidRPr="008E4159" w:rsidTr="00BF43BB">
        <w:tc>
          <w:tcPr>
            <w:tcW w:w="0" w:type="auto"/>
            <w:tcBorders>
              <w:top w:val="single" w:sz="4" w:space="0" w:color="auto"/>
              <w:left w:val="single" w:sz="4" w:space="0" w:color="auto"/>
              <w:bottom w:val="single" w:sz="4" w:space="0" w:color="auto"/>
              <w:right w:val="single" w:sz="4" w:space="0" w:color="auto"/>
            </w:tcBorders>
            <w:hideMark/>
          </w:tcPr>
          <w:p w:rsidR="008E4159" w:rsidRPr="008E4159" w:rsidRDefault="008E4159" w:rsidP="005220AB">
            <w:pPr>
              <w:pStyle w:val="aff5"/>
              <w:widowControl w:val="0"/>
              <w:rPr>
                <w:rFonts w:ascii="Times New Roman" w:hAnsi="Times New Roman"/>
                <w:sz w:val="12"/>
                <w:szCs w:val="12"/>
              </w:rPr>
            </w:pPr>
            <w:r w:rsidRPr="008E4159">
              <w:rPr>
                <w:rFonts w:ascii="Times New Roman" w:hAnsi="Times New Roman"/>
                <w:sz w:val="12"/>
                <w:szCs w:val="12"/>
              </w:rPr>
              <w:t>3</w:t>
            </w:r>
          </w:p>
        </w:tc>
        <w:tc>
          <w:tcPr>
            <w:tcW w:w="0" w:type="auto"/>
            <w:tcBorders>
              <w:top w:val="single" w:sz="4" w:space="0" w:color="auto"/>
              <w:left w:val="single" w:sz="4" w:space="0" w:color="auto"/>
              <w:bottom w:val="single" w:sz="4" w:space="0" w:color="auto"/>
              <w:right w:val="single" w:sz="4" w:space="0" w:color="auto"/>
            </w:tcBorders>
          </w:tcPr>
          <w:p w:rsidR="008E4159" w:rsidRPr="008E4159" w:rsidRDefault="008E4159" w:rsidP="005220AB">
            <w:pPr>
              <w:pStyle w:val="aff5"/>
              <w:widowControl w:val="0"/>
              <w:rPr>
                <w:rFonts w:ascii="Times New Roman" w:hAnsi="Times New Roman"/>
                <w:sz w:val="12"/>
                <w:szCs w:val="12"/>
              </w:rPr>
            </w:pPr>
            <w:r w:rsidRPr="008E4159">
              <w:rPr>
                <w:rFonts w:ascii="Times New Roman" w:hAnsi="Times New Roman"/>
                <w:sz w:val="12"/>
                <w:szCs w:val="12"/>
              </w:rPr>
              <w:t xml:space="preserve">Участник отбора не является иностранным агентом в соответствии с Федеральным законом от </w:t>
            </w:r>
            <w:r w:rsidRPr="008E4159">
              <w:rPr>
                <w:rFonts w:ascii="Times New Roman" w:hAnsi="Times New Roman"/>
                <w:sz w:val="12"/>
                <w:szCs w:val="12"/>
                <w:shd w:val="clear" w:color="auto" w:fill="FFFFFF"/>
              </w:rPr>
              <w:t>14.07.2022 № 255-</w:t>
            </w:r>
            <w:r w:rsidRPr="008E4159">
              <w:rPr>
                <w:rFonts w:ascii="Times New Roman" w:hAnsi="Times New Roman"/>
                <w:bCs/>
                <w:sz w:val="12"/>
                <w:szCs w:val="12"/>
                <w:shd w:val="clear" w:color="auto" w:fill="FFFFFF"/>
              </w:rPr>
              <w:t>ФЗ</w:t>
            </w:r>
            <w:r w:rsidRPr="008E4159">
              <w:rPr>
                <w:rFonts w:ascii="Times New Roman" w:hAnsi="Times New Roman"/>
                <w:sz w:val="12"/>
                <w:szCs w:val="12"/>
              </w:rPr>
              <w:t xml:space="preserve"> «О </w:t>
            </w:r>
            <w:proofErr w:type="gramStart"/>
            <w:r w:rsidRPr="008E4159">
              <w:rPr>
                <w:rFonts w:ascii="Times New Roman" w:hAnsi="Times New Roman"/>
                <w:sz w:val="12"/>
                <w:szCs w:val="12"/>
              </w:rPr>
              <w:t>контроле за</w:t>
            </w:r>
            <w:proofErr w:type="gramEnd"/>
            <w:r w:rsidRPr="008E4159">
              <w:rPr>
                <w:rFonts w:ascii="Times New Roman" w:hAnsi="Times New Roman"/>
                <w:sz w:val="12"/>
                <w:szCs w:val="12"/>
              </w:rPr>
              <w:t xml:space="preserve"> деятельностью лиц, находящихся под иностранным влиянием»</w:t>
            </w:r>
          </w:p>
        </w:tc>
        <w:tc>
          <w:tcPr>
            <w:tcW w:w="0" w:type="auto"/>
            <w:tcBorders>
              <w:top w:val="single" w:sz="4" w:space="0" w:color="auto"/>
              <w:left w:val="single" w:sz="4" w:space="0" w:color="auto"/>
              <w:bottom w:val="single" w:sz="4" w:space="0" w:color="auto"/>
              <w:right w:val="single" w:sz="4" w:space="0" w:color="auto"/>
            </w:tcBorders>
            <w:hideMark/>
          </w:tcPr>
          <w:p w:rsidR="008E4159" w:rsidRPr="008E4159" w:rsidRDefault="008E4159" w:rsidP="005220AB">
            <w:pPr>
              <w:pStyle w:val="aff5"/>
              <w:widowControl w:val="0"/>
              <w:rPr>
                <w:rFonts w:ascii="Times New Roman" w:hAnsi="Times New Roman"/>
                <w:sz w:val="12"/>
                <w:szCs w:val="12"/>
              </w:rPr>
            </w:pPr>
          </w:p>
          <w:p w:rsidR="008E4159" w:rsidRPr="008E4159" w:rsidRDefault="008E4159" w:rsidP="005220AB">
            <w:pPr>
              <w:pStyle w:val="aff5"/>
              <w:widowControl w:val="0"/>
              <w:rPr>
                <w:rFonts w:ascii="Times New Roman" w:hAnsi="Times New Roman"/>
                <w:sz w:val="12"/>
                <w:szCs w:val="12"/>
              </w:rPr>
            </w:pPr>
          </w:p>
        </w:tc>
        <w:tc>
          <w:tcPr>
            <w:tcW w:w="0" w:type="auto"/>
            <w:tcBorders>
              <w:top w:val="single" w:sz="4" w:space="0" w:color="auto"/>
              <w:left w:val="single" w:sz="4" w:space="0" w:color="auto"/>
              <w:bottom w:val="single" w:sz="4" w:space="0" w:color="auto"/>
              <w:right w:val="single" w:sz="4" w:space="0" w:color="auto"/>
            </w:tcBorders>
          </w:tcPr>
          <w:p w:rsidR="008E4159" w:rsidRPr="008E4159" w:rsidRDefault="008E4159" w:rsidP="005220AB">
            <w:pPr>
              <w:pStyle w:val="aff5"/>
              <w:widowControl w:val="0"/>
              <w:rPr>
                <w:rFonts w:ascii="Times New Roman" w:hAnsi="Times New Roman"/>
                <w:sz w:val="12"/>
                <w:szCs w:val="12"/>
              </w:rPr>
            </w:pPr>
          </w:p>
        </w:tc>
      </w:tr>
      <w:tr w:rsidR="008E4159" w:rsidRPr="008E4159" w:rsidTr="00BF43BB">
        <w:tc>
          <w:tcPr>
            <w:tcW w:w="0" w:type="auto"/>
            <w:tcBorders>
              <w:top w:val="single" w:sz="4" w:space="0" w:color="auto"/>
              <w:left w:val="single" w:sz="4" w:space="0" w:color="auto"/>
              <w:bottom w:val="single" w:sz="4" w:space="0" w:color="auto"/>
              <w:right w:val="single" w:sz="4" w:space="0" w:color="auto"/>
            </w:tcBorders>
            <w:hideMark/>
          </w:tcPr>
          <w:p w:rsidR="008E4159" w:rsidRPr="008E4159" w:rsidRDefault="008E4159" w:rsidP="005220AB">
            <w:pPr>
              <w:pStyle w:val="aff5"/>
              <w:widowControl w:val="0"/>
              <w:rPr>
                <w:rFonts w:ascii="Times New Roman" w:hAnsi="Times New Roman"/>
                <w:sz w:val="12"/>
                <w:szCs w:val="12"/>
              </w:rPr>
            </w:pPr>
            <w:r w:rsidRPr="008E4159">
              <w:rPr>
                <w:rFonts w:ascii="Times New Roman" w:hAnsi="Times New Roman"/>
                <w:sz w:val="12"/>
                <w:szCs w:val="12"/>
              </w:rPr>
              <w:t>4</w:t>
            </w:r>
          </w:p>
        </w:tc>
        <w:tc>
          <w:tcPr>
            <w:tcW w:w="0" w:type="auto"/>
            <w:tcBorders>
              <w:top w:val="single" w:sz="4" w:space="0" w:color="auto"/>
              <w:left w:val="single" w:sz="4" w:space="0" w:color="auto"/>
              <w:bottom w:val="single" w:sz="4" w:space="0" w:color="auto"/>
              <w:right w:val="single" w:sz="4" w:space="0" w:color="auto"/>
            </w:tcBorders>
          </w:tcPr>
          <w:p w:rsidR="008E4159" w:rsidRPr="008E4159" w:rsidRDefault="008E4159" w:rsidP="005220AB">
            <w:pPr>
              <w:pStyle w:val="aff5"/>
              <w:widowControl w:val="0"/>
              <w:rPr>
                <w:rFonts w:ascii="Times New Roman" w:hAnsi="Times New Roman"/>
                <w:sz w:val="12"/>
                <w:szCs w:val="12"/>
              </w:rPr>
            </w:pPr>
            <w:r w:rsidRPr="008E4159">
              <w:rPr>
                <w:rFonts w:ascii="Times New Roman" w:hAnsi="Times New Roman"/>
                <w:sz w:val="12"/>
                <w:szCs w:val="12"/>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8E4159" w:rsidRPr="008E4159" w:rsidRDefault="008E4159" w:rsidP="005220AB">
            <w:pPr>
              <w:pStyle w:val="aff5"/>
              <w:widowControl w:val="0"/>
              <w:rPr>
                <w:rFonts w:ascii="Times New Roman" w:hAnsi="Times New Roman"/>
                <w:sz w:val="12"/>
                <w:szCs w:val="12"/>
              </w:rPr>
            </w:pPr>
          </w:p>
        </w:tc>
        <w:tc>
          <w:tcPr>
            <w:tcW w:w="0" w:type="auto"/>
            <w:tcBorders>
              <w:top w:val="single" w:sz="4" w:space="0" w:color="auto"/>
              <w:left w:val="single" w:sz="4" w:space="0" w:color="auto"/>
              <w:bottom w:val="single" w:sz="4" w:space="0" w:color="auto"/>
              <w:right w:val="single" w:sz="4" w:space="0" w:color="auto"/>
            </w:tcBorders>
          </w:tcPr>
          <w:p w:rsidR="008E4159" w:rsidRPr="008E4159" w:rsidRDefault="008E4159" w:rsidP="005220AB">
            <w:pPr>
              <w:pStyle w:val="aff5"/>
              <w:widowControl w:val="0"/>
              <w:rPr>
                <w:rFonts w:ascii="Times New Roman" w:hAnsi="Times New Roman"/>
                <w:sz w:val="12"/>
                <w:szCs w:val="12"/>
              </w:rPr>
            </w:pPr>
          </w:p>
        </w:tc>
      </w:tr>
      <w:tr w:rsidR="008E4159" w:rsidRPr="008E4159" w:rsidTr="00BF43BB">
        <w:tc>
          <w:tcPr>
            <w:tcW w:w="0" w:type="auto"/>
            <w:tcBorders>
              <w:top w:val="single" w:sz="4" w:space="0" w:color="auto"/>
              <w:left w:val="single" w:sz="4" w:space="0" w:color="auto"/>
              <w:bottom w:val="single" w:sz="4" w:space="0" w:color="auto"/>
              <w:right w:val="single" w:sz="4" w:space="0" w:color="auto"/>
            </w:tcBorders>
            <w:hideMark/>
          </w:tcPr>
          <w:p w:rsidR="008E4159" w:rsidRPr="008E4159" w:rsidRDefault="008E4159" w:rsidP="005220AB">
            <w:pPr>
              <w:pStyle w:val="aff5"/>
              <w:widowControl w:val="0"/>
              <w:rPr>
                <w:rFonts w:ascii="Times New Roman" w:hAnsi="Times New Roman"/>
                <w:sz w:val="12"/>
                <w:szCs w:val="12"/>
              </w:rPr>
            </w:pPr>
            <w:r w:rsidRPr="008E4159">
              <w:rPr>
                <w:rFonts w:ascii="Times New Roman" w:hAnsi="Times New Roman"/>
                <w:sz w:val="12"/>
                <w:szCs w:val="12"/>
              </w:rPr>
              <w:t>5</w:t>
            </w:r>
          </w:p>
        </w:tc>
        <w:tc>
          <w:tcPr>
            <w:tcW w:w="0" w:type="auto"/>
            <w:tcBorders>
              <w:top w:val="single" w:sz="4" w:space="0" w:color="auto"/>
              <w:left w:val="single" w:sz="4" w:space="0" w:color="auto"/>
              <w:bottom w:val="single" w:sz="4" w:space="0" w:color="auto"/>
              <w:right w:val="single" w:sz="4" w:space="0" w:color="auto"/>
            </w:tcBorders>
            <w:hideMark/>
          </w:tcPr>
          <w:p w:rsidR="008E4159" w:rsidRPr="008E4159" w:rsidRDefault="008E4159" w:rsidP="005220AB">
            <w:pPr>
              <w:pStyle w:val="aff5"/>
              <w:widowControl w:val="0"/>
              <w:rPr>
                <w:rFonts w:ascii="Times New Roman" w:hAnsi="Times New Roman"/>
                <w:sz w:val="12"/>
                <w:szCs w:val="12"/>
              </w:rPr>
            </w:pPr>
            <w:r w:rsidRPr="008E4159">
              <w:rPr>
                <w:rFonts w:ascii="Times New Roman" w:hAnsi="Times New Roman"/>
                <w:sz w:val="12"/>
                <w:szCs w:val="12"/>
              </w:rPr>
              <w:t xml:space="preserve">У участника отбора отсутствуют просроченная задолженность по возврату в районный бюджет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w:t>
            </w:r>
            <w:proofErr w:type="spellStart"/>
            <w:r w:rsidRPr="008E4159">
              <w:rPr>
                <w:rFonts w:ascii="Times New Roman" w:hAnsi="Times New Roman"/>
                <w:sz w:val="12"/>
                <w:szCs w:val="12"/>
              </w:rPr>
              <w:t>Адамовский</w:t>
            </w:r>
            <w:proofErr w:type="spellEnd"/>
            <w:r w:rsidRPr="008E4159">
              <w:rPr>
                <w:rFonts w:ascii="Times New Roman" w:hAnsi="Times New Roman"/>
                <w:sz w:val="12"/>
                <w:szCs w:val="12"/>
              </w:rPr>
              <w:t xml:space="preserve"> райо</w:t>
            </w:r>
            <w:proofErr w:type="gramStart"/>
            <w:r w:rsidRPr="008E4159">
              <w:rPr>
                <w:rFonts w:ascii="Times New Roman" w:hAnsi="Times New Roman"/>
                <w:sz w:val="12"/>
                <w:szCs w:val="12"/>
              </w:rPr>
              <w:t>н(</w:t>
            </w:r>
            <w:proofErr w:type="gramEnd"/>
            <w:r w:rsidRPr="008E4159">
              <w:rPr>
                <w:rFonts w:ascii="Times New Roman" w:hAnsi="Times New Roman"/>
                <w:sz w:val="12"/>
                <w:szCs w:val="12"/>
              </w:rPr>
              <w:t xml:space="preserve">за исключением случаев, установленных  администрацией </w:t>
            </w:r>
            <w:proofErr w:type="spellStart"/>
            <w:r w:rsidRPr="008E4159">
              <w:rPr>
                <w:rFonts w:ascii="Times New Roman" w:hAnsi="Times New Roman"/>
                <w:sz w:val="12"/>
                <w:szCs w:val="12"/>
              </w:rPr>
              <w:t>Адамовского</w:t>
            </w:r>
            <w:proofErr w:type="spellEnd"/>
            <w:r w:rsidRPr="008E4159">
              <w:rPr>
                <w:rFonts w:ascii="Times New Roman" w:hAnsi="Times New Roman"/>
                <w:sz w:val="12"/>
                <w:szCs w:val="12"/>
              </w:rPr>
              <w:t xml:space="preserve"> района)</w:t>
            </w:r>
          </w:p>
        </w:tc>
        <w:tc>
          <w:tcPr>
            <w:tcW w:w="0" w:type="auto"/>
            <w:tcBorders>
              <w:top w:val="single" w:sz="4" w:space="0" w:color="auto"/>
              <w:left w:val="single" w:sz="4" w:space="0" w:color="auto"/>
              <w:bottom w:val="single" w:sz="4" w:space="0" w:color="auto"/>
              <w:right w:val="single" w:sz="4" w:space="0" w:color="auto"/>
            </w:tcBorders>
            <w:hideMark/>
          </w:tcPr>
          <w:p w:rsidR="008E4159" w:rsidRPr="008E4159" w:rsidRDefault="008E4159" w:rsidP="005220AB">
            <w:pPr>
              <w:pStyle w:val="aff5"/>
              <w:widowControl w:val="0"/>
              <w:rPr>
                <w:rFonts w:ascii="Times New Roman" w:hAnsi="Times New Roman"/>
                <w:sz w:val="12"/>
                <w:szCs w:val="12"/>
              </w:rPr>
            </w:pPr>
          </w:p>
        </w:tc>
        <w:tc>
          <w:tcPr>
            <w:tcW w:w="0" w:type="auto"/>
            <w:tcBorders>
              <w:top w:val="single" w:sz="4" w:space="0" w:color="auto"/>
              <w:left w:val="single" w:sz="4" w:space="0" w:color="auto"/>
              <w:bottom w:val="single" w:sz="4" w:space="0" w:color="auto"/>
              <w:right w:val="single" w:sz="4" w:space="0" w:color="auto"/>
            </w:tcBorders>
          </w:tcPr>
          <w:p w:rsidR="008E4159" w:rsidRPr="008E4159" w:rsidRDefault="008E4159" w:rsidP="005220AB">
            <w:pPr>
              <w:pStyle w:val="aff5"/>
              <w:widowControl w:val="0"/>
              <w:rPr>
                <w:rFonts w:ascii="Times New Roman" w:hAnsi="Times New Roman"/>
                <w:sz w:val="12"/>
                <w:szCs w:val="12"/>
              </w:rPr>
            </w:pPr>
          </w:p>
        </w:tc>
      </w:tr>
      <w:tr w:rsidR="008E4159" w:rsidRPr="008E4159" w:rsidTr="00BF43BB">
        <w:tc>
          <w:tcPr>
            <w:tcW w:w="0" w:type="auto"/>
            <w:tcBorders>
              <w:top w:val="single" w:sz="4" w:space="0" w:color="auto"/>
              <w:left w:val="single" w:sz="4" w:space="0" w:color="auto"/>
              <w:bottom w:val="single" w:sz="4" w:space="0" w:color="auto"/>
              <w:right w:val="single" w:sz="4" w:space="0" w:color="auto"/>
            </w:tcBorders>
            <w:hideMark/>
          </w:tcPr>
          <w:p w:rsidR="008E4159" w:rsidRPr="008E4159" w:rsidRDefault="008E4159" w:rsidP="005220AB">
            <w:pPr>
              <w:pStyle w:val="aff5"/>
              <w:widowControl w:val="0"/>
              <w:rPr>
                <w:rFonts w:ascii="Times New Roman" w:hAnsi="Times New Roman"/>
                <w:sz w:val="12"/>
                <w:szCs w:val="12"/>
              </w:rPr>
            </w:pPr>
            <w:r w:rsidRPr="008E4159">
              <w:rPr>
                <w:rFonts w:ascii="Times New Roman" w:hAnsi="Times New Roman"/>
                <w:sz w:val="12"/>
                <w:szCs w:val="12"/>
              </w:rPr>
              <w:t>6</w:t>
            </w:r>
          </w:p>
        </w:tc>
        <w:tc>
          <w:tcPr>
            <w:tcW w:w="0" w:type="auto"/>
            <w:tcBorders>
              <w:top w:val="single" w:sz="4" w:space="0" w:color="auto"/>
              <w:left w:val="single" w:sz="4" w:space="0" w:color="auto"/>
              <w:bottom w:val="single" w:sz="4" w:space="0" w:color="auto"/>
              <w:right w:val="single" w:sz="4" w:space="0" w:color="auto"/>
            </w:tcBorders>
            <w:hideMark/>
          </w:tcPr>
          <w:p w:rsidR="008E4159" w:rsidRPr="008E4159" w:rsidRDefault="008E4159" w:rsidP="005220AB">
            <w:pPr>
              <w:pStyle w:val="aff5"/>
              <w:widowControl w:val="0"/>
              <w:rPr>
                <w:rFonts w:ascii="Times New Roman" w:hAnsi="Times New Roman"/>
                <w:sz w:val="12"/>
                <w:szCs w:val="12"/>
              </w:rPr>
            </w:pPr>
            <w:proofErr w:type="gramStart"/>
            <w:r w:rsidRPr="008E4159">
              <w:rPr>
                <w:rFonts w:ascii="Times New Roman" w:hAnsi="Times New Roman"/>
                <w:sz w:val="12"/>
                <w:szCs w:val="12"/>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w:t>
            </w:r>
            <w:proofErr w:type="gramEnd"/>
            <w:r w:rsidRPr="008E4159">
              <w:rPr>
                <w:rFonts w:ascii="Times New Roman" w:hAnsi="Times New Roman"/>
                <w:sz w:val="12"/>
                <w:szCs w:val="12"/>
              </w:rPr>
              <w:t xml:space="preserve"> предпринимателя</w:t>
            </w:r>
          </w:p>
        </w:tc>
        <w:tc>
          <w:tcPr>
            <w:tcW w:w="0" w:type="auto"/>
            <w:tcBorders>
              <w:top w:val="single" w:sz="4" w:space="0" w:color="auto"/>
              <w:left w:val="single" w:sz="4" w:space="0" w:color="auto"/>
              <w:bottom w:val="single" w:sz="4" w:space="0" w:color="auto"/>
              <w:right w:val="single" w:sz="4" w:space="0" w:color="auto"/>
            </w:tcBorders>
          </w:tcPr>
          <w:p w:rsidR="008E4159" w:rsidRPr="008E4159" w:rsidRDefault="008E4159" w:rsidP="005220AB">
            <w:pPr>
              <w:pStyle w:val="aff5"/>
              <w:widowControl w:val="0"/>
              <w:rPr>
                <w:rFonts w:ascii="Times New Roman" w:hAnsi="Times New Roman"/>
                <w:sz w:val="12"/>
                <w:szCs w:val="12"/>
              </w:rPr>
            </w:pPr>
          </w:p>
        </w:tc>
        <w:tc>
          <w:tcPr>
            <w:tcW w:w="0" w:type="auto"/>
            <w:tcBorders>
              <w:top w:val="single" w:sz="4" w:space="0" w:color="auto"/>
              <w:left w:val="single" w:sz="4" w:space="0" w:color="auto"/>
              <w:bottom w:val="single" w:sz="4" w:space="0" w:color="auto"/>
              <w:right w:val="single" w:sz="4" w:space="0" w:color="auto"/>
            </w:tcBorders>
          </w:tcPr>
          <w:p w:rsidR="008E4159" w:rsidRPr="008E4159" w:rsidRDefault="008E4159" w:rsidP="005220AB">
            <w:pPr>
              <w:pStyle w:val="aff5"/>
              <w:widowControl w:val="0"/>
              <w:rPr>
                <w:rFonts w:ascii="Times New Roman" w:hAnsi="Times New Roman"/>
                <w:sz w:val="12"/>
                <w:szCs w:val="12"/>
              </w:rPr>
            </w:pPr>
          </w:p>
        </w:tc>
      </w:tr>
      <w:tr w:rsidR="008E4159" w:rsidRPr="008E4159" w:rsidTr="00BF43BB">
        <w:tc>
          <w:tcPr>
            <w:tcW w:w="0" w:type="auto"/>
            <w:tcBorders>
              <w:top w:val="single" w:sz="4" w:space="0" w:color="auto"/>
              <w:left w:val="single" w:sz="4" w:space="0" w:color="auto"/>
              <w:bottom w:val="single" w:sz="4" w:space="0" w:color="auto"/>
              <w:right w:val="single" w:sz="4" w:space="0" w:color="auto"/>
            </w:tcBorders>
            <w:hideMark/>
          </w:tcPr>
          <w:p w:rsidR="008E4159" w:rsidRPr="008E4159" w:rsidRDefault="008E4159" w:rsidP="005220AB">
            <w:pPr>
              <w:pStyle w:val="aff5"/>
              <w:widowControl w:val="0"/>
              <w:rPr>
                <w:rFonts w:ascii="Times New Roman" w:hAnsi="Times New Roman"/>
                <w:sz w:val="12"/>
                <w:szCs w:val="12"/>
              </w:rPr>
            </w:pPr>
            <w:r w:rsidRPr="008E4159">
              <w:rPr>
                <w:rFonts w:ascii="Times New Roman" w:hAnsi="Times New Roman"/>
                <w:sz w:val="12"/>
                <w:szCs w:val="12"/>
              </w:rPr>
              <w:t>7</w:t>
            </w:r>
          </w:p>
        </w:tc>
        <w:tc>
          <w:tcPr>
            <w:tcW w:w="0" w:type="auto"/>
            <w:tcBorders>
              <w:top w:val="single" w:sz="4" w:space="0" w:color="auto"/>
              <w:left w:val="single" w:sz="4" w:space="0" w:color="auto"/>
              <w:bottom w:val="single" w:sz="4" w:space="0" w:color="auto"/>
              <w:right w:val="single" w:sz="4" w:space="0" w:color="auto"/>
            </w:tcBorders>
            <w:hideMark/>
          </w:tcPr>
          <w:p w:rsidR="008E4159" w:rsidRPr="008E4159" w:rsidRDefault="008E4159" w:rsidP="005220AB">
            <w:pPr>
              <w:pStyle w:val="aff5"/>
              <w:widowControl w:val="0"/>
              <w:rPr>
                <w:rFonts w:ascii="Times New Roman" w:hAnsi="Times New Roman"/>
                <w:sz w:val="12"/>
                <w:szCs w:val="12"/>
              </w:rPr>
            </w:pPr>
            <w:proofErr w:type="gramStart"/>
            <w:r w:rsidRPr="008E4159">
              <w:rPr>
                <w:rFonts w:ascii="Times New Roman" w:hAnsi="Times New Roman"/>
                <w:sz w:val="12"/>
                <w:szCs w:val="12"/>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Pr="008E4159">
              <w:rPr>
                <w:rFonts w:ascii="Times New Roman" w:hAnsi="Times New Roman"/>
                <w:sz w:val="12"/>
                <w:szCs w:val="12"/>
              </w:rPr>
              <w:lastRenderedPageBreak/>
              <w:t>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roofErr w:type="gramEnd"/>
          </w:p>
        </w:tc>
        <w:tc>
          <w:tcPr>
            <w:tcW w:w="0" w:type="auto"/>
            <w:tcBorders>
              <w:top w:val="single" w:sz="4" w:space="0" w:color="auto"/>
              <w:left w:val="single" w:sz="4" w:space="0" w:color="auto"/>
              <w:bottom w:val="single" w:sz="4" w:space="0" w:color="auto"/>
              <w:right w:val="single" w:sz="4" w:space="0" w:color="auto"/>
            </w:tcBorders>
            <w:hideMark/>
          </w:tcPr>
          <w:p w:rsidR="008E4159" w:rsidRPr="008E4159" w:rsidRDefault="008E4159" w:rsidP="005220AB">
            <w:pPr>
              <w:pStyle w:val="aff5"/>
              <w:widowControl w:val="0"/>
              <w:rPr>
                <w:rFonts w:ascii="Times New Roman" w:hAnsi="Times New Roman"/>
                <w:sz w:val="12"/>
                <w:szCs w:val="12"/>
              </w:rPr>
            </w:pPr>
          </w:p>
        </w:tc>
        <w:tc>
          <w:tcPr>
            <w:tcW w:w="0" w:type="auto"/>
            <w:tcBorders>
              <w:top w:val="single" w:sz="4" w:space="0" w:color="auto"/>
              <w:left w:val="single" w:sz="4" w:space="0" w:color="auto"/>
              <w:bottom w:val="single" w:sz="4" w:space="0" w:color="auto"/>
              <w:right w:val="single" w:sz="4" w:space="0" w:color="auto"/>
            </w:tcBorders>
          </w:tcPr>
          <w:p w:rsidR="008E4159" w:rsidRPr="008E4159" w:rsidRDefault="008E4159" w:rsidP="005220AB">
            <w:pPr>
              <w:pStyle w:val="aff5"/>
              <w:widowControl w:val="0"/>
              <w:rPr>
                <w:rFonts w:ascii="Times New Roman" w:hAnsi="Times New Roman"/>
                <w:sz w:val="12"/>
                <w:szCs w:val="12"/>
              </w:rPr>
            </w:pPr>
          </w:p>
        </w:tc>
      </w:tr>
      <w:tr w:rsidR="008E4159" w:rsidRPr="008E4159" w:rsidTr="00BF43BB">
        <w:tc>
          <w:tcPr>
            <w:tcW w:w="0" w:type="auto"/>
            <w:tcBorders>
              <w:top w:val="single" w:sz="4" w:space="0" w:color="auto"/>
              <w:left w:val="single" w:sz="4" w:space="0" w:color="auto"/>
              <w:bottom w:val="single" w:sz="4" w:space="0" w:color="auto"/>
              <w:right w:val="single" w:sz="4" w:space="0" w:color="auto"/>
            </w:tcBorders>
            <w:hideMark/>
          </w:tcPr>
          <w:p w:rsidR="008E4159" w:rsidRPr="008E4159" w:rsidRDefault="008E4159" w:rsidP="005220AB">
            <w:pPr>
              <w:pStyle w:val="aff5"/>
              <w:widowControl w:val="0"/>
              <w:rPr>
                <w:rFonts w:ascii="Times New Roman" w:hAnsi="Times New Roman"/>
                <w:sz w:val="12"/>
                <w:szCs w:val="12"/>
              </w:rPr>
            </w:pPr>
            <w:r w:rsidRPr="008E4159">
              <w:rPr>
                <w:rFonts w:ascii="Times New Roman" w:hAnsi="Times New Roman"/>
                <w:sz w:val="12"/>
                <w:szCs w:val="12"/>
              </w:rPr>
              <w:lastRenderedPageBreak/>
              <w:t>8</w:t>
            </w:r>
          </w:p>
        </w:tc>
        <w:tc>
          <w:tcPr>
            <w:tcW w:w="0" w:type="auto"/>
            <w:tcBorders>
              <w:top w:val="single" w:sz="4" w:space="0" w:color="auto"/>
              <w:left w:val="single" w:sz="4" w:space="0" w:color="auto"/>
              <w:bottom w:val="single" w:sz="4" w:space="0" w:color="auto"/>
              <w:right w:val="single" w:sz="4" w:space="0" w:color="auto"/>
            </w:tcBorders>
            <w:hideMark/>
          </w:tcPr>
          <w:p w:rsidR="008E4159" w:rsidRPr="008E4159" w:rsidRDefault="008E4159" w:rsidP="005220AB">
            <w:pPr>
              <w:pStyle w:val="aff5"/>
              <w:widowControl w:val="0"/>
              <w:rPr>
                <w:rFonts w:ascii="Times New Roman" w:hAnsi="Times New Roman"/>
                <w:sz w:val="12"/>
                <w:szCs w:val="12"/>
              </w:rPr>
            </w:pPr>
            <w:r w:rsidRPr="008E4159">
              <w:rPr>
                <w:rFonts w:ascii="Times New Roman" w:hAnsi="Times New Roman"/>
                <w:sz w:val="12"/>
                <w:szCs w:val="12"/>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c>
          <w:tcPr>
            <w:tcW w:w="0" w:type="auto"/>
            <w:tcBorders>
              <w:top w:val="single" w:sz="4" w:space="0" w:color="auto"/>
              <w:left w:val="single" w:sz="4" w:space="0" w:color="auto"/>
              <w:bottom w:val="single" w:sz="4" w:space="0" w:color="auto"/>
              <w:right w:val="single" w:sz="4" w:space="0" w:color="auto"/>
            </w:tcBorders>
            <w:hideMark/>
          </w:tcPr>
          <w:p w:rsidR="008E4159" w:rsidRPr="008E4159" w:rsidRDefault="008E4159" w:rsidP="005220AB">
            <w:pPr>
              <w:pStyle w:val="aff5"/>
              <w:widowControl w:val="0"/>
              <w:rPr>
                <w:rFonts w:ascii="Times New Roman" w:hAnsi="Times New Roman"/>
                <w:sz w:val="12"/>
                <w:szCs w:val="12"/>
              </w:rPr>
            </w:pPr>
          </w:p>
        </w:tc>
        <w:tc>
          <w:tcPr>
            <w:tcW w:w="0" w:type="auto"/>
            <w:tcBorders>
              <w:top w:val="single" w:sz="4" w:space="0" w:color="auto"/>
              <w:left w:val="single" w:sz="4" w:space="0" w:color="auto"/>
              <w:bottom w:val="single" w:sz="4" w:space="0" w:color="auto"/>
              <w:right w:val="single" w:sz="4" w:space="0" w:color="auto"/>
            </w:tcBorders>
          </w:tcPr>
          <w:p w:rsidR="008E4159" w:rsidRPr="008E4159" w:rsidRDefault="008E4159" w:rsidP="005220AB">
            <w:pPr>
              <w:pStyle w:val="aff5"/>
              <w:widowControl w:val="0"/>
              <w:rPr>
                <w:rFonts w:ascii="Times New Roman" w:hAnsi="Times New Roman"/>
                <w:sz w:val="12"/>
                <w:szCs w:val="12"/>
              </w:rPr>
            </w:pPr>
          </w:p>
          <w:p w:rsidR="008E4159" w:rsidRPr="008E4159" w:rsidRDefault="008E4159" w:rsidP="005220AB">
            <w:pPr>
              <w:pStyle w:val="aff5"/>
              <w:widowControl w:val="0"/>
              <w:rPr>
                <w:rFonts w:ascii="Times New Roman" w:hAnsi="Times New Roman"/>
                <w:sz w:val="12"/>
                <w:szCs w:val="12"/>
              </w:rPr>
            </w:pPr>
          </w:p>
        </w:tc>
      </w:tr>
      <w:tr w:rsidR="008E4159" w:rsidRPr="008E4159" w:rsidTr="00BF43BB">
        <w:tc>
          <w:tcPr>
            <w:tcW w:w="0" w:type="auto"/>
            <w:tcBorders>
              <w:top w:val="single" w:sz="4" w:space="0" w:color="auto"/>
              <w:left w:val="single" w:sz="4" w:space="0" w:color="auto"/>
              <w:bottom w:val="single" w:sz="4" w:space="0" w:color="auto"/>
              <w:right w:val="single" w:sz="4" w:space="0" w:color="auto"/>
            </w:tcBorders>
          </w:tcPr>
          <w:p w:rsidR="008E4159" w:rsidRPr="008E4159" w:rsidRDefault="008E4159" w:rsidP="005220AB">
            <w:pPr>
              <w:pStyle w:val="aff5"/>
              <w:widowControl w:val="0"/>
              <w:rPr>
                <w:rFonts w:ascii="Times New Roman" w:hAnsi="Times New Roman"/>
                <w:sz w:val="12"/>
                <w:szCs w:val="12"/>
              </w:rPr>
            </w:pPr>
            <w:r w:rsidRPr="008E4159">
              <w:rPr>
                <w:rFonts w:ascii="Times New Roman" w:hAnsi="Times New Roman"/>
                <w:sz w:val="12"/>
                <w:szCs w:val="12"/>
              </w:rPr>
              <w:t>9</w:t>
            </w:r>
          </w:p>
        </w:tc>
        <w:tc>
          <w:tcPr>
            <w:tcW w:w="0" w:type="auto"/>
            <w:tcBorders>
              <w:top w:val="single" w:sz="4" w:space="0" w:color="auto"/>
              <w:left w:val="single" w:sz="4" w:space="0" w:color="auto"/>
              <w:bottom w:val="single" w:sz="4" w:space="0" w:color="auto"/>
              <w:right w:val="single" w:sz="4" w:space="0" w:color="auto"/>
            </w:tcBorders>
          </w:tcPr>
          <w:p w:rsidR="008E4159" w:rsidRPr="008E4159" w:rsidRDefault="008E4159" w:rsidP="005220AB">
            <w:pPr>
              <w:pStyle w:val="aff5"/>
              <w:widowControl w:val="0"/>
              <w:rPr>
                <w:rFonts w:ascii="Times New Roman" w:hAnsi="Times New Roman"/>
                <w:sz w:val="12"/>
                <w:szCs w:val="12"/>
              </w:rPr>
            </w:pPr>
            <w:r w:rsidRPr="008E4159">
              <w:rPr>
                <w:rFonts w:ascii="Times New Roman" w:hAnsi="Times New Roman"/>
                <w:sz w:val="12"/>
                <w:szCs w:val="12"/>
              </w:rPr>
              <w:t xml:space="preserve">Участник отбора </w:t>
            </w:r>
            <w:r w:rsidRPr="008E4159">
              <w:rPr>
                <w:rFonts w:ascii="Times New Roman" w:hAnsi="Times New Roman"/>
                <w:bCs/>
                <w:iCs/>
                <w:sz w:val="12"/>
                <w:szCs w:val="12"/>
                <w:lang w:bidi="ru-RU"/>
              </w:rPr>
              <w:t xml:space="preserve">не получает средства из бюджета муниципального образования </w:t>
            </w:r>
            <w:proofErr w:type="spellStart"/>
            <w:r w:rsidRPr="008E4159">
              <w:rPr>
                <w:rFonts w:ascii="Times New Roman" w:hAnsi="Times New Roman"/>
                <w:bCs/>
                <w:iCs/>
                <w:sz w:val="12"/>
                <w:szCs w:val="12"/>
                <w:lang w:bidi="ru-RU"/>
              </w:rPr>
              <w:t>Адамовский</w:t>
            </w:r>
            <w:proofErr w:type="spellEnd"/>
            <w:r w:rsidRPr="008E4159">
              <w:rPr>
                <w:rFonts w:ascii="Times New Roman" w:hAnsi="Times New Roman"/>
                <w:bCs/>
                <w:iCs/>
                <w:sz w:val="12"/>
                <w:szCs w:val="12"/>
                <w:lang w:bidi="ru-RU"/>
              </w:rPr>
              <w:t xml:space="preserve">  район, из которого планируется предоставление субсидии в соответствии с правовым актом, на основании иных нормативных правовых актов муниципального образования, муниципальных правовых актов на цели, установленные правовым актом</w:t>
            </w:r>
          </w:p>
        </w:tc>
        <w:tc>
          <w:tcPr>
            <w:tcW w:w="0" w:type="auto"/>
            <w:tcBorders>
              <w:top w:val="single" w:sz="4" w:space="0" w:color="auto"/>
              <w:left w:val="single" w:sz="4" w:space="0" w:color="auto"/>
              <w:bottom w:val="single" w:sz="4" w:space="0" w:color="auto"/>
              <w:right w:val="single" w:sz="4" w:space="0" w:color="auto"/>
            </w:tcBorders>
          </w:tcPr>
          <w:p w:rsidR="008E4159" w:rsidRPr="008E4159" w:rsidRDefault="008E4159" w:rsidP="005220AB">
            <w:pPr>
              <w:pStyle w:val="aff5"/>
              <w:widowControl w:val="0"/>
              <w:rPr>
                <w:rFonts w:ascii="Times New Roman" w:hAnsi="Times New Roman"/>
                <w:sz w:val="12"/>
                <w:szCs w:val="12"/>
              </w:rPr>
            </w:pPr>
          </w:p>
        </w:tc>
        <w:tc>
          <w:tcPr>
            <w:tcW w:w="0" w:type="auto"/>
            <w:tcBorders>
              <w:top w:val="single" w:sz="4" w:space="0" w:color="auto"/>
              <w:left w:val="single" w:sz="4" w:space="0" w:color="auto"/>
              <w:bottom w:val="single" w:sz="4" w:space="0" w:color="auto"/>
              <w:right w:val="single" w:sz="4" w:space="0" w:color="auto"/>
            </w:tcBorders>
          </w:tcPr>
          <w:p w:rsidR="008E4159" w:rsidRPr="008E4159" w:rsidRDefault="008E4159" w:rsidP="005220AB">
            <w:pPr>
              <w:pStyle w:val="aff5"/>
              <w:widowControl w:val="0"/>
              <w:rPr>
                <w:rFonts w:ascii="Times New Roman" w:hAnsi="Times New Roman"/>
                <w:sz w:val="12"/>
                <w:szCs w:val="12"/>
              </w:rPr>
            </w:pPr>
          </w:p>
        </w:tc>
      </w:tr>
    </w:tbl>
    <w:p w:rsidR="008E4159" w:rsidRPr="008E4159" w:rsidRDefault="008E4159" w:rsidP="008E4159">
      <w:pPr>
        <w:pStyle w:val="aff5"/>
        <w:widowControl w:val="0"/>
        <w:rPr>
          <w:rFonts w:ascii="Times New Roman" w:hAnsi="Times New Roman"/>
          <w:sz w:val="12"/>
          <w:szCs w:val="12"/>
        </w:rPr>
      </w:pPr>
    </w:p>
    <w:p w:rsidR="008E4159" w:rsidRPr="008E4159" w:rsidRDefault="008E4159" w:rsidP="008E4159">
      <w:pPr>
        <w:pStyle w:val="aff5"/>
        <w:widowControl w:val="0"/>
        <w:rPr>
          <w:rFonts w:ascii="Times New Roman" w:hAnsi="Times New Roman"/>
          <w:sz w:val="12"/>
          <w:szCs w:val="12"/>
        </w:rPr>
      </w:pPr>
      <w:r w:rsidRPr="008E4159">
        <w:rPr>
          <w:rFonts w:ascii="Times New Roman" w:hAnsi="Times New Roman"/>
          <w:sz w:val="12"/>
          <w:szCs w:val="12"/>
        </w:rPr>
        <w:t xml:space="preserve">                                                               __________________________</w:t>
      </w:r>
    </w:p>
    <w:p w:rsidR="008E4159" w:rsidRPr="008E4159" w:rsidRDefault="008E4159" w:rsidP="008E4159">
      <w:pPr>
        <w:pStyle w:val="aff5"/>
        <w:widowControl w:val="0"/>
        <w:rPr>
          <w:rFonts w:ascii="Times New Roman" w:hAnsi="Times New Roman"/>
          <w:sz w:val="12"/>
          <w:szCs w:val="12"/>
        </w:rPr>
      </w:pPr>
      <w:r w:rsidRPr="008E4159">
        <w:rPr>
          <w:rFonts w:ascii="Times New Roman" w:hAnsi="Times New Roman"/>
          <w:sz w:val="12"/>
          <w:szCs w:val="12"/>
        </w:rPr>
        <w:t xml:space="preserve">                                                                     (подпись, Ф.И.О.)</w:t>
      </w:r>
    </w:p>
    <w:p w:rsidR="008E4159" w:rsidRPr="008E4159" w:rsidRDefault="008E4159" w:rsidP="008E4159">
      <w:pPr>
        <w:pStyle w:val="aff5"/>
        <w:widowControl w:val="0"/>
        <w:rPr>
          <w:rFonts w:ascii="Times New Roman" w:hAnsi="Times New Roman"/>
          <w:sz w:val="12"/>
          <w:szCs w:val="12"/>
        </w:rPr>
      </w:pPr>
      <w:r w:rsidRPr="008E4159">
        <w:rPr>
          <w:rFonts w:ascii="Times New Roman" w:hAnsi="Times New Roman"/>
          <w:sz w:val="12"/>
          <w:szCs w:val="12"/>
        </w:rPr>
        <w:t>«____» ______________20__г.</w:t>
      </w:r>
    </w:p>
    <w:p w:rsidR="008E4159" w:rsidRPr="008E4159" w:rsidRDefault="008E4159" w:rsidP="008E4159">
      <w:pPr>
        <w:widowControl w:val="0"/>
        <w:spacing w:line="240" w:lineRule="auto"/>
        <w:rPr>
          <w:rFonts w:cs="Times New Roman"/>
          <w:sz w:val="12"/>
          <w:szCs w:val="12"/>
        </w:rPr>
      </w:pPr>
    </w:p>
    <w:p w:rsidR="005220AB" w:rsidRPr="008E4159" w:rsidRDefault="005220AB" w:rsidP="005220AB">
      <w:pPr>
        <w:widowControl w:val="0"/>
        <w:suppressAutoHyphens/>
        <w:autoSpaceDE w:val="0"/>
        <w:spacing w:line="240" w:lineRule="auto"/>
        <w:rPr>
          <w:rFonts w:cs="Times New Roman"/>
          <w:sz w:val="12"/>
          <w:szCs w:val="12"/>
          <w:lang w:eastAsia="zh-CN"/>
        </w:rPr>
      </w:pPr>
      <w:r>
        <w:rPr>
          <w:rFonts w:cs="Times New Roman"/>
          <w:sz w:val="12"/>
          <w:szCs w:val="12"/>
          <w:lang w:eastAsia="zh-CN"/>
        </w:rPr>
        <w:t xml:space="preserve">                                                                                                                                                    </w:t>
      </w:r>
      <w:r w:rsidRPr="008E4159">
        <w:rPr>
          <w:rFonts w:cs="Times New Roman"/>
          <w:sz w:val="12"/>
          <w:szCs w:val="12"/>
          <w:lang w:eastAsia="zh-CN"/>
        </w:rPr>
        <w:t xml:space="preserve">         Приложение № </w:t>
      </w:r>
      <w:r>
        <w:rPr>
          <w:rFonts w:cs="Times New Roman"/>
          <w:sz w:val="12"/>
          <w:szCs w:val="12"/>
          <w:lang w:eastAsia="zh-CN"/>
        </w:rPr>
        <w:t>6</w:t>
      </w:r>
    </w:p>
    <w:p w:rsidR="005220AB" w:rsidRPr="008E4159" w:rsidRDefault="005220AB" w:rsidP="005220AB">
      <w:pPr>
        <w:widowControl w:val="0"/>
        <w:autoSpaceDE w:val="0"/>
        <w:autoSpaceDN w:val="0"/>
        <w:adjustRightInd w:val="0"/>
        <w:spacing w:line="240" w:lineRule="auto"/>
        <w:rPr>
          <w:rFonts w:cs="Times New Roman"/>
          <w:sz w:val="12"/>
          <w:szCs w:val="12"/>
        </w:rPr>
      </w:pPr>
      <w:r w:rsidRPr="008E4159">
        <w:rPr>
          <w:rFonts w:cs="Times New Roman"/>
          <w:sz w:val="12"/>
          <w:szCs w:val="12"/>
        </w:rPr>
        <w:t xml:space="preserve">   </w:t>
      </w:r>
      <w:r>
        <w:rPr>
          <w:rFonts w:cs="Times New Roman"/>
          <w:sz w:val="12"/>
          <w:szCs w:val="12"/>
        </w:rPr>
        <w:t xml:space="preserve">                                                                                                                                                    </w:t>
      </w:r>
      <w:r w:rsidRPr="008E4159">
        <w:rPr>
          <w:rFonts w:cs="Times New Roman"/>
          <w:sz w:val="12"/>
          <w:szCs w:val="12"/>
        </w:rPr>
        <w:t xml:space="preserve">      к постановлению администрации</w:t>
      </w:r>
    </w:p>
    <w:p w:rsidR="005220AB" w:rsidRPr="008E4159" w:rsidRDefault="005220AB" w:rsidP="005220AB">
      <w:pPr>
        <w:widowControl w:val="0"/>
        <w:tabs>
          <w:tab w:val="left" w:pos="6540"/>
        </w:tabs>
        <w:autoSpaceDE w:val="0"/>
        <w:autoSpaceDN w:val="0"/>
        <w:adjustRightInd w:val="0"/>
        <w:spacing w:line="240" w:lineRule="auto"/>
        <w:rPr>
          <w:rFonts w:cs="Times New Roman"/>
          <w:sz w:val="12"/>
          <w:szCs w:val="12"/>
        </w:rPr>
      </w:pPr>
      <w:r w:rsidRPr="008E4159">
        <w:rPr>
          <w:rFonts w:cs="Times New Roman"/>
          <w:sz w:val="12"/>
          <w:szCs w:val="12"/>
        </w:rPr>
        <w:t xml:space="preserve"> </w:t>
      </w:r>
      <w:r>
        <w:rPr>
          <w:rFonts w:cs="Times New Roman"/>
          <w:sz w:val="12"/>
          <w:szCs w:val="12"/>
        </w:rPr>
        <w:t xml:space="preserve">                                                                                                                                                    </w:t>
      </w:r>
      <w:r w:rsidRPr="008E4159">
        <w:rPr>
          <w:rFonts w:cs="Times New Roman"/>
          <w:sz w:val="12"/>
          <w:szCs w:val="12"/>
        </w:rPr>
        <w:t xml:space="preserve">        муниципального образования</w:t>
      </w:r>
    </w:p>
    <w:p w:rsidR="005220AB" w:rsidRPr="008E4159" w:rsidRDefault="005220AB" w:rsidP="005220AB">
      <w:pPr>
        <w:widowControl w:val="0"/>
        <w:tabs>
          <w:tab w:val="left" w:pos="6540"/>
        </w:tabs>
        <w:autoSpaceDE w:val="0"/>
        <w:autoSpaceDN w:val="0"/>
        <w:adjustRightInd w:val="0"/>
        <w:spacing w:line="240" w:lineRule="auto"/>
        <w:rPr>
          <w:rFonts w:cs="Times New Roman"/>
          <w:sz w:val="12"/>
          <w:szCs w:val="12"/>
        </w:rPr>
      </w:pPr>
      <w:r w:rsidRPr="008E4159">
        <w:rPr>
          <w:rFonts w:cs="Times New Roman"/>
          <w:sz w:val="12"/>
          <w:szCs w:val="12"/>
        </w:rPr>
        <w:t xml:space="preserve">     </w:t>
      </w:r>
      <w:r>
        <w:rPr>
          <w:rFonts w:cs="Times New Roman"/>
          <w:sz w:val="12"/>
          <w:szCs w:val="12"/>
        </w:rPr>
        <w:t xml:space="preserve">                                                                                                                                                    </w:t>
      </w:r>
      <w:r w:rsidRPr="008E4159">
        <w:rPr>
          <w:rFonts w:cs="Times New Roman"/>
          <w:sz w:val="12"/>
          <w:szCs w:val="12"/>
        </w:rPr>
        <w:t xml:space="preserve">    </w:t>
      </w:r>
      <w:proofErr w:type="spellStart"/>
      <w:r w:rsidRPr="008E4159">
        <w:rPr>
          <w:rFonts w:cs="Times New Roman"/>
          <w:sz w:val="12"/>
          <w:szCs w:val="12"/>
        </w:rPr>
        <w:t>Адамовский</w:t>
      </w:r>
      <w:proofErr w:type="spellEnd"/>
      <w:r w:rsidRPr="008E4159">
        <w:rPr>
          <w:rFonts w:cs="Times New Roman"/>
          <w:sz w:val="12"/>
          <w:szCs w:val="12"/>
        </w:rPr>
        <w:t xml:space="preserve"> район</w:t>
      </w:r>
    </w:p>
    <w:p w:rsidR="005220AB" w:rsidRPr="008E4159" w:rsidRDefault="005220AB" w:rsidP="005220AB">
      <w:pPr>
        <w:widowControl w:val="0"/>
        <w:tabs>
          <w:tab w:val="left" w:pos="5670"/>
        </w:tabs>
        <w:autoSpaceDE w:val="0"/>
        <w:autoSpaceDN w:val="0"/>
        <w:adjustRightInd w:val="0"/>
        <w:spacing w:line="240" w:lineRule="auto"/>
        <w:rPr>
          <w:rFonts w:cs="Times New Roman"/>
          <w:sz w:val="12"/>
          <w:szCs w:val="12"/>
        </w:rPr>
      </w:pPr>
      <w:r w:rsidRPr="008E4159">
        <w:rPr>
          <w:rFonts w:cs="Times New Roman"/>
          <w:sz w:val="12"/>
          <w:szCs w:val="12"/>
        </w:rPr>
        <w:t xml:space="preserve">  </w:t>
      </w:r>
      <w:r>
        <w:rPr>
          <w:rFonts w:cs="Times New Roman"/>
          <w:sz w:val="12"/>
          <w:szCs w:val="12"/>
        </w:rPr>
        <w:t xml:space="preserve">                                                                                                                                                    </w:t>
      </w:r>
      <w:r w:rsidRPr="008E4159">
        <w:rPr>
          <w:rFonts w:cs="Times New Roman"/>
          <w:sz w:val="12"/>
          <w:szCs w:val="12"/>
        </w:rPr>
        <w:t xml:space="preserve">       от </w:t>
      </w:r>
      <w:r>
        <w:rPr>
          <w:rFonts w:cs="Times New Roman"/>
          <w:sz w:val="12"/>
          <w:szCs w:val="12"/>
        </w:rPr>
        <w:t>06.05.2025</w:t>
      </w:r>
      <w:r w:rsidRPr="008E4159">
        <w:rPr>
          <w:rFonts w:cs="Times New Roman"/>
          <w:sz w:val="12"/>
          <w:szCs w:val="12"/>
        </w:rPr>
        <w:t xml:space="preserve"> № </w:t>
      </w:r>
      <w:r>
        <w:rPr>
          <w:rFonts w:cs="Times New Roman"/>
          <w:sz w:val="12"/>
          <w:szCs w:val="12"/>
        </w:rPr>
        <w:t>385-п</w:t>
      </w:r>
    </w:p>
    <w:p w:rsidR="008E4159" w:rsidRPr="008E4159" w:rsidRDefault="008E4159" w:rsidP="008E4159">
      <w:pPr>
        <w:widowControl w:val="0"/>
        <w:autoSpaceDE w:val="0"/>
        <w:autoSpaceDN w:val="0"/>
        <w:spacing w:line="240" w:lineRule="auto"/>
        <w:jc w:val="center"/>
        <w:rPr>
          <w:rFonts w:cs="Times New Roman"/>
          <w:color w:val="000000"/>
          <w:sz w:val="12"/>
          <w:szCs w:val="12"/>
        </w:rPr>
      </w:pPr>
    </w:p>
    <w:p w:rsidR="008E4159" w:rsidRPr="008E4159" w:rsidRDefault="008E4159" w:rsidP="008E4159">
      <w:pPr>
        <w:pStyle w:val="aff5"/>
        <w:widowControl w:val="0"/>
        <w:jc w:val="center"/>
        <w:rPr>
          <w:rFonts w:ascii="Times New Roman" w:hAnsi="Times New Roman"/>
          <w:b/>
          <w:sz w:val="12"/>
          <w:szCs w:val="12"/>
        </w:rPr>
      </w:pPr>
      <w:r w:rsidRPr="008E4159">
        <w:rPr>
          <w:rFonts w:ascii="Times New Roman" w:hAnsi="Times New Roman"/>
          <w:b/>
          <w:sz w:val="12"/>
          <w:szCs w:val="12"/>
        </w:rPr>
        <w:t>СОГЛАСИЕ</w:t>
      </w:r>
    </w:p>
    <w:p w:rsidR="008E4159" w:rsidRPr="008E4159" w:rsidRDefault="008E4159" w:rsidP="008E4159">
      <w:pPr>
        <w:pStyle w:val="aff5"/>
        <w:widowControl w:val="0"/>
        <w:jc w:val="center"/>
        <w:rPr>
          <w:rFonts w:ascii="Times New Roman" w:hAnsi="Times New Roman"/>
          <w:sz w:val="12"/>
          <w:szCs w:val="12"/>
        </w:rPr>
      </w:pPr>
      <w:r w:rsidRPr="008E4159">
        <w:rPr>
          <w:rFonts w:ascii="Times New Roman" w:hAnsi="Times New Roman"/>
          <w:sz w:val="12"/>
          <w:szCs w:val="12"/>
        </w:rPr>
        <w:t>получателя субсидии на осуществление муниципального</w:t>
      </w:r>
      <w:r w:rsidR="005220AB">
        <w:rPr>
          <w:rFonts w:ascii="Times New Roman" w:hAnsi="Times New Roman"/>
          <w:sz w:val="12"/>
          <w:szCs w:val="12"/>
        </w:rPr>
        <w:t xml:space="preserve"> </w:t>
      </w:r>
      <w:r w:rsidRPr="008E4159">
        <w:rPr>
          <w:rFonts w:ascii="Times New Roman" w:hAnsi="Times New Roman"/>
          <w:sz w:val="12"/>
          <w:szCs w:val="12"/>
        </w:rPr>
        <w:t xml:space="preserve">финансового </w:t>
      </w:r>
      <w:proofErr w:type="gramStart"/>
      <w:r w:rsidRPr="008E4159">
        <w:rPr>
          <w:rFonts w:ascii="Times New Roman" w:hAnsi="Times New Roman"/>
          <w:sz w:val="12"/>
          <w:szCs w:val="12"/>
        </w:rPr>
        <w:t>контроля за</w:t>
      </w:r>
      <w:proofErr w:type="gramEnd"/>
      <w:r w:rsidRPr="008E4159">
        <w:rPr>
          <w:rFonts w:ascii="Times New Roman" w:hAnsi="Times New Roman"/>
          <w:sz w:val="12"/>
          <w:szCs w:val="12"/>
        </w:rPr>
        <w:t xml:space="preserve"> соблюдением целей условий и порядка</w:t>
      </w:r>
      <w:r w:rsidR="005220AB">
        <w:rPr>
          <w:rFonts w:ascii="Times New Roman" w:hAnsi="Times New Roman"/>
          <w:sz w:val="12"/>
          <w:szCs w:val="12"/>
        </w:rPr>
        <w:t xml:space="preserve"> </w:t>
      </w:r>
      <w:r w:rsidRPr="008E4159">
        <w:rPr>
          <w:rFonts w:ascii="Times New Roman" w:hAnsi="Times New Roman"/>
          <w:sz w:val="12"/>
          <w:szCs w:val="12"/>
        </w:rPr>
        <w:t>предоставления субсидий</w:t>
      </w:r>
    </w:p>
    <w:p w:rsidR="008E4159" w:rsidRPr="008E4159" w:rsidRDefault="008E4159" w:rsidP="008E4159">
      <w:pPr>
        <w:pStyle w:val="aff5"/>
        <w:widowControl w:val="0"/>
        <w:jc w:val="center"/>
        <w:rPr>
          <w:rFonts w:ascii="Times New Roman" w:hAnsi="Times New Roman"/>
          <w:sz w:val="12"/>
          <w:szCs w:val="12"/>
        </w:rPr>
      </w:pPr>
      <w:r w:rsidRPr="008E4159">
        <w:rPr>
          <w:rFonts w:ascii="Times New Roman" w:hAnsi="Times New Roman"/>
          <w:sz w:val="12"/>
          <w:szCs w:val="12"/>
        </w:rPr>
        <w:t>_____________________________________________________________________________,</w:t>
      </w:r>
    </w:p>
    <w:p w:rsidR="008E4159" w:rsidRPr="008E4159" w:rsidRDefault="008E4159" w:rsidP="008E4159">
      <w:pPr>
        <w:pStyle w:val="aff5"/>
        <w:widowControl w:val="0"/>
        <w:jc w:val="center"/>
        <w:rPr>
          <w:rFonts w:ascii="Times New Roman" w:hAnsi="Times New Roman"/>
          <w:i/>
          <w:sz w:val="12"/>
          <w:szCs w:val="12"/>
        </w:rPr>
      </w:pPr>
      <w:r w:rsidRPr="008E4159">
        <w:rPr>
          <w:rFonts w:ascii="Times New Roman" w:hAnsi="Times New Roman"/>
          <w:i/>
          <w:sz w:val="12"/>
          <w:szCs w:val="12"/>
        </w:rPr>
        <w:t>(указать лицо, уполномоченное в установленном порядке на осуществление действий от имени получателя субсидии)</w:t>
      </w:r>
    </w:p>
    <w:p w:rsidR="008E4159" w:rsidRPr="008E4159" w:rsidRDefault="008E4159" w:rsidP="008E4159">
      <w:pPr>
        <w:pStyle w:val="aff5"/>
        <w:widowControl w:val="0"/>
        <w:rPr>
          <w:rFonts w:ascii="Times New Roman" w:hAnsi="Times New Roman"/>
          <w:sz w:val="12"/>
          <w:szCs w:val="12"/>
        </w:rPr>
      </w:pPr>
      <w:proofErr w:type="gramStart"/>
      <w:r w:rsidRPr="008E4159">
        <w:rPr>
          <w:rFonts w:ascii="Times New Roman" w:hAnsi="Times New Roman"/>
          <w:sz w:val="12"/>
          <w:szCs w:val="12"/>
        </w:rPr>
        <w:t>действующий</w:t>
      </w:r>
      <w:proofErr w:type="gramEnd"/>
      <w:r w:rsidRPr="008E4159">
        <w:rPr>
          <w:rFonts w:ascii="Times New Roman" w:hAnsi="Times New Roman"/>
          <w:sz w:val="12"/>
          <w:szCs w:val="12"/>
        </w:rPr>
        <w:t xml:space="preserve"> от имени _______________________________________________________</w:t>
      </w:r>
    </w:p>
    <w:p w:rsidR="008E4159" w:rsidRPr="008E4159" w:rsidRDefault="008E4159" w:rsidP="008E4159">
      <w:pPr>
        <w:pStyle w:val="aff5"/>
        <w:widowControl w:val="0"/>
        <w:rPr>
          <w:rFonts w:ascii="Times New Roman" w:hAnsi="Times New Roman"/>
          <w:i/>
          <w:sz w:val="12"/>
          <w:szCs w:val="12"/>
        </w:rPr>
      </w:pPr>
      <w:r w:rsidRPr="008E4159">
        <w:rPr>
          <w:rFonts w:ascii="Times New Roman" w:hAnsi="Times New Roman"/>
          <w:i/>
          <w:sz w:val="12"/>
          <w:szCs w:val="12"/>
        </w:rPr>
        <w:t xml:space="preserve">                                                                             (получатель субсидии)</w:t>
      </w:r>
    </w:p>
    <w:p w:rsidR="008E4159" w:rsidRPr="008E4159" w:rsidRDefault="008E4159" w:rsidP="008E4159">
      <w:pPr>
        <w:pStyle w:val="aff5"/>
        <w:widowControl w:val="0"/>
        <w:rPr>
          <w:rFonts w:ascii="Times New Roman" w:hAnsi="Times New Roman"/>
          <w:sz w:val="12"/>
          <w:szCs w:val="12"/>
        </w:rPr>
      </w:pPr>
      <w:r w:rsidRPr="008E4159">
        <w:rPr>
          <w:rFonts w:ascii="Times New Roman" w:hAnsi="Times New Roman"/>
          <w:sz w:val="12"/>
          <w:szCs w:val="12"/>
        </w:rPr>
        <w:t>на основании _______________________________________________________________,</w:t>
      </w:r>
    </w:p>
    <w:p w:rsidR="008E4159" w:rsidRPr="008E4159" w:rsidRDefault="008E4159" w:rsidP="008E4159">
      <w:pPr>
        <w:pStyle w:val="aff5"/>
        <w:widowControl w:val="0"/>
        <w:rPr>
          <w:rFonts w:ascii="Times New Roman" w:hAnsi="Times New Roman"/>
          <w:i/>
          <w:sz w:val="12"/>
          <w:szCs w:val="12"/>
        </w:rPr>
      </w:pPr>
      <w:r w:rsidRPr="008E4159">
        <w:rPr>
          <w:rFonts w:ascii="Times New Roman" w:hAnsi="Times New Roman"/>
          <w:i/>
          <w:sz w:val="12"/>
          <w:szCs w:val="12"/>
        </w:rPr>
        <w:t xml:space="preserve">                                                                                      (указать)</w:t>
      </w:r>
    </w:p>
    <w:p w:rsidR="008E4159" w:rsidRPr="008E4159" w:rsidRDefault="008E4159" w:rsidP="008E4159">
      <w:pPr>
        <w:pStyle w:val="aff5"/>
        <w:widowControl w:val="0"/>
        <w:rPr>
          <w:rFonts w:ascii="Times New Roman" w:hAnsi="Times New Roman"/>
          <w:bCs/>
          <w:sz w:val="12"/>
          <w:szCs w:val="12"/>
        </w:rPr>
      </w:pPr>
      <w:proofErr w:type="gramStart"/>
      <w:r w:rsidRPr="008E4159">
        <w:rPr>
          <w:rFonts w:ascii="Times New Roman" w:hAnsi="Times New Roman"/>
          <w:sz w:val="12"/>
          <w:szCs w:val="12"/>
        </w:rPr>
        <w:t xml:space="preserve">даю согласие на осуществление муниципального финансового контроля, проверок за соблюдением целей условий и порядка предоставления субсидий в соответствии с о предоставлении субсидии </w:t>
      </w:r>
      <w:r w:rsidRPr="008E4159">
        <w:rPr>
          <w:rFonts w:ascii="Times New Roman" w:hAnsi="Times New Roman"/>
          <w:bCs/>
          <w:sz w:val="12"/>
          <w:szCs w:val="12"/>
        </w:rPr>
        <w:t>из районного бюджета юридическим лицам и индивидуальным предпринимателям на возмещение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пункты, а также населенные пункты, в которых отсутствуют торговые объекты, расположенные на территории</w:t>
      </w:r>
      <w:proofErr w:type="gramEnd"/>
      <w:r w:rsidRPr="008E4159">
        <w:rPr>
          <w:rFonts w:ascii="Times New Roman" w:hAnsi="Times New Roman"/>
          <w:bCs/>
          <w:sz w:val="12"/>
          <w:szCs w:val="12"/>
        </w:rPr>
        <w:t xml:space="preserve"> </w:t>
      </w:r>
      <w:proofErr w:type="spellStart"/>
      <w:r w:rsidRPr="008E4159">
        <w:rPr>
          <w:rFonts w:ascii="Times New Roman" w:hAnsi="Times New Roman"/>
          <w:bCs/>
          <w:sz w:val="12"/>
          <w:szCs w:val="12"/>
        </w:rPr>
        <w:t>Адамовского</w:t>
      </w:r>
      <w:proofErr w:type="spellEnd"/>
      <w:r w:rsidRPr="008E4159">
        <w:rPr>
          <w:rFonts w:ascii="Times New Roman" w:hAnsi="Times New Roman"/>
          <w:bCs/>
          <w:sz w:val="12"/>
          <w:szCs w:val="12"/>
        </w:rPr>
        <w:t xml:space="preserve"> района.</w:t>
      </w:r>
    </w:p>
    <w:p w:rsidR="008E4159" w:rsidRPr="008E4159" w:rsidRDefault="008E4159" w:rsidP="008E4159">
      <w:pPr>
        <w:pStyle w:val="aff5"/>
        <w:widowControl w:val="0"/>
        <w:rPr>
          <w:rFonts w:ascii="Times New Roman" w:hAnsi="Times New Roman"/>
          <w:sz w:val="12"/>
          <w:szCs w:val="12"/>
        </w:rPr>
      </w:pPr>
      <w:r w:rsidRPr="008E4159">
        <w:rPr>
          <w:rFonts w:ascii="Times New Roman" w:hAnsi="Times New Roman"/>
          <w:sz w:val="12"/>
          <w:szCs w:val="12"/>
        </w:rPr>
        <w:t>Данное согласие действует в течение всего периода действия соглашения.</w:t>
      </w:r>
    </w:p>
    <w:p w:rsidR="008E4159" w:rsidRPr="008E4159" w:rsidRDefault="008E4159" w:rsidP="008E4159">
      <w:pPr>
        <w:pStyle w:val="aff5"/>
        <w:widowControl w:val="0"/>
        <w:rPr>
          <w:rFonts w:ascii="Times New Roman" w:hAnsi="Times New Roman"/>
          <w:sz w:val="12"/>
          <w:szCs w:val="12"/>
        </w:rPr>
      </w:pPr>
    </w:p>
    <w:p w:rsidR="008E4159" w:rsidRPr="008E4159" w:rsidRDefault="008E4159" w:rsidP="008E4159">
      <w:pPr>
        <w:pStyle w:val="aff5"/>
        <w:widowControl w:val="0"/>
        <w:rPr>
          <w:rFonts w:ascii="Times New Roman" w:hAnsi="Times New Roman"/>
          <w:sz w:val="12"/>
          <w:szCs w:val="12"/>
        </w:rPr>
      </w:pPr>
    </w:p>
    <w:p w:rsidR="008E4159" w:rsidRPr="008E4159" w:rsidRDefault="008E4159" w:rsidP="008E4159">
      <w:pPr>
        <w:pStyle w:val="aff5"/>
        <w:widowControl w:val="0"/>
        <w:rPr>
          <w:rFonts w:ascii="Times New Roman" w:hAnsi="Times New Roman"/>
          <w:sz w:val="12"/>
          <w:szCs w:val="12"/>
        </w:rPr>
      </w:pPr>
    </w:p>
    <w:p w:rsidR="008E4159" w:rsidRPr="008E4159" w:rsidRDefault="008E4159" w:rsidP="008E4159">
      <w:pPr>
        <w:pStyle w:val="aff5"/>
        <w:widowControl w:val="0"/>
        <w:jc w:val="right"/>
        <w:rPr>
          <w:rFonts w:ascii="Times New Roman" w:hAnsi="Times New Roman"/>
          <w:b/>
          <w:sz w:val="12"/>
          <w:szCs w:val="12"/>
        </w:rPr>
      </w:pPr>
      <w:r w:rsidRPr="008E4159">
        <w:rPr>
          <w:rFonts w:ascii="Times New Roman" w:hAnsi="Times New Roman"/>
          <w:sz w:val="12"/>
          <w:szCs w:val="12"/>
        </w:rPr>
        <w:t>__________________________</w:t>
      </w:r>
      <w:r w:rsidRPr="008E4159">
        <w:rPr>
          <w:rFonts w:ascii="Times New Roman" w:hAnsi="Times New Roman"/>
          <w:b/>
          <w:sz w:val="12"/>
          <w:szCs w:val="12"/>
        </w:rPr>
        <w:t xml:space="preserve"> </w:t>
      </w:r>
    </w:p>
    <w:p w:rsidR="008E4159" w:rsidRPr="008E4159" w:rsidRDefault="008E4159" w:rsidP="008E4159">
      <w:pPr>
        <w:pStyle w:val="aff5"/>
        <w:widowControl w:val="0"/>
        <w:jc w:val="center"/>
        <w:rPr>
          <w:rFonts w:ascii="Times New Roman" w:hAnsi="Times New Roman"/>
          <w:sz w:val="12"/>
          <w:szCs w:val="12"/>
        </w:rPr>
      </w:pPr>
      <w:r w:rsidRPr="008E4159">
        <w:rPr>
          <w:rFonts w:ascii="Times New Roman" w:hAnsi="Times New Roman"/>
          <w:sz w:val="12"/>
          <w:szCs w:val="12"/>
        </w:rPr>
        <w:t xml:space="preserve">                                            </w:t>
      </w:r>
      <w:r w:rsidR="005220AB">
        <w:rPr>
          <w:rFonts w:ascii="Times New Roman" w:hAnsi="Times New Roman"/>
          <w:sz w:val="12"/>
          <w:szCs w:val="12"/>
        </w:rPr>
        <w:t xml:space="preserve">                                                                                                                              </w:t>
      </w:r>
      <w:r w:rsidRPr="008E4159">
        <w:rPr>
          <w:rFonts w:ascii="Times New Roman" w:hAnsi="Times New Roman"/>
          <w:sz w:val="12"/>
          <w:szCs w:val="12"/>
        </w:rPr>
        <w:t xml:space="preserve">                                                   (подпись, Ф.И.О.)</w:t>
      </w:r>
    </w:p>
    <w:p w:rsidR="008E4159" w:rsidRPr="008E4159" w:rsidRDefault="008E4159" w:rsidP="008E4159">
      <w:pPr>
        <w:pStyle w:val="aff5"/>
        <w:widowControl w:val="0"/>
        <w:rPr>
          <w:rFonts w:ascii="Times New Roman" w:hAnsi="Times New Roman"/>
          <w:sz w:val="12"/>
          <w:szCs w:val="12"/>
        </w:rPr>
      </w:pPr>
    </w:p>
    <w:p w:rsidR="008E4159" w:rsidRPr="008E4159" w:rsidRDefault="008E4159" w:rsidP="008E4159">
      <w:pPr>
        <w:widowControl w:val="0"/>
        <w:spacing w:line="240" w:lineRule="auto"/>
        <w:jc w:val="right"/>
        <w:rPr>
          <w:rFonts w:cs="Times New Roman"/>
          <w:color w:val="000000"/>
          <w:sz w:val="12"/>
          <w:szCs w:val="12"/>
        </w:rPr>
      </w:pPr>
      <w:r w:rsidRPr="008E4159">
        <w:rPr>
          <w:rFonts w:cs="Times New Roman"/>
          <w:color w:val="000000"/>
          <w:sz w:val="12"/>
          <w:szCs w:val="12"/>
        </w:rPr>
        <w:t>«____» ______________20__г.</w:t>
      </w:r>
    </w:p>
    <w:p w:rsidR="008E4159" w:rsidRDefault="008E4159" w:rsidP="008E4159">
      <w:pPr>
        <w:widowControl w:val="0"/>
        <w:spacing w:line="240" w:lineRule="auto"/>
        <w:rPr>
          <w:rFonts w:cs="Times New Roman"/>
          <w:sz w:val="12"/>
          <w:szCs w:val="12"/>
        </w:rPr>
      </w:pPr>
    </w:p>
    <w:p w:rsidR="005220AB" w:rsidRPr="008E4159" w:rsidRDefault="005220AB" w:rsidP="008E4159">
      <w:pPr>
        <w:widowControl w:val="0"/>
        <w:spacing w:line="240" w:lineRule="auto"/>
        <w:rPr>
          <w:rFonts w:cs="Times New Roman"/>
          <w:sz w:val="12"/>
          <w:szCs w:val="12"/>
        </w:rPr>
      </w:pPr>
    </w:p>
    <w:p w:rsidR="005220AB" w:rsidRPr="008E4159" w:rsidRDefault="005220AB" w:rsidP="005220AB">
      <w:pPr>
        <w:widowControl w:val="0"/>
        <w:suppressAutoHyphens/>
        <w:autoSpaceDE w:val="0"/>
        <w:spacing w:line="240" w:lineRule="auto"/>
        <w:rPr>
          <w:rFonts w:cs="Times New Roman"/>
          <w:sz w:val="12"/>
          <w:szCs w:val="12"/>
          <w:lang w:eastAsia="zh-CN"/>
        </w:rPr>
      </w:pPr>
      <w:r>
        <w:rPr>
          <w:rFonts w:cs="Times New Roman"/>
          <w:sz w:val="12"/>
          <w:szCs w:val="12"/>
          <w:lang w:eastAsia="zh-CN"/>
        </w:rPr>
        <w:t xml:space="preserve">                                                                                                                                                    </w:t>
      </w:r>
      <w:r w:rsidRPr="008E4159">
        <w:rPr>
          <w:rFonts w:cs="Times New Roman"/>
          <w:sz w:val="12"/>
          <w:szCs w:val="12"/>
          <w:lang w:eastAsia="zh-CN"/>
        </w:rPr>
        <w:t xml:space="preserve">         Приложение № </w:t>
      </w:r>
      <w:r>
        <w:rPr>
          <w:rFonts w:cs="Times New Roman"/>
          <w:sz w:val="12"/>
          <w:szCs w:val="12"/>
          <w:lang w:eastAsia="zh-CN"/>
        </w:rPr>
        <w:t>7</w:t>
      </w:r>
    </w:p>
    <w:p w:rsidR="005220AB" w:rsidRPr="008E4159" w:rsidRDefault="005220AB" w:rsidP="005220AB">
      <w:pPr>
        <w:widowControl w:val="0"/>
        <w:autoSpaceDE w:val="0"/>
        <w:autoSpaceDN w:val="0"/>
        <w:adjustRightInd w:val="0"/>
        <w:spacing w:line="240" w:lineRule="auto"/>
        <w:rPr>
          <w:rFonts w:cs="Times New Roman"/>
          <w:sz w:val="12"/>
          <w:szCs w:val="12"/>
        </w:rPr>
      </w:pPr>
      <w:r w:rsidRPr="008E4159">
        <w:rPr>
          <w:rFonts w:cs="Times New Roman"/>
          <w:sz w:val="12"/>
          <w:szCs w:val="12"/>
        </w:rPr>
        <w:t xml:space="preserve">   </w:t>
      </w:r>
      <w:r>
        <w:rPr>
          <w:rFonts w:cs="Times New Roman"/>
          <w:sz w:val="12"/>
          <w:szCs w:val="12"/>
        </w:rPr>
        <w:t xml:space="preserve">                                                                                                                                                    </w:t>
      </w:r>
      <w:r w:rsidRPr="008E4159">
        <w:rPr>
          <w:rFonts w:cs="Times New Roman"/>
          <w:sz w:val="12"/>
          <w:szCs w:val="12"/>
        </w:rPr>
        <w:t xml:space="preserve">      к постановлению администрации</w:t>
      </w:r>
    </w:p>
    <w:p w:rsidR="005220AB" w:rsidRPr="008E4159" w:rsidRDefault="005220AB" w:rsidP="005220AB">
      <w:pPr>
        <w:widowControl w:val="0"/>
        <w:tabs>
          <w:tab w:val="left" w:pos="6540"/>
        </w:tabs>
        <w:autoSpaceDE w:val="0"/>
        <w:autoSpaceDN w:val="0"/>
        <w:adjustRightInd w:val="0"/>
        <w:spacing w:line="240" w:lineRule="auto"/>
        <w:rPr>
          <w:rFonts w:cs="Times New Roman"/>
          <w:sz w:val="12"/>
          <w:szCs w:val="12"/>
        </w:rPr>
      </w:pPr>
      <w:r w:rsidRPr="008E4159">
        <w:rPr>
          <w:rFonts w:cs="Times New Roman"/>
          <w:sz w:val="12"/>
          <w:szCs w:val="12"/>
        </w:rPr>
        <w:t xml:space="preserve"> </w:t>
      </w:r>
      <w:r>
        <w:rPr>
          <w:rFonts w:cs="Times New Roman"/>
          <w:sz w:val="12"/>
          <w:szCs w:val="12"/>
        </w:rPr>
        <w:t xml:space="preserve">                                                                                                                                                    </w:t>
      </w:r>
      <w:r w:rsidRPr="008E4159">
        <w:rPr>
          <w:rFonts w:cs="Times New Roman"/>
          <w:sz w:val="12"/>
          <w:szCs w:val="12"/>
        </w:rPr>
        <w:t xml:space="preserve">        муниципального образования</w:t>
      </w:r>
    </w:p>
    <w:p w:rsidR="005220AB" w:rsidRPr="008E4159" w:rsidRDefault="005220AB" w:rsidP="005220AB">
      <w:pPr>
        <w:widowControl w:val="0"/>
        <w:tabs>
          <w:tab w:val="left" w:pos="6540"/>
        </w:tabs>
        <w:autoSpaceDE w:val="0"/>
        <w:autoSpaceDN w:val="0"/>
        <w:adjustRightInd w:val="0"/>
        <w:spacing w:line="240" w:lineRule="auto"/>
        <w:rPr>
          <w:rFonts w:cs="Times New Roman"/>
          <w:sz w:val="12"/>
          <w:szCs w:val="12"/>
        </w:rPr>
      </w:pPr>
      <w:r w:rsidRPr="008E4159">
        <w:rPr>
          <w:rFonts w:cs="Times New Roman"/>
          <w:sz w:val="12"/>
          <w:szCs w:val="12"/>
        </w:rPr>
        <w:t xml:space="preserve">     </w:t>
      </w:r>
      <w:r>
        <w:rPr>
          <w:rFonts w:cs="Times New Roman"/>
          <w:sz w:val="12"/>
          <w:szCs w:val="12"/>
        </w:rPr>
        <w:t xml:space="preserve">                                                                                                                                                    </w:t>
      </w:r>
      <w:r w:rsidRPr="008E4159">
        <w:rPr>
          <w:rFonts w:cs="Times New Roman"/>
          <w:sz w:val="12"/>
          <w:szCs w:val="12"/>
        </w:rPr>
        <w:t xml:space="preserve">    </w:t>
      </w:r>
      <w:proofErr w:type="spellStart"/>
      <w:r w:rsidRPr="008E4159">
        <w:rPr>
          <w:rFonts w:cs="Times New Roman"/>
          <w:sz w:val="12"/>
          <w:szCs w:val="12"/>
        </w:rPr>
        <w:t>Адамовский</w:t>
      </w:r>
      <w:proofErr w:type="spellEnd"/>
      <w:r w:rsidRPr="008E4159">
        <w:rPr>
          <w:rFonts w:cs="Times New Roman"/>
          <w:sz w:val="12"/>
          <w:szCs w:val="12"/>
        </w:rPr>
        <w:t xml:space="preserve"> район</w:t>
      </w:r>
    </w:p>
    <w:p w:rsidR="005220AB" w:rsidRDefault="005220AB" w:rsidP="005220AB">
      <w:pPr>
        <w:widowControl w:val="0"/>
        <w:tabs>
          <w:tab w:val="left" w:pos="5670"/>
        </w:tabs>
        <w:autoSpaceDE w:val="0"/>
        <w:autoSpaceDN w:val="0"/>
        <w:adjustRightInd w:val="0"/>
        <w:spacing w:line="240" w:lineRule="auto"/>
        <w:rPr>
          <w:rFonts w:cs="Times New Roman"/>
          <w:sz w:val="12"/>
          <w:szCs w:val="12"/>
        </w:rPr>
      </w:pPr>
      <w:r w:rsidRPr="008E4159">
        <w:rPr>
          <w:rFonts w:cs="Times New Roman"/>
          <w:sz w:val="12"/>
          <w:szCs w:val="12"/>
        </w:rPr>
        <w:t xml:space="preserve">  </w:t>
      </w:r>
      <w:r>
        <w:rPr>
          <w:rFonts w:cs="Times New Roman"/>
          <w:sz w:val="12"/>
          <w:szCs w:val="12"/>
        </w:rPr>
        <w:t xml:space="preserve">                                                                                                                                                    </w:t>
      </w:r>
      <w:r w:rsidRPr="008E4159">
        <w:rPr>
          <w:rFonts w:cs="Times New Roman"/>
          <w:sz w:val="12"/>
          <w:szCs w:val="12"/>
        </w:rPr>
        <w:t xml:space="preserve">       от </w:t>
      </w:r>
      <w:r>
        <w:rPr>
          <w:rFonts w:cs="Times New Roman"/>
          <w:sz w:val="12"/>
          <w:szCs w:val="12"/>
        </w:rPr>
        <w:t>06.05.2025</w:t>
      </w:r>
      <w:r w:rsidRPr="008E4159">
        <w:rPr>
          <w:rFonts w:cs="Times New Roman"/>
          <w:sz w:val="12"/>
          <w:szCs w:val="12"/>
        </w:rPr>
        <w:t xml:space="preserve"> № </w:t>
      </w:r>
      <w:r>
        <w:rPr>
          <w:rFonts w:cs="Times New Roman"/>
          <w:sz w:val="12"/>
          <w:szCs w:val="12"/>
        </w:rPr>
        <w:t>385-п</w:t>
      </w:r>
    </w:p>
    <w:p w:rsidR="005220AB" w:rsidRPr="008E4159" w:rsidRDefault="005220AB" w:rsidP="005220AB">
      <w:pPr>
        <w:widowControl w:val="0"/>
        <w:tabs>
          <w:tab w:val="left" w:pos="5670"/>
        </w:tabs>
        <w:autoSpaceDE w:val="0"/>
        <w:autoSpaceDN w:val="0"/>
        <w:adjustRightInd w:val="0"/>
        <w:spacing w:line="240" w:lineRule="auto"/>
        <w:rPr>
          <w:rFonts w:cs="Times New Roman"/>
          <w:sz w:val="12"/>
          <w:szCs w:val="12"/>
        </w:rPr>
      </w:pPr>
    </w:p>
    <w:p w:rsidR="008E4159" w:rsidRPr="008E4159" w:rsidRDefault="008E4159" w:rsidP="008E4159">
      <w:pPr>
        <w:widowControl w:val="0"/>
        <w:suppressAutoHyphens/>
        <w:autoSpaceDE w:val="0"/>
        <w:spacing w:line="240" w:lineRule="auto"/>
        <w:ind w:firstLine="600"/>
        <w:rPr>
          <w:rFonts w:cs="Times New Roman"/>
          <w:sz w:val="12"/>
          <w:szCs w:val="12"/>
          <w:lang w:eastAsia="zh-CN"/>
        </w:rPr>
      </w:pPr>
      <w:r w:rsidRPr="008E4159">
        <w:rPr>
          <w:rFonts w:cs="Times New Roman"/>
          <w:sz w:val="12"/>
          <w:szCs w:val="12"/>
          <w:lang w:eastAsia="zh-CN"/>
        </w:rPr>
        <w:t xml:space="preserve">                                                                         </w:t>
      </w:r>
      <w:r w:rsidR="005220AB">
        <w:rPr>
          <w:rFonts w:cs="Times New Roman"/>
          <w:sz w:val="12"/>
          <w:szCs w:val="12"/>
          <w:lang w:eastAsia="zh-CN"/>
        </w:rPr>
        <w:t xml:space="preserve">                                                                                                 </w:t>
      </w:r>
      <w:r w:rsidRPr="008E4159">
        <w:rPr>
          <w:rFonts w:cs="Times New Roman"/>
          <w:sz w:val="12"/>
          <w:szCs w:val="12"/>
          <w:lang w:eastAsia="zh-CN"/>
        </w:rPr>
        <w:t xml:space="preserve">          Главе муниципального образования</w:t>
      </w:r>
    </w:p>
    <w:p w:rsidR="008E4159" w:rsidRPr="008E4159" w:rsidRDefault="008E4159" w:rsidP="008E4159">
      <w:pPr>
        <w:widowControl w:val="0"/>
        <w:suppressAutoHyphens/>
        <w:autoSpaceDE w:val="0"/>
        <w:spacing w:line="240" w:lineRule="auto"/>
        <w:ind w:firstLine="600"/>
        <w:rPr>
          <w:rFonts w:cs="Times New Roman"/>
          <w:sz w:val="12"/>
          <w:szCs w:val="12"/>
          <w:lang w:eastAsia="zh-CN"/>
        </w:rPr>
      </w:pPr>
      <w:r w:rsidRPr="008E4159">
        <w:rPr>
          <w:rFonts w:cs="Times New Roman"/>
          <w:sz w:val="12"/>
          <w:szCs w:val="12"/>
          <w:lang w:eastAsia="zh-CN"/>
        </w:rPr>
        <w:t xml:space="preserve">                                                                             </w:t>
      </w:r>
      <w:r w:rsidR="005220AB">
        <w:rPr>
          <w:rFonts w:cs="Times New Roman"/>
          <w:sz w:val="12"/>
          <w:szCs w:val="12"/>
          <w:lang w:eastAsia="zh-CN"/>
        </w:rPr>
        <w:t xml:space="preserve">                                                                                                 </w:t>
      </w:r>
      <w:r w:rsidRPr="008E4159">
        <w:rPr>
          <w:rFonts w:cs="Times New Roman"/>
          <w:sz w:val="12"/>
          <w:szCs w:val="12"/>
          <w:lang w:eastAsia="zh-CN"/>
        </w:rPr>
        <w:t xml:space="preserve">      </w:t>
      </w:r>
      <w:proofErr w:type="spellStart"/>
      <w:r w:rsidRPr="008E4159">
        <w:rPr>
          <w:rFonts w:cs="Times New Roman"/>
          <w:sz w:val="12"/>
          <w:szCs w:val="12"/>
          <w:lang w:eastAsia="zh-CN"/>
        </w:rPr>
        <w:t>Адамовский</w:t>
      </w:r>
      <w:proofErr w:type="spellEnd"/>
      <w:r w:rsidRPr="008E4159">
        <w:rPr>
          <w:rFonts w:cs="Times New Roman"/>
          <w:sz w:val="12"/>
          <w:szCs w:val="12"/>
          <w:lang w:eastAsia="zh-CN"/>
        </w:rPr>
        <w:t xml:space="preserve"> район</w:t>
      </w:r>
    </w:p>
    <w:p w:rsidR="008E4159" w:rsidRPr="008E4159" w:rsidRDefault="008E4159" w:rsidP="008E4159">
      <w:pPr>
        <w:widowControl w:val="0"/>
        <w:suppressAutoHyphens/>
        <w:autoSpaceDE w:val="0"/>
        <w:spacing w:line="240" w:lineRule="auto"/>
        <w:ind w:firstLine="600"/>
        <w:rPr>
          <w:rFonts w:cs="Times New Roman"/>
          <w:sz w:val="12"/>
          <w:szCs w:val="12"/>
          <w:lang w:eastAsia="zh-CN"/>
        </w:rPr>
      </w:pPr>
      <w:r w:rsidRPr="008E4159">
        <w:rPr>
          <w:rFonts w:cs="Times New Roman"/>
          <w:sz w:val="12"/>
          <w:szCs w:val="12"/>
          <w:lang w:eastAsia="zh-CN"/>
        </w:rPr>
        <w:t xml:space="preserve">                                                                                   </w:t>
      </w:r>
      <w:r w:rsidR="005220AB">
        <w:rPr>
          <w:rFonts w:cs="Times New Roman"/>
          <w:sz w:val="12"/>
          <w:szCs w:val="12"/>
          <w:lang w:eastAsia="zh-CN"/>
        </w:rPr>
        <w:t xml:space="preserve">                                                                                                 </w:t>
      </w:r>
      <w:r w:rsidRPr="008E4159">
        <w:rPr>
          <w:rFonts w:cs="Times New Roman"/>
          <w:sz w:val="12"/>
          <w:szCs w:val="12"/>
          <w:lang w:eastAsia="zh-CN"/>
        </w:rPr>
        <w:t>от   ____________________________</w:t>
      </w:r>
    </w:p>
    <w:p w:rsidR="008E4159" w:rsidRPr="008E4159" w:rsidRDefault="008E4159" w:rsidP="008E4159">
      <w:pPr>
        <w:widowControl w:val="0"/>
        <w:suppressAutoHyphens/>
        <w:autoSpaceDE w:val="0"/>
        <w:spacing w:line="240" w:lineRule="auto"/>
        <w:ind w:firstLine="600"/>
        <w:rPr>
          <w:rFonts w:cs="Times New Roman"/>
          <w:sz w:val="12"/>
          <w:szCs w:val="12"/>
          <w:lang w:eastAsia="zh-CN"/>
        </w:rPr>
      </w:pPr>
      <w:r w:rsidRPr="008E4159">
        <w:rPr>
          <w:rFonts w:cs="Times New Roman"/>
          <w:sz w:val="12"/>
          <w:szCs w:val="12"/>
          <w:lang w:eastAsia="zh-CN"/>
        </w:rPr>
        <w:t xml:space="preserve">                                                               </w:t>
      </w:r>
      <w:r w:rsidR="005220AB">
        <w:rPr>
          <w:rFonts w:cs="Times New Roman"/>
          <w:sz w:val="12"/>
          <w:szCs w:val="12"/>
          <w:lang w:eastAsia="zh-CN"/>
        </w:rPr>
        <w:t xml:space="preserve">                                                                                                           </w:t>
      </w:r>
      <w:r w:rsidRPr="008E4159">
        <w:rPr>
          <w:rFonts w:cs="Times New Roman"/>
          <w:sz w:val="12"/>
          <w:szCs w:val="12"/>
          <w:lang w:eastAsia="zh-CN"/>
        </w:rPr>
        <w:t xml:space="preserve">          (наименование хозяйствующего субъекта) </w:t>
      </w:r>
    </w:p>
    <w:p w:rsidR="008E4159" w:rsidRPr="008E4159" w:rsidRDefault="008E4159" w:rsidP="008E4159">
      <w:pPr>
        <w:widowControl w:val="0"/>
        <w:suppressAutoHyphens/>
        <w:autoSpaceDE w:val="0"/>
        <w:spacing w:line="240" w:lineRule="auto"/>
        <w:ind w:firstLine="600"/>
        <w:rPr>
          <w:rFonts w:cs="Times New Roman"/>
          <w:sz w:val="12"/>
          <w:szCs w:val="12"/>
          <w:lang w:eastAsia="zh-CN"/>
        </w:rPr>
      </w:pPr>
      <w:r w:rsidRPr="008E4159">
        <w:rPr>
          <w:rFonts w:cs="Times New Roman"/>
          <w:sz w:val="12"/>
          <w:szCs w:val="12"/>
          <w:lang w:eastAsia="zh-CN"/>
        </w:rPr>
        <w:t xml:space="preserve">                                                                        </w:t>
      </w:r>
      <w:r w:rsidR="005220AB">
        <w:rPr>
          <w:rFonts w:cs="Times New Roman"/>
          <w:sz w:val="12"/>
          <w:szCs w:val="12"/>
          <w:lang w:eastAsia="zh-CN"/>
        </w:rPr>
        <w:t xml:space="preserve">                                                                                                  </w:t>
      </w:r>
      <w:r w:rsidRPr="008E4159">
        <w:rPr>
          <w:rFonts w:cs="Times New Roman"/>
          <w:sz w:val="12"/>
          <w:szCs w:val="12"/>
          <w:lang w:eastAsia="zh-CN"/>
        </w:rPr>
        <w:t xml:space="preserve">           _______________________________</w:t>
      </w:r>
    </w:p>
    <w:p w:rsidR="008E4159" w:rsidRPr="008E4159" w:rsidRDefault="008E4159" w:rsidP="008E4159">
      <w:pPr>
        <w:widowControl w:val="0"/>
        <w:suppressAutoHyphens/>
        <w:autoSpaceDE w:val="0"/>
        <w:spacing w:line="240" w:lineRule="auto"/>
        <w:ind w:firstLine="600"/>
        <w:rPr>
          <w:rFonts w:cs="Times New Roman"/>
          <w:sz w:val="12"/>
          <w:szCs w:val="12"/>
          <w:lang w:eastAsia="zh-CN"/>
        </w:rPr>
      </w:pPr>
      <w:r w:rsidRPr="008E4159">
        <w:rPr>
          <w:rFonts w:cs="Times New Roman"/>
          <w:sz w:val="12"/>
          <w:szCs w:val="12"/>
          <w:lang w:eastAsia="zh-CN"/>
        </w:rPr>
        <w:t xml:space="preserve">                                                                     </w:t>
      </w:r>
      <w:r w:rsidR="005220AB">
        <w:rPr>
          <w:rFonts w:cs="Times New Roman"/>
          <w:sz w:val="12"/>
          <w:szCs w:val="12"/>
          <w:lang w:eastAsia="zh-CN"/>
        </w:rPr>
        <w:t xml:space="preserve">                                                                                                    </w:t>
      </w:r>
      <w:r w:rsidRPr="008E4159">
        <w:rPr>
          <w:rFonts w:cs="Times New Roman"/>
          <w:sz w:val="12"/>
          <w:szCs w:val="12"/>
          <w:lang w:eastAsia="zh-CN"/>
        </w:rPr>
        <w:t xml:space="preserve">            (юридический адрес)</w:t>
      </w:r>
    </w:p>
    <w:p w:rsidR="008E4159" w:rsidRPr="008E4159" w:rsidRDefault="008E4159" w:rsidP="008E4159">
      <w:pPr>
        <w:widowControl w:val="0"/>
        <w:suppressAutoHyphens/>
        <w:autoSpaceDE w:val="0"/>
        <w:spacing w:line="240" w:lineRule="auto"/>
        <w:ind w:firstLine="600"/>
        <w:rPr>
          <w:rFonts w:cs="Times New Roman"/>
          <w:sz w:val="12"/>
          <w:szCs w:val="12"/>
          <w:lang w:eastAsia="zh-CN"/>
        </w:rPr>
      </w:pPr>
      <w:r w:rsidRPr="008E4159">
        <w:rPr>
          <w:rFonts w:cs="Times New Roman"/>
          <w:sz w:val="12"/>
          <w:szCs w:val="12"/>
          <w:lang w:eastAsia="zh-CN"/>
        </w:rPr>
        <w:t xml:space="preserve">                                                            </w:t>
      </w:r>
      <w:r w:rsidR="005220AB">
        <w:rPr>
          <w:rFonts w:cs="Times New Roman"/>
          <w:sz w:val="12"/>
          <w:szCs w:val="12"/>
          <w:lang w:eastAsia="zh-CN"/>
        </w:rPr>
        <w:t xml:space="preserve">                                                                                                     </w:t>
      </w:r>
      <w:r w:rsidRPr="008E4159">
        <w:rPr>
          <w:rFonts w:cs="Times New Roman"/>
          <w:sz w:val="12"/>
          <w:szCs w:val="12"/>
          <w:lang w:eastAsia="zh-CN"/>
        </w:rPr>
        <w:t xml:space="preserve">                    ИНН ____________ОГРН __________</w:t>
      </w:r>
    </w:p>
    <w:p w:rsidR="008E4159" w:rsidRPr="008E4159" w:rsidRDefault="008E4159" w:rsidP="008E4159">
      <w:pPr>
        <w:widowControl w:val="0"/>
        <w:suppressAutoHyphens/>
        <w:autoSpaceDE w:val="0"/>
        <w:spacing w:line="240" w:lineRule="auto"/>
        <w:ind w:firstLine="600"/>
        <w:rPr>
          <w:rFonts w:cs="Times New Roman"/>
          <w:sz w:val="12"/>
          <w:szCs w:val="12"/>
          <w:lang w:eastAsia="zh-CN"/>
        </w:rPr>
      </w:pPr>
      <w:r w:rsidRPr="008E4159">
        <w:rPr>
          <w:rFonts w:cs="Times New Roman"/>
          <w:sz w:val="12"/>
          <w:szCs w:val="12"/>
          <w:lang w:eastAsia="zh-CN"/>
        </w:rPr>
        <w:t xml:space="preserve">                                                             </w:t>
      </w:r>
      <w:r w:rsidR="005220AB">
        <w:rPr>
          <w:rFonts w:cs="Times New Roman"/>
          <w:sz w:val="12"/>
          <w:szCs w:val="12"/>
          <w:lang w:eastAsia="zh-CN"/>
        </w:rPr>
        <w:t xml:space="preserve">                                                                                                   </w:t>
      </w:r>
      <w:r w:rsidRPr="008E4159">
        <w:rPr>
          <w:rFonts w:cs="Times New Roman"/>
          <w:sz w:val="12"/>
          <w:szCs w:val="12"/>
          <w:lang w:eastAsia="zh-CN"/>
        </w:rPr>
        <w:t xml:space="preserve">                      _______________________________</w:t>
      </w:r>
    </w:p>
    <w:p w:rsidR="008E4159" w:rsidRPr="008E4159" w:rsidRDefault="008E4159" w:rsidP="008E4159">
      <w:pPr>
        <w:widowControl w:val="0"/>
        <w:suppressAutoHyphens/>
        <w:autoSpaceDE w:val="0"/>
        <w:spacing w:line="240" w:lineRule="auto"/>
        <w:ind w:firstLine="600"/>
        <w:rPr>
          <w:rFonts w:cs="Times New Roman"/>
          <w:sz w:val="12"/>
          <w:szCs w:val="12"/>
          <w:lang w:eastAsia="zh-CN"/>
        </w:rPr>
      </w:pPr>
      <w:r w:rsidRPr="008E4159">
        <w:rPr>
          <w:rFonts w:cs="Times New Roman"/>
          <w:sz w:val="12"/>
          <w:szCs w:val="12"/>
          <w:lang w:eastAsia="zh-CN"/>
        </w:rPr>
        <w:t xml:space="preserve">                                                                            </w:t>
      </w:r>
      <w:r w:rsidR="005220AB">
        <w:rPr>
          <w:rFonts w:cs="Times New Roman"/>
          <w:sz w:val="12"/>
          <w:szCs w:val="12"/>
          <w:lang w:eastAsia="zh-CN"/>
        </w:rPr>
        <w:t xml:space="preserve">                                                                                                   </w:t>
      </w:r>
      <w:r w:rsidRPr="008E4159">
        <w:rPr>
          <w:rFonts w:cs="Times New Roman"/>
          <w:sz w:val="12"/>
          <w:szCs w:val="12"/>
          <w:lang w:eastAsia="zh-CN"/>
        </w:rPr>
        <w:t xml:space="preserve">       (телефон, адрес эле</w:t>
      </w:r>
      <w:r w:rsidR="005220AB">
        <w:rPr>
          <w:rFonts w:cs="Times New Roman"/>
          <w:sz w:val="12"/>
          <w:szCs w:val="12"/>
          <w:lang w:eastAsia="zh-CN"/>
        </w:rPr>
        <w:t>ктронной почты)</w:t>
      </w:r>
    </w:p>
    <w:p w:rsidR="008E4159" w:rsidRPr="008E4159" w:rsidRDefault="008E4159" w:rsidP="008E4159">
      <w:pPr>
        <w:widowControl w:val="0"/>
        <w:spacing w:line="240" w:lineRule="auto"/>
        <w:ind w:firstLine="426"/>
        <w:jc w:val="right"/>
        <w:rPr>
          <w:rFonts w:cs="Times New Roman"/>
          <w:b/>
          <w:sz w:val="12"/>
          <w:szCs w:val="12"/>
        </w:rPr>
      </w:pPr>
    </w:p>
    <w:p w:rsidR="008E4159" w:rsidRPr="008E4159" w:rsidRDefault="008E4159" w:rsidP="008E4159">
      <w:pPr>
        <w:widowControl w:val="0"/>
        <w:spacing w:line="240" w:lineRule="auto"/>
        <w:ind w:firstLine="426"/>
        <w:jc w:val="center"/>
        <w:rPr>
          <w:rFonts w:eastAsia="Calibri" w:cs="Times New Roman"/>
          <w:b/>
          <w:sz w:val="12"/>
          <w:szCs w:val="12"/>
        </w:rPr>
      </w:pPr>
      <w:r w:rsidRPr="008E4159">
        <w:rPr>
          <w:rFonts w:eastAsia="Calibri" w:cs="Times New Roman"/>
          <w:b/>
          <w:sz w:val="12"/>
          <w:szCs w:val="12"/>
        </w:rPr>
        <w:t>ОБЯЗАТЕЛЬСТВО</w:t>
      </w:r>
    </w:p>
    <w:p w:rsidR="008E4159" w:rsidRPr="008E4159" w:rsidRDefault="008E4159" w:rsidP="008E4159">
      <w:pPr>
        <w:widowControl w:val="0"/>
        <w:spacing w:line="240" w:lineRule="auto"/>
        <w:ind w:firstLine="426"/>
        <w:jc w:val="center"/>
        <w:rPr>
          <w:rFonts w:eastAsia="Calibri" w:cs="Times New Roman"/>
          <w:b/>
          <w:sz w:val="12"/>
          <w:szCs w:val="12"/>
        </w:rPr>
      </w:pPr>
    </w:p>
    <w:p w:rsidR="008E4159" w:rsidRPr="008E4159" w:rsidRDefault="008E4159" w:rsidP="008E4159">
      <w:pPr>
        <w:widowControl w:val="0"/>
        <w:spacing w:line="240" w:lineRule="auto"/>
        <w:ind w:firstLine="426"/>
        <w:rPr>
          <w:rFonts w:eastAsia="Calibri" w:cs="Times New Roman"/>
          <w:sz w:val="12"/>
          <w:szCs w:val="12"/>
        </w:rPr>
      </w:pPr>
      <w:r w:rsidRPr="008E4159">
        <w:rPr>
          <w:rFonts w:eastAsia="Calibri" w:cs="Times New Roman"/>
          <w:sz w:val="12"/>
          <w:szCs w:val="12"/>
        </w:rPr>
        <w:t xml:space="preserve">Обязуюсь обеспечить достижение значения результата предоставления субсидии на возмещение ГСМ при доставке  автомобильным транспортом социально значимых товаров в отдаленные, труднодоступные и малонаселенные пункты, а также, населенные пункты, в которых отсутствуют торговые объекты, расположенные на территории </w:t>
      </w:r>
      <w:proofErr w:type="spellStart"/>
      <w:r w:rsidRPr="008E4159">
        <w:rPr>
          <w:rFonts w:eastAsia="Calibri" w:cs="Times New Roman"/>
          <w:sz w:val="12"/>
          <w:szCs w:val="12"/>
        </w:rPr>
        <w:t>Адамовского</w:t>
      </w:r>
      <w:proofErr w:type="spellEnd"/>
      <w:r w:rsidRPr="008E4159">
        <w:rPr>
          <w:rFonts w:eastAsia="Calibri" w:cs="Times New Roman"/>
          <w:sz w:val="12"/>
          <w:szCs w:val="12"/>
        </w:rPr>
        <w:t xml:space="preserve"> района: </w:t>
      </w:r>
    </w:p>
    <w:p w:rsidR="008E4159" w:rsidRPr="008E4159" w:rsidRDefault="008E4159" w:rsidP="008E4159">
      <w:pPr>
        <w:widowControl w:val="0"/>
        <w:spacing w:line="240" w:lineRule="auto"/>
        <w:ind w:firstLine="426"/>
        <w:rPr>
          <w:rFonts w:eastAsia="Calibri" w:cs="Times New Roman"/>
          <w:sz w:val="12"/>
          <w:szCs w:val="12"/>
        </w:rPr>
      </w:pPr>
      <w:r w:rsidRPr="008E4159">
        <w:rPr>
          <w:rFonts w:eastAsia="Calibri" w:cs="Times New Roman"/>
          <w:sz w:val="12"/>
          <w:szCs w:val="12"/>
        </w:rPr>
        <w:t xml:space="preserve"> - по маршруту ____________________________________________________________;</w:t>
      </w:r>
    </w:p>
    <w:p w:rsidR="008E4159" w:rsidRPr="008E4159" w:rsidRDefault="008E4159" w:rsidP="008E4159">
      <w:pPr>
        <w:widowControl w:val="0"/>
        <w:spacing w:line="240" w:lineRule="auto"/>
        <w:ind w:firstLine="426"/>
        <w:rPr>
          <w:rFonts w:eastAsia="Calibri" w:cs="Times New Roman"/>
          <w:sz w:val="12"/>
          <w:szCs w:val="12"/>
        </w:rPr>
      </w:pPr>
      <w:r w:rsidRPr="008E4159">
        <w:rPr>
          <w:rFonts w:eastAsia="Calibri" w:cs="Times New Roman"/>
          <w:sz w:val="12"/>
          <w:szCs w:val="12"/>
        </w:rPr>
        <w:t>- количество населенных пунктов ____________________________________________</w:t>
      </w:r>
    </w:p>
    <w:p w:rsidR="008E4159" w:rsidRPr="008E4159" w:rsidRDefault="008E4159" w:rsidP="008E4159">
      <w:pPr>
        <w:widowControl w:val="0"/>
        <w:spacing w:line="240" w:lineRule="auto"/>
        <w:ind w:firstLine="426"/>
        <w:rPr>
          <w:rFonts w:eastAsia="Calibri" w:cs="Times New Roman"/>
          <w:sz w:val="12"/>
          <w:szCs w:val="12"/>
        </w:rPr>
      </w:pPr>
      <w:r w:rsidRPr="008E4159">
        <w:rPr>
          <w:rFonts w:eastAsia="Calibri" w:cs="Times New Roman"/>
          <w:sz w:val="12"/>
          <w:szCs w:val="12"/>
        </w:rPr>
        <w:t xml:space="preserve"> Не менее одного раза в неделю, за исключением малонаселенных пунктов, а также населенных </w:t>
      </w:r>
      <w:proofErr w:type="gramStart"/>
      <w:r w:rsidRPr="008E4159">
        <w:rPr>
          <w:rFonts w:eastAsia="Calibri" w:cs="Times New Roman"/>
          <w:sz w:val="12"/>
          <w:szCs w:val="12"/>
        </w:rPr>
        <w:t>пунктов</w:t>
      </w:r>
      <w:proofErr w:type="gramEnd"/>
      <w:r w:rsidRPr="008E4159">
        <w:rPr>
          <w:rFonts w:eastAsia="Calibri" w:cs="Times New Roman"/>
          <w:sz w:val="12"/>
          <w:szCs w:val="12"/>
        </w:rPr>
        <w:t xml:space="preserve"> в которых отсутствует фактическая, документально подтвержденная потребность доставки, с соблюдением перечня отдельных видов социально-значимых продовольственных и непродовольственных товаров.</w:t>
      </w:r>
    </w:p>
    <w:p w:rsidR="008E4159" w:rsidRPr="008E4159" w:rsidRDefault="008E4159" w:rsidP="008E4159">
      <w:pPr>
        <w:widowControl w:val="0"/>
        <w:spacing w:line="240" w:lineRule="auto"/>
        <w:ind w:firstLine="426"/>
        <w:rPr>
          <w:rFonts w:eastAsia="Calibri" w:cs="Times New Roman"/>
          <w:sz w:val="12"/>
          <w:szCs w:val="12"/>
        </w:rPr>
      </w:pPr>
    </w:p>
    <w:p w:rsidR="008E4159" w:rsidRPr="008E4159" w:rsidRDefault="008E4159" w:rsidP="008E4159">
      <w:pPr>
        <w:widowControl w:val="0"/>
        <w:spacing w:line="240" w:lineRule="auto"/>
        <w:ind w:firstLine="426"/>
        <w:rPr>
          <w:rFonts w:eastAsia="Calibri" w:cs="Times New Roman"/>
          <w:sz w:val="12"/>
          <w:szCs w:val="12"/>
        </w:rPr>
      </w:pPr>
    </w:p>
    <w:p w:rsidR="008E4159" w:rsidRPr="008E4159" w:rsidRDefault="008E4159" w:rsidP="008E4159">
      <w:pPr>
        <w:widowControl w:val="0"/>
        <w:spacing w:line="240" w:lineRule="auto"/>
        <w:rPr>
          <w:rFonts w:eastAsia="Calibri" w:cs="Times New Roman"/>
          <w:sz w:val="12"/>
          <w:szCs w:val="12"/>
        </w:rPr>
      </w:pPr>
      <w:r w:rsidRPr="008E4159">
        <w:rPr>
          <w:rFonts w:eastAsia="Calibri" w:cs="Times New Roman"/>
          <w:sz w:val="12"/>
          <w:szCs w:val="12"/>
          <w:lang w:val="x-none"/>
        </w:rPr>
        <w:t>Руководитель</w:t>
      </w:r>
      <w:r w:rsidRPr="008E4159">
        <w:rPr>
          <w:rFonts w:eastAsia="Calibri" w:cs="Times New Roman"/>
          <w:sz w:val="12"/>
          <w:szCs w:val="12"/>
        </w:rPr>
        <w:t xml:space="preserve"> </w:t>
      </w:r>
      <w:r w:rsidRPr="008E4159">
        <w:rPr>
          <w:rFonts w:eastAsia="Calibri" w:cs="Times New Roman"/>
          <w:sz w:val="12"/>
          <w:szCs w:val="12"/>
          <w:lang w:val="x-none"/>
        </w:rPr>
        <w:t>организации</w:t>
      </w:r>
    </w:p>
    <w:p w:rsidR="008E4159" w:rsidRPr="008E4159" w:rsidRDefault="008E4159" w:rsidP="008E4159">
      <w:pPr>
        <w:widowControl w:val="0"/>
        <w:spacing w:line="240" w:lineRule="auto"/>
        <w:rPr>
          <w:rFonts w:eastAsia="Calibri" w:cs="Times New Roman"/>
          <w:sz w:val="12"/>
          <w:szCs w:val="12"/>
        </w:rPr>
      </w:pPr>
      <w:r w:rsidRPr="008E4159">
        <w:rPr>
          <w:rFonts w:eastAsia="Calibri" w:cs="Times New Roman"/>
          <w:sz w:val="12"/>
          <w:szCs w:val="12"/>
          <w:lang w:val="x-none"/>
        </w:rPr>
        <w:t>(или индивидуальный предприниматель)</w:t>
      </w:r>
      <w:r w:rsidRPr="008E4159">
        <w:rPr>
          <w:rFonts w:eastAsia="Calibri" w:cs="Times New Roman"/>
          <w:sz w:val="12"/>
          <w:szCs w:val="12"/>
          <w:lang w:val="x-none"/>
        </w:rPr>
        <w:tab/>
      </w:r>
      <w:r w:rsidRPr="008E4159">
        <w:rPr>
          <w:rFonts w:eastAsia="Calibri" w:cs="Times New Roman"/>
          <w:sz w:val="12"/>
          <w:szCs w:val="12"/>
        </w:rPr>
        <w:t xml:space="preserve">           ___________              _________________</w:t>
      </w:r>
    </w:p>
    <w:p w:rsidR="008E4159" w:rsidRPr="008E4159" w:rsidRDefault="008E4159" w:rsidP="008E4159">
      <w:pPr>
        <w:widowControl w:val="0"/>
        <w:spacing w:line="240" w:lineRule="auto"/>
        <w:ind w:firstLine="426"/>
        <w:rPr>
          <w:rFonts w:eastAsia="Calibri" w:cs="Times New Roman"/>
          <w:sz w:val="12"/>
          <w:szCs w:val="12"/>
        </w:rPr>
      </w:pPr>
      <w:r w:rsidRPr="008E4159">
        <w:rPr>
          <w:rFonts w:eastAsia="Calibri" w:cs="Times New Roman"/>
          <w:sz w:val="12"/>
          <w:szCs w:val="12"/>
        </w:rPr>
        <w:t xml:space="preserve">                                                                          (подпись)              (инициалы, фамилия) М.П.</w:t>
      </w:r>
    </w:p>
    <w:p w:rsidR="008E4159" w:rsidRPr="008E4159" w:rsidRDefault="008E4159" w:rsidP="008E4159">
      <w:pPr>
        <w:widowControl w:val="0"/>
        <w:spacing w:line="240" w:lineRule="auto"/>
        <w:ind w:firstLine="426"/>
        <w:rPr>
          <w:rFonts w:eastAsia="Calibri" w:cs="Times New Roman"/>
          <w:sz w:val="12"/>
          <w:szCs w:val="12"/>
          <w:lang w:val="x-none"/>
        </w:rPr>
      </w:pPr>
      <w:r w:rsidRPr="008E4159">
        <w:rPr>
          <w:rFonts w:eastAsia="Calibri" w:cs="Times New Roman"/>
          <w:sz w:val="12"/>
          <w:szCs w:val="12"/>
          <w:lang w:val="x-none"/>
        </w:rPr>
        <w:t>«_____»____________202__г</w:t>
      </w:r>
      <w:r w:rsidRPr="008E4159">
        <w:rPr>
          <w:rFonts w:eastAsia="Calibri" w:cs="Times New Roman"/>
          <w:sz w:val="12"/>
          <w:szCs w:val="12"/>
        </w:rPr>
        <w:t xml:space="preserve">                                               </w:t>
      </w:r>
    </w:p>
    <w:p w:rsidR="008E4159" w:rsidRPr="008E4159" w:rsidRDefault="008E4159" w:rsidP="008E4159">
      <w:pPr>
        <w:widowControl w:val="0"/>
        <w:spacing w:line="240" w:lineRule="auto"/>
        <w:ind w:firstLine="426"/>
        <w:rPr>
          <w:rFonts w:cs="Times New Roman"/>
          <w:sz w:val="12"/>
          <w:szCs w:val="12"/>
        </w:rPr>
      </w:pPr>
    </w:p>
    <w:p w:rsidR="008E4159" w:rsidRDefault="008E4159" w:rsidP="008E4159">
      <w:pPr>
        <w:widowControl w:val="0"/>
        <w:spacing w:line="240" w:lineRule="auto"/>
        <w:ind w:firstLine="426"/>
        <w:rPr>
          <w:sz w:val="12"/>
          <w:szCs w:val="12"/>
        </w:rPr>
      </w:pPr>
    </w:p>
    <w:p w:rsidR="005220AB" w:rsidRPr="009B302D" w:rsidRDefault="005220AB" w:rsidP="008E4159">
      <w:pPr>
        <w:widowControl w:val="0"/>
        <w:spacing w:line="240" w:lineRule="auto"/>
        <w:ind w:firstLine="426"/>
        <w:rPr>
          <w:sz w:val="12"/>
          <w:szCs w:val="12"/>
        </w:rPr>
      </w:pPr>
    </w:p>
    <w:p w:rsidR="00213CA0" w:rsidRPr="003E7A00" w:rsidRDefault="00213CA0" w:rsidP="00213CA0">
      <w:pPr>
        <w:pStyle w:val="a9"/>
        <w:tabs>
          <w:tab w:val="left" w:pos="2775"/>
        </w:tabs>
        <w:spacing w:line="240" w:lineRule="auto"/>
        <w:ind w:left="0" w:firstLine="0"/>
        <w:jc w:val="center"/>
        <w:rPr>
          <w:rFonts w:cs="Times New Roman"/>
          <w:b/>
          <w:sz w:val="22"/>
        </w:rPr>
      </w:pPr>
      <w:r w:rsidRPr="001D30FD">
        <w:rPr>
          <w:rFonts w:cs="Times New Roman"/>
          <w:b/>
          <w:sz w:val="22"/>
          <w:lang w:val="en-US"/>
        </w:rPr>
        <w:t>I</w:t>
      </w:r>
      <w:r>
        <w:rPr>
          <w:rFonts w:cs="Times New Roman"/>
          <w:b/>
          <w:sz w:val="22"/>
          <w:lang w:val="en-US"/>
        </w:rPr>
        <w:t>I</w:t>
      </w:r>
      <w:r w:rsidRPr="001D30FD">
        <w:rPr>
          <w:rFonts w:cs="Times New Roman"/>
          <w:b/>
          <w:sz w:val="22"/>
        </w:rPr>
        <w:t>.</w:t>
      </w:r>
      <w:r>
        <w:rPr>
          <w:rFonts w:cs="Times New Roman"/>
          <w:b/>
          <w:sz w:val="22"/>
        </w:rPr>
        <w:t xml:space="preserve"> Официальная информация</w:t>
      </w:r>
    </w:p>
    <w:p w:rsidR="007514E2" w:rsidRDefault="007514E2" w:rsidP="00C6750B">
      <w:pPr>
        <w:shd w:val="clear" w:color="auto" w:fill="FFFFFF"/>
        <w:spacing w:line="240" w:lineRule="auto"/>
        <w:ind w:firstLine="426"/>
        <w:rPr>
          <w:rFonts w:eastAsia="Times New Roman" w:cs="Times New Roman"/>
          <w:color w:val="000000"/>
          <w:sz w:val="12"/>
          <w:szCs w:val="12"/>
          <w:lang w:eastAsia="ru-RU"/>
        </w:rPr>
      </w:pPr>
    </w:p>
    <w:tbl>
      <w:tblPr>
        <w:tblpPr w:leftFromText="180" w:rightFromText="180" w:vertAnchor="text" w:tblpY="1"/>
        <w:tblOverlap w:val="never"/>
        <w:tblW w:w="0" w:type="auto"/>
        <w:tblInd w:w="70" w:type="dxa"/>
        <w:tblLayout w:type="fixed"/>
        <w:tblCellMar>
          <w:left w:w="70" w:type="dxa"/>
          <w:right w:w="70" w:type="dxa"/>
        </w:tblCellMar>
        <w:tblLook w:val="0000" w:firstRow="0" w:lastRow="0" w:firstColumn="0" w:lastColumn="0" w:noHBand="0" w:noVBand="0"/>
      </w:tblPr>
      <w:tblGrid>
        <w:gridCol w:w="4820"/>
      </w:tblGrid>
      <w:tr w:rsidR="00501C64" w:rsidRPr="00501C64" w:rsidTr="002B468E">
        <w:trPr>
          <w:trHeight w:val="853"/>
        </w:trPr>
        <w:tc>
          <w:tcPr>
            <w:tcW w:w="4820" w:type="dxa"/>
          </w:tcPr>
          <w:p w:rsidR="00501C64" w:rsidRPr="00501C64" w:rsidRDefault="00501C64" w:rsidP="00501C64">
            <w:pPr>
              <w:spacing w:line="240" w:lineRule="auto"/>
              <w:ind w:firstLine="0"/>
              <w:jc w:val="center"/>
              <w:rPr>
                <w:rFonts w:eastAsia="Times New Roman" w:cs="Times New Roman"/>
                <w:sz w:val="20"/>
                <w:szCs w:val="20"/>
                <w:lang w:eastAsia="ru-RU"/>
              </w:rPr>
            </w:pPr>
            <w:r>
              <w:rPr>
                <w:rFonts w:eastAsia="Times New Roman" w:cs="Times New Roman"/>
                <w:noProof/>
                <w:sz w:val="24"/>
                <w:szCs w:val="24"/>
                <w:lang w:eastAsia="ru-RU"/>
              </w:rPr>
              <w:drawing>
                <wp:inline distT="0" distB="0" distL="0" distR="0" wp14:anchorId="1CEE210D" wp14:editId="7676B208">
                  <wp:extent cx="330200" cy="413982"/>
                  <wp:effectExtent l="0" t="0" r="0" b="5715"/>
                  <wp:docPr id="18" name="Рисунок 18"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осле доработки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0200" cy="413982"/>
                          </a:xfrm>
                          <a:prstGeom prst="rect">
                            <a:avLst/>
                          </a:prstGeom>
                          <a:noFill/>
                          <a:ln>
                            <a:noFill/>
                          </a:ln>
                        </pic:spPr>
                      </pic:pic>
                    </a:graphicData>
                  </a:graphic>
                </wp:inline>
              </w:drawing>
            </w:r>
          </w:p>
        </w:tc>
      </w:tr>
      <w:tr w:rsidR="00501C64" w:rsidRPr="00501C64" w:rsidTr="00247D52">
        <w:trPr>
          <w:trHeight w:val="1562"/>
        </w:trPr>
        <w:tc>
          <w:tcPr>
            <w:tcW w:w="4820" w:type="dxa"/>
          </w:tcPr>
          <w:p w:rsidR="00501C64" w:rsidRPr="00501C64" w:rsidRDefault="00501C64" w:rsidP="00501C64">
            <w:pPr>
              <w:spacing w:line="240" w:lineRule="auto"/>
              <w:ind w:firstLine="0"/>
              <w:jc w:val="center"/>
              <w:rPr>
                <w:rFonts w:eastAsia="Times New Roman" w:cs="Times New Roman"/>
                <w:b/>
                <w:sz w:val="12"/>
                <w:szCs w:val="12"/>
                <w:lang w:eastAsia="ru-RU"/>
              </w:rPr>
            </w:pPr>
            <w:r w:rsidRPr="00247D52">
              <w:rPr>
                <w:rFonts w:eastAsia="Times New Roman" w:cs="Times New Roman"/>
                <w:noProof/>
                <w:sz w:val="12"/>
                <w:szCs w:val="12"/>
                <w:lang w:eastAsia="ru-RU"/>
              </w:rPr>
              <mc:AlternateContent>
                <mc:Choice Requires="wps">
                  <w:drawing>
                    <wp:anchor distT="0" distB="0" distL="114300" distR="114300" simplePos="0" relativeHeight="251661312" behindDoc="0" locked="0" layoutInCell="0" allowOverlap="1" wp14:anchorId="4298D398" wp14:editId="7BFA3D44">
                      <wp:simplePos x="0" y="0"/>
                      <wp:positionH relativeFrom="column">
                        <wp:posOffset>5779135</wp:posOffset>
                      </wp:positionH>
                      <wp:positionV relativeFrom="paragraph">
                        <wp:posOffset>198755</wp:posOffset>
                      </wp:positionV>
                      <wp:extent cx="635" cy="635"/>
                      <wp:effectExtent l="10795" t="5080" r="7620" b="1333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qIS2AIAAMkFAAAOAAAAZHJzL2Uyb0RvYy54bWysVM1u00AQviPxDqu9u7YT589qUrWOw6VA&#10;pRZx3njXsYW9a+1u4lQICTgj9RF4BQ4gVSrwDM4bMbtJXFIOINREsmZmZ76d+WZmj0/WZYFWTKpc&#10;8DH2jzyMGE8EzflijF9dzZwhRkoTTkkhOBvja6bwyeTpk+O6CllHZKKgTCIA4SqsqzHOtK5C11VJ&#10;xkqijkTFOBymQpZEgyoXLpWkBvSycDue13drIWklRcKUAut0e4gnFj9NWaJfpqliGhVjDLlp+5X2&#10;Ozdfd3JMwoUkVZYnuzTIf2RRkpzDpS3UlGiCljL/A6rMEymUSPVRIkpXpGmeMFsDVON7D6q5zEjF&#10;bC1AjqpamtTjwSYvVhcS5RR6N8KIkxJ61HzevN/cNN+bL5sbtPnQ/Gy+NV+b2+ZHc7v5CPLd5hPI&#10;5rC525lvEIQDl3WlQoCM+IU0bCRrflmdi+SNQlxEGeELZmu6uq7gHt9EuAchRlEVZDSvnwsKPmSp&#10;hSV2ncrSQAJlaG37d932j601SsDY7/YwSsBuBINNwn1YJZV+xkSJjDDGRc4NsSQkq3Olt657F2Pm&#10;YpYXBdhJWHBUj/Go1+nZACWKnJpDc6bkYh4VEq2IGS/729174CbFklMLljFCY06RtgRwWAls0FWJ&#10;UcFggUCwfprkxd/9oL6CmzyYnfRtJaCtNYjWDsTYKXw78kbxMB4GTtDpx07gTafO6SwKnP7MH/Sm&#10;3WkUTf13pkA/CLOcUsZNjfuN8IN/m7jdbm5nud2Jlkz3EN02CJI9zPR01vMGQXfoDAa9rhN0Y885&#10;G84i5zTy+/1BfBadxQ8yjW316nGSbak0WYmlZvIyozWiuRmbbm/U8TEo8IJ0Btt+I1IsoHOJlhhJ&#10;oV/nOrMzbqbTYBzMyNAz/92MtOhbIvY9NFrbhV1t91RBz/f9tatjtmW7d3NBry+kmWWzRfBe2KDd&#10;22YepN9163X/Ak9+AQAA//8DAFBLAwQUAAYACAAAACEAgrQOXN4AAAAJAQAADwAAAGRycy9kb3du&#10;cmV2LnhtbEyPy07DQAxF90j8w8hI7OgkLeIRMqnKo4Idoi2L7tyMSSIynigzbVK+HncFS18fXR/n&#10;89G16kB9aDwbSCcJKOLS24YrA5v18uoOVIjIFlvPZOBIAebF+VmOmfUDf9BhFSslJRwyNFDH2GVa&#10;h7Imh2HiO2LZffneYZSxr7TtcZBy1+ppktxohw3LhRo7eqqp/F7tnYHFa7w9bpcvHeP7z/bZDuPb&#10;4+dozOXFuHgAFWmMfzCc9EUdCnHa+T3boFoD92mSCmpgls5ACSDBFNTuFFyDLnL9/4PiFwAA//8D&#10;AFBLAQItABQABgAIAAAAIQC2gziS/gAAAOEBAAATAAAAAAAAAAAAAAAAAAAAAABbQ29udGVudF9U&#10;eXBlc10ueG1sUEsBAi0AFAAGAAgAAAAhADj9If/WAAAAlAEAAAsAAAAAAAAAAAAAAAAALwEAAF9y&#10;ZWxzLy5yZWxzUEsBAi0AFAAGAAgAAAAhANCyohLYAgAAyQUAAA4AAAAAAAAAAAAAAAAALgIAAGRy&#10;cy9lMm9Eb2MueG1sUEsBAi0AFAAGAAgAAAAhAIK0DlzeAAAACQEAAA8AAAAAAAAAAAAAAAAAMgUA&#10;AGRycy9kb3ducmV2LnhtbFBLBQYAAAAABAAEAPMAAAA9BgAAAAA=&#10;" o:allowincell="f">
                      <v:stroke startarrowwidth="narrow" startarrowlength="short" endarrowwidth="narrow" endarrowlength="short"/>
                    </v:line>
                  </w:pict>
                </mc:Fallback>
              </mc:AlternateContent>
            </w:r>
            <w:r w:rsidRPr="00501C64">
              <w:rPr>
                <w:rFonts w:eastAsia="Times New Roman" w:cs="Times New Roman"/>
                <w:b/>
                <w:sz w:val="12"/>
                <w:szCs w:val="12"/>
                <w:lang w:eastAsia="ru-RU"/>
              </w:rPr>
              <w:t xml:space="preserve">  </w:t>
            </w:r>
          </w:p>
          <w:p w:rsidR="00501C64" w:rsidRPr="00501C64" w:rsidRDefault="00501C64" w:rsidP="00501C64">
            <w:pPr>
              <w:spacing w:line="240" w:lineRule="auto"/>
              <w:ind w:firstLine="0"/>
              <w:jc w:val="center"/>
              <w:rPr>
                <w:rFonts w:eastAsia="Times New Roman" w:cs="Times New Roman"/>
                <w:b/>
                <w:sz w:val="12"/>
                <w:szCs w:val="12"/>
                <w:lang w:eastAsia="ru-RU"/>
              </w:rPr>
            </w:pPr>
            <w:r w:rsidRPr="00501C64">
              <w:rPr>
                <w:rFonts w:eastAsia="Times New Roman" w:cs="Times New Roman"/>
                <w:b/>
                <w:sz w:val="12"/>
                <w:szCs w:val="12"/>
                <w:lang w:eastAsia="ru-RU"/>
              </w:rPr>
              <w:t>СОВЕТ  ДЕПУТАТОВ</w:t>
            </w:r>
            <w:r w:rsidRPr="00501C64">
              <w:rPr>
                <w:rFonts w:eastAsia="Times New Roman" w:cs="Times New Roman"/>
                <w:b/>
                <w:sz w:val="12"/>
                <w:szCs w:val="12"/>
                <w:lang w:eastAsia="ru-RU"/>
              </w:rPr>
              <w:br/>
              <w:t>МУНИЦИПАЛЬНОГО ОБРАЗОВАНИЯ</w:t>
            </w:r>
          </w:p>
          <w:p w:rsidR="00501C64" w:rsidRPr="00501C64" w:rsidRDefault="00501C64" w:rsidP="00501C64">
            <w:pPr>
              <w:spacing w:line="240" w:lineRule="auto"/>
              <w:ind w:firstLine="0"/>
              <w:jc w:val="center"/>
              <w:rPr>
                <w:rFonts w:eastAsia="Times New Roman" w:cs="Times New Roman"/>
                <w:b/>
                <w:sz w:val="12"/>
                <w:szCs w:val="12"/>
                <w:lang w:eastAsia="ru-RU"/>
              </w:rPr>
            </w:pPr>
            <w:r w:rsidRPr="00501C64">
              <w:rPr>
                <w:rFonts w:eastAsia="Times New Roman" w:cs="Times New Roman"/>
                <w:b/>
                <w:sz w:val="12"/>
                <w:szCs w:val="12"/>
                <w:lang w:eastAsia="ru-RU"/>
              </w:rPr>
              <w:t>АДАМОВСКИЙ  РАЙОН</w:t>
            </w:r>
          </w:p>
          <w:p w:rsidR="00501C64" w:rsidRPr="00501C64" w:rsidRDefault="00501C64" w:rsidP="00247D52">
            <w:pPr>
              <w:keepNext/>
              <w:spacing w:line="240" w:lineRule="auto"/>
              <w:ind w:firstLine="0"/>
              <w:jc w:val="center"/>
              <w:outlineLvl w:val="2"/>
              <w:rPr>
                <w:rFonts w:eastAsia="Times New Roman" w:cs="Times New Roman"/>
                <w:b/>
                <w:sz w:val="12"/>
                <w:szCs w:val="12"/>
                <w:lang w:eastAsia="ru-RU"/>
              </w:rPr>
            </w:pPr>
            <w:r w:rsidRPr="00501C64">
              <w:rPr>
                <w:rFonts w:eastAsia="Times New Roman" w:cs="Times New Roman"/>
                <w:b/>
                <w:sz w:val="12"/>
                <w:szCs w:val="12"/>
                <w:lang w:eastAsia="ru-RU"/>
              </w:rPr>
              <w:t>ОРЕНБУРГСКОЙ ОБЛАСТИ</w:t>
            </w:r>
          </w:p>
          <w:p w:rsidR="00501C64" w:rsidRPr="00501C64" w:rsidRDefault="00501C64" w:rsidP="00501C64">
            <w:pPr>
              <w:keepNext/>
              <w:spacing w:line="240" w:lineRule="auto"/>
              <w:ind w:firstLine="0"/>
              <w:jc w:val="center"/>
              <w:outlineLvl w:val="0"/>
              <w:rPr>
                <w:rFonts w:eastAsia="Times New Roman" w:cs="Times New Roman"/>
                <w:bCs/>
                <w:sz w:val="12"/>
                <w:szCs w:val="12"/>
                <w:lang w:eastAsia="ru-RU"/>
              </w:rPr>
            </w:pPr>
            <w:r w:rsidRPr="00501C64">
              <w:rPr>
                <w:rFonts w:eastAsia="Times New Roman" w:cs="Times New Roman"/>
                <w:bCs/>
                <w:sz w:val="12"/>
                <w:szCs w:val="12"/>
                <w:lang w:eastAsia="ru-RU"/>
              </w:rPr>
              <w:t>пятый созыв</w:t>
            </w:r>
          </w:p>
          <w:p w:rsidR="00501C64" w:rsidRPr="00501C64" w:rsidRDefault="00501C64" w:rsidP="00501C64">
            <w:pPr>
              <w:spacing w:line="240" w:lineRule="auto"/>
              <w:ind w:firstLine="0"/>
              <w:jc w:val="left"/>
              <w:rPr>
                <w:rFonts w:eastAsia="Times New Roman" w:cs="Times New Roman"/>
                <w:sz w:val="12"/>
                <w:szCs w:val="12"/>
                <w:lang w:eastAsia="ru-RU"/>
              </w:rPr>
            </w:pPr>
          </w:p>
          <w:p w:rsidR="00501C64" w:rsidRPr="00501C64" w:rsidRDefault="00501C64" w:rsidP="00501C64">
            <w:pPr>
              <w:keepNext/>
              <w:spacing w:line="240" w:lineRule="auto"/>
              <w:ind w:firstLine="0"/>
              <w:jc w:val="center"/>
              <w:outlineLvl w:val="3"/>
              <w:rPr>
                <w:rFonts w:eastAsia="Times New Roman" w:cs="Times New Roman"/>
                <w:b/>
                <w:sz w:val="12"/>
                <w:szCs w:val="12"/>
                <w:lang w:eastAsia="ru-RU"/>
              </w:rPr>
            </w:pPr>
            <w:proofErr w:type="gramStart"/>
            <w:r w:rsidRPr="00501C64">
              <w:rPr>
                <w:rFonts w:eastAsia="Times New Roman" w:cs="Times New Roman"/>
                <w:b/>
                <w:sz w:val="12"/>
                <w:szCs w:val="12"/>
                <w:lang w:eastAsia="ru-RU"/>
              </w:rPr>
              <w:t>Р</w:t>
            </w:r>
            <w:proofErr w:type="gramEnd"/>
            <w:r w:rsidRPr="00501C64">
              <w:rPr>
                <w:rFonts w:eastAsia="Times New Roman" w:cs="Times New Roman"/>
                <w:b/>
                <w:sz w:val="12"/>
                <w:szCs w:val="12"/>
                <w:lang w:eastAsia="ru-RU"/>
              </w:rPr>
              <w:t xml:space="preserve"> Е Ш Е Н И Е</w:t>
            </w:r>
          </w:p>
          <w:p w:rsidR="00501C64" w:rsidRPr="00501C64" w:rsidRDefault="00501C64" w:rsidP="00501C64">
            <w:pPr>
              <w:spacing w:line="240" w:lineRule="auto"/>
              <w:ind w:firstLine="0"/>
              <w:jc w:val="left"/>
              <w:rPr>
                <w:rFonts w:eastAsia="Times New Roman" w:cs="Times New Roman"/>
                <w:b/>
                <w:sz w:val="12"/>
                <w:szCs w:val="12"/>
                <w:lang w:eastAsia="ru-RU"/>
              </w:rPr>
            </w:pPr>
          </w:p>
          <w:p w:rsidR="00501C64" w:rsidRPr="00501C64" w:rsidRDefault="00501C64" w:rsidP="00501C64">
            <w:pPr>
              <w:spacing w:line="240" w:lineRule="auto"/>
              <w:ind w:firstLine="0"/>
              <w:jc w:val="center"/>
              <w:rPr>
                <w:rFonts w:eastAsia="Times New Roman" w:cs="Times New Roman"/>
                <w:sz w:val="12"/>
                <w:szCs w:val="12"/>
                <w:u w:val="single"/>
                <w:lang w:eastAsia="ru-RU"/>
              </w:rPr>
            </w:pPr>
            <w:r w:rsidRPr="00501C64">
              <w:rPr>
                <w:rFonts w:eastAsia="Times New Roman" w:cs="Times New Roman"/>
                <w:sz w:val="12"/>
                <w:szCs w:val="12"/>
                <w:lang w:eastAsia="ru-RU"/>
              </w:rPr>
              <w:t xml:space="preserve">от  </w:t>
            </w:r>
            <w:r w:rsidRPr="00501C64">
              <w:rPr>
                <w:rFonts w:eastAsia="Times New Roman" w:cs="Times New Roman"/>
                <w:sz w:val="12"/>
                <w:szCs w:val="12"/>
                <w:u w:val="single"/>
                <w:lang w:eastAsia="ru-RU"/>
              </w:rPr>
              <w:t>28 марта 2025 года</w:t>
            </w:r>
            <w:r w:rsidRPr="00501C64">
              <w:rPr>
                <w:rFonts w:eastAsia="Times New Roman" w:cs="Times New Roman"/>
                <w:sz w:val="12"/>
                <w:szCs w:val="12"/>
                <w:lang w:eastAsia="ru-RU"/>
              </w:rPr>
              <w:t xml:space="preserve">  №  </w:t>
            </w:r>
            <w:r w:rsidRPr="00501C64">
              <w:rPr>
                <w:rFonts w:eastAsia="Times New Roman" w:cs="Times New Roman"/>
                <w:sz w:val="12"/>
                <w:szCs w:val="12"/>
                <w:u w:val="single"/>
                <w:lang w:eastAsia="ru-RU"/>
              </w:rPr>
              <w:t>377</w:t>
            </w:r>
          </w:p>
          <w:p w:rsidR="00501C64" w:rsidRPr="00501C64" w:rsidRDefault="00501C64" w:rsidP="00501C64">
            <w:pPr>
              <w:spacing w:line="240" w:lineRule="auto"/>
              <w:ind w:firstLine="0"/>
              <w:jc w:val="left"/>
              <w:rPr>
                <w:rFonts w:eastAsia="Times New Roman" w:cs="Times New Roman"/>
                <w:b/>
                <w:sz w:val="12"/>
                <w:szCs w:val="12"/>
                <w:lang w:eastAsia="ru-RU"/>
              </w:rPr>
            </w:pPr>
            <w:r w:rsidRPr="00501C64">
              <w:rPr>
                <w:rFonts w:eastAsia="Times New Roman" w:cs="Times New Roman"/>
                <w:sz w:val="12"/>
                <w:szCs w:val="12"/>
                <w:lang w:eastAsia="ru-RU"/>
              </w:rPr>
              <w:t xml:space="preserve">                             </w:t>
            </w:r>
            <w:r w:rsidR="00247D52">
              <w:rPr>
                <w:rFonts w:eastAsia="Times New Roman" w:cs="Times New Roman"/>
                <w:sz w:val="12"/>
                <w:szCs w:val="12"/>
                <w:lang w:eastAsia="ru-RU"/>
              </w:rPr>
              <w:t xml:space="preserve">                                    </w:t>
            </w:r>
            <w:r w:rsidRPr="00501C64">
              <w:rPr>
                <w:rFonts w:eastAsia="Times New Roman" w:cs="Times New Roman"/>
                <w:sz w:val="12"/>
                <w:szCs w:val="12"/>
                <w:lang w:eastAsia="ru-RU"/>
              </w:rPr>
              <w:t>п. Адамовка</w:t>
            </w:r>
            <w:r w:rsidRPr="00501C64">
              <w:rPr>
                <w:rFonts w:eastAsia="Times New Roman" w:cs="Times New Roman"/>
                <w:b/>
                <w:sz w:val="12"/>
                <w:szCs w:val="12"/>
                <w:lang w:eastAsia="ru-RU"/>
              </w:rPr>
              <w:t xml:space="preserve">            </w:t>
            </w:r>
          </w:p>
        </w:tc>
      </w:tr>
    </w:tbl>
    <w:p w:rsidR="00501C64" w:rsidRPr="00501C64" w:rsidRDefault="00501C64" w:rsidP="00501C64">
      <w:pPr>
        <w:spacing w:line="240" w:lineRule="auto"/>
        <w:ind w:firstLine="0"/>
        <w:jc w:val="left"/>
        <w:rPr>
          <w:rFonts w:eastAsia="Times New Roman" w:cs="Times New Roman"/>
          <w:sz w:val="12"/>
          <w:szCs w:val="12"/>
          <w:lang w:eastAsia="ru-RU"/>
        </w:rPr>
      </w:pPr>
      <w:r w:rsidRPr="00501C64">
        <w:rPr>
          <w:rFonts w:eastAsia="Times New Roman" w:cs="Times New Roman"/>
          <w:sz w:val="12"/>
          <w:szCs w:val="12"/>
          <w:lang w:eastAsia="ru-RU"/>
        </w:rPr>
        <w:t xml:space="preserve">                                                </w:t>
      </w:r>
      <w:r w:rsidRPr="00501C64">
        <w:rPr>
          <w:rFonts w:eastAsia="Times New Roman" w:cs="Times New Roman"/>
          <w:sz w:val="12"/>
          <w:szCs w:val="12"/>
          <w:lang w:eastAsia="ru-RU"/>
        </w:rPr>
        <w:br w:type="textWrapping" w:clear="all"/>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878"/>
      </w:tblGrid>
      <w:tr w:rsidR="00501C64" w:rsidRPr="00501C64" w:rsidTr="002B468E">
        <w:tc>
          <w:tcPr>
            <w:tcW w:w="4878" w:type="dxa"/>
            <w:tcBorders>
              <w:top w:val="nil"/>
              <w:left w:val="nil"/>
              <w:bottom w:val="nil"/>
              <w:right w:val="nil"/>
            </w:tcBorders>
          </w:tcPr>
          <w:p w:rsidR="00501C64" w:rsidRPr="00501C64" w:rsidRDefault="00501C64" w:rsidP="00501C64">
            <w:pPr>
              <w:spacing w:line="240" w:lineRule="auto"/>
              <w:ind w:firstLine="0"/>
              <w:rPr>
                <w:rFonts w:eastAsia="Times New Roman" w:cs="Times New Roman"/>
                <w:sz w:val="12"/>
                <w:szCs w:val="12"/>
                <w:lang w:eastAsia="ru-RU"/>
              </w:rPr>
            </w:pPr>
            <w:r w:rsidRPr="00501C64">
              <w:rPr>
                <w:rFonts w:eastAsia="Times New Roman" w:cs="Times New Roman"/>
                <w:sz w:val="12"/>
                <w:szCs w:val="12"/>
                <w:lang w:eastAsia="ru-RU"/>
              </w:rPr>
              <w:t>О проведении публичных слушаний по  проекту решения «О внесении изменений и дополнений в Устав муниципального образования Адамовский район Оренбургской области»  и  годовому отчету об исполнении  бюджета муниципального образования Адамовский район за 2024 год</w:t>
            </w:r>
          </w:p>
        </w:tc>
        <w:tc>
          <w:tcPr>
            <w:tcW w:w="4878" w:type="dxa"/>
            <w:tcBorders>
              <w:top w:val="nil"/>
              <w:left w:val="nil"/>
              <w:bottom w:val="nil"/>
              <w:right w:val="nil"/>
            </w:tcBorders>
          </w:tcPr>
          <w:p w:rsidR="00501C64" w:rsidRPr="00501C64" w:rsidRDefault="00501C64" w:rsidP="00501C64">
            <w:pPr>
              <w:spacing w:line="240" w:lineRule="auto"/>
              <w:ind w:firstLine="0"/>
              <w:jc w:val="left"/>
              <w:rPr>
                <w:rFonts w:eastAsia="Times New Roman" w:cs="Times New Roman"/>
                <w:sz w:val="12"/>
                <w:szCs w:val="12"/>
                <w:lang w:eastAsia="ru-RU"/>
              </w:rPr>
            </w:pPr>
          </w:p>
        </w:tc>
      </w:tr>
    </w:tbl>
    <w:p w:rsidR="00501C64" w:rsidRPr="00501C64" w:rsidRDefault="00501C64" w:rsidP="00501C64">
      <w:pPr>
        <w:spacing w:line="240" w:lineRule="auto"/>
        <w:ind w:firstLine="0"/>
        <w:rPr>
          <w:rFonts w:eastAsia="Times New Roman" w:cs="Times New Roman"/>
          <w:sz w:val="12"/>
          <w:szCs w:val="12"/>
          <w:lang w:eastAsia="ru-RU"/>
        </w:rPr>
      </w:pPr>
    </w:p>
    <w:p w:rsidR="00501C64" w:rsidRPr="00501C64" w:rsidRDefault="00501C64" w:rsidP="00501C64">
      <w:pPr>
        <w:spacing w:line="240" w:lineRule="auto"/>
        <w:ind w:firstLine="0"/>
        <w:rPr>
          <w:rFonts w:eastAsia="Times New Roman" w:cs="Times New Roman"/>
          <w:sz w:val="12"/>
          <w:szCs w:val="12"/>
          <w:lang w:eastAsia="ru-RU"/>
        </w:rPr>
      </w:pPr>
    </w:p>
    <w:p w:rsidR="00501C64" w:rsidRPr="00501C64" w:rsidRDefault="00501C64" w:rsidP="00501C64">
      <w:pPr>
        <w:spacing w:line="240" w:lineRule="auto"/>
        <w:rPr>
          <w:rFonts w:eastAsia="Times New Roman" w:cs="Times New Roman"/>
          <w:sz w:val="12"/>
          <w:szCs w:val="12"/>
          <w:lang w:eastAsia="ru-RU"/>
        </w:rPr>
      </w:pPr>
      <w:proofErr w:type="gramStart"/>
      <w:r w:rsidRPr="00501C64">
        <w:rPr>
          <w:rFonts w:eastAsia="Times New Roman" w:cs="Times New Roman"/>
          <w:sz w:val="12"/>
          <w:szCs w:val="12"/>
          <w:lang w:eastAsia="ru-RU"/>
        </w:rPr>
        <w:t>В соответствии  с  Бюджетным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решениями Совета депутатов от 25 декабря 2019 года  № 518  «Об утверждении Положения «О бюджетном процессе в муниципальном образовании Адамовский район Оренбургской области»,  от 25 декабря 2019 года  № 524 «Об утверждении Положения «О публичных слушаниях на территории</w:t>
      </w:r>
      <w:proofErr w:type="gramEnd"/>
      <w:r w:rsidRPr="00501C64">
        <w:rPr>
          <w:rFonts w:eastAsia="Times New Roman" w:cs="Times New Roman"/>
          <w:sz w:val="12"/>
          <w:szCs w:val="12"/>
          <w:lang w:eastAsia="ru-RU"/>
        </w:rPr>
        <w:t xml:space="preserve">  муниципального образования Адамовский район»,      руководствуясь  статьей  20 Устава муниципального образования Адамовский район, Совет депутатов муниципального образования Адамовский район</w:t>
      </w:r>
    </w:p>
    <w:p w:rsidR="00501C64" w:rsidRDefault="00501C64" w:rsidP="00501C64">
      <w:pPr>
        <w:spacing w:line="240" w:lineRule="auto"/>
        <w:rPr>
          <w:rFonts w:eastAsia="Times New Roman" w:cs="Times New Roman"/>
          <w:sz w:val="12"/>
          <w:szCs w:val="12"/>
          <w:lang w:eastAsia="ru-RU"/>
        </w:rPr>
      </w:pPr>
      <w:r w:rsidRPr="00501C64">
        <w:rPr>
          <w:rFonts w:eastAsia="Times New Roman" w:cs="Times New Roman"/>
          <w:sz w:val="12"/>
          <w:szCs w:val="12"/>
          <w:lang w:eastAsia="ru-RU"/>
        </w:rPr>
        <w:t>РЕШИЛ:</w:t>
      </w:r>
    </w:p>
    <w:p w:rsidR="00247D52" w:rsidRPr="00501C64" w:rsidRDefault="00247D52" w:rsidP="00501C64">
      <w:pPr>
        <w:spacing w:line="240" w:lineRule="auto"/>
        <w:rPr>
          <w:rFonts w:eastAsia="Times New Roman" w:cs="Times New Roman"/>
          <w:sz w:val="12"/>
          <w:szCs w:val="12"/>
          <w:lang w:eastAsia="ru-RU"/>
        </w:rPr>
      </w:pPr>
    </w:p>
    <w:p w:rsidR="00501C64" w:rsidRPr="00501C64" w:rsidRDefault="00501C64" w:rsidP="00501C64">
      <w:pPr>
        <w:spacing w:line="240" w:lineRule="auto"/>
        <w:rPr>
          <w:rFonts w:eastAsia="Times New Roman" w:cs="Times New Roman"/>
          <w:sz w:val="12"/>
          <w:szCs w:val="12"/>
          <w:lang w:eastAsia="ru-RU"/>
        </w:rPr>
      </w:pPr>
      <w:r w:rsidRPr="00501C64">
        <w:rPr>
          <w:rFonts w:eastAsia="Times New Roman" w:cs="Times New Roman"/>
          <w:sz w:val="12"/>
          <w:szCs w:val="12"/>
          <w:lang w:eastAsia="ru-RU"/>
        </w:rPr>
        <w:t>1. Назначить проведение публичных слушаний по проекту решения «О внесении изменений и дополнений в Устав муниципального образования  Адамовский район  Оренбургской области» на 23 мая 2025 года на 10.00 часов.</w:t>
      </w:r>
    </w:p>
    <w:p w:rsidR="00501C64" w:rsidRPr="00501C64" w:rsidRDefault="00501C64" w:rsidP="00501C64">
      <w:pPr>
        <w:spacing w:line="240" w:lineRule="auto"/>
        <w:rPr>
          <w:rFonts w:eastAsia="Times New Roman" w:cs="Times New Roman"/>
          <w:sz w:val="12"/>
          <w:szCs w:val="12"/>
          <w:lang w:eastAsia="ru-RU"/>
        </w:rPr>
      </w:pPr>
      <w:r w:rsidRPr="00501C64">
        <w:rPr>
          <w:rFonts w:eastAsia="Times New Roman" w:cs="Times New Roman"/>
          <w:sz w:val="12"/>
          <w:szCs w:val="12"/>
          <w:lang w:eastAsia="ru-RU"/>
        </w:rPr>
        <w:lastRenderedPageBreak/>
        <w:t>2. Назначить проведение публичных слушаний по годовому отчету об исполнении  бюджета муниципального образования Адамовский район за 2024 год  на 23 мая 2025 года на 10.30 часов</w:t>
      </w:r>
    </w:p>
    <w:p w:rsidR="00501C64" w:rsidRPr="00501C64" w:rsidRDefault="00501C64" w:rsidP="00501C64">
      <w:pPr>
        <w:spacing w:line="240" w:lineRule="auto"/>
        <w:rPr>
          <w:rFonts w:eastAsia="Times New Roman" w:cs="Times New Roman"/>
          <w:sz w:val="12"/>
          <w:szCs w:val="12"/>
          <w:lang w:eastAsia="ru-RU"/>
        </w:rPr>
      </w:pPr>
      <w:r w:rsidRPr="00501C64">
        <w:rPr>
          <w:rFonts w:eastAsia="Times New Roman" w:cs="Times New Roman"/>
          <w:sz w:val="12"/>
          <w:szCs w:val="12"/>
          <w:lang w:eastAsia="ru-RU"/>
        </w:rPr>
        <w:t>3. Определить, что проведение публичных слушаний осуществляется на Портале обратной связи Единого портала государственных услуг (</w:t>
      </w:r>
      <w:proofErr w:type="gramStart"/>
      <w:r w:rsidRPr="00501C64">
        <w:rPr>
          <w:rFonts w:eastAsia="Times New Roman" w:cs="Times New Roman"/>
          <w:sz w:val="12"/>
          <w:szCs w:val="12"/>
          <w:lang w:eastAsia="ru-RU"/>
        </w:rPr>
        <w:t>ПОС</w:t>
      </w:r>
      <w:proofErr w:type="gramEnd"/>
      <w:r w:rsidRPr="00501C64">
        <w:rPr>
          <w:rFonts w:eastAsia="Times New Roman" w:cs="Times New Roman"/>
          <w:sz w:val="12"/>
          <w:szCs w:val="12"/>
          <w:lang w:eastAsia="ru-RU"/>
        </w:rPr>
        <w:t xml:space="preserve"> ЕПГУ).</w:t>
      </w:r>
    </w:p>
    <w:p w:rsidR="00501C64" w:rsidRPr="00501C64" w:rsidRDefault="00501C64" w:rsidP="00501C64">
      <w:pPr>
        <w:spacing w:line="240" w:lineRule="auto"/>
        <w:rPr>
          <w:rFonts w:eastAsia="Times New Roman" w:cs="Times New Roman"/>
          <w:sz w:val="12"/>
          <w:szCs w:val="12"/>
          <w:lang w:eastAsia="ru-RU"/>
        </w:rPr>
      </w:pPr>
      <w:r w:rsidRPr="00501C64">
        <w:rPr>
          <w:rFonts w:eastAsia="Times New Roman" w:cs="Times New Roman"/>
          <w:sz w:val="12"/>
          <w:szCs w:val="12"/>
          <w:lang w:eastAsia="ru-RU"/>
        </w:rPr>
        <w:t>4. Предложить жителям Адамовского района, предприятиям, учреждениям, организациям, общественным объединениям, расположенным на территории Адамовского района, принять участие в данных публичных слушаниях.</w:t>
      </w:r>
    </w:p>
    <w:p w:rsidR="00501C64" w:rsidRPr="00501C64" w:rsidRDefault="00501C64" w:rsidP="00501C64">
      <w:pPr>
        <w:spacing w:line="240" w:lineRule="auto"/>
        <w:rPr>
          <w:rFonts w:eastAsia="Times New Roman" w:cs="Times New Roman"/>
          <w:bCs/>
          <w:sz w:val="12"/>
          <w:szCs w:val="12"/>
          <w:lang w:eastAsia="ru-RU"/>
        </w:rPr>
      </w:pPr>
      <w:r w:rsidRPr="00501C64">
        <w:rPr>
          <w:rFonts w:eastAsia="Times New Roman" w:cs="Times New Roman"/>
          <w:sz w:val="12"/>
          <w:szCs w:val="12"/>
          <w:lang w:eastAsia="ru-RU"/>
        </w:rPr>
        <w:t>5. Предложения, замечания, конкретизированные и обоснованные, принимаются до 21 мая 2025 года на Портале обратной связи Единого портала государственных услуг (</w:t>
      </w:r>
      <w:proofErr w:type="gramStart"/>
      <w:r w:rsidRPr="00501C64">
        <w:rPr>
          <w:rFonts w:eastAsia="Times New Roman" w:cs="Times New Roman"/>
          <w:sz w:val="12"/>
          <w:szCs w:val="12"/>
          <w:lang w:eastAsia="ru-RU"/>
        </w:rPr>
        <w:t>ПОС</w:t>
      </w:r>
      <w:proofErr w:type="gramEnd"/>
      <w:r w:rsidRPr="00501C64">
        <w:rPr>
          <w:rFonts w:eastAsia="Times New Roman" w:cs="Times New Roman"/>
          <w:sz w:val="12"/>
          <w:szCs w:val="12"/>
          <w:lang w:eastAsia="ru-RU"/>
        </w:rPr>
        <w:t xml:space="preserve"> ЕПГУ)  в соответствии с </w:t>
      </w:r>
      <w:r w:rsidRPr="00501C64">
        <w:rPr>
          <w:rFonts w:eastAsia="Times New Roman" w:cs="Times New Roman"/>
          <w:bCs/>
          <w:sz w:val="12"/>
          <w:szCs w:val="12"/>
          <w:lang w:eastAsia="ru-RU"/>
        </w:rPr>
        <w:t>Положением «О порядке учета предложений граждан по проекту Устава, изменений в Устав муниципального образования, нормативных правовых актов, выносимых на публичные слушания, и участия граждан в их обсуждении».</w:t>
      </w:r>
    </w:p>
    <w:p w:rsidR="00501C64" w:rsidRPr="00501C64" w:rsidRDefault="00501C64" w:rsidP="00501C64">
      <w:pPr>
        <w:spacing w:line="240" w:lineRule="auto"/>
        <w:rPr>
          <w:rFonts w:eastAsia="Times New Roman" w:cs="Times New Roman"/>
          <w:sz w:val="12"/>
          <w:szCs w:val="12"/>
          <w:lang w:eastAsia="ru-RU"/>
        </w:rPr>
      </w:pPr>
      <w:r w:rsidRPr="00501C64">
        <w:rPr>
          <w:rFonts w:eastAsia="Times New Roman" w:cs="Times New Roman"/>
          <w:bCs/>
          <w:sz w:val="12"/>
          <w:szCs w:val="12"/>
          <w:lang w:eastAsia="ru-RU"/>
        </w:rPr>
        <w:t>6. Финансовому отделу администрации Адамовского района организовать подготовку необходимых документов и материалов для проведения публичных слушаний по</w:t>
      </w:r>
      <w:r w:rsidRPr="00501C64">
        <w:rPr>
          <w:rFonts w:eastAsia="Times New Roman" w:cs="Times New Roman"/>
          <w:sz w:val="12"/>
          <w:szCs w:val="12"/>
          <w:lang w:eastAsia="ru-RU"/>
        </w:rPr>
        <w:t xml:space="preserve">  годовому отчету об исполнении  бюджета муниципального образования Адамовский район за 2024 год и разместить информацию о проведении публичных слушаний на Портале обратной связи Единого портала государственных услуг (</w:t>
      </w:r>
      <w:proofErr w:type="gramStart"/>
      <w:r w:rsidRPr="00501C64">
        <w:rPr>
          <w:rFonts w:eastAsia="Times New Roman" w:cs="Times New Roman"/>
          <w:sz w:val="12"/>
          <w:szCs w:val="12"/>
          <w:lang w:eastAsia="ru-RU"/>
        </w:rPr>
        <w:t>ПОС</w:t>
      </w:r>
      <w:proofErr w:type="gramEnd"/>
      <w:r w:rsidRPr="00501C64">
        <w:rPr>
          <w:rFonts w:eastAsia="Times New Roman" w:cs="Times New Roman"/>
          <w:sz w:val="12"/>
          <w:szCs w:val="12"/>
          <w:lang w:eastAsia="ru-RU"/>
        </w:rPr>
        <w:t xml:space="preserve"> ЕПГУ).</w:t>
      </w:r>
    </w:p>
    <w:p w:rsidR="00501C64" w:rsidRPr="00501C64" w:rsidRDefault="00501C64" w:rsidP="00501C64">
      <w:pPr>
        <w:spacing w:line="240" w:lineRule="auto"/>
        <w:rPr>
          <w:rFonts w:eastAsia="Times New Roman" w:cs="Times New Roman"/>
          <w:sz w:val="12"/>
          <w:szCs w:val="12"/>
          <w:lang w:eastAsia="ru-RU"/>
        </w:rPr>
      </w:pPr>
      <w:r w:rsidRPr="00501C64">
        <w:rPr>
          <w:rFonts w:eastAsia="Times New Roman" w:cs="Times New Roman"/>
          <w:sz w:val="12"/>
          <w:szCs w:val="12"/>
          <w:lang w:eastAsia="ru-RU"/>
        </w:rPr>
        <w:t>7. Исполнительному секретарю Совета депутатов муниципального образования Адамовский район обеспечить подготовку и опубликование (обнародование)  итоговых документов по результатам слушаний.</w:t>
      </w:r>
    </w:p>
    <w:p w:rsidR="00501C64" w:rsidRPr="00501C64" w:rsidRDefault="00501C64" w:rsidP="00501C64">
      <w:pPr>
        <w:spacing w:line="240" w:lineRule="auto"/>
        <w:rPr>
          <w:rFonts w:eastAsia="Times New Roman" w:cs="Times New Roman"/>
          <w:sz w:val="12"/>
          <w:szCs w:val="12"/>
          <w:lang w:eastAsia="ru-RU"/>
        </w:rPr>
      </w:pPr>
      <w:r w:rsidRPr="00501C64">
        <w:rPr>
          <w:rFonts w:eastAsia="Times New Roman" w:cs="Times New Roman"/>
          <w:sz w:val="12"/>
          <w:szCs w:val="12"/>
          <w:lang w:eastAsia="ru-RU"/>
        </w:rPr>
        <w:t xml:space="preserve">8. Возложить </w:t>
      </w:r>
      <w:proofErr w:type="gramStart"/>
      <w:r w:rsidRPr="00501C64">
        <w:rPr>
          <w:rFonts w:eastAsia="Times New Roman" w:cs="Times New Roman"/>
          <w:sz w:val="12"/>
          <w:szCs w:val="12"/>
          <w:lang w:eastAsia="ru-RU"/>
        </w:rPr>
        <w:t>контроль за</w:t>
      </w:r>
      <w:proofErr w:type="gramEnd"/>
      <w:r w:rsidRPr="00501C64">
        <w:rPr>
          <w:rFonts w:eastAsia="Times New Roman" w:cs="Times New Roman"/>
          <w:sz w:val="12"/>
          <w:szCs w:val="12"/>
          <w:lang w:eastAsia="ru-RU"/>
        </w:rPr>
        <w:t xml:space="preserve"> исполнением настоящего решения на постоянную комиссию  по  бюджетной, налоговой, финансовой и инвестиционной политике, собственности и экономическим вопросам  и постоянную комиссию по  вопросам местного самоуправления, правопорядку, труду, работе  с общественными и религиозными объединениями, национальным вопросам и делам военнослужащих.</w:t>
      </w:r>
    </w:p>
    <w:p w:rsidR="00501C64" w:rsidRPr="00501C64" w:rsidRDefault="00501C64" w:rsidP="00501C64">
      <w:pPr>
        <w:spacing w:line="240" w:lineRule="auto"/>
        <w:rPr>
          <w:rFonts w:eastAsia="Times New Roman" w:cs="Times New Roman"/>
          <w:sz w:val="12"/>
          <w:szCs w:val="12"/>
          <w:lang w:eastAsia="ru-RU"/>
        </w:rPr>
      </w:pPr>
      <w:r w:rsidRPr="00501C64">
        <w:rPr>
          <w:rFonts w:eastAsia="Times New Roman" w:cs="Times New Roman"/>
          <w:sz w:val="12"/>
          <w:szCs w:val="12"/>
          <w:lang w:eastAsia="ru-RU"/>
        </w:rPr>
        <w:t xml:space="preserve">9. Настоящее решение вступает в  силу  со дня его принятия и подлежит размещению  в Информационном бюллетене «Адамовский вестник» и  в районной газете «Целина». </w:t>
      </w:r>
    </w:p>
    <w:p w:rsidR="00501C64" w:rsidRPr="00501C64" w:rsidRDefault="00501C64" w:rsidP="00501C64">
      <w:pPr>
        <w:spacing w:line="240" w:lineRule="auto"/>
        <w:ind w:firstLine="0"/>
        <w:rPr>
          <w:rFonts w:eastAsia="Times New Roman" w:cs="Times New Roman"/>
          <w:sz w:val="12"/>
          <w:szCs w:val="12"/>
          <w:lang w:eastAsia="ru-RU"/>
        </w:rPr>
      </w:pPr>
      <w:r w:rsidRPr="00501C64">
        <w:rPr>
          <w:rFonts w:eastAsia="Times New Roman" w:cs="Times New Roman"/>
          <w:sz w:val="12"/>
          <w:szCs w:val="12"/>
          <w:lang w:eastAsia="ru-RU"/>
        </w:rPr>
        <w:t xml:space="preserve">        </w:t>
      </w:r>
    </w:p>
    <w:p w:rsidR="00501C64" w:rsidRPr="00501C64" w:rsidRDefault="00501C64" w:rsidP="00501C64">
      <w:pPr>
        <w:spacing w:line="240" w:lineRule="auto"/>
        <w:ind w:firstLine="0"/>
        <w:rPr>
          <w:rFonts w:eastAsia="Times New Roman" w:cs="Times New Roman"/>
          <w:sz w:val="12"/>
          <w:szCs w:val="12"/>
          <w:lang w:eastAsia="ru-RU"/>
        </w:rPr>
      </w:pPr>
    </w:p>
    <w:p w:rsidR="00501C64" w:rsidRPr="00501C64" w:rsidRDefault="00501C64" w:rsidP="00501C64">
      <w:pPr>
        <w:spacing w:line="240" w:lineRule="auto"/>
        <w:ind w:firstLine="0"/>
        <w:rPr>
          <w:rFonts w:eastAsia="Times New Roman" w:cs="Times New Roman"/>
          <w:sz w:val="12"/>
          <w:szCs w:val="12"/>
          <w:lang w:eastAsia="ru-RU"/>
        </w:rPr>
      </w:pPr>
      <w:r w:rsidRPr="00501C64">
        <w:rPr>
          <w:rFonts w:eastAsia="Times New Roman" w:cs="Times New Roman"/>
          <w:sz w:val="12"/>
          <w:szCs w:val="12"/>
          <w:lang w:eastAsia="ru-RU"/>
        </w:rPr>
        <w:t xml:space="preserve">Председатель Совета депутатов                           </w:t>
      </w:r>
      <w:r w:rsidR="00247D52">
        <w:rPr>
          <w:rFonts w:eastAsia="Times New Roman" w:cs="Times New Roman"/>
          <w:sz w:val="12"/>
          <w:szCs w:val="12"/>
          <w:lang w:eastAsia="ru-RU"/>
        </w:rPr>
        <w:t xml:space="preserve">                                                                                                                                                                                            </w:t>
      </w:r>
      <w:r w:rsidRPr="00501C64">
        <w:rPr>
          <w:rFonts w:eastAsia="Times New Roman" w:cs="Times New Roman"/>
          <w:sz w:val="12"/>
          <w:szCs w:val="12"/>
          <w:lang w:eastAsia="ru-RU"/>
        </w:rPr>
        <w:t xml:space="preserve">                               </w:t>
      </w:r>
      <w:proofErr w:type="spellStart"/>
      <w:r w:rsidRPr="00501C64">
        <w:rPr>
          <w:rFonts w:eastAsia="Times New Roman" w:cs="Times New Roman"/>
          <w:sz w:val="12"/>
          <w:szCs w:val="12"/>
          <w:lang w:eastAsia="ru-RU"/>
        </w:rPr>
        <w:t>Т.А.Кожина</w:t>
      </w:r>
      <w:proofErr w:type="spellEnd"/>
      <w:r w:rsidRPr="00501C64">
        <w:rPr>
          <w:rFonts w:eastAsia="Times New Roman" w:cs="Times New Roman"/>
          <w:sz w:val="12"/>
          <w:szCs w:val="12"/>
          <w:lang w:eastAsia="ru-RU"/>
        </w:rPr>
        <w:t xml:space="preserve">                  </w:t>
      </w:r>
    </w:p>
    <w:p w:rsidR="00501C64" w:rsidRPr="00501C64" w:rsidRDefault="00501C64" w:rsidP="00501C64">
      <w:pPr>
        <w:spacing w:line="240" w:lineRule="auto"/>
        <w:ind w:firstLine="0"/>
        <w:rPr>
          <w:rFonts w:eastAsia="Times New Roman" w:cs="Times New Roman"/>
          <w:sz w:val="12"/>
          <w:szCs w:val="12"/>
          <w:lang w:eastAsia="ru-RU"/>
        </w:rPr>
      </w:pPr>
    </w:p>
    <w:p w:rsidR="007514E2" w:rsidRDefault="007514E2" w:rsidP="00EB2E03">
      <w:pPr>
        <w:shd w:val="clear" w:color="auto" w:fill="FFFFFF"/>
        <w:spacing w:line="240" w:lineRule="auto"/>
        <w:ind w:firstLine="0"/>
        <w:rPr>
          <w:rFonts w:eastAsia="Times New Roman" w:cs="Times New Roman"/>
          <w:color w:val="000000"/>
          <w:sz w:val="12"/>
          <w:szCs w:val="12"/>
          <w:lang w:eastAsia="ru-RU"/>
        </w:rPr>
      </w:pPr>
    </w:p>
    <w:p w:rsidR="007514E2" w:rsidRDefault="007514E2" w:rsidP="00C6750B">
      <w:pPr>
        <w:shd w:val="clear" w:color="auto" w:fill="FFFFFF"/>
        <w:spacing w:line="240" w:lineRule="auto"/>
        <w:ind w:firstLine="426"/>
        <w:rPr>
          <w:rFonts w:eastAsia="Times New Roman" w:cs="Times New Roman"/>
          <w:color w:val="000000"/>
          <w:sz w:val="12"/>
          <w:szCs w:val="12"/>
          <w:lang w:eastAsia="ru-RU"/>
        </w:rPr>
      </w:pPr>
    </w:p>
    <w:tbl>
      <w:tblPr>
        <w:tblpPr w:leftFromText="180" w:rightFromText="180" w:vertAnchor="text" w:tblpY="1"/>
        <w:tblOverlap w:val="never"/>
        <w:tblW w:w="0" w:type="auto"/>
        <w:tblInd w:w="-72" w:type="dxa"/>
        <w:tblLayout w:type="fixed"/>
        <w:tblCellMar>
          <w:left w:w="70" w:type="dxa"/>
          <w:right w:w="70" w:type="dxa"/>
        </w:tblCellMar>
        <w:tblLook w:val="0000" w:firstRow="0" w:lastRow="0" w:firstColumn="0" w:lastColumn="0" w:noHBand="0" w:noVBand="0"/>
      </w:tblPr>
      <w:tblGrid>
        <w:gridCol w:w="4678"/>
      </w:tblGrid>
      <w:tr w:rsidR="00EB2E03" w:rsidRPr="00EB2E03" w:rsidTr="002B468E">
        <w:trPr>
          <w:trHeight w:val="853"/>
        </w:trPr>
        <w:tc>
          <w:tcPr>
            <w:tcW w:w="4678" w:type="dxa"/>
          </w:tcPr>
          <w:p w:rsidR="00EB2E03" w:rsidRPr="00EB2E03" w:rsidRDefault="00EB2E03" w:rsidP="00EB2E03">
            <w:pPr>
              <w:spacing w:line="240" w:lineRule="auto"/>
              <w:ind w:firstLine="0"/>
              <w:jc w:val="center"/>
              <w:rPr>
                <w:rFonts w:eastAsia="Times New Roman" w:cs="Times New Roman"/>
                <w:sz w:val="12"/>
                <w:szCs w:val="12"/>
                <w:lang w:eastAsia="ru-RU"/>
              </w:rPr>
            </w:pPr>
            <w:r w:rsidRPr="00EB2E03">
              <w:rPr>
                <w:rFonts w:eastAsia="Times New Roman" w:cs="Times New Roman"/>
                <w:noProof/>
                <w:sz w:val="12"/>
                <w:szCs w:val="12"/>
                <w:lang w:eastAsia="ru-RU"/>
              </w:rPr>
              <w:drawing>
                <wp:inline distT="0" distB="0" distL="0" distR="0" wp14:anchorId="4A0D4BBE" wp14:editId="7B1FA364">
                  <wp:extent cx="387350" cy="459978"/>
                  <wp:effectExtent l="0" t="0" r="0" b="0"/>
                  <wp:docPr id="20" name="Рисунок 20"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после доработки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87350" cy="459978"/>
                          </a:xfrm>
                          <a:prstGeom prst="rect">
                            <a:avLst/>
                          </a:prstGeom>
                          <a:noFill/>
                          <a:ln>
                            <a:noFill/>
                          </a:ln>
                        </pic:spPr>
                      </pic:pic>
                    </a:graphicData>
                  </a:graphic>
                </wp:inline>
              </w:drawing>
            </w:r>
          </w:p>
        </w:tc>
      </w:tr>
      <w:tr w:rsidR="00EB2E03" w:rsidRPr="00EB2E03" w:rsidTr="00EB2E03">
        <w:trPr>
          <w:trHeight w:val="2153"/>
        </w:trPr>
        <w:tc>
          <w:tcPr>
            <w:tcW w:w="4678" w:type="dxa"/>
          </w:tcPr>
          <w:p w:rsidR="00EB2E03" w:rsidRPr="00EB2E03" w:rsidRDefault="00EB2E03" w:rsidP="00EB2E03">
            <w:pPr>
              <w:spacing w:line="240" w:lineRule="auto"/>
              <w:ind w:firstLine="0"/>
              <w:jc w:val="left"/>
              <w:rPr>
                <w:rFonts w:eastAsia="Times New Roman" w:cs="Times New Roman"/>
                <w:b/>
                <w:sz w:val="12"/>
                <w:szCs w:val="12"/>
                <w:lang w:eastAsia="ru-RU"/>
              </w:rPr>
            </w:pPr>
            <w:r w:rsidRPr="00EB2E03">
              <w:rPr>
                <w:rFonts w:eastAsia="Times New Roman" w:cs="Times New Roman"/>
                <w:noProof/>
                <w:sz w:val="12"/>
                <w:szCs w:val="12"/>
                <w:lang w:eastAsia="ru-RU"/>
              </w:rPr>
              <mc:AlternateContent>
                <mc:Choice Requires="wps">
                  <w:drawing>
                    <wp:anchor distT="0" distB="0" distL="114300" distR="114300" simplePos="0" relativeHeight="251663360" behindDoc="0" locked="0" layoutInCell="0" allowOverlap="1" wp14:anchorId="07CC3EB3" wp14:editId="418E06CF">
                      <wp:simplePos x="0" y="0"/>
                      <wp:positionH relativeFrom="column">
                        <wp:posOffset>5779135</wp:posOffset>
                      </wp:positionH>
                      <wp:positionV relativeFrom="paragraph">
                        <wp:posOffset>198755</wp:posOffset>
                      </wp:positionV>
                      <wp:extent cx="635" cy="635"/>
                      <wp:effectExtent l="11430" t="6985" r="6985" b="1143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KcV1wIAAMkFAAAOAAAAZHJzL2Uyb0RvYy54bWysVN1u0zAUvkfiHSzfZ0n632jptKUpNwMm&#10;bYhrN3aaiMSObLfphJCAa6Q9Aq/ABUiTBjxD+kYcu21GxwUIrZWiY/ucz+d85zs+PlmXBVoxqXLB&#10;Q+wfeRgxngia80WIX13NnBFGShNOSSE4C/E1U/hk8vTJcV0FrCMyUVAmEYBwFdRViDOtq8B1VZKx&#10;kqgjUTEOh6mQJdGwlAuXSlIDelm4Hc8buLWQtJIiYUrB7nR7iCcWP01Zol+mqWIaFSGG3LT9Svud&#10;m687OSbBQpIqy5NdGuQ/sihJzuHSFmpKNEFLmf8BVeaJFEqk+igRpSvSNE+YrQGq8b0H1VxmpGK2&#10;FiBHVS1N6vFgkxerC4lyGuKOjxEnJfSo+bx5v7lpvjdfNjdo86H52Xxrvja3zY/mdvMR7LvNJ7DN&#10;YXO3275BEA5c1pUKADLiF9Kwkaz5ZXUukjcKcRFlhC+YrenquoJ7bIR7EGIWqoKM5vVzQcGHLLWw&#10;xK5TWRpIoAytbf+u2/6xtUYJbA66fYwS2DcGZOOSYB9WSaWfMVEiY4S4yLkhlgRkda701nXvYra5&#10;mOVFYcVRcFSHeNzv9G2AEkVOzaFxU3IxjwqJVsTIy/529x64SbHk1IJljNCYU6QtARxGAht0VWJU&#10;MBggMKyfJnnxdz+or+AmD2aVvq0EVmsNpt0HYqwK3469cTyKRz2n1xnETs+bTp3TWdRzBjN/2J92&#10;p1E09d+ZAv1ekOWUMm5q3E+E3/s3xe1mc6vldiZaMt1DdNsgSPYw09NZ3xv2uiNnOOx3nV439pyz&#10;0SxyTiN/MBjGZ9FZ/CDT2FavHifZlkqTlVhqJi8zWiOaG9l0+2MzJjSHF6Qz3PYbkWIBnUu0xEgK&#10;/TrXmdW4UafBONDIyDP/nUZa9C0R+x6aVduFXW33VEHP9/21o2OmZTt3c0GvL6TRspkieC9s0O5t&#10;Mw/S72vrdf8CT34BAAD//wMAUEsDBBQABgAIAAAAIQCCtA5c3gAAAAkBAAAPAAAAZHJzL2Rvd25y&#10;ZXYueG1sTI/LTsNADEX3SPzDyEjs6CQt4hEyqcqjgh2iLYvu3IxJIjKeKDNtUr4edwVLXx9dH+fz&#10;0bXqQH1oPBtIJwko4tLbhisDm/Xy6g5UiMgWW89k4EgB5sX5WY6Z9QN/0GEVKyUlHDI0UMfYZVqH&#10;siaHYeI7Ytl9+d5hlLGvtO1xkHLX6mmS3GiHDcuFGjt6qqn8Xu2dgcVrvD1uly8d4/vP9tkO49vj&#10;52jM5cW4eAAVaYx/MJz0RR0Kcdr5PdugWgP3aZIKamCWzkAJIMEU1O4UXIMucv3/g+IXAAD//wMA&#10;UEsBAi0AFAAGAAgAAAAhALaDOJL+AAAA4QEAABMAAAAAAAAAAAAAAAAAAAAAAFtDb250ZW50X1R5&#10;cGVzXS54bWxQSwECLQAUAAYACAAAACEAOP0h/9YAAACUAQAACwAAAAAAAAAAAAAAAAAvAQAAX3Jl&#10;bHMvLnJlbHNQSwECLQAUAAYACAAAACEAujynFdcCAADJBQAADgAAAAAAAAAAAAAAAAAuAgAAZHJz&#10;L2Uyb0RvYy54bWxQSwECLQAUAAYACAAAACEAgrQOXN4AAAAJAQAADwAAAAAAAAAAAAAAAAAxBQAA&#10;ZHJzL2Rvd25yZXYueG1sUEsFBgAAAAAEAAQA8wAAADwGAAAAAA==&#10;" o:allowincell="f">
                      <v:stroke startarrowwidth="narrow" startarrowlength="short" endarrowwidth="narrow" endarrowlength="short"/>
                    </v:line>
                  </w:pict>
                </mc:Fallback>
              </mc:AlternateContent>
            </w:r>
          </w:p>
          <w:p w:rsidR="00EB2E03" w:rsidRPr="00EB2E03" w:rsidRDefault="00EB2E03" w:rsidP="00EB2E03">
            <w:pPr>
              <w:spacing w:line="240" w:lineRule="auto"/>
              <w:ind w:firstLine="0"/>
              <w:jc w:val="center"/>
              <w:rPr>
                <w:rFonts w:eastAsia="Times New Roman" w:cs="Times New Roman"/>
                <w:b/>
                <w:sz w:val="12"/>
                <w:szCs w:val="12"/>
                <w:lang w:eastAsia="ru-RU"/>
              </w:rPr>
            </w:pPr>
            <w:r w:rsidRPr="00EB2E03">
              <w:rPr>
                <w:rFonts w:eastAsia="Times New Roman" w:cs="Times New Roman"/>
                <w:b/>
                <w:sz w:val="12"/>
                <w:szCs w:val="12"/>
                <w:lang w:eastAsia="ru-RU"/>
              </w:rPr>
              <w:t>СОВЕТ  ДЕПУТАТОВ</w:t>
            </w:r>
            <w:r w:rsidRPr="00EB2E03">
              <w:rPr>
                <w:rFonts w:eastAsia="Times New Roman" w:cs="Times New Roman"/>
                <w:b/>
                <w:sz w:val="12"/>
                <w:szCs w:val="12"/>
                <w:lang w:eastAsia="ru-RU"/>
              </w:rPr>
              <w:br/>
              <w:t>МУНИЦИПАЛЬНОГО  ОБРАЗОВАНИЯ</w:t>
            </w:r>
          </w:p>
          <w:p w:rsidR="00EB2E03" w:rsidRPr="00EB2E03" w:rsidRDefault="00EB2E03" w:rsidP="00EB2E03">
            <w:pPr>
              <w:spacing w:line="240" w:lineRule="auto"/>
              <w:ind w:firstLine="0"/>
              <w:jc w:val="center"/>
              <w:rPr>
                <w:rFonts w:eastAsia="Times New Roman" w:cs="Times New Roman"/>
                <w:b/>
                <w:sz w:val="12"/>
                <w:szCs w:val="12"/>
                <w:lang w:eastAsia="ru-RU"/>
              </w:rPr>
            </w:pPr>
            <w:r w:rsidRPr="00EB2E03">
              <w:rPr>
                <w:rFonts w:eastAsia="Times New Roman" w:cs="Times New Roman"/>
                <w:b/>
                <w:sz w:val="12"/>
                <w:szCs w:val="12"/>
                <w:lang w:eastAsia="ru-RU"/>
              </w:rPr>
              <w:t>АДАМОВСКИЙ РАЙОН</w:t>
            </w:r>
          </w:p>
          <w:p w:rsidR="00EB2E03" w:rsidRPr="00EB2E03" w:rsidRDefault="00EB2E03" w:rsidP="00EB2E03">
            <w:pPr>
              <w:keepNext/>
              <w:spacing w:line="240" w:lineRule="auto"/>
              <w:ind w:firstLine="0"/>
              <w:jc w:val="center"/>
              <w:outlineLvl w:val="2"/>
              <w:rPr>
                <w:rFonts w:eastAsia="Times New Roman" w:cs="Times New Roman"/>
                <w:b/>
                <w:sz w:val="12"/>
                <w:szCs w:val="12"/>
                <w:lang w:eastAsia="ru-RU"/>
              </w:rPr>
            </w:pPr>
            <w:r w:rsidRPr="00EB2E03">
              <w:rPr>
                <w:rFonts w:eastAsia="Times New Roman" w:cs="Times New Roman"/>
                <w:b/>
                <w:sz w:val="12"/>
                <w:szCs w:val="12"/>
                <w:lang w:eastAsia="ru-RU"/>
              </w:rPr>
              <w:t>ОРЕНБУРГСКОЙ ОБЛАСТИ</w:t>
            </w:r>
          </w:p>
          <w:p w:rsidR="00EB2E03" w:rsidRPr="00EB2E03" w:rsidRDefault="00EB2E03" w:rsidP="00EB2E03">
            <w:pPr>
              <w:spacing w:line="240" w:lineRule="auto"/>
              <w:ind w:firstLine="0"/>
              <w:jc w:val="center"/>
              <w:rPr>
                <w:rFonts w:eastAsia="Times New Roman" w:cs="Times New Roman"/>
                <w:b/>
                <w:sz w:val="12"/>
                <w:szCs w:val="12"/>
                <w:lang w:eastAsia="ru-RU"/>
              </w:rPr>
            </w:pPr>
            <w:r w:rsidRPr="00EB2E03">
              <w:rPr>
                <w:rFonts w:eastAsia="Times New Roman" w:cs="Times New Roman"/>
                <w:b/>
                <w:sz w:val="12"/>
                <w:szCs w:val="12"/>
                <w:lang w:eastAsia="ru-RU"/>
              </w:rPr>
              <w:t>пятый созыв</w:t>
            </w:r>
          </w:p>
          <w:p w:rsidR="00EB2E03" w:rsidRPr="00EB2E03" w:rsidRDefault="00EB2E03" w:rsidP="00EB2E03">
            <w:pPr>
              <w:spacing w:line="240" w:lineRule="auto"/>
              <w:ind w:firstLine="0"/>
              <w:jc w:val="center"/>
              <w:rPr>
                <w:rFonts w:eastAsia="Times New Roman" w:cs="Times New Roman"/>
                <w:b/>
                <w:bCs/>
                <w:sz w:val="12"/>
                <w:szCs w:val="12"/>
                <w:lang w:eastAsia="ru-RU"/>
              </w:rPr>
            </w:pPr>
          </w:p>
          <w:p w:rsidR="00EB2E03" w:rsidRPr="00EB2E03" w:rsidRDefault="00EB2E03" w:rsidP="00EB2E03">
            <w:pPr>
              <w:keepNext/>
              <w:spacing w:line="240" w:lineRule="auto"/>
              <w:ind w:firstLine="0"/>
              <w:jc w:val="center"/>
              <w:outlineLvl w:val="3"/>
              <w:rPr>
                <w:rFonts w:eastAsia="Times New Roman" w:cs="Times New Roman"/>
                <w:b/>
                <w:sz w:val="12"/>
                <w:szCs w:val="12"/>
                <w:lang w:eastAsia="ru-RU"/>
              </w:rPr>
            </w:pPr>
            <w:proofErr w:type="gramStart"/>
            <w:r w:rsidRPr="00EB2E03">
              <w:rPr>
                <w:rFonts w:eastAsia="Times New Roman" w:cs="Times New Roman"/>
                <w:b/>
                <w:bCs/>
                <w:sz w:val="12"/>
                <w:szCs w:val="12"/>
                <w:lang w:eastAsia="ru-RU"/>
              </w:rPr>
              <w:t>Р</w:t>
            </w:r>
            <w:proofErr w:type="gramEnd"/>
            <w:r w:rsidRPr="00EB2E03">
              <w:rPr>
                <w:rFonts w:eastAsia="Times New Roman" w:cs="Times New Roman"/>
                <w:b/>
                <w:bCs/>
                <w:sz w:val="12"/>
                <w:szCs w:val="12"/>
                <w:lang w:eastAsia="ru-RU"/>
              </w:rPr>
              <w:t xml:space="preserve"> Е Ш Е Н И Е</w:t>
            </w:r>
          </w:p>
          <w:p w:rsidR="00EB2E03" w:rsidRPr="00EB2E03" w:rsidRDefault="00EB2E03" w:rsidP="00EB2E03">
            <w:pPr>
              <w:spacing w:line="240" w:lineRule="auto"/>
              <w:ind w:firstLine="0"/>
              <w:jc w:val="left"/>
              <w:rPr>
                <w:rFonts w:eastAsia="Times New Roman" w:cs="Times New Roman"/>
                <w:b/>
                <w:sz w:val="12"/>
                <w:szCs w:val="12"/>
                <w:lang w:eastAsia="ru-RU"/>
              </w:rPr>
            </w:pPr>
          </w:p>
          <w:p w:rsidR="00EB2E03" w:rsidRPr="00EB2E03" w:rsidRDefault="00EB2E03" w:rsidP="00EB2E03">
            <w:pPr>
              <w:spacing w:line="240" w:lineRule="auto"/>
              <w:ind w:firstLine="0"/>
              <w:jc w:val="center"/>
              <w:rPr>
                <w:rFonts w:eastAsia="Times New Roman" w:cs="Times New Roman"/>
                <w:sz w:val="12"/>
                <w:szCs w:val="12"/>
                <w:lang w:eastAsia="ru-RU"/>
              </w:rPr>
            </w:pPr>
            <w:r w:rsidRPr="00EB2E03">
              <w:rPr>
                <w:rFonts w:eastAsia="Times New Roman" w:cs="Times New Roman"/>
                <w:sz w:val="12"/>
                <w:szCs w:val="12"/>
                <w:lang w:eastAsia="ru-RU"/>
              </w:rPr>
              <w:t xml:space="preserve">от </w:t>
            </w:r>
            <w:r w:rsidRPr="00EB2E03">
              <w:rPr>
                <w:rFonts w:eastAsia="Times New Roman" w:cs="Times New Roman"/>
                <w:sz w:val="12"/>
                <w:szCs w:val="12"/>
                <w:u w:val="single"/>
                <w:lang w:eastAsia="ru-RU"/>
              </w:rPr>
              <w:t>20 июня 2025 года</w:t>
            </w:r>
            <w:r w:rsidRPr="00EB2E03">
              <w:rPr>
                <w:rFonts w:eastAsia="Times New Roman" w:cs="Times New Roman"/>
                <w:sz w:val="12"/>
                <w:szCs w:val="12"/>
                <w:lang w:eastAsia="ru-RU"/>
              </w:rPr>
              <w:t xml:space="preserve">  №  ____</w:t>
            </w:r>
          </w:p>
          <w:p w:rsidR="00EB2E03" w:rsidRDefault="00EB2E03" w:rsidP="00EB2E03">
            <w:pPr>
              <w:spacing w:line="240" w:lineRule="auto"/>
              <w:ind w:firstLine="0"/>
              <w:jc w:val="center"/>
              <w:rPr>
                <w:rFonts w:eastAsia="Times New Roman" w:cs="Times New Roman"/>
                <w:sz w:val="12"/>
                <w:szCs w:val="12"/>
                <w:lang w:eastAsia="ru-RU"/>
              </w:rPr>
            </w:pPr>
            <w:r w:rsidRPr="00EB2E03">
              <w:rPr>
                <w:rFonts w:eastAsia="Times New Roman" w:cs="Times New Roman"/>
                <w:sz w:val="12"/>
                <w:szCs w:val="12"/>
                <w:lang w:eastAsia="ru-RU"/>
              </w:rPr>
              <w:t>п. Адамовка</w:t>
            </w:r>
          </w:p>
          <w:p w:rsidR="00EB2E03" w:rsidRDefault="00EB2E03" w:rsidP="00EB2E03">
            <w:pPr>
              <w:spacing w:line="240" w:lineRule="auto"/>
              <w:ind w:firstLine="0"/>
              <w:jc w:val="center"/>
              <w:rPr>
                <w:rFonts w:eastAsia="Times New Roman" w:cs="Times New Roman"/>
                <w:sz w:val="12"/>
                <w:szCs w:val="12"/>
                <w:lang w:eastAsia="ru-RU"/>
              </w:rPr>
            </w:pPr>
          </w:p>
          <w:p w:rsidR="00EB2E03" w:rsidRPr="00EB2E03" w:rsidRDefault="00EB2E03" w:rsidP="00EB2E03">
            <w:pPr>
              <w:spacing w:line="240" w:lineRule="auto"/>
              <w:ind w:firstLine="0"/>
              <w:jc w:val="left"/>
              <w:rPr>
                <w:rFonts w:eastAsia="Times New Roman" w:cs="Times New Roman"/>
                <w:sz w:val="12"/>
                <w:szCs w:val="12"/>
                <w:lang w:eastAsia="ru-RU"/>
              </w:rPr>
            </w:pPr>
            <w:r w:rsidRPr="00EB2E03">
              <w:rPr>
                <w:rFonts w:eastAsia="Times New Roman" w:cs="Times New Roman"/>
                <w:bCs/>
                <w:sz w:val="12"/>
                <w:szCs w:val="12"/>
                <w:lang w:eastAsia="ru-RU"/>
              </w:rPr>
              <w:t>О внесении изменений и дополнений в Устав муниципального образования Адамовский район Оренбургской области</w:t>
            </w:r>
          </w:p>
        </w:tc>
      </w:tr>
    </w:tbl>
    <w:p w:rsidR="00EB2E03" w:rsidRPr="00EB2E03" w:rsidRDefault="00EB2E03" w:rsidP="00EB2E03">
      <w:pPr>
        <w:spacing w:line="240" w:lineRule="auto"/>
        <w:jc w:val="center"/>
        <w:rPr>
          <w:rFonts w:eastAsia="Times New Roman" w:cs="Times New Roman"/>
          <w:sz w:val="12"/>
          <w:szCs w:val="12"/>
          <w:lang w:eastAsia="ru-RU"/>
        </w:rPr>
      </w:pPr>
      <w:r w:rsidRPr="00EB2E03">
        <w:rPr>
          <w:rFonts w:eastAsia="Times New Roman" w:cs="Times New Roman"/>
          <w:sz w:val="12"/>
          <w:szCs w:val="12"/>
          <w:lang w:eastAsia="ru-RU"/>
        </w:rPr>
        <w:t xml:space="preserve">                 ПРОЕКТ                                                                                     </w:t>
      </w:r>
    </w:p>
    <w:p w:rsidR="00EB2E03" w:rsidRPr="00EB2E03" w:rsidRDefault="00EB2E03" w:rsidP="00EB2E03">
      <w:pPr>
        <w:spacing w:line="240" w:lineRule="auto"/>
        <w:rPr>
          <w:rFonts w:eastAsia="Times New Roman" w:cs="Times New Roman"/>
          <w:sz w:val="12"/>
          <w:szCs w:val="12"/>
          <w:lang w:eastAsia="ru-RU"/>
        </w:rPr>
      </w:pPr>
    </w:p>
    <w:p w:rsidR="00EB2E03" w:rsidRPr="00EB2E03" w:rsidRDefault="00EB2E03" w:rsidP="00EB2E03">
      <w:pPr>
        <w:spacing w:line="240" w:lineRule="auto"/>
        <w:rPr>
          <w:rFonts w:eastAsia="Times New Roman" w:cs="Times New Roman"/>
          <w:b/>
          <w:sz w:val="12"/>
          <w:szCs w:val="12"/>
          <w:lang w:eastAsia="ru-RU"/>
        </w:rPr>
      </w:pPr>
    </w:p>
    <w:p w:rsidR="00EB2E03" w:rsidRPr="00EB2E03" w:rsidRDefault="00EB2E03" w:rsidP="00EB2E03">
      <w:pPr>
        <w:spacing w:line="240" w:lineRule="auto"/>
        <w:rPr>
          <w:rFonts w:eastAsia="Times New Roman" w:cs="Times New Roman"/>
          <w:b/>
          <w:sz w:val="12"/>
          <w:szCs w:val="12"/>
          <w:lang w:eastAsia="ru-RU"/>
        </w:rPr>
      </w:pPr>
    </w:p>
    <w:p w:rsidR="00EB2E03" w:rsidRPr="00EB2E03" w:rsidRDefault="00EB2E03" w:rsidP="00EB2E03">
      <w:pPr>
        <w:spacing w:line="240" w:lineRule="auto"/>
        <w:rPr>
          <w:rFonts w:eastAsia="Times New Roman" w:cs="Times New Roman"/>
          <w:b/>
          <w:sz w:val="12"/>
          <w:szCs w:val="12"/>
          <w:lang w:eastAsia="ru-RU"/>
        </w:rPr>
      </w:pPr>
    </w:p>
    <w:p w:rsidR="00EB2E03" w:rsidRPr="00EB2E03" w:rsidRDefault="00EB2E03" w:rsidP="00EB2E03">
      <w:pPr>
        <w:spacing w:line="240" w:lineRule="auto"/>
        <w:rPr>
          <w:rFonts w:eastAsia="Times New Roman" w:cs="Times New Roman"/>
          <w:b/>
          <w:sz w:val="12"/>
          <w:szCs w:val="12"/>
          <w:lang w:eastAsia="ru-RU"/>
        </w:rPr>
      </w:pPr>
    </w:p>
    <w:p w:rsidR="00EB2E03" w:rsidRPr="00EB2E03" w:rsidRDefault="00EB2E03" w:rsidP="00EB2E03">
      <w:pPr>
        <w:spacing w:line="240" w:lineRule="auto"/>
        <w:rPr>
          <w:rFonts w:eastAsia="Times New Roman" w:cs="Times New Roman"/>
          <w:b/>
          <w:sz w:val="12"/>
          <w:szCs w:val="12"/>
          <w:lang w:eastAsia="ru-RU"/>
        </w:rPr>
      </w:pPr>
    </w:p>
    <w:p w:rsidR="00EB2E03" w:rsidRPr="00EB2E03" w:rsidRDefault="00EB2E03" w:rsidP="00EB2E03">
      <w:pPr>
        <w:spacing w:line="240" w:lineRule="auto"/>
        <w:rPr>
          <w:rFonts w:eastAsia="Times New Roman" w:cs="Times New Roman"/>
          <w:b/>
          <w:sz w:val="12"/>
          <w:szCs w:val="12"/>
          <w:lang w:eastAsia="ru-RU"/>
        </w:rPr>
      </w:pPr>
    </w:p>
    <w:p w:rsidR="00EB2E03" w:rsidRPr="00EB2E03" w:rsidRDefault="00EB2E03" w:rsidP="00EB2E03">
      <w:pPr>
        <w:spacing w:line="240" w:lineRule="auto"/>
        <w:rPr>
          <w:rFonts w:eastAsia="Times New Roman" w:cs="Times New Roman"/>
          <w:b/>
          <w:sz w:val="12"/>
          <w:szCs w:val="12"/>
          <w:lang w:eastAsia="ru-RU"/>
        </w:rPr>
      </w:pPr>
    </w:p>
    <w:p w:rsidR="00EB2E03" w:rsidRPr="00EB2E03" w:rsidRDefault="00EB2E03" w:rsidP="00EB2E03">
      <w:pPr>
        <w:spacing w:line="240" w:lineRule="auto"/>
        <w:rPr>
          <w:rFonts w:eastAsia="Times New Roman" w:cs="Times New Roman"/>
          <w:b/>
          <w:sz w:val="12"/>
          <w:szCs w:val="12"/>
          <w:lang w:eastAsia="ru-RU"/>
        </w:rPr>
      </w:pPr>
    </w:p>
    <w:p w:rsidR="00EB2E03" w:rsidRPr="00EB2E03" w:rsidRDefault="00EB2E03" w:rsidP="00EB2E03">
      <w:pPr>
        <w:spacing w:line="240" w:lineRule="auto"/>
        <w:rPr>
          <w:rFonts w:eastAsia="Times New Roman" w:cs="Times New Roman"/>
          <w:b/>
          <w:sz w:val="12"/>
          <w:szCs w:val="12"/>
          <w:lang w:eastAsia="ru-RU"/>
        </w:rPr>
      </w:pPr>
    </w:p>
    <w:p w:rsidR="00EB2E03" w:rsidRPr="00EB2E03" w:rsidRDefault="00EB2E03" w:rsidP="00EB2E03">
      <w:pPr>
        <w:spacing w:line="240" w:lineRule="auto"/>
        <w:rPr>
          <w:rFonts w:eastAsia="Times New Roman" w:cs="Times New Roman"/>
          <w:b/>
          <w:sz w:val="12"/>
          <w:szCs w:val="12"/>
          <w:lang w:eastAsia="ru-RU"/>
        </w:rPr>
      </w:pPr>
    </w:p>
    <w:p w:rsidR="00EB2E03" w:rsidRPr="00EB2E03" w:rsidRDefault="00EB2E03" w:rsidP="00EB2E03">
      <w:pPr>
        <w:spacing w:line="240" w:lineRule="auto"/>
        <w:ind w:firstLine="0"/>
        <w:rPr>
          <w:rFonts w:eastAsia="Times New Roman" w:cs="Times New Roman"/>
          <w:b/>
          <w:sz w:val="12"/>
          <w:szCs w:val="12"/>
          <w:lang w:eastAsia="ru-RU"/>
        </w:rPr>
      </w:pPr>
    </w:p>
    <w:p w:rsidR="00EB2E03" w:rsidRDefault="00EB2E03" w:rsidP="00EB2E03">
      <w:pPr>
        <w:spacing w:line="240" w:lineRule="auto"/>
        <w:ind w:firstLine="0"/>
        <w:jc w:val="left"/>
        <w:rPr>
          <w:rFonts w:eastAsia="Times New Roman" w:cs="Times New Roman"/>
          <w:sz w:val="12"/>
          <w:szCs w:val="12"/>
          <w:lang w:eastAsia="ru-RU"/>
        </w:rPr>
      </w:pPr>
    </w:p>
    <w:p w:rsidR="00EB2E03" w:rsidRDefault="00EB2E03" w:rsidP="00EB2E03">
      <w:pPr>
        <w:spacing w:line="240" w:lineRule="auto"/>
        <w:ind w:firstLine="0"/>
        <w:jc w:val="left"/>
        <w:rPr>
          <w:rFonts w:eastAsia="Times New Roman" w:cs="Times New Roman"/>
          <w:sz w:val="12"/>
          <w:szCs w:val="12"/>
          <w:lang w:eastAsia="ru-RU"/>
        </w:rPr>
      </w:pPr>
    </w:p>
    <w:p w:rsidR="00EB2E03" w:rsidRDefault="00EB2E03" w:rsidP="00EB2E03">
      <w:pPr>
        <w:spacing w:line="240" w:lineRule="auto"/>
        <w:ind w:firstLine="0"/>
        <w:jc w:val="left"/>
        <w:rPr>
          <w:rFonts w:eastAsia="Times New Roman" w:cs="Times New Roman"/>
          <w:sz w:val="12"/>
          <w:szCs w:val="12"/>
          <w:lang w:eastAsia="ru-RU"/>
        </w:rPr>
      </w:pPr>
    </w:p>
    <w:p w:rsidR="00EB2E03" w:rsidRDefault="00EB2E03" w:rsidP="00EB2E03">
      <w:pPr>
        <w:spacing w:line="240" w:lineRule="auto"/>
        <w:ind w:firstLine="0"/>
        <w:jc w:val="left"/>
        <w:rPr>
          <w:rFonts w:eastAsia="Times New Roman" w:cs="Times New Roman"/>
          <w:sz w:val="12"/>
          <w:szCs w:val="12"/>
          <w:lang w:eastAsia="ru-RU"/>
        </w:rPr>
      </w:pPr>
    </w:p>
    <w:p w:rsidR="00EB2E03" w:rsidRDefault="00EB2E03" w:rsidP="00EB2E03">
      <w:pPr>
        <w:spacing w:line="240" w:lineRule="auto"/>
        <w:ind w:firstLine="0"/>
        <w:jc w:val="left"/>
        <w:rPr>
          <w:rFonts w:eastAsia="Times New Roman" w:cs="Times New Roman"/>
          <w:sz w:val="12"/>
          <w:szCs w:val="12"/>
          <w:lang w:eastAsia="ru-RU"/>
        </w:rPr>
      </w:pPr>
    </w:p>
    <w:p w:rsidR="00EB2E03" w:rsidRDefault="00EB2E03" w:rsidP="00EB2E03">
      <w:pPr>
        <w:spacing w:line="240" w:lineRule="auto"/>
        <w:ind w:firstLine="0"/>
        <w:jc w:val="left"/>
        <w:rPr>
          <w:rFonts w:eastAsia="Times New Roman" w:cs="Times New Roman"/>
          <w:sz w:val="12"/>
          <w:szCs w:val="12"/>
          <w:lang w:eastAsia="ru-RU"/>
        </w:rPr>
      </w:pPr>
    </w:p>
    <w:p w:rsidR="00EB2E03" w:rsidRDefault="00EB2E03" w:rsidP="00EB2E03">
      <w:pPr>
        <w:spacing w:line="240" w:lineRule="auto"/>
        <w:ind w:firstLine="0"/>
        <w:jc w:val="left"/>
        <w:rPr>
          <w:rFonts w:eastAsia="Times New Roman" w:cs="Times New Roman"/>
          <w:sz w:val="12"/>
          <w:szCs w:val="12"/>
          <w:lang w:eastAsia="ru-RU"/>
        </w:rPr>
      </w:pPr>
    </w:p>
    <w:p w:rsidR="00EB2E03" w:rsidRDefault="00EB2E03" w:rsidP="00EB2E03">
      <w:pPr>
        <w:spacing w:line="240" w:lineRule="auto"/>
        <w:ind w:firstLine="0"/>
        <w:jc w:val="left"/>
        <w:rPr>
          <w:rFonts w:eastAsia="Times New Roman" w:cs="Times New Roman"/>
          <w:sz w:val="12"/>
          <w:szCs w:val="12"/>
          <w:lang w:eastAsia="ru-RU"/>
        </w:rPr>
      </w:pPr>
    </w:p>
    <w:p w:rsidR="00EB2E03" w:rsidRDefault="00EB2E03" w:rsidP="00EB2E03">
      <w:pPr>
        <w:spacing w:line="240" w:lineRule="auto"/>
        <w:ind w:firstLine="0"/>
        <w:jc w:val="left"/>
        <w:rPr>
          <w:rFonts w:eastAsia="Times New Roman" w:cs="Times New Roman"/>
          <w:sz w:val="12"/>
          <w:szCs w:val="12"/>
          <w:lang w:eastAsia="ru-RU"/>
        </w:rPr>
      </w:pPr>
    </w:p>
    <w:p w:rsidR="00EB2E03" w:rsidRDefault="00EB2E03" w:rsidP="00EB2E03">
      <w:pPr>
        <w:spacing w:line="240" w:lineRule="auto"/>
        <w:ind w:firstLine="0"/>
        <w:jc w:val="left"/>
        <w:rPr>
          <w:rFonts w:eastAsia="Times New Roman" w:cs="Times New Roman"/>
          <w:sz w:val="12"/>
          <w:szCs w:val="12"/>
          <w:lang w:eastAsia="ru-RU"/>
        </w:rPr>
      </w:pPr>
    </w:p>
    <w:p w:rsidR="00EB2E03" w:rsidRPr="00EB2E03" w:rsidRDefault="00EB2E03" w:rsidP="00EB2E03">
      <w:pPr>
        <w:spacing w:line="240" w:lineRule="auto"/>
        <w:rPr>
          <w:rFonts w:eastAsia="Times New Roman" w:cs="Times New Roman"/>
          <w:sz w:val="12"/>
          <w:szCs w:val="12"/>
          <w:lang w:eastAsia="x-none"/>
        </w:rPr>
      </w:pPr>
      <w:r w:rsidRPr="00EB2E03">
        <w:rPr>
          <w:rFonts w:eastAsia="Times New Roman" w:cs="Times New Roman"/>
          <w:sz w:val="12"/>
          <w:szCs w:val="12"/>
          <w:lang w:val="x-none" w:eastAsia="x-none"/>
        </w:rPr>
        <w:t>В соответствии с Федеральным законом от 06</w:t>
      </w:r>
      <w:r w:rsidRPr="00EB2E03">
        <w:rPr>
          <w:rFonts w:eastAsia="Times New Roman" w:cs="Times New Roman"/>
          <w:sz w:val="12"/>
          <w:szCs w:val="12"/>
          <w:lang w:eastAsia="x-none"/>
        </w:rPr>
        <w:t xml:space="preserve"> октября </w:t>
      </w:r>
      <w:r w:rsidRPr="00EB2E03">
        <w:rPr>
          <w:rFonts w:eastAsia="Times New Roman" w:cs="Times New Roman"/>
          <w:sz w:val="12"/>
          <w:szCs w:val="12"/>
          <w:lang w:val="x-none" w:eastAsia="x-none"/>
        </w:rPr>
        <w:t>2003</w:t>
      </w:r>
      <w:r w:rsidRPr="00EB2E03">
        <w:rPr>
          <w:rFonts w:eastAsia="Times New Roman" w:cs="Times New Roman"/>
          <w:sz w:val="12"/>
          <w:szCs w:val="12"/>
          <w:lang w:eastAsia="x-none"/>
        </w:rPr>
        <w:t xml:space="preserve"> года  </w:t>
      </w:r>
      <w:r w:rsidRPr="00EB2E03">
        <w:rPr>
          <w:rFonts w:eastAsia="Times New Roman" w:cs="Times New Roman"/>
          <w:sz w:val="12"/>
          <w:szCs w:val="12"/>
          <w:lang w:val="x-none" w:eastAsia="x-none"/>
        </w:rPr>
        <w:t>№ 131-ФЗ «Об общих принципах организации местного самоуправления в Российской Федерации»,</w:t>
      </w:r>
      <w:r w:rsidRPr="00EB2E03">
        <w:rPr>
          <w:rFonts w:eastAsia="Times New Roman" w:cs="Times New Roman"/>
          <w:sz w:val="12"/>
          <w:szCs w:val="12"/>
          <w:lang w:eastAsia="x-none"/>
        </w:rPr>
        <w:t xml:space="preserve"> </w:t>
      </w:r>
      <w:r w:rsidRPr="00EB2E03">
        <w:rPr>
          <w:rFonts w:eastAsia="Times New Roman" w:cs="Times New Roman"/>
          <w:sz w:val="12"/>
          <w:szCs w:val="12"/>
          <w:lang w:val="x-none" w:eastAsia="x-none"/>
        </w:rPr>
        <w:t xml:space="preserve">руководствуясь статьями 20, 58 Устава </w:t>
      </w:r>
      <w:r w:rsidRPr="00EB2E03">
        <w:rPr>
          <w:rFonts w:eastAsia="Times New Roman" w:cs="Times New Roman"/>
          <w:sz w:val="12"/>
          <w:szCs w:val="12"/>
          <w:lang w:eastAsia="x-none"/>
        </w:rPr>
        <w:t xml:space="preserve">муниципального образования </w:t>
      </w:r>
      <w:r w:rsidRPr="00EB2E03">
        <w:rPr>
          <w:rFonts w:eastAsia="Times New Roman" w:cs="Times New Roman"/>
          <w:sz w:val="12"/>
          <w:szCs w:val="12"/>
          <w:lang w:val="x-none" w:eastAsia="x-none"/>
        </w:rPr>
        <w:t>Адамовск</w:t>
      </w:r>
      <w:r w:rsidRPr="00EB2E03">
        <w:rPr>
          <w:rFonts w:eastAsia="Times New Roman" w:cs="Times New Roman"/>
          <w:sz w:val="12"/>
          <w:szCs w:val="12"/>
          <w:lang w:eastAsia="x-none"/>
        </w:rPr>
        <w:t>ий</w:t>
      </w:r>
      <w:r w:rsidRPr="00EB2E03">
        <w:rPr>
          <w:rFonts w:eastAsia="Times New Roman" w:cs="Times New Roman"/>
          <w:sz w:val="12"/>
          <w:szCs w:val="12"/>
          <w:lang w:val="x-none" w:eastAsia="x-none"/>
        </w:rPr>
        <w:t xml:space="preserve"> район</w:t>
      </w:r>
      <w:r w:rsidRPr="00EB2E03">
        <w:rPr>
          <w:rFonts w:eastAsia="Times New Roman" w:cs="Times New Roman"/>
          <w:sz w:val="12"/>
          <w:szCs w:val="12"/>
          <w:lang w:eastAsia="x-none"/>
        </w:rPr>
        <w:t xml:space="preserve"> Оренбургской области</w:t>
      </w:r>
      <w:r w:rsidRPr="00EB2E03">
        <w:rPr>
          <w:rFonts w:eastAsia="Times New Roman" w:cs="Times New Roman"/>
          <w:sz w:val="12"/>
          <w:szCs w:val="12"/>
          <w:lang w:val="x-none" w:eastAsia="x-none"/>
        </w:rPr>
        <w:t xml:space="preserve">, Совет депутатов муниципального образования Адамовский район </w:t>
      </w:r>
    </w:p>
    <w:p w:rsidR="00EB2E03" w:rsidRPr="00EB2E03" w:rsidRDefault="00EB2E03" w:rsidP="00EB2E03">
      <w:pPr>
        <w:spacing w:line="240" w:lineRule="auto"/>
        <w:rPr>
          <w:rFonts w:eastAsia="Times New Roman" w:cs="Times New Roman"/>
          <w:sz w:val="12"/>
          <w:szCs w:val="12"/>
          <w:lang w:eastAsia="x-none"/>
        </w:rPr>
      </w:pPr>
      <w:r w:rsidRPr="00EB2E03">
        <w:rPr>
          <w:rFonts w:eastAsia="Times New Roman" w:cs="Times New Roman"/>
          <w:sz w:val="12"/>
          <w:szCs w:val="12"/>
          <w:lang w:val="x-none" w:eastAsia="x-none"/>
        </w:rPr>
        <w:t>РЕШИЛ:</w:t>
      </w:r>
    </w:p>
    <w:p w:rsidR="00EB2E03" w:rsidRPr="00EB2E03" w:rsidRDefault="00EB2E03" w:rsidP="00EB2E03">
      <w:pPr>
        <w:spacing w:line="240" w:lineRule="auto"/>
        <w:rPr>
          <w:rFonts w:eastAsia="Times New Roman" w:cs="Times New Roman"/>
          <w:sz w:val="12"/>
          <w:szCs w:val="12"/>
          <w:lang w:eastAsia="x-none"/>
        </w:rPr>
      </w:pPr>
    </w:p>
    <w:p w:rsidR="00EB2E03" w:rsidRPr="00EB2E03" w:rsidRDefault="00EB2E03" w:rsidP="00EB2E03">
      <w:pPr>
        <w:spacing w:line="240" w:lineRule="auto"/>
        <w:rPr>
          <w:rFonts w:eastAsia="Times New Roman" w:cs="Times New Roman"/>
          <w:sz w:val="12"/>
          <w:szCs w:val="12"/>
          <w:lang w:eastAsia="x-none"/>
        </w:rPr>
      </w:pPr>
      <w:r w:rsidRPr="00EB2E03">
        <w:rPr>
          <w:rFonts w:eastAsia="Times New Roman" w:cs="Times New Roman"/>
          <w:sz w:val="12"/>
          <w:szCs w:val="12"/>
          <w:lang w:val="x-none" w:eastAsia="x-none"/>
        </w:rPr>
        <w:t>1. Внести в Устав муниципального образования Адамовский район Оренбургской области изменения</w:t>
      </w:r>
      <w:r w:rsidRPr="00EB2E03">
        <w:rPr>
          <w:rFonts w:eastAsia="Times New Roman" w:cs="Times New Roman"/>
          <w:sz w:val="12"/>
          <w:szCs w:val="12"/>
          <w:lang w:eastAsia="x-none"/>
        </w:rPr>
        <w:t xml:space="preserve"> и дополнения</w:t>
      </w:r>
      <w:r w:rsidRPr="00EB2E03">
        <w:rPr>
          <w:rFonts w:eastAsia="Times New Roman" w:cs="Times New Roman"/>
          <w:sz w:val="12"/>
          <w:szCs w:val="12"/>
          <w:lang w:val="x-none" w:eastAsia="x-none"/>
        </w:rPr>
        <w:t>.</w:t>
      </w:r>
    </w:p>
    <w:p w:rsidR="00EB2E03" w:rsidRPr="00EB2E03" w:rsidRDefault="00EB2E03" w:rsidP="00EB2E03">
      <w:pPr>
        <w:spacing w:line="240" w:lineRule="auto"/>
        <w:rPr>
          <w:rFonts w:eastAsia="Times New Roman" w:cs="Times New Roman"/>
          <w:sz w:val="12"/>
          <w:szCs w:val="12"/>
          <w:lang w:eastAsia="x-none"/>
        </w:rPr>
      </w:pPr>
      <w:r w:rsidRPr="00EB2E03">
        <w:rPr>
          <w:rFonts w:eastAsia="Times New Roman" w:cs="Times New Roman"/>
          <w:b/>
          <w:sz w:val="12"/>
          <w:szCs w:val="12"/>
          <w:lang w:eastAsia="x-none"/>
        </w:rPr>
        <w:t>1.1. В части 1 статьи 4:</w:t>
      </w:r>
    </w:p>
    <w:p w:rsidR="00EB2E03" w:rsidRPr="00EB2E03" w:rsidRDefault="00EB2E03" w:rsidP="00EB2E03">
      <w:pPr>
        <w:spacing w:line="240" w:lineRule="auto"/>
        <w:rPr>
          <w:rFonts w:eastAsia="Times New Roman" w:cs="Times New Roman"/>
          <w:sz w:val="12"/>
          <w:szCs w:val="12"/>
          <w:lang w:eastAsia="x-none"/>
        </w:rPr>
      </w:pPr>
      <w:r w:rsidRPr="00EB2E03">
        <w:rPr>
          <w:rFonts w:eastAsia="Times New Roman" w:cs="Times New Roman"/>
          <w:b/>
          <w:sz w:val="12"/>
          <w:szCs w:val="12"/>
          <w:lang w:eastAsia="x-none"/>
        </w:rPr>
        <w:t>- пункт 13 изложить в редакции:</w:t>
      </w:r>
    </w:p>
    <w:p w:rsidR="00EB2E03" w:rsidRPr="00EB2E03" w:rsidRDefault="00EB2E03" w:rsidP="00EB2E03">
      <w:pPr>
        <w:spacing w:line="240" w:lineRule="auto"/>
        <w:rPr>
          <w:rFonts w:eastAsia="Times New Roman" w:cs="Times New Roman"/>
          <w:sz w:val="12"/>
          <w:szCs w:val="12"/>
          <w:lang w:eastAsia="x-none"/>
        </w:rPr>
      </w:pPr>
      <w:proofErr w:type="gramStart"/>
      <w:r w:rsidRPr="00EB2E03">
        <w:rPr>
          <w:rFonts w:eastAsia="Times New Roman" w:cs="Times New Roman"/>
          <w:sz w:val="12"/>
          <w:szCs w:val="12"/>
          <w:lang w:eastAsia="x-none"/>
        </w:rPr>
        <w:t>«13)</w:t>
      </w:r>
      <w:r w:rsidRPr="00EB2E03">
        <w:rPr>
          <w:rFonts w:eastAsia="Times New Roman" w:cs="Times New Roman"/>
          <w:sz w:val="12"/>
          <w:szCs w:val="12"/>
          <w:lang w:val="x-none" w:eastAsia="x-none"/>
        </w:rPr>
        <w:t xml:space="preserve"> </w:t>
      </w:r>
      <w:r w:rsidRPr="00EB2E03">
        <w:rPr>
          <w:rFonts w:eastAsia="Times New Roman" w:cs="Times New Roman"/>
          <w:sz w:val="12"/>
          <w:szCs w:val="12"/>
          <w:lang w:eastAsia="x-none"/>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EB2E03">
        <w:rPr>
          <w:rFonts w:eastAsia="Times New Roman" w:cs="Times New Roman"/>
          <w:sz w:val="12"/>
          <w:szCs w:val="12"/>
          <w:lang w:eastAsia="x-none"/>
        </w:rPr>
        <w:t xml:space="preserve"> </w:t>
      </w:r>
      <w:proofErr w:type="gramStart"/>
      <w:r w:rsidRPr="00EB2E03">
        <w:rPr>
          <w:rFonts w:eastAsia="Times New Roman" w:cs="Times New Roman"/>
          <w:sz w:val="12"/>
          <w:szCs w:val="12"/>
          <w:lang w:eastAsia="x-none"/>
        </w:rPr>
        <w:t>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EB2E03" w:rsidRPr="00EB2E03" w:rsidRDefault="00EB2E03" w:rsidP="00EB2E03">
      <w:pPr>
        <w:spacing w:line="240" w:lineRule="auto"/>
        <w:rPr>
          <w:rFonts w:eastAsia="Times New Roman" w:cs="Times New Roman"/>
          <w:sz w:val="12"/>
          <w:szCs w:val="12"/>
          <w:lang w:eastAsia="x-none"/>
        </w:rPr>
      </w:pPr>
      <w:r w:rsidRPr="00EB2E03">
        <w:rPr>
          <w:rFonts w:eastAsia="Times New Roman" w:cs="Times New Roman"/>
          <w:b/>
          <w:sz w:val="12"/>
          <w:szCs w:val="12"/>
          <w:lang w:eastAsia="x-none"/>
        </w:rPr>
        <w:t>1.2. Часть 3 статьи 7 изложить в редакции:</w:t>
      </w:r>
    </w:p>
    <w:p w:rsidR="00EB2E03" w:rsidRPr="00EB2E03" w:rsidRDefault="00EB2E03" w:rsidP="00EB2E03">
      <w:pPr>
        <w:spacing w:line="240" w:lineRule="auto"/>
        <w:rPr>
          <w:rFonts w:eastAsia="Times New Roman" w:cs="Times New Roman"/>
          <w:sz w:val="12"/>
          <w:szCs w:val="12"/>
          <w:lang w:eastAsia="x-none"/>
        </w:rPr>
      </w:pPr>
      <w:r w:rsidRPr="00EB2E03">
        <w:rPr>
          <w:rFonts w:eastAsia="Times New Roman" w:cs="Times New Roman"/>
          <w:sz w:val="12"/>
          <w:szCs w:val="12"/>
          <w:lang w:eastAsia="x-none"/>
        </w:rPr>
        <w:t>«3.</w:t>
      </w:r>
      <w:r w:rsidRPr="00EB2E03">
        <w:rPr>
          <w:rFonts w:eastAsia="Times New Roman" w:cs="Times New Roman"/>
          <w:sz w:val="12"/>
          <w:szCs w:val="12"/>
          <w:lang w:val="x-none" w:eastAsia="x-none"/>
        </w:rPr>
        <w:t xml:space="preserve"> </w:t>
      </w:r>
      <w:r w:rsidRPr="00EB2E03">
        <w:rPr>
          <w:rFonts w:eastAsia="Times New Roman" w:cs="Times New Roman"/>
          <w:sz w:val="12"/>
          <w:szCs w:val="12"/>
          <w:lang w:eastAsia="x-none"/>
        </w:rPr>
        <w:t>Органы местного самоуправления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местному бюджету в целях финансового обеспечения осуществления соответствующих полномочий</w:t>
      </w:r>
      <w:proofErr w:type="gramStart"/>
      <w:r w:rsidRPr="00EB2E03">
        <w:rPr>
          <w:rFonts w:eastAsia="Times New Roman" w:cs="Times New Roman"/>
          <w:sz w:val="12"/>
          <w:szCs w:val="12"/>
          <w:lang w:eastAsia="x-none"/>
        </w:rPr>
        <w:t>.».</w:t>
      </w:r>
      <w:proofErr w:type="gramEnd"/>
    </w:p>
    <w:p w:rsidR="00EB2E03" w:rsidRPr="00EB2E03" w:rsidRDefault="00EB2E03" w:rsidP="00EB2E03">
      <w:pPr>
        <w:spacing w:line="240" w:lineRule="auto"/>
        <w:rPr>
          <w:rFonts w:eastAsia="Times New Roman" w:cs="Times New Roman"/>
          <w:sz w:val="12"/>
          <w:szCs w:val="12"/>
          <w:lang w:eastAsia="x-none"/>
        </w:rPr>
      </w:pPr>
    </w:p>
    <w:p w:rsidR="00EB2E03" w:rsidRPr="00EB2E03" w:rsidRDefault="00EB2E03" w:rsidP="00EB2E03">
      <w:pPr>
        <w:spacing w:line="240" w:lineRule="auto"/>
        <w:rPr>
          <w:rFonts w:eastAsia="Times New Roman" w:cs="Times New Roman"/>
          <w:sz w:val="12"/>
          <w:szCs w:val="12"/>
          <w:lang w:eastAsia="x-none"/>
        </w:rPr>
      </w:pPr>
      <w:r w:rsidRPr="00EB2E03">
        <w:rPr>
          <w:rFonts w:eastAsia="Times New Roman" w:cs="Times New Roman"/>
          <w:sz w:val="12"/>
          <w:szCs w:val="12"/>
          <w:lang w:val="x-none" w:eastAsia="x-none"/>
        </w:rPr>
        <w:t>2. Направить  настоящее решение о  внесении изменений и дополнений в Устав муниципального образования Адамовский район Оренбургской области на государственную регистрацию в Управление Министерства юстиции Российской Федерации по Оренбургской области.</w:t>
      </w:r>
    </w:p>
    <w:p w:rsidR="00EB2E03" w:rsidRPr="00EB2E03" w:rsidRDefault="00EB2E03" w:rsidP="00EB2E03">
      <w:pPr>
        <w:spacing w:line="240" w:lineRule="auto"/>
        <w:rPr>
          <w:rFonts w:eastAsia="Times New Roman" w:cs="Times New Roman"/>
          <w:sz w:val="12"/>
          <w:szCs w:val="12"/>
          <w:lang w:eastAsia="x-none"/>
        </w:rPr>
      </w:pPr>
      <w:r w:rsidRPr="00EB2E03">
        <w:rPr>
          <w:rFonts w:eastAsia="Times New Roman" w:cs="Times New Roman"/>
          <w:sz w:val="12"/>
          <w:szCs w:val="12"/>
          <w:lang w:val="x-none" w:eastAsia="x-none"/>
        </w:rPr>
        <w:t>Главе муниципального образования Адамовский район Оренбургской области в установленном законом порядке представить на регистрацию необходимый пакет документов в Управление Министерства юстиции Российской Федерации по Оренбургской области в течение 15 дней с момента принятия решения о внесении изменений и дополнений в Устав.</w:t>
      </w:r>
    </w:p>
    <w:p w:rsidR="00EB2E03" w:rsidRPr="00EB2E03" w:rsidRDefault="00EB2E03" w:rsidP="00EB2E03">
      <w:pPr>
        <w:spacing w:line="240" w:lineRule="auto"/>
        <w:rPr>
          <w:rFonts w:eastAsia="Times New Roman" w:cs="Times New Roman"/>
          <w:sz w:val="12"/>
          <w:szCs w:val="12"/>
          <w:lang w:eastAsia="x-none"/>
        </w:rPr>
      </w:pPr>
    </w:p>
    <w:p w:rsidR="00EB2E03" w:rsidRPr="00EB2E03" w:rsidRDefault="00EB2E03" w:rsidP="00EB2E03">
      <w:pPr>
        <w:spacing w:line="240" w:lineRule="auto"/>
        <w:rPr>
          <w:rFonts w:eastAsia="Times New Roman" w:cs="Times New Roman"/>
          <w:sz w:val="12"/>
          <w:szCs w:val="12"/>
          <w:lang w:eastAsia="x-none"/>
        </w:rPr>
      </w:pPr>
      <w:r w:rsidRPr="00EB2E03">
        <w:rPr>
          <w:rFonts w:eastAsia="Times New Roman" w:cs="Times New Roman"/>
          <w:sz w:val="12"/>
          <w:szCs w:val="12"/>
          <w:lang w:val="x-none" w:eastAsia="x-none"/>
        </w:rPr>
        <w:t>3. Опубликовать внесенные в Устав изменения и дополнения в Информационном бюллетене «Адамовский вестник» после их государственной регистрации.</w:t>
      </w:r>
    </w:p>
    <w:p w:rsidR="00EB2E03" w:rsidRPr="00EB2E03" w:rsidRDefault="00EB2E03" w:rsidP="00EB2E03">
      <w:pPr>
        <w:spacing w:line="240" w:lineRule="auto"/>
        <w:rPr>
          <w:rFonts w:eastAsia="Times New Roman" w:cs="Times New Roman"/>
          <w:sz w:val="12"/>
          <w:szCs w:val="12"/>
          <w:lang w:eastAsia="x-none"/>
        </w:rPr>
      </w:pPr>
      <w:r w:rsidRPr="00EB2E03">
        <w:rPr>
          <w:rFonts w:eastAsia="Times New Roman" w:cs="Times New Roman"/>
          <w:sz w:val="12"/>
          <w:szCs w:val="12"/>
          <w:lang w:val="x-none" w:eastAsia="x-none"/>
        </w:rPr>
        <w:t>Глава муниципального образования Адамовский район Оренбургской области обязан опубликовать зарегистрированное решение о внесении изменений в Устав муниципального образования в течение семи дней со дня поступления из Управление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Оренбургской области.</w:t>
      </w:r>
    </w:p>
    <w:p w:rsidR="00EB2E03" w:rsidRPr="00EB2E03" w:rsidRDefault="00EB2E03" w:rsidP="00EB2E03">
      <w:pPr>
        <w:spacing w:line="240" w:lineRule="auto"/>
        <w:rPr>
          <w:rFonts w:eastAsia="Times New Roman" w:cs="Times New Roman"/>
          <w:sz w:val="12"/>
          <w:szCs w:val="12"/>
          <w:lang w:eastAsia="x-none"/>
        </w:rPr>
      </w:pPr>
    </w:p>
    <w:p w:rsidR="00EB2E03" w:rsidRPr="00EB2E03" w:rsidRDefault="00EB2E03" w:rsidP="00EB2E03">
      <w:pPr>
        <w:spacing w:line="240" w:lineRule="auto"/>
        <w:rPr>
          <w:rFonts w:eastAsia="Times New Roman" w:cs="Times New Roman"/>
          <w:sz w:val="12"/>
          <w:szCs w:val="12"/>
          <w:lang w:eastAsia="x-none"/>
        </w:rPr>
      </w:pPr>
      <w:r w:rsidRPr="00EB2E03">
        <w:rPr>
          <w:rFonts w:eastAsia="Times New Roman" w:cs="Times New Roman"/>
          <w:sz w:val="12"/>
          <w:szCs w:val="12"/>
          <w:lang w:eastAsia="x-none"/>
        </w:rPr>
        <w:t>4.</w:t>
      </w:r>
      <w:r w:rsidRPr="00EB2E03">
        <w:rPr>
          <w:rFonts w:eastAsia="Times New Roman" w:cs="Times New Roman"/>
          <w:sz w:val="12"/>
          <w:szCs w:val="12"/>
          <w:lang w:val="x-none" w:eastAsia="x-none"/>
        </w:rPr>
        <w:t xml:space="preserve"> </w:t>
      </w:r>
      <w:r w:rsidRPr="00EB2E03">
        <w:rPr>
          <w:rFonts w:eastAsia="Times New Roman" w:cs="Times New Roman"/>
          <w:sz w:val="12"/>
          <w:szCs w:val="12"/>
          <w:lang w:eastAsia="x-none"/>
        </w:rPr>
        <w:t xml:space="preserve">Направить сведения </w:t>
      </w:r>
      <w:proofErr w:type="gramStart"/>
      <w:r w:rsidRPr="00EB2E03">
        <w:rPr>
          <w:rFonts w:eastAsia="Times New Roman" w:cs="Times New Roman"/>
          <w:sz w:val="12"/>
          <w:szCs w:val="12"/>
          <w:lang w:eastAsia="x-none"/>
        </w:rPr>
        <w:t>об официальном опубликовании решения о внесении изменений в Устав в Управление Министерства юстиции Российской Федерации по Оренбургской области</w:t>
      </w:r>
      <w:proofErr w:type="gramEnd"/>
      <w:r w:rsidRPr="00EB2E03">
        <w:rPr>
          <w:rFonts w:eastAsia="Times New Roman" w:cs="Times New Roman"/>
          <w:sz w:val="12"/>
          <w:szCs w:val="12"/>
          <w:lang w:eastAsia="x-none"/>
        </w:rPr>
        <w:t xml:space="preserve"> в течение 10 дней после дня его опубликования.</w:t>
      </w:r>
    </w:p>
    <w:p w:rsidR="00EB2E03" w:rsidRPr="00EB2E03" w:rsidRDefault="00EB2E03" w:rsidP="00EB2E03">
      <w:pPr>
        <w:spacing w:line="240" w:lineRule="auto"/>
        <w:rPr>
          <w:rFonts w:eastAsia="Times New Roman" w:cs="Times New Roman"/>
          <w:sz w:val="12"/>
          <w:szCs w:val="12"/>
          <w:lang w:eastAsia="x-none"/>
        </w:rPr>
      </w:pPr>
    </w:p>
    <w:p w:rsidR="00EB2E03" w:rsidRDefault="00EB2E03" w:rsidP="00EB2E03">
      <w:pPr>
        <w:spacing w:line="240" w:lineRule="auto"/>
        <w:rPr>
          <w:rFonts w:eastAsia="Times New Roman" w:cs="Times New Roman"/>
          <w:sz w:val="12"/>
          <w:szCs w:val="12"/>
          <w:lang w:eastAsia="x-none"/>
        </w:rPr>
      </w:pPr>
      <w:r w:rsidRPr="00EB2E03">
        <w:rPr>
          <w:rFonts w:eastAsia="Times New Roman" w:cs="Times New Roman"/>
          <w:sz w:val="12"/>
          <w:szCs w:val="12"/>
          <w:lang w:eastAsia="x-none"/>
        </w:rPr>
        <w:t>5</w:t>
      </w:r>
      <w:r w:rsidRPr="00EB2E03">
        <w:rPr>
          <w:rFonts w:eastAsia="Times New Roman" w:cs="Times New Roman"/>
          <w:sz w:val="12"/>
          <w:szCs w:val="12"/>
          <w:lang w:val="x-none" w:eastAsia="x-none"/>
        </w:rPr>
        <w:t>. Возложить контроль за исполнением настоящего решения на постоянную комиссию по вопросам местного самоуправления, правопорядку, труду, работе с общественными и религиозными объединениями, национальным вопросам и делам военнослужащих.</w:t>
      </w:r>
    </w:p>
    <w:p w:rsidR="00EB2E03" w:rsidRPr="00EB2E03" w:rsidRDefault="00EB2E03" w:rsidP="00EB2E03">
      <w:pPr>
        <w:spacing w:line="240" w:lineRule="auto"/>
        <w:rPr>
          <w:rFonts w:eastAsia="Times New Roman" w:cs="Times New Roman"/>
          <w:sz w:val="12"/>
          <w:szCs w:val="12"/>
          <w:lang w:eastAsia="x-none"/>
        </w:rPr>
      </w:pPr>
    </w:p>
    <w:p w:rsidR="00EB2E03" w:rsidRPr="00EB2E03" w:rsidRDefault="00EB2E03" w:rsidP="00EB2E03">
      <w:pPr>
        <w:spacing w:line="240" w:lineRule="auto"/>
        <w:rPr>
          <w:rFonts w:eastAsia="Times New Roman" w:cs="Times New Roman"/>
          <w:sz w:val="12"/>
          <w:szCs w:val="12"/>
          <w:lang w:eastAsia="x-none"/>
        </w:rPr>
      </w:pPr>
      <w:r w:rsidRPr="00EB2E03">
        <w:rPr>
          <w:rFonts w:eastAsia="Times New Roman" w:cs="Times New Roman"/>
          <w:sz w:val="12"/>
          <w:szCs w:val="12"/>
          <w:lang w:eastAsia="x-none"/>
        </w:rPr>
        <w:t>6. Настоящее решение подлежит официальному опубликованию после его государственной регистрации и вступает в силу после его официального опубликования.</w:t>
      </w:r>
    </w:p>
    <w:p w:rsidR="00EB2E03" w:rsidRPr="00EB2E03" w:rsidRDefault="00EB2E03" w:rsidP="00EB2E03">
      <w:pPr>
        <w:tabs>
          <w:tab w:val="left" w:pos="567"/>
          <w:tab w:val="left" w:pos="709"/>
          <w:tab w:val="left" w:pos="1792"/>
        </w:tabs>
        <w:spacing w:line="240" w:lineRule="auto"/>
        <w:ind w:firstLine="0"/>
        <w:rPr>
          <w:rFonts w:eastAsia="Times New Roman" w:cs="Times New Roman"/>
          <w:sz w:val="12"/>
          <w:szCs w:val="12"/>
          <w:lang w:eastAsia="ru-RU"/>
        </w:rPr>
      </w:pPr>
    </w:p>
    <w:p w:rsidR="00EB2E03" w:rsidRPr="00EB2E03" w:rsidRDefault="00EB2E03" w:rsidP="00EB2E03">
      <w:pPr>
        <w:tabs>
          <w:tab w:val="left" w:pos="567"/>
          <w:tab w:val="left" w:pos="709"/>
          <w:tab w:val="left" w:pos="1792"/>
        </w:tabs>
        <w:spacing w:line="240" w:lineRule="auto"/>
        <w:ind w:firstLine="0"/>
        <w:rPr>
          <w:rFonts w:eastAsia="Times New Roman" w:cs="Times New Roman"/>
          <w:sz w:val="12"/>
          <w:szCs w:val="12"/>
          <w:lang w:eastAsia="ru-RU"/>
        </w:rPr>
      </w:pPr>
    </w:p>
    <w:p w:rsidR="00EB2E03" w:rsidRPr="00EB2E03" w:rsidRDefault="00EB2E03" w:rsidP="00EB2E03">
      <w:pPr>
        <w:tabs>
          <w:tab w:val="left" w:pos="567"/>
          <w:tab w:val="left" w:pos="709"/>
          <w:tab w:val="left" w:pos="1792"/>
        </w:tabs>
        <w:spacing w:line="240" w:lineRule="auto"/>
        <w:ind w:firstLine="0"/>
        <w:rPr>
          <w:rFonts w:eastAsia="Times New Roman" w:cs="Times New Roman"/>
          <w:sz w:val="12"/>
          <w:szCs w:val="12"/>
          <w:lang w:eastAsia="ru-RU"/>
        </w:rPr>
      </w:pPr>
      <w:r w:rsidRPr="00EB2E03">
        <w:rPr>
          <w:rFonts w:eastAsia="Times New Roman" w:cs="Times New Roman"/>
          <w:sz w:val="12"/>
          <w:szCs w:val="12"/>
          <w:lang w:eastAsia="ru-RU"/>
        </w:rPr>
        <w:t xml:space="preserve">Председатель Совета депутатов                                            </w:t>
      </w:r>
      <w:r>
        <w:rPr>
          <w:rFonts w:eastAsia="Times New Roman" w:cs="Times New Roman"/>
          <w:sz w:val="12"/>
          <w:szCs w:val="12"/>
          <w:lang w:eastAsia="ru-RU"/>
        </w:rPr>
        <w:t xml:space="preserve">                                                                                                                                                                                                 </w:t>
      </w:r>
      <w:r w:rsidRPr="00EB2E03">
        <w:rPr>
          <w:rFonts w:eastAsia="Times New Roman" w:cs="Times New Roman"/>
          <w:sz w:val="12"/>
          <w:szCs w:val="12"/>
          <w:lang w:eastAsia="ru-RU"/>
        </w:rPr>
        <w:t xml:space="preserve">       Т. А. Кожина </w:t>
      </w:r>
    </w:p>
    <w:p w:rsidR="00EB2E03" w:rsidRPr="00EB2E03" w:rsidRDefault="00EB2E03" w:rsidP="00EB2E03">
      <w:pPr>
        <w:spacing w:line="240" w:lineRule="auto"/>
        <w:ind w:firstLine="0"/>
        <w:rPr>
          <w:rFonts w:eastAsia="Times New Roman" w:cs="Times New Roman"/>
          <w:sz w:val="12"/>
          <w:szCs w:val="12"/>
          <w:lang w:eastAsia="ru-RU"/>
        </w:rPr>
      </w:pPr>
    </w:p>
    <w:p w:rsidR="00EB2E03" w:rsidRPr="00EB2E03" w:rsidRDefault="00EB2E03" w:rsidP="00EB2E03">
      <w:pPr>
        <w:spacing w:line="240" w:lineRule="auto"/>
        <w:ind w:right="-1" w:firstLine="0"/>
        <w:jc w:val="left"/>
        <w:rPr>
          <w:rFonts w:eastAsia="Times New Roman" w:cs="Times New Roman"/>
          <w:sz w:val="12"/>
          <w:szCs w:val="12"/>
          <w:lang w:eastAsia="ru-RU"/>
        </w:rPr>
      </w:pPr>
      <w:r w:rsidRPr="00EB2E03">
        <w:rPr>
          <w:rFonts w:eastAsia="Times New Roman" w:cs="Times New Roman"/>
          <w:sz w:val="12"/>
          <w:szCs w:val="12"/>
          <w:lang w:eastAsia="ru-RU"/>
        </w:rPr>
        <w:t xml:space="preserve">Глава муниципального образования                                          </w:t>
      </w:r>
      <w:r>
        <w:rPr>
          <w:rFonts w:eastAsia="Times New Roman" w:cs="Times New Roman"/>
          <w:sz w:val="12"/>
          <w:szCs w:val="12"/>
          <w:lang w:eastAsia="ru-RU"/>
        </w:rPr>
        <w:t xml:space="preserve">                                                                                                                                                                                                 </w:t>
      </w:r>
      <w:r w:rsidRPr="00EB2E03">
        <w:rPr>
          <w:rFonts w:eastAsia="Times New Roman" w:cs="Times New Roman"/>
          <w:sz w:val="12"/>
          <w:szCs w:val="12"/>
          <w:lang w:eastAsia="ru-RU"/>
        </w:rPr>
        <w:t xml:space="preserve">  С.В. </w:t>
      </w:r>
      <w:proofErr w:type="spellStart"/>
      <w:r w:rsidRPr="00EB2E03">
        <w:rPr>
          <w:rFonts w:eastAsia="Times New Roman" w:cs="Times New Roman"/>
          <w:sz w:val="12"/>
          <w:szCs w:val="12"/>
          <w:lang w:eastAsia="ru-RU"/>
        </w:rPr>
        <w:t>Чехович</w:t>
      </w:r>
      <w:proofErr w:type="spellEnd"/>
    </w:p>
    <w:p w:rsidR="007514E2" w:rsidRPr="00EB2E03" w:rsidRDefault="007514E2" w:rsidP="00C6750B">
      <w:pPr>
        <w:shd w:val="clear" w:color="auto" w:fill="FFFFFF"/>
        <w:spacing w:line="240" w:lineRule="auto"/>
        <w:ind w:firstLine="426"/>
        <w:rPr>
          <w:rFonts w:eastAsia="Times New Roman" w:cs="Times New Roman"/>
          <w:color w:val="000000"/>
          <w:sz w:val="12"/>
          <w:szCs w:val="12"/>
          <w:lang w:eastAsia="ru-RU"/>
        </w:rPr>
      </w:pPr>
    </w:p>
    <w:p w:rsidR="007514E2" w:rsidRDefault="007514E2" w:rsidP="00C6750B">
      <w:pPr>
        <w:shd w:val="clear" w:color="auto" w:fill="FFFFFF"/>
        <w:spacing w:line="240" w:lineRule="auto"/>
        <w:ind w:firstLine="426"/>
        <w:rPr>
          <w:rFonts w:eastAsia="Times New Roman" w:cs="Times New Roman"/>
          <w:color w:val="000000"/>
          <w:sz w:val="12"/>
          <w:szCs w:val="12"/>
          <w:lang w:eastAsia="ru-RU"/>
        </w:rPr>
      </w:pPr>
    </w:p>
    <w:p w:rsidR="005220AB" w:rsidRDefault="005220AB" w:rsidP="00C6750B">
      <w:pPr>
        <w:shd w:val="clear" w:color="auto" w:fill="FFFFFF"/>
        <w:spacing w:line="240" w:lineRule="auto"/>
        <w:ind w:firstLine="426"/>
        <w:rPr>
          <w:rFonts w:eastAsia="Times New Roman" w:cs="Times New Roman"/>
          <w:color w:val="000000"/>
          <w:sz w:val="12"/>
          <w:szCs w:val="12"/>
          <w:lang w:eastAsia="ru-RU"/>
        </w:rPr>
      </w:pPr>
    </w:p>
    <w:p w:rsidR="005220AB" w:rsidRDefault="005220AB" w:rsidP="00C6750B">
      <w:pPr>
        <w:shd w:val="clear" w:color="auto" w:fill="FFFFFF"/>
        <w:spacing w:line="240" w:lineRule="auto"/>
        <w:ind w:firstLine="426"/>
        <w:rPr>
          <w:rFonts w:eastAsia="Times New Roman" w:cs="Times New Roman"/>
          <w:color w:val="000000"/>
          <w:sz w:val="12"/>
          <w:szCs w:val="12"/>
          <w:lang w:eastAsia="ru-RU"/>
        </w:rPr>
      </w:pPr>
    </w:p>
    <w:p w:rsidR="005220AB" w:rsidRDefault="005220AB" w:rsidP="00C6750B">
      <w:pPr>
        <w:shd w:val="clear" w:color="auto" w:fill="FFFFFF"/>
        <w:spacing w:line="240" w:lineRule="auto"/>
        <w:ind w:firstLine="426"/>
        <w:rPr>
          <w:rFonts w:eastAsia="Times New Roman" w:cs="Times New Roman"/>
          <w:color w:val="000000"/>
          <w:sz w:val="12"/>
          <w:szCs w:val="12"/>
          <w:lang w:eastAsia="ru-RU"/>
        </w:rPr>
      </w:pPr>
    </w:p>
    <w:p w:rsidR="005220AB" w:rsidRDefault="005220AB" w:rsidP="00C6750B">
      <w:pPr>
        <w:shd w:val="clear" w:color="auto" w:fill="FFFFFF"/>
        <w:spacing w:line="240" w:lineRule="auto"/>
        <w:ind w:firstLine="426"/>
        <w:rPr>
          <w:rFonts w:eastAsia="Times New Roman" w:cs="Times New Roman"/>
          <w:color w:val="000000"/>
          <w:sz w:val="12"/>
          <w:szCs w:val="12"/>
          <w:lang w:eastAsia="ru-RU"/>
        </w:rPr>
      </w:pPr>
    </w:p>
    <w:p w:rsidR="005220AB" w:rsidRDefault="005220AB" w:rsidP="00C6750B">
      <w:pPr>
        <w:shd w:val="clear" w:color="auto" w:fill="FFFFFF"/>
        <w:spacing w:line="240" w:lineRule="auto"/>
        <w:ind w:firstLine="426"/>
        <w:rPr>
          <w:rFonts w:eastAsia="Times New Roman" w:cs="Times New Roman"/>
          <w:color w:val="000000"/>
          <w:sz w:val="12"/>
          <w:szCs w:val="12"/>
          <w:lang w:eastAsia="ru-RU"/>
        </w:rPr>
      </w:pPr>
    </w:p>
    <w:p w:rsidR="005220AB" w:rsidRDefault="005220AB" w:rsidP="00C6750B">
      <w:pPr>
        <w:shd w:val="clear" w:color="auto" w:fill="FFFFFF"/>
        <w:spacing w:line="240" w:lineRule="auto"/>
        <w:ind w:firstLine="426"/>
        <w:rPr>
          <w:rFonts w:eastAsia="Times New Roman" w:cs="Times New Roman"/>
          <w:color w:val="000000"/>
          <w:sz w:val="12"/>
          <w:szCs w:val="12"/>
          <w:lang w:eastAsia="ru-RU"/>
        </w:rPr>
      </w:pPr>
    </w:p>
    <w:p w:rsidR="005220AB" w:rsidRDefault="005220AB" w:rsidP="00C6750B">
      <w:pPr>
        <w:shd w:val="clear" w:color="auto" w:fill="FFFFFF"/>
        <w:spacing w:line="240" w:lineRule="auto"/>
        <w:ind w:firstLine="426"/>
        <w:rPr>
          <w:rFonts w:eastAsia="Times New Roman" w:cs="Times New Roman"/>
          <w:color w:val="000000"/>
          <w:sz w:val="12"/>
          <w:szCs w:val="12"/>
          <w:lang w:eastAsia="ru-RU"/>
        </w:rPr>
      </w:pPr>
    </w:p>
    <w:p w:rsidR="005220AB" w:rsidRDefault="005220AB" w:rsidP="00C6750B">
      <w:pPr>
        <w:shd w:val="clear" w:color="auto" w:fill="FFFFFF"/>
        <w:spacing w:line="240" w:lineRule="auto"/>
        <w:ind w:firstLine="426"/>
        <w:rPr>
          <w:rFonts w:eastAsia="Times New Roman" w:cs="Times New Roman"/>
          <w:color w:val="000000"/>
          <w:sz w:val="12"/>
          <w:szCs w:val="12"/>
          <w:lang w:eastAsia="ru-RU"/>
        </w:rPr>
      </w:pPr>
    </w:p>
    <w:p w:rsidR="005220AB" w:rsidRDefault="005220AB" w:rsidP="00C6750B">
      <w:pPr>
        <w:shd w:val="clear" w:color="auto" w:fill="FFFFFF"/>
        <w:spacing w:line="240" w:lineRule="auto"/>
        <w:ind w:firstLine="426"/>
        <w:rPr>
          <w:rFonts w:eastAsia="Times New Roman" w:cs="Times New Roman"/>
          <w:color w:val="000000"/>
          <w:sz w:val="12"/>
          <w:szCs w:val="12"/>
          <w:lang w:eastAsia="ru-RU"/>
        </w:rPr>
      </w:pPr>
    </w:p>
    <w:p w:rsidR="005220AB" w:rsidRDefault="005220AB" w:rsidP="00C6750B">
      <w:pPr>
        <w:shd w:val="clear" w:color="auto" w:fill="FFFFFF"/>
        <w:spacing w:line="240" w:lineRule="auto"/>
        <w:ind w:firstLine="426"/>
        <w:rPr>
          <w:rFonts w:eastAsia="Times New Roman" w:cs="Times New Roman"/>
          <w:color w:val="000000"/>
          <w:sz w:val="12"/>
          <w:szCs w:val="12"/>
          <w:lang w:eastAsia="ru-RU"/>
        </w:rPr>
      </w:pPr>
    </w:p>
    <w:p w:rsidR="005220AB" w:rsidRDefault="005220AB" w:rsidP="00C6750B">
      <w:pPr>
        <w:shd w:val="clear" w:color="auto" w:fill="FFFFFF"/>
        <w:spacing w:line="240" w:lineRule="auto"/>
        <w:ind w:firstLine="426"/>
        <w:rPr>
          <w:rFonts w:eastAsia="Times New Roman" w:cs="Times New Roman"/>
          <w:color w:val="000000"/>
          <w:sz w:val="12"/>
          <w:szCs w:val="12"/>
          <w:lang w:eastAsia="ru-RU"/>
        </w:rPr>
      </w:pPr>
    </w:p>
    <w:p w:rsidR="005220AB" w:rsidRDefault="005220AB" w:rsidP="00C6750B">
      <w:pPr>
        <w:shd w:val="clear" w:color="auto" w:fill="FFFFFF"/>
        <w:spacing w:line="240" w:lineRule="auto"/>
        <w:ind w:firstLine="426"/>
        <w:rPr>
          <w:rFonts w:eastAsia="Times New Roman" w:cs="Times New Roman"/>
          <w:color w:val="000000"/>
          <w:sz w:val="12"/>
          <w:szCs w:val="12"/>
          <w:lang w:eastAsia="ru-RU"/>
        </w:rPr>
      </w:pPr>
    </w:p>
    <w:p w:rsidR="005220AB" w:rsidRPr="00EB2E03" w:rsidRDefault="005220AB" w:rsidP="00C6750B">
      <w:pPr>
        <w:shd w:val="clear" w:color="auto" w:fill="FFFFFF"/>
        <w:spacing w:line="240" w:lineRule="auto"/>
        <w:ind w:firstLine="426"/>
        <w:rPr>
          <w:rFonts w:eastAsia="Times New Roman" w:cs="Times New Roman"/>
          <w:color w:val="000000"/>
          <w:sz w:val="12"/>
          <w:szCs w:val="12"/>
          <w:lang w:eastAsia="ru-RU"/>
        </w:rPr>
      </w:pPr>
    </w:p>
    <w:tbl>
      <w:tblPr>
        <w:tblpPr w:leftFromText="180" w:rightFromText="180" w:vertAnchor="text" w:horzAnchor="margin" w:tblpY="38"/>
        <w:tblOverlap w:val="never"/>
        <w:tblW w:w="0" w:type="auto"/>
        <w:tblLayout w:type="fixed"/>
        <w:tblCellMar>
          <w:left w:w="70" w:type="dxa"/>
          <w:right w:w="70" w:type="dxa"/>
        </w:tblCellMar>
        <w:tblLook w:val="0000" w:firstRow="0" w:lastRow="0" w:firstColumn="0" w:lastColumn="0" w:noHBand="0" w:noVBand="0"/>
      </w:tblPr>
      <w:tblGrid>
        <w:gridCol w:w="4570"/>
      </w:tblGrid>
      <w:tr w:rsidR="002B468E" w:rsidRPr="002B468E" w:rsidTr="002B468E">
        <w:trPr>
          <w:trHeight w:val="853"/>
        </w:trPr>
        <w:tc>
          <w:tcPr>
            <w:tcW w:w="4570" w:type="dxa"/>
          </w:tcPr>
          <w:p w:rsidR="002B468E" w:rsidRPr="002B468E" w:rsidRDefault="002B468E" w:rsidP="002B468E">
            <w:pPr>
              <w:widowControl w:val="0"/>
              <w:suppressAutoHyphens/>
              <w:autoSpaceDE w:val="0"/>
              <w:spacing w:line="240" w:lineRule="auto"/>
              <w:ind w:firstLine="214"/>
              <w:jc w:val="center"/>
              <w:rPr>
                <w:rFonts w:eastAsia="Times New Roman" w:cs="Times New Roman"/>
                <w:sz w:val="20"/>
                <w:szCs w:val="20"/>
                <w:lang w:eastAsia="ar-SA"/>
              </w:rPr>
            </w:pPr>
            <w:r>
              <w:rPr>
                <w:rFonts w:eastAsia="Times New Roman" w:cs="Times New Roman"/>
                <w:noProof/>
                <w:sz w:val="24"/>
                <w:szCs w:val="24"/>
                <w:lang w:eastAsia="ru-RU"/>
              </w:rPr>
              <w:lastRenderedPageBreak/>
              <w:drawing>
                <wp:inline distT="0" distB="0" distL="0" distR="0" wp14:anchorId="06258421" wp14:editId="684A9378">
                  <wp:extent cx="330200" cy="413982"/>
                  <wp:effectExtent l="0" t="0" r="0" b="5715"/>
                  <wp:docPr id="24" name="Рисунок 24"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после доработки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30200" cy="413982"/>
                          </a:xfrm>
                          <a:prstGeom prst="rect">
                            <a:avLst/>
                          </a:prstGeom>
                          <a:noFill/>
                          <a:ln>
                            <a:noFill/>
                          </a:ln>
                        </pic:spPr>
                      </pic:pic>
                    </a:graphicData>
                  </a:graphic>
                </wp:inline>
              </w:drawing>
            </w:r>
          </w:p>
        </w:tc>
      </w:tr>
      <w:tr w:rsidR="002B468E" w:rsidRPr="002B468E" w:rsidTr="002B468E">
        <w:trPr>
          <w:trHeight w:val="1707"/>
        </w:trPr>
        <w:tc>
          <w:tcPr>
            <w:tcW w:w="4570" w:type="dxa"/>
          </w:tcPr>
          <w:p w:rsidR="002B468E" w:rsidRPr="002B468E" w:rsidRDefault="002B468E" w:rsidP="002B468E">
            <w:pPr>
              <w:widowControl w:val="0"/>
              <w:suppressAutoHyphens/>
              <w:autoSpaceDE w:val="0"/>
              <w:spacing w:line="240" w:lineRule="auto"/>
              <w:ind w:firstLine="142"/>
              <w:jc w:val="center"/>
              <w:rPr>
                <w:rFonts w:eastAsia="Times New Roman" w:cs="Times New Roman"/>
                <w:b/>
                <w:sz w:val="12"/>
                <w:szCs w:val="12"/>
                <w:lang w:eastAsia="ar-SA"/>
              </w:rPr>
            </w:pPr>
            <w:r w:rsidRPr="002B468E">
              <w:rPr>
                <w:rFonts w:eastAsia="Times New Roman" w:cs="Times New Roman"/>
                <w:noProof/>
                <w:sz w:val="12"/>
                <w:szCs w:val="12"/>
                <w:lang w:eastAsia="ru-RU"/>
              </w:rPr>
              <mc:AlternateContent>
                <mc:Choice Requires="wps">
                  <w:drawing>
                    <wp:anchor distT="0" distB="0" distL="114300" distR="114300" simplePos="0" relativeHeight="251665408" behindDoc="0" locked="0" layoutInCell="0" allowOverlap="1" wp14:anchorId="2DF038F5" wp14:editId="73C5DCC7">
                      <wp:simplePos x="0" y="0"/>
                      <wp:positionH relativeFrom="column">
                        <wp:posOffset>5779135</wp:posOffset>
                      </wp:positionH>
                      <wp:positionV relativeFrom="paragraph">
                        <wp:posOffset>198755</wp:posOffset>
                      </wp:positionV>
                      <wp:extent cx="635" cy="635"/>
                      <wp:effectExtent l="10795" t="5080" r="7620" b="1333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uSY2AIAAMkFAAAOAAAAZHJzL2Uyb0RvYy54bWysVEtu2zAQ3RfoHQjuFUm2/BMiB4ksd9NP&#10;gKTomhYpS6hECiT9CYoCbdcFcoReoYsWCJC2Z5Bv1CFtK3G6aFHEBgTOcPg4780Mj0/WVYmWTKpC&#10;8Aj7Rx5GjKeCFnwe4deXU2eIkdKEU1IKziJ8xRQ+GT99cryqQ9YRuSgpkwhAuApXdYRzrevQdVWa&#10;s4qoI1EzDpuZkBXRYMq5SyVZAXpVuh3P67srIWktRcqUAu9ku4nHFj/LWKpfZZliGpURhty0/Ur7&#10;nZmvOz4m4VySOi/SXRrkP7KoSMHh0hZqQjRBC1n8AVUVqRRKZPooFZUrsqxImeUAbHzvAZuLnNTM&#10;cgFxVN3KpB4PNn25PJeooBHu9DDipIIaNV82HzbXzY/m6+YabT42v5rvzbfmpvnZ3Gw+wfp28xnW&#10;ZrO53bmvERwHLVe1CgEy5ufSqJGu+UX9XKRvFeIizgmfM8vp8qqGe3xzwj04YgxVQ0az1QtBIYYs&#10;tLDCrjNZGUiQDK1t/a7a+rG1Rik4+13gkILfLAw2CffHaqn0MyYqZBYRLgtuhCUhWT5Xehu6DzFu&#10;LqZFWYKfhCVHqwiPekDQmEqUBTWb1pDzWVxKtCSmvexvd+9BmBQLTi1YzghNOEXaCsBhJLBBVxVG&#10;JYMBgoWN06Qo/x4H/Epu8mC207dMwFprWFo/CGO78N3IGyXDZBg4QaefOIE3mTin0zhw+lN/0Jt0&#10;J3E88d8bgn4Q5gWljBuO+4nwg3/ruN1sbnu5nYlWTPcQ3RYIkj3M9HTa8wZBd+gMBr2uE3QTzzkb&#10;TmPnNPb7/UFyFp8lDzJNLHv1OMm2UpqsxEIzeZHTFaKFaZtub9TxMRjwgnQG23ojUs6hcqmWGEmh&#10;3xQ6tz1uutNgqPs9MvTMf9cjLfpWiH0NjdVWYcftTiqo+b6+dnTMtGznbibo1bk0vWymCN4Le2j3&#10;tpkH6b5to+5e4PFvAAAA//8DAFBLAwQUAAYACAAAACEAgrQOXN4AAAAJAQAADwAAAGRycy9kb3du&#10;cmV2LnhtbEyPy07DQAxF90j8w8hI7OgkLeIRMqnKo4Idoi2L7tyMSSIynigzbVK+HncFS18fXR/n&#10;89G16kB9aDwbSCcJKOLS24YrA5v18uoOVIjIFlvPZOBIAebF+VmOmfUDf9BhFSslJRwyNFDH2GVa&#10;h7Imh2HiO2LZffneYZSxr7TtcZBy1+ppktxohw3LhRo7eqqp/F7tnYHFa7w9bpcvHeP7z/bZDuPb&#10;4+dozOXFuHgAFWmMfzCc9EUdCnHa+T3boFoD92mSCmpgls5ACSDBFNTuFFyDLnL9/4PiFwAA//8D&#10;AFBLAQItABQABgAIAAAAIQC2gziS/gAAAOEBAAATAAAAAAAAAAAAAAAAAAAAAABbQ29udGVudF9U&#10;eXBlc10ueG1sUEsBAi0AFAAGAAgAAAAhADj9If/WAAAAlAEAAAsAAAAAAAAAAAAAAAAALwEAAF9y&#10;ZWxzLy5yZWxzUEsBAi0AFAAGAAgAAAAhAKNe5JjYAgAAyQUAAA4AAAAAAAAAAAAAAAAALgIAAGRy&#10;cy9lMm9Eb2MueG1sUEsBAi0AFAAGAAgAAAAhAIK0DlzeAAAACQEAAA8AAAAAAAAAAAAAAAAAMgUA&#10;AGRycy9kb3ducmV2LnhtbFBLBQYAAAAABAAEAPMAAAA9BgAAAAA=&#10;" o:allowincell="f">
                      <v:stroke startarrowwidth="narrow" startarrowlength="short" endarrowwidth="narrow" endarrowlength="short"/>
                    </v:line>
                  </w:pict>
                </mc:Fallback>
              </mc:AlternateContent>
            </w:r>
            <w:r w:rsidRPr="002B468E">
              <w:rPr>
                <w:rFonts w:eastAsia="Times New Roman" w:cs="Times New Roman"/>
                <w:b/>
                <w:sz w:val="12"/>
                <w:szCs w:val="12"/>
                <w:lang w:eastAsia="ar-SA"/>
              </w:rPr>
              <w:t xml:space="preserve">  </w:t>
            </w:r>
          </w:p>
          <w:p w:rsidR="002B468E" w:rsidRPr="002B468E" w:rsidRDefault="002B468E" w:rsidP="002B468E">
            <w:pPr>
              <w:widowControl w:val="0"/>
              <w:suppressAutoHyphens/>
              <w:autoSpaceDE w:val="0"/>
              <w:spacing w:line="240" w:lineRule="auto"/>
              <w:ind w:firstLine="142"/>
              <w:jc w:val="center"/>
              <w:rPr>
                <w:rFonts w:eastAsia="Times New Roman" w:cs="Times New Roman"/>
                <w:b/>
                <w:sz w:val="12"/>
                <w:szCs w:val="12"/>
                <w:lang w:eastAsia="ar-SA"/>
              </w:rPr>
            </w:pPr>
            <w:r w:rsidRPr="002B468E">
              <w:rPr>
                <w:rFonts w:eastAsia="Times New Roman" w:cs="Times New Roman"/>
                <w:b/>
                <w:sz w:val="12"/>
                <w:szCs w:val="12"/>
                <w:lang w:eastAsia="ar-SA"/>
              </w:rPr>
              <w:t>СОВЕТ  ДЕПУТАТОВ</w:t>
            </w:r>
            <w:r w:rsidRPr="002B468E">
              <w:rPr>
                <w:rFonts w:eastAsia="Times New Roman" w:cs="Times New Roman"/>
                <w:b/>
                <w:sz w:val="12"/>
                <w:szCs w:val="12"/>
                <w:lang w:eastAsia="ar-SA"/>
              </w:rPr>
              <w:br/>
              <w:t>МУНИЦИПАЛЬНОГО ОБРАЗОВАНИЯ</w:t>
            </w:r>
          </w:p>
          <w:p w:rsidR="002B468E" w:rsidRPr="002B468E" w:rsidRDefault="002B468E" w:rsidP="002B468E">
            <w:pPr>
              <w:widowControl w:val="0"/>
              <w:suppressAutoHyphens/>
              <w:autoSpaceDE w:val="0"/>
              <w:spacing w:line="240" w:lineRule="auto"/>
              <w:ind w:firstLine="142"/>
              <w:jc w:val="center"/>
              <w:rPr>
                <w:rFonts w:eastAsia="Times New Roman" w:cs="Times New Roman"/>
                <w:b/>
                <w:sz w:val="12"/>
                <w:szCs w:val="12"/>
                <w:lang w:eastAsia="ar-SA"/>
              </w:rPr>
            </w:pPr>
            <w:r w:rsidRPr="002B468E">
              <w:rPr>
                <w:rFonts w:eastAsia="Times New Roman" w:cs="Times New Roman"/>
                <w:b/>
                <w:sz w:val="12"/>
                <w:szCs w:val="12"/>
                <w:lang w:eastAsia="ar-SA"/>
              </w:rPr>
              <w:t>АДАМОВСКИЙ  РАЙОН</w:t>
            </w:r>
          </w:p>
          <w:p w:rsidR="002B468E" w:rsidRPr="002B468E" w:rsidRDefault="002B468E" w:rsidP="002B468E">
            <w:pPr>
              <w:widowControl w:val="0"/>
              <w:suppressAutoHyphens/>
              <w:autoSpaceDE w:val="0"/>
              <w:spacing w:line="240" w:lineRule="auto"/>
              <w:ind w:firstLine="142"/>
              <w:jc w:val="center"/>
              <w:rPr>
                <w:rFonts w:eastAsia="Times New Roman" w:cs="Times New Roman"/>
                <w:b/>
                <w:sz w:val="12"/>
                <w:szCs w:val="12"/>
                <w:lang w:eastAsia="ar-SA"/>
              </w:rPr>
            </w:pPr>
            <w:r w:rsidRPr="002B468E">
              <w:rPr>
                <w:rFonts w:eastAsia="Times New Roman" w:cs="Times New Roman"/>
                <w:b/>
                <w:sz w:val="12"/>
                <w:szCs w:val="12"/>
                <w:lang w:eastAsia="ar-SA"/>
              </w:rPr>
              <w:t>ОРЕНБУРГСКОЙ ОБЛАСТИ</w:t>
            </w:r>
          </w:p>
          <w:p w:rsidR="002B468E" w:rsidRPr="002B468E" w:rsidRDefault="002B468E" w:rsidP="002B468E">
            <w:pPr>
              <w:widowControl w:val="0"/>
              <w:suppressAutoHyphens/>
              <w:autoSpaceDE w:val="0"/>
              <w:spacing w:line="240" w:lineRule="auto"/>
              <w:ind w:firstLine="142"/>
              <w:jc w:val="center"/>
              <w:rPr>
                <w:rFonts w:eastAsia="Times New Roman" w:cs="Times New Roman"/>
                <w:b/>
                <w:sz w:val="12"/>
                <w:szCs w:val="12"/>
                <w:lang w:eastAsia="ar-SA"/>
              </w:rPr>
            </w:pPr>
            <w:r w:rsidRPr="002B468E">
              <w:rPr>
                <w:rFonts w:eastAsia="Times New Roman" w:cs="Times New Roman"/>
                <w:b/>
                <w:sz w:val="12"/>
                <w:szCs w:val="12"/>
                <w:lang w:eastAsia="ar-SA"/>
              </w:rPr>
              <w:t>пятый созыв</w:t>
            </w:r>
          </w:p>
          <w:p w:rsidR="002B468E" w:rsidRPr="002B468E" w:rsidRDefault="002B468E" w:rsidP="002B468E">
            <w:pPr>
              <w:keepNext/>
              <w:widowControl w:val="0"/>
              <w:tabs>
                <w:tab w:val="num" w:pos="0"/>
              </w:tabs>
              <w:suppressAutoHyphens/>
              <w:autoSpaceDE w:val="0"/>
              <w:spacing w:before="240" w:after="60" w:line="240" w:lineRule="auto"/>
              <w:ind w:firstLine="142"/>
              <w:jc w:val="center"/>
              <w:outlineLvl w:val="3"/>
              <w:rPr>
                <w:rFonts w:eastAsia="Times New Roman" w:cs="Times New Roman"/>
                <w:b/>
                <w:bCs/>
                <w:sz w:val="12"/>
                <w:szCs w:val="12"/>
                <w:lang w:eastAsia="ar-SA"/>
              </w:rPr>
            </w:pPr>
            <w:proofErr w:type="gramStart"/>
            <w:r w:rsidRPr="002B468E">
              <w:rPr>
                <w:rFonts w:eastAsia="Times New Roman" w:cs="Times New Roman"/>
                <w:b/>
                <w:bCs/>
                <w:sz w:val="12"/>
                <w:szCs w:val="12"/>
                <w:lang w:eastAsia="ar-SA"/>
              </w:rPr>
              <w:t>Р</w:t>
            </w:r>
            <w:proofErr w:type="gramEnd"/>
            <w:r w:rsidRPr="002B468E">
              <w:rPr>
                <w:rFonts w:eastAsia="Times New Roman" w:cs="Times New Roman"/>
                <w:b/>
                <w:bCs/>
                <w:sz w:val="12"/>
                <w:szCs w:val="12"/>
                <w:lang w:eastAsia="ar-SA"/>
              </w:rPr>
              <w:t xml:space="preserve"> Е Ш Е Н И Е</w:t>
            </w:r>
          </w:p>
          <w:p w:rsidR="002B468E" w:rsidRPr="002B468E" w:rsidRDefault="002B468E" w:rsidP="002B468E">
            <w:pPr>
              <w:widowControl w:val="0"/>
              <w:suppressAutoHyphens/>
              <w:autoSpaceDE w:val="0"/>
              <w:spacing w:line="240" w:lineRule="auto"/>
              <w:ind w:firstLine="142"/>
              <w:jc w:val="left"/>
              <w:rPr>
                <w:rFonts w:eastAsia="Times New Roman" w:cs="Times New Roman"/>
                <w:b/>
                <w:sz w:val="12"/>
                <w:szCs w:val="12"/>
                <w:lang w:eastAsia="ar-SA"/>
              </w:rPr>
            </w:pPr>
          </w:p>
          <w:p w:rsidR="002B468E" w:rsidRPr="002B468E" w:rsidRDefault="002B468E" w:rsidP="002B468E">
            <w:pPr>
              <w:widowControl w:val="0"/>
              <w:suppressAutoHyphens/>
              <w:autoSpaceDE w:val="0"/>
              <w:spacing w:line="240" w:lineRule="auto"/>
              <w:ind w:firstLine="142"/>
              <w:jc w:val="center"/>
              <w:rPr>
                <w:rFonts w:eastAsia="Times New Roman" w:cs="Times New Roman"/>
                <w:sz w:val="12"/>
                <w:szCs w:val="12"/>
                <w:lang w:eastAsia="ar-SA"/>
              </w:rPr>
            </w:pPr>
            <w:r w:rsidRPr="002B468E">
              <w:rPr>
                <w:rFonts w:eastAsia="Times New Roman" w:cs="Times New Roman"/>
                <w:sz w:val="12"/>
                <w:szCs w:val="12"/>
                <w:lang w:eastAsia="ar-SA"/>
              </w:rPr>
              <w:t xml:space="preserve">от  </w:t>
            </w:r>
            <w:r w:rsidRPr="002B468E">
              <w:rPr>
                <w:rFonts w:eastAsia="Times New Roman" w:cs="Times New Roman"/>
                <w:sz w:val="12"/>
                <w:szCs w:val="12"/>
                <w:u w:val="single"/>
                <w:lang w:eastAsia="ar-SA"/>
              </w:rPr>
              <w:t>20 июня 2025 года</w:t>
            </w:r>
            <w:r w:rsidRPr="002B468E">
              <w:rPr>
                <w:rFonts w:eastAsia="Times New Roman" w:cs="Times New Roman"/>
                <w:sz w:val="12"/>
                <w:szCs w:val="12"/>
                <w:lang w:eastAsia="ar-SA"/>
              </w:rPr>
              <w:t xml:space="preserve">   №  ___ </w:t>
            </w:r>
            <w:r w:rsidRPr="002B468E">
              <w:rPr>
                <w:rFonts w:eastAsia="Times New Roman" w:cs="Times New Roman"/>
                <w:sz w:val="12"/>
                <w:szCs w:val="12"/>
                <w:u w:val="single"/>
                <w:lang w:eastAsia="ar-SA"/>
              </w:rPr>
              <w:t xml:space="preserve">     </w:t>
            </w:r>
          </w:p>
          <w:p w:rsidR="002B468E" w:rsidRPr="002B468E" w:rsidRDefault="002B468E" w:rsidP="002B468E">
            <w:pPr>
              <w:widowControl w:val="0"/>
              <w:suppressAutoHyphens/>
              <w:autoSpaceDE w:val="0"/>
              <w:spacing w:line="240" w:lineRule="auto"/>
              <w:ind w:firstLine="142"/>
              <w:jc w:val="center"/>
              <w:rPr>
                <w:rFonts w:eastAsia="Times New Roman" w:cs="Times New Roman"/>
                <w:b/>
                <w:sz w:val="12"/>
                <w:szCs w:val="12"/>
                <w:lang w:eastAsia="ar-SA"/>
              </w:rPr>
            </w:pPr>
            <w:r w:rsidRPr="002B468E">
              <w:rPr>
                <w:rFonts w:eastAsia="Times New Roman" w:cs="Times New Roman"/>
                <w:sz w:val="12"/>
                <w:szCs w:val="12"/>
                <w:lang w:eastAsia="ar-SA"/>
              </w:rPr>
              <w:t>п. Адамовка</w:t>
            </w:r>
          </w:p>
          <w:p w:rsidR="002B468E" w:rsidRPr="002B468E" w:rsidRDefault="002B468E" w:rsidP="002B468E">
            <w:pPr>
              <w:widowControl w:val="0"/>
              <w:suppressAutoHyphens/>
              <w:autoSpaceDE w:val="0"/>
              <w:spacing w:line="240" w:lineRule="auto"/>
              <w:ind w:firstLine="142"/>
              <w:jc w:val="left"/>
              <w:rPr>
                <w:rFonts w:eastAsia="Times New Roman" w:cs="Times New Roman"/>
                <w:b/>
                <w:sz w:val="12"/>
                <w:szCs w:val="12"/>
                <w:lang w:eastAsia="ar-SA"/>
              </w:rPr>
            </w:pPr>
            <w:r w:rsidRPr="002B468E">
              <w:rPr>
                <w:rFonts w:eastAsia="Times New Roman" w:cs="Times New Roman"/>
                <w:b/>
                <w:sz w:val="12"/>
                <w:szCs w:val="12"/>
                <w:lang w:eastAsia="ar-SA"/>
              </w:rPr>
              <w:t xml:space="preserve">        </w:t>
            </w:r>
          </w:p>
        </w:tc>
      </w:tr>
    </w:tbl>
    <w:p w:rsidR="002B468E" w:rsidRPr="002B468E" w:rsidRDefault="002B468E" w:rsidP="002B468E">
      <w:pPr>
        <w:widowControl w:val="0"/>
        <w:tabs>
          <w:tab w:val="left" w:pos="8789"/>
        </w:tabs>
        <w:suppressAutoHyphens/>
        <w:autoSpaceDE w:val="0"/>
        <w:spacing w:line="240" w:lineRule="auto"/>
        <w:ind w:firstLine="142"/>
        <w:jc w:val="left"/>
        <w:rPr>
          <w:rFonts w:eastAsia="Times New Roman" w:cs="Times New Roman"/>
          <w:sz w:val="12"/>
          <w:szCs w:val="12"/>
          <w:lang w:eastAsia="ar-SA"/>
        </w:rPr>
      </w:pPr>
      <w:r w:rsidRPr="002B468E">
        <w:rPr>
          <w:rFonts w:eastAsia="Times New Roman" w:cs="Times New Roman"/>
          <w:sz w:val="12"/>
          <w:szCs w:val="12"/>
          <w:lang w:eastAsia="ar-SA"/>
        </w:rPr>
        <w:t xml:space="preserve">                                                             ПРОЕКТ </w:t>
      </w:r>
    </w:p>
    <w:p w:rsidR="002B468E" w:rsidRPr="002B468E" w:rsidRDefault="002B468E" w:rsidP="002B468E">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2B468E" w:rsidRPr="002B468E" w:rsidRDefault="002B468E" w:rsidP="002B468E">
      <w:pPr>
        <w:widowControl w:val="0"/>
        <w:tabs>
          <w:tab w:val="left" w:pos="8789"/>
        </w:tabs>
        <w:suppressAutoHyphens/>
        <w:autoSpaceDE w:val="0"/>
        <w:spacing w:line="240" w:lineRule="auto"/>
        <w:ind w:firstLine="142"/>
        <w:jc w:val="left"/>
        <w:rPr>
          <w:rFonts w:eastAsia="Times New Roman" w:cs="Times New Roman"/>
          <w:sz w:val="12"/>
          <w:szCs w:val="12"/>
          <w:lang w:eastAsia="ar-SA"/>
        </w:rPr>
      </w:pPr>
      <w:r w:rsidRPr="002B468E">
        <w:rPr>
          <w:rFonts w:eastAsia="Times New Roman" w:cs="Times New Roman"/>
          <w:sz w:val="12"/>
          <w:szCs w:val="12"/>
          <w:lang w:eastAsia="ar-SA"/>
        </w:rPr>
        <w:t xml:space="preserve">                                                      </w:t>
      </w:r>
    </w:p>
    <w:p w:rsidR="002B468E" w:rsidRPr="002B468E" w:rsidRDefault="002B468E" w:rsidP="002B468E">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2B468E" w:rsidRPr="002B468E" w:rsidRDefault="002B468E" w:rsidP="002B468E">
      <w:pPr>
        <w:widowControl w:val="0"/>
        <w:tabs>
          <w:tab w:val="left" w:pos="8789"/>
        </w:tabs>
        <w:suppressAutoHyphens/>
        <w:autoSpaceDE w:val="0"/>
        <w:spacing w:line="240" w:lineRule="auto"/>
        <w:ind w:firstLine="142"/>
        <w:jc w:val="left"/>
        <w:rPr>
          <w:rFonts w:eastAsia="Times New Roman" w:cs="Times New Roman"/>
          <w:sz w:val="12"/>
          <w:szCs w:val="12"/>
          <w:lang w:eastAsia="ar-SA"/>
        </w:rPr>
      </w:pPr>
      <w:r w:rsidRPr="002B468E">
        <w:rPr>
          <w:rFonts w:eastAsia="Times New Roman" w:cs="Times New Roman"/>
          <w:sz w:val="12"/>
          <w:szCs w:val="12"/>
          <w:lang w:eastAsia="ar-SA"/>
        </w:rPr>
        <w:t xml:space="preserve">                                                    </w:t>
      </w:r>
    </w:p>
    <w:p w:rsidR="002B468E" w:rsidRPr="002B468E" w:rsidRDefault="002B468E" w:rsidP="002B468E">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2B468E" w:rsidRPr="002B468E" w:rsidRDefault="002B468E" w:rsidP="002B468E">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2B468E" w:rsidRPr="002B468E" w:rsidRDefault="002B468E" w:rsidP="002B468E">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2B468E" w:rsidRPr="002B468E" w:rsidRDefault="002B468E" w:rsidP="002B468E">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2B468E" w:rsidRPr="002B468E" w:rsidRDefault="002B468E" w:rsidP="002B468E">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2B468E" w:rsidRPr="002B468E" w:rsidRDefault="002B468E" w:rsidP="002B468E">
      <w:pPr>
        <w:widowControl w:val="0"/>
        <w:tabs>
          <w:tab w:val="left" w:pos="8789"/>
        </w:tabs>
        <w:suppressAutoHyphens/>
        <w:autoSpaceDE w:val="0"/>
        <w:spacing w:line="240" w:lineRule="auto"/>
        <w:ind w:firstLine="0"/>
        <w:jc w:val="left"/>
        <w:rPr>
          <w:rFonts w:eastAsia="Times New Roman" w:cs="Times New Roman"/>
          <w:b/>
          <w:sz w:val="12"/>
          <w:szCs w:val="12"/>
          <w:lang w:eastAsia="ar-SA"/>
        </w:rPr>
      </w:pPr>
      <w:r w:rsidRPr="002B468E">
        <w:rPr>
          <w:rFonts w:eastAsia="Times New Roman" w:cs="Times New Roman"/>
          <w:b/>
          <w:sz w:val="12"/>
          <w:szCs w:val="12"/>
          <w:lang w:eastAsia="ar-SA"/>
        </w:rPr>
        <w:br/>
      </w:r>
    </w:p>
    <w:p w:rsidR="002B468E" w:rsidRPr="002B468E" w:rsidRDefault="002B468E" w:rsidP="002B468E">
      <w:pPr>
        <w:keepNext/>
        <w:tabs>
          <w:tab w:val="left" w:pos="0"/>
        </w:tabs>
        <w:suppressAutoHyphens/>
        <w:spacing w:line="240" w:lineRule="auto"/>
        <w:ind w:firstLine="142"/>
        <w:jc w:val="center"/>
        <w:outlineLvl w:val="0"/>
        <w:rPr>
          <w:rFonts w:eastAsia="Times New Roman" w:cs="Times New Roman"/>
          <w:b/>
          <w:bCs/>
          <w:sz w:val="12"/>
          <w:szCs w:val="12"/>
          <w:lang w:eastAsia="ar-SA"/>
        </w:rPr>
      </w:pPr>
    </w:p>
    <w:p w:rsidR="002B468E" w:rsidRPr="002B468E" w:rsidRDefault="002B468E" w:rsidP="002B468E">
      <w:pPr>
        <w:widowControl w:val="0"/>
        <w:suppressAutoHyphens/>
        <w:autoSpaceDE w:val="0"/>
        <w:spacing w:line="240" w:lineRule="auto"/>
        <w:ind w:firstLine="142"/>
        <w:rPr>
          <w:rFonts w:eastAsia="Times New Roman" w:cs="Times New Roman"/>
          <w:b/>
          <w:sz w:val="12"/>
          <w:szCs w:val="12"/>
          <w:lang w:eastAsia="ar-SA"/>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5148"/>
      </w:tblGrid>
      <w:tr w:rsidR="002B468E" w:rsidRPr="002B468E" w:rsidTr="002B468E">
        <w:tc>
          <w:tcPr>
            <w:tcW w:w="4608" w:type="dxa"/>
            <w:tcBorders>
              <w:top w:val="nil"/>
              <w:left w:val="nil"/>
              <w:bottom w:val="nil"/>
              <w:right w:val="nil"/>
            </w:tcBorders>
          </w:tcPr>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 xml:space="preserve">Об итогах исполнения бюджета муниципального образования Адамовский район за 2024 год </w:t>
            </w:r>
          </w:p>
        </w:tc>
        <w:tc>
          <w:tcPr>
            <w:tcW w:w="5148" w:type="dxa"/>
            <w:tcBorders>
              <w:top w:val="nil"/>
              <w:left w:val="nil"/>
              <w:bottom w:val="nil"/>
              <w:right w:val="nil"/>
            </w:tcBorders>
          </w:tcPr>
          <w:p w:rsidR="002B468E" w:rsidRPr="002B468E" w:rsidRDefault="002B468E" w:rsidP="002B468E">
            <w:pPr>
              <w:widowControl w:val="0"/>
              <w:suppressAutoHyphens/>
              <w:autoSpaceDE w:val="0"/>
              <w:spacing w:line="240" w:lineRule="auto"/>
              <w:ind w:firstLine="142"/>
              <w:jc w:val="left"/>
              <w:rPr>
                <w:rFonts w:eastAsia="Times New Roman" w:cs="Times New Roman"/>
                <w:sz w:val="12"/>
                <w:szCs w:val="12"/>
                <w:lang w:eastAsia="ar-SA"/>
              </w:rPr>
            </w:pPr>
          </w:p>
        </w:tc>
      </w:tr>
    </w:tbl>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proofErr w:type="gramStart"/>
      <w:r w:rsidRPr="002B468E">
        <w:rPr>
          <w:rFonts w:eastAsia="Times New Roman" w:cs="Times New Roman"/>
          <w:sz w:val="12"/>
          <w:szCs w:val="12"/>
          <w:lang w:eastAsia="ar-SA"/>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Бюджетным кодексом Российской Федерации, решением Совета депутатов муниципального образования Адамовский район от 25 декабря 2019 года № 518  «Об утверждении  Положения «О бюджетном процессе в муниципальном образовании </w:t>
      </w:r>
      <w:proofErr w:type="spellStart"/>
      <w:r w:rsidRPr="002B468E">
        <w:rPr>
          <w:rFonts w:eastAsia="Times New Roman" w:cs="Times New Roman"/>
          <w:sz w:val="12"/>
          <w:szCs w:val="12"/>
          <w:lang w:eastAsia="ar-SA"/>
        </w:rPr>
        <w:t>Адамовский</w:t>
      </w:r>
      <w:proofErr w:type="spellEnd"/>
      <w:r w:rsidRPr="002B468E">
        <w:rPr>
          <w:rFonts w:eastAsia="Times New Roman" w:cs="Times New Roman"/>
          <w:sz w:val="12"/>
          <w:szCs w:val="12"/>
          <w:lang w:eastAsia="ar-SA"/>
        </w:rPr>
        <w:t xml:space="preserve"> район </w:t>
      </w:r>
      <w:proofErr w:type="spellStart"/>
      <w:r w:rsidRPr="002B468E">
        <w:rPr>
          <w:rFonts w:eastAsia="Times New Roman" w:cs="Times New Roman"/>
          <w:sz w:val="12"/>
          <w:szCs w:val="12"/>
          <w:lang w:eastAsia="ar-SA"/>
        </w:rPr>
        <w:t>Оренбурсгкой</w:t>
      </w:r>
      <w:proofErr w:type="spellEnd"/>
      <w:r w:rsidRPr="002B468E">
        <w:rPr>
          <w:rFonts w:eastAsia="Times New Roman" w:cs="Times New Roman"/>
          <w:sz w:val="12"/>
          <w:szCs w:val="12"/>
          <w:lang w:eastAsia="ar-SA"/>
        </w:rPr>
        <w:t xml:space="preserve"> области», руководствуясь статьей 20 Устава муниципального образования Адамовский район, Совет депутатов</w:t>
      </w:r>
      <w:proofErr w:type="gramEnd"/>
      <w:r w:rsidRPr="002B468E">
        <w:rPr>
          <w:rFonts w:eastAsia="Times New Roman" w:cs="Times New Roman"/>
          <w:sz w:val="12"/>
          <w:szCs w:val="12"/>
          <w:lang w:eastAsia="ar-SA"/>
        </w:rPr>
        <w:t xml:space="preserve"> муниципального образования Адамовский район </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sz w:val="12"/>
          <w:szCs w:val="12"/>
          <w:lang w:eastAsia="ar-SA"/>
        </w:rPr>
        <w:t>РЕШИЛ:</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color w:val="000000"/>
          <w:spacing w:val="-5"/>
          <w:sz w:val="12"/>
          <w:szCs w:val="12"/>
          <w:lang w:eastAsia="ar-SA"/>
        </w:rPr>
        <w:t xml:space="preserve">1. Утвердить отчет об исполнении бюджета </w:t>
      </w:r>
      <w:r w:rsidRPr="002B468E">
        <w:rPr>
          <w:rFonts w:eastAsia="Times New Roman" w:cs="Times New Roman"/>
          <w:sz w:val="12"/>
          <w:szCs w:val="12"/>
          <w:lang w:eastAsia="ar-SA"/>
        </w:rPr>
        <w:t>муниципального образования Адамовский район</w:t>
      </w:r>
      <w:r w:rsidRPr="002B468E">
        <w:rPr>
          <w:rFonts w:eastAsia="Times New Roman" w:cs="Times New Roman"/>
          <w:color w:val="000000"/>
          <w:spacing w:val="-5"/>
          <w:sz w:val="12"/>
          <w:szCs w:val="12"/>
          <w:lang w:eastAsia="ar-SA"/>
        </w:rPr>
        <w:t xml:space="preserve"> (далее – районного бюджета) за 2024  год по доходам в  сумме  909 729,2  тысяч  рублей и по расходам в сумме 898 397,1 тысяч рублей с превышением доходов над расходами (профицит районного бюджета) в сумме 11 332,1 тысяч рублей.</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sz w:val="12"/>
          <w:szCs w:val="12"/>
          <w:lang w:eastAsia="ar-SA"/>
        </w:rPr>
        <w:t>2. Утвердить исполнение:</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sz w:val="12"/>
          <w:szCs w:val="12"/>
          <w:lang w:eastAsia="ar-SA"/>
        </w:rPr>
        <w:t xml:space="preserve">2.1. по источникам финансирования дефицита районного бюджета за 2024 год по кодам </w:t>
      </w:r>
      <w:proofErr w:type="gramStart"/>
      <w:r w:rsidRPr="002B468E">
        <w:rPr>
          <w:rFonts w:eastAsia="Times New Roman" w:cs="Times New Roman"/>
          <w:sz w:val="12"/>
          <w:szCs w:val="12"/>
          <w:lang w:eastAsia="ar-SA"/>
        </w:rPr>
        <w:t>классификации источников финансирования дефицитов бюджетов</w:t>
      </w:r>
      <w:proofErr w:type="gramEnd"/>
      <w:r w:rsidRPr="002B468E">
        <w:rPr>
          <w:rFonts w:eastAsia="Times New Roman" w:cs="Times New Roman"/>
          <w:sz w:val="12"/>
          <w:szCs w:val="12"/>
          <w:lang w:eastAsia="ar-SA"/>
        </w:rPr>
        <w:t xml:space="preserve"> согласно приложению 1 к настоящему решению;</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sz w:val="12"/>
          <w:szCs w:val="12"/>
          <w:lang w:eastAsia="ar-SA"/>
        </w:rPr>
        <w:t>2.2. по доходам районного бюджета</w:t>
      </w:r>
      <w:r w:rsidRPr="002B468E">
        <w:rPr>
          <w:rFonts w:eastAsia="Times New Roman" w:cs="Times New Roman"/>
          <w:color w:val="000000"/>
          <w:spacing w:val="-5"/>
          <w:sz w:val="12"/>
          <w:szCs w:val="12"/>
          <w:lang w:eastAsia="ar-SA"/>
        </w:rPr>
        <w:t xml:space="preserve"> за 2024 год по кодам классификации доходов бюджетов согласно приложению 2 к настоящему решению;</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color w:val="000000"/>
          <w:spacing w:val="-5"/>
          <w:sz w:val="12"/>
          <w:szCs w:val="12"/>
          <w:lang w:eastAsia="ar-SA"/>
        </w:rPr>
        <w:t xml:space="preserve">2.3. по расходам </w:t>
      </w:r>
      <w:r w:rsidRPr="002B468E">
        <w:rPr>
          <w:rFonts w:eastAsia="Times New Roman" w:cs="Times New Roman"/>
          <w:sz w:val="12"/>
          <w:szCs w:val="12"/>
          <w:lang w:eastAsia="ar-SA"/>
        </w:rPr>
        <w:t>районного бюджета</w:t>
      </w:r>
      <w:r w:rsidRPr="002B468E">
        <w:rPr>
          <w:rFonts w:eastAsia="Times New Roman" w:cs="Times New Roman"/>
          <w:color w:val="000000"/>
          <w:spacing w:val="-5"/>
          <w:sz w:val="12"/>
          <w:szCs w:val="12"/>
          <w:lang w:eastAsia="ar-SA"/>
        </w:rPr>
        <w:t xml:space="preserve"> за 2024 год по разделам и подразделам классификации расходов бюджетов согласно приложению 3 к настоящему решению;</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color w:val="000000"/>
          <w:spacing w:val="-5"/>
          <w:sz w:val="12"/>
          <w:szCs w:val="12"/>
          <w:lang w:eastAsia="ar-SA"/>
        </w:rPr>
        <w:t xml:space="preserve">2.4.  по расходам районного бюджета за 2024 год по  ведомственной  структуре расходов  </w:t>
      </w:r>
      <w:r w:rsidRPr="002B468E">
        <w:rPr>
          <w:rFonts w:eastAsia="Times New Roman" w:cs="Times New Roman"/>
          <w:sz w:val="12"/>
          <w:szCs w:val="12"/>
          <w:lang w:eastAsia="ar-SA"/>
        </w:rPr>
        <w:t>районного бюджета</w:t>
      </w:r>
      <w:r w:rsidRPr="002B468E">
        <w:rPr>
          <w:rFonts w:eastAsia="Times New Roman" w:cs="Times New Roman"/>
          <w:color w:val="000000"/>
          <w:spacing w:val="-5"/>
          <w:sz w:val="12"/>
          <w:szCs w:val="12"/>
          <w:lang w:eastAsia="ar-SA"/>
        </w:rPr>
        <w:t xml:space="preserve"> согласно приложению 4 к настоящему решению;</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color w:val="000000"/>
          <w:spacing w:val="-5"/>
          <w:sz w:val="12"/>
          <w:szCs w:val="12"/>
          <w:lang w:eastAsia="ar-SA"/>
        </w:rPr>
        <w:t>2.5.   по расходам районного бюджета по разделам, подразделам, целевым статьям (муниципальным программам Адамовского района и непрограммным направлениям деятельности), группам и подгруппам видов расходов классификации расходов за 2024 год согласно приложению 5 к настоящему решению.</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color w:val="000000"/>
          <w:spacing w:val="-5"/>
          <w:sz w:val="12"/>
          <w:szCs w:val="12"/>
          <w:lang w:eastAsia="ar-SA"/>
        </w:rPr>
        <w:t>3.  Поручить администрации Адамовского района:</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color w:val="000000"/>
          <w:spacing w:val="-5"/>
          <w:sz w:val="12"/>
          <w:szCs w:val="12"/>
          <w:lang w:eastAsia="ar-SA"/>
        </w:rPr>
        <w:t>3.1. обязать соответствующие отделы,  управления тщательно проанализировать итоги работы муниципальных организаций и учреждений, устранить имеющиеся недостатки в их работе, принять необходимые меры к экономному и рациональному использованию бюджетных средств;</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color w:val="000000"/>
          <w:spacing w:val="-5"/>
          <w:sz w:val="12"/>
          <w:szCs w:val="12"/>
          <w:lang w:eastAsia="ar-SA"/>
        </w:rPr>
        <w:t>3.2. повысить персональную ответственность должностных лиц муниципальных организаций и учреждений за целевым использованием бюджетных средств.</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color w:val="000000"/>
          <w:spacing w:val="-5"/>
          <w:sz w:val="12"/>
          <w:szCs w:val="12"/>
          <w:lang w:eastAsia="ar-SA"/>
        </w:rPr>
        <w:t>4.  Поручить организацию исполнения настоящего решения Совета депутатов заместителю главы администрации по финансово-экономическим вопросам – начальнику финансового отдела.</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color w:val="000000"/>
          <w:spacing w:val="-5"/>
          <w:sz w:val="12"/>
          <w:szCs w:val="12"/>
          <w:lang w:eastAsia="ar-SA"/>
        </w:rPr>
        <w:t xml:space="preserve">5. Снять с контроля решение Совета депутатов от 22 декабря 2023 года № 268 «О бюджете </w:t>
      </w:r>
      <w:r w:rsidRPr="002B468E">
        <w:rPr>
          <w:rFonts w:eastAsia="Times New Roman" w:cs="Times New Roman"/>
          <w:sz w:val="12"/>
          <w:szCs w:val="12"/>
          <w:lang w:eastAsia="ar-SA"/>
        </w:rPr>
        <w:t>муниципального образования Адамовский район</w:t>
      </w:r>
      <w:r w:rsidRPr="002B468E">
        <w:rPr>
          <w:rFonts w:eastAsia="Times New Roman" w:cs="Times New Roman"/>
          <w:color w:val="000000"/>
          <w:spacing w:val="-5"/>
          <w:sz w:val="12"/>
          <w:szCs w:val="12"/>
          <w:lang w:eastAsia="ar-SA"/>
        </w:rPr>
        <w:t xml:space="preserve"> на 2024 год и на плановый период 2025 и 2026 годов».</w:t>
      </w:r>
    </w:p>
    <w:p w:rsidR="002B468E" w:rsidRPr="002B468E" w:rsidRDefault="002B468E" w:rsidP="002B468E">
      <w:pPr>
        <w:widowControl w:val="0"/>
        <w:suppressAutoHyphens/>
        <w:autoSpaceDE w:val="0"/>
        <w:spacing w:line="240" w:lineRule="auto"/>
        <w:rPr>
          <w:rFonts w:eastAsia="Times New Roman" w:cs="Times New Roman"/>
          <w:bCs/>
          <w:iCs/>
          <w:sz w:val="12"/>
          <w:szCs w:val="12"/>
          <w:lang w:eastAsia="ar-SA"/>
        </w:rPr>
      </w:pPr>
      <w:r w:rsidRPr="002B468E">
        <w:rPr>
          <w:rFonts w:eastAsia="Times New Roman" w:cs="Times New Roman"/>
          <w:bCs/>
          <w:iCs/>
          <w:sz w:val="12"/>
          <w:szCs w:val="12"/>
          <w:lang w:eastAsia="ar-SA"/>
        </w:rPr>
        <w:t xml:space="preserve">6.  Возложить </w:t>
      </w:r>
      <w:proofErr w:type="gramStart"/>
      <w:r w:rsidRPr="002B468E">
        <w:rPr>
          <w:rFonts w:eastAsia="Times New Roman" w:cs="Times New Roman"/>
          <w:bCs/>
          <w:iCs/>
          <w:sz w:val="12"/>
          <w:szCs w:val="12"/>
          <w:lang w:eastAsia="ar-SA"/>
        </w:rPr>
        <w:t>контроль за</w:t>
      </w:r>
      <w:proofErr w:type="gramEnd"/>
      <w:r w:rsidRPr="002B468E">
        <w:rPr>
          <w:rFonts w:eastAsia="Times New Roman" w:cs="Times New Roman"/>
          <w:bCs/>
          <w:iCs/>
          <w:sz w:val="12"/>
          <w:szCs w:val="12"/>
          <w:lang w:eastAsia="ar-SA"/>
        </w:rPr>
        <w:t xml:space="preserve"> исполнением настоящего решения  на постоянную комиссию по бюджетной, налоговой,  финансовой и инвестиционной политике, собственности и экономическим вопросам.</w:t>
      </w:r>
    </w:p>
    <w:p w:rsidR="002B468E" w:rsidRPr="002B468E" w:rsidRDefault="002B468E" w:rsidP="002B468E">
      <w:pPr>
        <w:widowControl w:val="0"/>
        <w:suppressAutoHyphens/>
        <w:autoSpaceDE w:val="0"/>
        <w:spacing w:line="240" w:lineRule="auto"/>
        <w:rPr>
          <w:rFonts w:eastAsia="Times New Roman" w:cs="Times New Roman"/>
          <w:bCs/>
          <w:iCs/>
          <w:sz w:val="12"/>
          <w:szCs w:val="12"/>
          <w:lang w:eastAsia="ar-SA"/>
        </w:rPr>
      </w:pPr>
      <w:r w:rsidRPr="002B468E">
        <w:rPr>
          <w:rFonts w:eastAsia="Times New Roman" w:cs="Times New Roman"/>
          <w:bCs/>
          <w:iCs/>
          <w:sz w:val="12"/>
          <w:szCs w:val="12"/>
          <w:lang w:eastAsia="ar-SA"/>
        </w:rPr>
        <w:t xml:space="preserve">7. Настоящее решение вступает в силу после его официального обнародования. </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p>
    <w:p w:rsidR="002B468E" w:rsidRPr="002B468E" w:rsidRDefault="002B468E" w:rsidP="002B468E">
      <w:pPr>
        <w:widowControl w:val="0"/>
        <w:suppressAutoHyphens/>
        <w:autoSpaceDE w:val="0"/>
        <w:spacing w:line="240" w:lineRule="auto"/>
        <w:ind w:firstLine="0"/>
        <w:rPr>
          <w:rFonts w:eastAsia="Times New Roman" w:cs="Times New Roman"/>
          <w:color w:val="000000"/>
          <w:spacing w:val="-5"/>
          <w:sz w:val="12"/>
          <w:szCs w:val="12"/>
          <w:lang w:eastAsia="ar-SA"/>
        </w:rPr>
      </w:pPr>
    </w:p>
    <w:p w:rsidR="002B468E" w:rsidRPr="002B468E" w:rsidRDefault="002B468E" w:rsidP="002B468E">
      <w:pPr>
        <w:widowControl w:val="0"/>
        <w:suppressAutoHyphens/>
        <w:autoSpaceDE w:val="0"/>
        <w:spacing w:line="240" w:lineRule="auto"/>
        <w:ind w:firstLine="0"/>
        <w:rPr>
          <w:rFonts w:eastAsia="Times New Roman" w:cs="Times New Roman"/>
          <w:color w:val="000000"/>
          <w:spacing w:val="-5"/>
          <w:sz w:val="12"/>
          <w:szCs w:val="12"/>
          <w:lang w:eastAsia="ar-SA"/>
        </w:rPr>
      </w:pPr>
    </w:p>
    <w:p w:rsidR="002B468E" w:rsidRPr="002B468E" w:rsidRDefault="002B468E" w:rsidP="002B468E">
      <w:pPr>
        <w:widowControl w:val="0"/>
        <w:suppressAutoHyphens/>
        <w:autoSpaceDE w:val="0"/>
        <w:spacing w:line="240" w:lineRule="auto"/>
        <w:ind w:firstLine="0"/>
        <w:rPr>
          <w:rFonts w:eastAsia="Times New Roman" w:cs="Times New Roman"/>
          <w:bCs/>
          <w:iCs/>
          <w:sz w:val="12"/>
          <w:szCs w:val="12"/>
          <w:lang w:eastAsia="ar-SA"/>
        </w:rPr>
      </w:pPr>
      <w:r w:rsidRPr="002B468E">
        <w:rPr>
          <w:rFonts w:eastAsia="Times New Roman" w:cs="Times New Roman"/>
          <w:bCs/>
          <w:iCs/>
          <w:sz w:val="12"/>
          <w:szCs w:val="12"/>
          <w:lang w:eastAsia="ar-SA"/>
        </w:rPr>
        <w:t xml:space="preserve">Председатель Совета депутатов                                                              </w:t>
      </w:r>
      <w:r>
        <w:rPr>
          <w:rFonts w:eastAsia="Times New Roman" w:cs="Times New Roman"/>
          <w:bCs/>
          <w:iCs/>
          <w:sz w:val="12"/>
          <w:szCs w:val="12"/>
          <w:lang w:eastAsia="ar-SA"/>
        </w:rPr>
        <w:t xml:space="preserve">                                                                                                                                                                      </w:t>
      </w:r>
      <w:r w:rsidRPr="002B468E">
        <w:rPr>
          <w:rFonts w:eastAsia="Times New Roman" w:cs="Times New Roman"/>
          <w:bCs/>
          <w:iCs/>
          <w:sz w:val="12"/>
          <w:szCs w:val="12"/>
          <w:lang w:eastAsia="ar-SA"/>
        </w:rPr>
        <w:t xml:space="preserve">                  </w:t>
      </w:r>
      <w:proofErr w:type="spellStart"/>
      <w:r w:rsidRPr="002B468E">
        <w:rPr>
          <w:rFonts w:eastAsia="Times New Roman" w:cs="Times New Roman"/>
          <w:bCs/>
          <w:iCs/>
          <w:sz w:val="12"/>
          <w:szCs w:val="12"/>
          <w:lang w:eastAsia="ar-SA"/>
        </w:rPr>
        <w:t>Т.А.Кожина</w:t>
      </w:r>
      <w:proofErr w:type="spellEnd"/>
    </w:p>
    <w:p w:rsidR="002B468E" w:rsidRPr="002B468E" w:rsidRDefault="002B468E" w:rsidP="002B468E">
      <w:pPr>
        <w:widowControl w:val="0"/>
        <w:suppressAutoHyphens/>
        <w:autoSpaceDE w:val="0"/>
        <w:spacing w:line="240" w:lineRule="auto"/>
        <w:ind w:firstLine="0"/>
        <w:rPr>
          <w:rFonts w:eastAsia="Times New Roman" w:cs="Times New Roman"/>
          <w:bCs/>
          <w:iCs/>
          <w:sz w:val="12"/>
          <w:szCs w:val="12"/>
          <w:lang w:eastAsia="ar-SA"/>
        </w:rPr>
      </w:pPr>
    </w:p>
    <w:p w:rsidR="002B468E" w:rsidRPr="002B468E" w:rsidRDefault="002B468E" w:rsidP="002B468E">
      <w:pPr>
        <w:widowControl w:val="0"/>
        <w:suppressAutoHyphens/>
        <w:autoSpaceDE w:val="0"/>
        <w:spacing w:line="240" w:lineRule="auto"/>
        <w:ind w:firstLine="0"/>
        <w:rPr>
          <w:rFonts w:eastAsia="Times New Roman" w:cs="Times New Roman"/>
          <w:color w:val="000000"/>
          <w:spacing w:val="-5"/>
          <w:sz w:val="12"/>
          <w:szCs w:val="12"/>
          <w:lang w:eastAsia="ar-SA"/>
        </w:rPr>
      </w:pPr>
      <w:r w:rsidRPr="002B468E">
        <w:rPr>
          <w:rFonts w:eastAsia="Times New Roman" w:cs="Times New Roman"/>
          <w:bCs/>
          <w:iCs/>
          <w:sz w:val="12"/>
          <w:szCs w:val="12"/>
          <w:lang w:eastAsia="ar-SA"/>
        </w:rPr>
        <w:t xml:space="preserve">Глава муниципального образования                                                                    </w:t>
      </w:r>
      <w:r>
        <w:rPr>
          <w:rFonts w:eastAsia="Times New Roman" w:cs="Times New Roman"/>
          <w:bCs/>
          <w:iCs/>
          <w:sz w:val="12"/>
          <w:szCs w:val="12"/>
          <w:lang w:eastAsia="ar-SA"/>
        </w:rPr>
        <w:t xml:space="preserve">                                                                                                                                                                     </w:t>
      </w:r>
      <w:r w:rsidRPr="002B468E">
        <w:rPr>
          <w:rFonts w:eastAsia="Times New Roman" w:cs="Times New Roman"/>
          <w:bCs/>
          <w:iCs/>
          <w:sz w:val="12"/>
          <w:szCs w:val="12"/>
          <w:lang w:eastAsia="ar-SA"/>
        </w:rPr>
        <w:t xml:space="preserve">    </w:t>
      </w:r>
      <w:proofErr w:type="spellStart"/>
      <w:r w:rsidRPr="002B468E">
        <w:rPr>
          <w:rFonts w:eastAsia="Times New Roman" w:cs="Times New Roman"/>
          <w:bCs/>
          <w:iCs/>
          <w:sz w:val="12"/>
          <w:szCs w:val="12"/>
          <w:lang w:eastAsia="ar-SA"/>
        </w:rPr>
        <w:t>С.В.Чехович</w:t>
      </w:r>
      <w:proofErr w:type="spellEnd"/>
      <w:r w:rsidRPr="002B468E">
        <w:rPr>
          <w:rFonts w:eastAsia="Times New Roman" w:cs="Times New Roman"/>
          <w:bCs/>
          <w:iCs/>
          <w:sz w:val="12"/>
          <w:szCs w:val="12"/>
          <w:lang w:eastAsia="ar-SA"/>
        </w:rPr>
        <w:t xml:space="preserve">              </w:t>
      </w:r>
    </w:p>
    <w:p w:rsidR="002B468E" w:rsidRPr="002B468E" w:rsidRDefault="002B468E" w:rsidP="002B468E">
      <w:pPr>
        <w:widowControl w:val="0"/>
        <w:suppressAutoHyphens/>
        <w:autoSpaceDE w:val="0"/>
        <w:spacing w:line="240" w:lineRule="auto"/>
        <w:ind w:firstLine="0"/>
        <w:rPr>
          <w:rFonts w:eastAsia="Times New Roman" w:cs="Times New Roman"/>
          <w:bCs/>
          <w:iCs/>
          <w:sz w:val="12"/>
          <w:szCs w:val="12"/>
          <w:lang w:eastAsia="ar-SA"/>
        </w:rPr>
      </w:pPr>
      <w:r w:rsidRPr="002B468E">
        <w:rPr>
          <w:rFonts w:eastAsia="Times New Roman" w:cs="Times New Roman"/>
          <w:bCs/>
          <w:iCs/>
          <w:sz w:val="12"/>
          <w:szCs w:val="12"/>
          <w:lang w:eastAsia="ar-SA"/>
        </w:rPr>
        <w:t xml:space="preserve">                                 </w:t>
      </w:r>
    </w:p>
    <w:p w:rsidR="002B468E" w:rsidRDefault="002B468E" w:rsidP="002B468E">
      <w:pPr>
        <w:widowControl w:val="0"/>
        <w:suppressAutoHyphens/>
        <w:autoSpaceDE w:val="0"/>
        <w:spacing w:line="240" w:lineRule="auto"/>
        <w:ind w:firstLine="0"/>
        <w:rPr>
          <w:rFonts w:eastAsia="Times New Roman" w:cs="Times New Roman"/>
          <w:bCs/>
          <w:iCs/>
          <w:sz w:val="12"/>
          <w:szCs w:val="12"/>
          <w:lang w:eastAsia="ar-SA"/>
        </w:rPr>
      </w:pPr>
    </w:p>
    <w:p w:rsidR="002F6E3A" w:rsidRDefault="002F6E3A" w:rsidP="002B468E">
      <w:pPr>
        <w:widowControl w:val="0"/>
        <w:suppressAutoHyphens/>
        <w:autoSpaceDE w:val="0"/>
        <w:spacing w:line="240" w:lineRule="auto"/>
        <w:ind w:firstLine="0"/>
        <w:rPr>
          <w:rFonts w:eastAsia="Times New Roman" w:cs="Times New Roman"/>
          <w:bCs/>
          <w:iCs/>
          <w:sz w:val="12"/>
          <w:szCs w:val="12"/>
          <w:lang w:eastAsia="ar-SA"/>
        </w:rPr>
      </w:pPr>
    </w:p>
    <w:p w:rsidR="002F6E3A" w:rsidRPr="002B468E" w:rsidRDefault="002F6E3A" w:rsidP="002B468E">
      <w:pPr>
        <w:widowControl w:val="0"/>
        <w:suppressAutoHyphens/>
        <w:autoSpaceDE w:val="0"/>
        <w:spacing w:line="240" w:lineRule="auto"/>
        <w:ind w:firstLine="0"/>
        <w:rPr>
          <w:rFonts w:eastAsia="Times New Roman" w:cs="Times New Roman"/>
          <w:bCs/>
          <w:iCs/>
          <w:sz w:val="12"/>
          <w:szCs w:val="12"/>
          <w:lang w:eastAsia="ar-S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785"/>
      </w:tblGrid>
      <w:tr w:rsidR="002B468E" w:rsidRPr="002B468E" w:rsidTr="002B468E">
        <w:tc>
          <w:tcPr>
            <w:tcW w:w="5070" w:type="dxa"/>
            <w:tcBorders>
              <w:top w:val="nil"/>
              <w:left w:val="nil"/>
              <w:bottom w:val="nil"/>
              <w:right w:val="nil"/>
            </w:tcBorders>
            <w:shd w:val="clear" w:color="auto" w:fill="auto"/>
          </w:tcPr>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p>
        </w:tc>
        <w:tc>
          <w:tcPr>
            <w:tcW w:w="4785" w:type="dxa"/>
            <w:tcBorders>
              <w:top w:val="nil"/>
              <w:left w:val="nil"/>
              <w:bottom w:val="nil"/>
              <w:right w:val="nil"/>
            </w:tcBorders>
            <w:shd w:val="clear" w:color="auto" w:fill="auto"/>
          </w:tcPr>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Приложение 1</w:t>
            </w: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к решению Совета депутатов</w:t>
            </w: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«Об итогах исполнения бюджета муниципального образования Адамовский район за 2024 год»</w:t>
            </w:r>
          </w:p>
          <w:p w:rsidR="002B468E" w:rsidRPr="002B468E" w:rsidRDefault="002B468E" w:rsidP="002B468E">
            <w:pPr>
              <w:widowControl w:val="0"/>
              <w:suppressAutoHyphens/>
              <w:autoSpaceDE w:val="0"/>
              <w:spacing w:line="240" w:lineRule="auto"/>
              <w:ind w:firstLine="0"/>
              <w:rPr>
                <w:rFonts w:eastAsia="Times New Roman" w:cs="Times New Roman"/>
                <w:sz w:val="12"/>
                <w:szCs w:val="12"/>
                <w:u w:val="single"/>
                <w:lang w:eastAsia="ar-SA"/>
              </w:rPr>
            </w:pPr>
            <w:r w:rsidRPr="002B468E">
              <w:rPr>
                <w:rFonts w:eastAsia="Times New Roman" w:cs="Times New Roman"/>
                <w:sz w:val="12"/>
                <w:szCs w:val="12"/>
                <w:lang w:eastAsia="ar-SA"/>
              </w:rPr>
              <w:t>от 20 июня 2025 года №  ____</w:t>
            </w:r>
          </w:p>
        </w:tc>
      </w:tr>
    </w:tbl>
    <w:p w:rsidR="002B468E" w:rsidRPr="002B468E" w:rsidRDefault="002B468E" w:rsidP="002B468E">
      <w:pPr>
        <w:widowControl w:val="0"/>
        <w:suppressAutoHyphens/>
        <w:autoSpaceDE w:val="0"/>
        <w:spacing w:line="240" w:lineRule="auto"/>
        <w:ind w:firstLine="708"/>
        <w:rPr>
          <w:rFonts w:eastAsia="Times New Roman" w:cs="Times New Roman"/>
          <w:sz w:val="12"/>
          <w:szCs w:val="12"/>
          <w:lang w:eastAsia="ar-SA"/>
        </w:rPr>
      </w:pPr>
    </w:p>
    <w:tbl>
      <w:tblPr>
        <w:tblW w:w="10349" w:type="dxa"/>
        <w:tblInd w:w="-318" w:type="dxa"/>
        <w:tblLayout w:type="fixed"/>
        <w:tblLook w:val="04A0" w:firstRow="1" w:lastRow="0" w:firstColumn="1" w:lastColumn="0" w:noHBand="0" w:noVBand="1"/>
      </w:tblPr>
      <w:tblGrid>
        <w:gridCol w:w="284"/>
        <w:gridCol w:w="34"/>
        <w:gridCol w:w="1951"/>
        <w:gridCol w:w="709"/>
        <w:gridCol w:w="2410"/>
        <w:gridCol w:w="991"/>
        <w:gridCol w:w="568"/>
        <w:gridCol w:w="708"/>
        <w:gridCol w:w="426"/>
        <w:gridCol w:w="850"/>
        <w:gridCol w:w="284"/>
        <w:gridCol w:w="958"/>
        <w:gridCol w:w="34"/>
        <w:gridCol w:w="142"/>
      </w:tblGrid>
      <w:tr w:rsidR="002B468E" w:rsidRPr="002B468E" w:rsidTr="005220AB">
        <w:trPr>
          <w:gridBefore w:val="1"/>
          <w:wBefore w:w="284" w:type="dxa"/>
          <w:trHeight w:val="630"/>
        </w:trPr>
        <w:tc>
          <w:tcPr>
            <w:tcW w:w="10065" w:type="dxa"/>
            <w:gridSpan w:val="13"/>
            <w:tcBorders>
              <w:top w:val="nil"/>
              <w:left w:val="nil"/>
              <w:bottom w:val="nil"/>
              <w:right w:val="nil"/>
            </w:tcBorders>
            <w:shd w:val="clear" w:color="auto" w:fill="auto"/>
            <w:vAlign w:val="bottom"/>
          </w:tcPr>
          <w:p w:rsidR="002B468E" w:rsidRPr="002B468E" w:rsidRDefault="002B468E" w:rsidP="002F6E3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ИСТОЧНИКИ   ФИНАНСИРОВАНИЯ  ДЕФИЦИТА</w:t>
            </w:r>
            <w:r w:rsidR="002F6E3A">
              <w:rPr>
                <w:rFonts w:eastAsia="Times New Roman" w:cs="Times New Roman"/>
                <w:b/>
                <w:bCs/>
                <w:color w:val="000000"/>
                <w:sz w:val="12"/>
                <w:szCs w:val="12"/>
                <w:lang w:eastAsia="ru-RU"/>
              </w:rPr>
              <w:t xml:space="preserve"> </w:t>
            </w:r>
            <w:r w:rsidRPr="002B468E">
              <w:rPr>
                <w:rFonts w:eastAsia="Times New Roman" w:cs="Times New Roman"/>
                <w:b/>
                <w:bCs/>
                <w:color w:val="000000"/>
                <w:sz w:val="12"/>
                <w:szCs w:val="12"/>
                <w:lang w:eastAsia="ru-RU"/>
              </w:rPr>
              <w:t xml:space="preserve">РАЙОННОГО  БЮДЖЕТА  ЗА  2024 ГОД  </w:t>
            </w:r>
          </w:p>
        </w:tc>
      </w:tr>
      <w:tr w:rsidR="002B468E" w:rsidRPr="002B468E" w:rsidTr="005220AB">
        <w:trPr>
          <w:gridBefore w:val="1"/>
          <w:wBefore w:w="284" w:type="dxa"/>
          <w:trHeight w:val="270"/>
        </w:trPr>
        <w:tc>
          <w:tcPr>
            <w:tcW w:w="10065" w:type="dxa"/>
            <w:gridSpan w:val="13"/>
            <w:tcBorders>
              <w:top w:val="nil"/>
              <w:left w:val="nil"/>
              <w:bottom w:val="nil"/>
              <w:right w:val="nil"/>
            </w:tcBorders>
            <w:shd w:val="clear" w:color="auto" w:fill="auto"/>
            <w:noWrap/>
            <w:vAlign w:val="bottom"/>
          </w:tcPr>
          <w:p w:rsidR="002B468E" w:rsidRPr="002B468E" w:rsidRDefault="002B468E" w:rsidP="002B468E">
            <w:pPr>
              <w:widowControl w:val="0"/>
              <w:suppressAutoHyphens/>
              <w:autoSpaceDE w:val="0"/>
              <w:spacing w:line="240" w:lineRule="auto"/>
              <w:ind w:firstLine="0"/>
              <w:jc w:val="left"/>
              <w:rPr>
                <w:rFonts w:eastAsia="Times New Roman" w:cs="Times New Roman"/>
                <w:color w:val="000000"/>
                <w:sz w:val="12"/>
                <w:szCs w:val="12"/>
                <w:lang w:eastAsia="ru-RU"/>
              </w:rPr>
            </w:pPr>
            <w:r w:rsidRPr="002B468E">
              <w:rPr>
                <w:rFonts w:eastAsia="Times New Roman" w:cs="Times New Roman"/>
                <w:color w:val="000000"/>
                <w:sz w:val="12"/>
                <w:szCs w:val="12"/>
                <w:lang w:eastAsia="ru-RU"/>
              </w:rPr>
              <w:t xml:space="preserve">                                                                                                                                                     </w:t>
            </w:r>
            <w:r>
              <w:rPr>
                <w:rFonts w:eastAsia="Times New Roman" w:cs="Times New Roman"/>
                <w:color w:val="000000"/>
                <w:sz w:val="12"/>
                <w:szCs w:val="12"/>
                <w:lang w:eastAsia="ru-RU"/>
              </w:rPr>
              <w:t xml:space="preserve">                                                                                                                        </w:t>
            </w:r>
            <w:r w:rsidRPr="002B468E">
              <w:rPr>
                <w:rFonts w:eastAsia="Times New Roman" w:cs="Times New Roman"/>
                <w:color w:val="000000"/>
                <w:sz w:val="12"/>
                <w:szCs w:val="12"/>
                <w:lang w:eastAsia="ru-RU"/>
              </w:rPr>
              <w:t xml:space="preserve">                   (тыс. рублей)</w:t>
            </w:r>
          </w:p>
        </w:tc>
      </w:tr>
      <w:tr w:rsidR="002B468E" w:rsidRPr="002B468E" w:rsidTr="005220AB">
        <w:trPr>
          <w:gridBefore w:val="1"/>
          <w:gridAfter w:val="1"/>
          <w:wBefore w:w="284" w:type="dxa"/>
          <w:wAfter w:w="142" w:type="dxa"/>
          <w:trHeight w:val="480"/>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Код</w:t>
            </w:r>
          </w:p>
        </w:tc>
        <w:tc>
          <w:tcPr>
            <w:tcW w:w="3401" w:type="dxa"/>
            <w:gridSpan w:val="2"/>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 xml:space="preserve">Наименование </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proofErr w:type="gramStart"/>
            <w:r w:rsidRPr="002B468E">
              <w:rPr>
                <w:rFonts w:eastAsia="Times New Roman" w:cs="Times New Roman"/>
                <w:sz w:val="12"/>
                <w:szCs w:val="12"/>
                <w:lang w:eastAsia="ar-SA"/>
              </w:rPr>
              <w:t>Утвержден-</w:t>
            </w:r>
            <w:proofErr w:type="spellStart"/>
            <w:r w:rsidRPr="002B468E">
              <w:rPr>
                <w:rFonts w:eastAsia="Times New Roman" w:cs="Times New Roman"/>
                <w:sz w:val="12"/>
                <w:szCs w:val="12"/>
                <w:lang w:eastAsia="ar-SA"/>
              </w:rPr>
              <w:t>ный</w:t>
            </w:r>
            <w:proofErr w:type="spellEnd"/>
            <w:proofErr w:type="gramEnd"/>
            <w:r w:rsidRPr="002B468E">
              <w:rPr>
                <w:rFonts w:eastAsia="Times New Roman" w:cs="Times New Roman"/>
                <w:sz w:val="12"/>
                <w:szCs w:val="12"/>
                <w:lang w:eastAsia="ar-SA"/>
              </w:rPr>
              <w:t xml:space="preserve"> бюджет с учетом внесенных изменений</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Исполнено</w:t>
            </w:r>
          </w:p>
        </w:tc>
        <w:tc>
          <w:tcPr>
            <w:tcW w:w="1276" w:type="dxa"/>
            <w:gridSpan w:val="3"/>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Отклонение от плана</w:t>
            </w:r>
            <w:proofErr w:type="gramStart"/>
            <w:r w:rsidRPr="002B468E">
              <w:rPr>
                <w:rFonts w:eastAsia="Times New Roman" w:cs="Times New Roman"/>
                <w:sz w:val="12"/>
                <w:szCs w:val="12"/>
                <w:lang w:eastAsia="ar-SA"/>
              </w:rPr>
              <w:t xml:space="preserve"> (+;-)</w:t>
            </w:r>
            <w:proofErr w:type="gramEnd"/>
          </w:p>
        </w:tc>
      </w:tr>
      <w:tr w:rsidR="002B468E" w:rsidRPr="002B468E" w:rsidTr="005220AB">
        <w:trPr>
          <w:gridBefore w:val="1"/>
          <w:gridAfter w:val="1"/>
          <w:wBefore w:w="284" w:type="dxa"/>
          <w:wAfter w:w="142" w:type="dxa"/>
          <w:trHeight w:val="480"/>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000 01 00 00 00 00 0000  000</w:t>
            </w:r>
          </w:p>
        </w:tc>
        <w:tc>
          <w:tcPr>
            <w:tcW w:w="3401" w:type="dxa"/>
            <w:gridSpan w:val="2"/>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 xml:space="preserve">Источники внутреннего финансирования дефицитов бюджетов  </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p>
        </w:tc>
        <w:tc>
          <w:tcPr>
            <w:tcW w:w="1276" w:type="dxa"/>
            <w:gridSpan w:val="3"/>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p>
        </w:tc>
      </w:tr>
      <w:tr w:rsidR="002B468E" w:rsidRPr="002B468E" w:rsidTr="005220AB">
        <w:trPr>
          <w:gridBefore w:val="1"/>
          <w:gridAfter w:val="1"/>
          <w:wBefore w:w="284" w:type="dxa"/>
          <w:wAfter w:w="142" w:type="dxa"/>
          <w:trHeight w:val="480"/>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000 01 05 00 00 00 0000 000</w:t>
            </w:r>
          </w:p>
        </w:tc>
        <w:tc>
          <w:tcPr>
            <w:tcW w:w="3401" w:type="dxa"/>
            <w:gridSpan w:val="2"/>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Изменение остатков средств на счетах по учету средств бюджета</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2 377,3</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-11 332,1</w:t>
            </w:r>
          </w:p>
        </w:tc>
        <w:tc>
          <w:tcPr>
            <w:tcW w:w="1276" w:type="dxa"/>
            <w:gridSpan w:val="3"/>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-13 709,4</w:t>
            </w:r>
          </w:p>
        </w:tc>
      </w:tr>
      <w:tr w:rsidR="002B468E" w:rsidRPr="002B468E" w:rsidTr="005220AB">
        <w:trPr>
          <w:gridBefore w:val="1"/>
          <w:gridAfter w:val="1"/>
          <w:wBefore w:w="284" w:type="dxa"/>
          <w:wAfter w:w="142" w:type="dxa"/>
          <w:trHeight w:val="480"/>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000 01 05 00 00 00 0000 500</w:t>
            </w:r>
          </w:p>
        </w:tc>
        <w:tc>
          <w:tcPr>
            <w:tcW w:w="3401" w:type="dxa"/>
            <w:gridSpan w:val="2"/>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Увеличение остатков средств бюджетов</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-904 227,0</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-913 202,5</w:t>
            </w:r>
          </w:p>
        </w:tc>
        <w:tc>
          <w:tcPr>
            <w:tcW w:w="1276" w:type="dxa"/>
            <w:gridSpan w:val="3"/>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-8 975,5</w:t>
            </w:r>
          </w:p>
        </w:tc>
      </w:tr>
      <w:tr w:rsidR="002B468E" w:rsidRPr="002B468E" w:rsidTr="005220AB">
        <w:trPr>
          <w:gridBefore w:val="1"/>
          <w:gridAfter w:val="1"/>
          <w:wBefore w:w="284" w:type="dxa"/>
          <w:wAfter w:w="142" w:type="dxa"/>
          <w:trHeight w:val="480"/>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000 01 05 02 00 00 0000 500</w:t>
            </w:r>
          </w:p>
        </w:tc>
        <w:tc>
          <w:tcPr>
            <w:tcW w:w="3401" w:type="dxa"/>
            <w:gridSpan w:val="2"/>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Увеличение прочих остатков средств бюджетов</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-904 227,0</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-913 202,5</w:t>
            </w:r>
          </w:p>
        </w:tc>
        <w:tc>
          <w:tcPr>
            <w:tcW w:w="1276" w:type="dxa"/>
            <w:gridSpan w:val="3"/>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-8 975,5</w:t>
            </w:r>
          </w:p>
        </w:tc>
      </w:tr>
      <w:tr w:rsidR="002B468E" w:rsidRPr="002B468E" w:rsidTr="005220AB">
        <w:trPr>
          <w:gridBefore w:val="1"/>
          <w:gridAfter w:val="1"/>
          <w:wBefore w:w="284" w:type="dxa"/>
          <w:wAfter w:w="142" w:type="dxa"/>
          <w:trHeight w:val="480"/>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000 01 05 02 01 00 0000 510</w:t>
            </w:r>
          </w:p>
        </w:tc>
        <w:tc>
          <w:tcPr>
            <w:tcW w:w="3401" w:type="dxa"/>
            <w:gridSpan w:val="2"/>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Увеличение прочих остатков денежных средств бюджетов</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-904 227,0</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-913 202,5</w:t>
            </w:r>
          </w:p>
        </w:tc>
        <w:tc>
          <w:tcPr>
            <w:tcW w:w="1276" w:type="dxa"/>
            <w:gridSpan w:val="3"/>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-8 975,5</w:t>
            </w:r>
          </w:p>
        </w:tc>
      </w:tr>
      <w:tr w:rsidR="002B468E" w:rsidRPr="002B468E" w:rsidTr="005220AB">
        <w:trPr>
          <w:gridBefore w:val="1"/>
          <w:gridAfter w:val="1"/>
          <w:wBefore w:w="284" w:type="dxa"/>
          <w:wAfter w:w="142" w:type="dxa"/>
          <w:trHeight w:val="480"/>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000 01 05 02 01 05 0000 510</w:t>
            </w:r>
          </w:p>
        </w:tc>
        <w:tc>
          <w:tcPr>
            <w:tcW w:w="3401" w:type="dxa"/>
            <w:gridSpan w:val="2"/>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Увеличение прочих остатков денежных средств бюджетов муниципальных районов</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-904 227,0</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-913 202,5</w:t>
            </w:r>
          </w:p>
        </w:tc>
        <w:tc>
          <w:tcPr>
            <w:tcW w:w="1276" w:type="dxa"/>
            <w:gridSpan w:val="3"/>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-8 975,5</w:t>
            </w:r>
          </w:p>
        </w:tc>
      </w:tr>
      <w:tr w:rsidR="002B468E" w:rsidRPr="002B468E" w:rsidTr="005220AB">
        <w:trPr>
          <w:gridBefore w:val="1"/>
          <w:gridAfter w:val="1"/>
          <w:wBefore w:w="284" w:type="dxa"/>
          <w:wAfter w:w="142" w:type="dxa"/>
          <w:trHeight w:val="480"/>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000 01 05 00 00 00 0000 600</w:t>
            </w:r>
          </w:p>
        </w:tc>
        <w:tc>
          <w:tcPr>
            <w:tcW w:w="3401" w:type="dxa"/>
            <w:gridSpan w:val="2"/>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Уменьшение остатков средств бюджетов</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906 604,3</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901 870,4</w:t>
            </w:r>
          </w:p>
        </w:tc>
        <w:tc>
          <w:tcPr>
            <w:tcW w:w="1276" w:type="dxa"/>
            <w:gridSpan w:val="3"/>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-4 733,9</w:t>
            </w:r>
          </w:p>
        </w:tc>
      </w:tr>
      <w:tr w:rsidR="002B468E" w:rsidRPr="002B468E" w:rsidTr="005220AB">
        <w:trPr>
          <w:gridBefore w:val="1"/>
          <w:gridAfter w:val="1"/>
          <w:wBefore w:w="284" w:type="dxa"/>
          <w:wAfter w:w="142" w:type="dxa"/>
          <w:trHeight w:val="480"/>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000 01 05 02 00 00 0000 600</w:t>
            </w:r>
          </w:p>
        </w:tc>
        <w:tc>
          <w:tcPr>
            <w:tcW w:w="3401" w:type="dxa"/>
            <w:gridSpan w:val="2"/>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Уменьшение прочих остатков средств бюджетов</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906 604,3</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901 870,4</w:t>
            </w:r>
          </w:p>
        </w:tc>
        <w:tc>
          <w:tcPr>
            <w:tcW w:w="1276" w:type="dxa"/>
            <w:gridSpan w:val="3"/>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-4 733,9</w:t>
            </w:r>
          </w:p>
        </w:tc>
      </w:tr>
      <w:tr w:rsidR="002B468E" w:rsidRPr="002B468E" w:rsidTr="005220AB">
        <w:trPr>
          <w:gridBefore w:val="1"/>
          <w:gridAfter w:val="1"/>
          <w:wBefore w:w="284" w:type="dxa"/>
          <w:wAfter w:w="142" w:type="dxa"/>
          <w:trHeight w:val="480"/>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000 01 05 02 01 00 0000 610</w:t>
            </w:r>
          </w:p>
        </w:tc>
        <w:tc>
          <w:tcPr>
            <w:tcW w:w="3401" w:type="dxa"/>
            <w:gridSpan w:val="2"/>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Уменьшение прочих остатков денежных средств бюджетов</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906 604,3</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901 870,4</w:t>
            </w:r>
          </w:p>
        </w:tc>
        <w:tc>
          <w:tcPr>
            <w:tcW w:w="1276" w:type="dxa"/>
            <w:gridSpan w:val="3"/>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-4 733,9</w:t>
            </w:r>
          </w:p>
        </w:tc>
      </w:tr>
      <w:tr w:rsidR="002B468E" w:rsidRPr="002B468E" w:rsidTr="005220AB">
        <w:trPr>
          <w:gridBefore w:val="1"/>
          <w:gridAfter w:val="1"/>
          <w:wBefore w:w="284" w:type="dxa"/>
          <w:wAfter w:w="142" w:type="dxa"/>
          <w:trHeight w:val="480"/>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000 01 05 02 01 05 0000 610</w:t>
            </w:r>
          </w:p>
        </w:tc>
        <w:tc>
          <w:tcPr>
            <w:tcW w:w="3401" w:type="dxa"/>
            <w:gridSpan w:val="2"/>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Уменьшение прочих остатков денежных средств бюджетов муниципальных районов</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906 604,3</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901 870,4</w:t>
            </w:r>
          </w:p>
        </w:tc>
        <w:tc>
          <w:tcPr>
            <w:tcW w:w="1276" w:type="dxa"/>
            <w:gridSpan w:val="3"/>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-4 733,9</w:t>
            </w:r>
          </w:p>
        </w:tc>
      </w:tr>
      <w:tr w:rsidR="002B468E" w:rsidRPr="002B468E" w:rsidTr="005220AB">
        <w:trPr>
          <w:gridBefore w:val="1"/>
          <w:gridAfter w:val="1"/>
          <w:wBefore w:w="284" w:type="dxa"/>
          <w:wAfter w:w="142" w:type="dxa"/>
          <w:trHeight w:val="480"/>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3401" w:type="dxa"/>
            <w:gridSpan w:val="2"/>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ВСЕГО ИСТОЧНИКОВ ФИНАНСИРОВАНИЯ ДЕФИЦИТОВ БЮДЖЕТОВ</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2 377,3</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-11 332,1</w:t>
            </w:r>
          </w:p>
        </w:tc>
        <w:tc>
          <w:tcPr>
            <w:tcW w:w="1276" w:type="dxa"/>
            <w:gridSpan w:val="3"/>
            <w:tcBorders>
              <w:top w:val="single" w:sz="4" w:space="0" w:color="000000"/>
              <w:left w:val="nil"/>
              <w:bottom w:val="single" w:sz="4" w:space="0" w:color="000000"/>
              <w:right w:val="single" w:sz="4" w:space="0" w:color="000000"/>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-13 709,4</w:t>
            </w:r>
          </w:p>
        </w:tc>
      </w:tr>
      <w:tr w:rsidR="002B468E" w:rsidRPr="002B468E" w:rsidTr="005220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318" w:type="dxa"/>
          <w:wAfter w:w="176" w:type="dxa"/>
        </w:trPr>
        <w:tc>
          <w:tcPr>
            <w:tcW w:w="5070" w:type="dxa"/>
            <w:gridSpan w:val="3"/>
            <w:tcBorders>
              <w:top w:val="nil"/>
              <w:left w:val="nil"/>
              <w:bottom w:val="nil"/>
              <w:right w:val="nil"/>
            </w:tcBorders>
            <w:shd w:val="clear" w:color="auto" w:fill="auto"/>
          </w:tcPr>
          <w:p w:rsidR="002B468E" w:rsidRDefault="002B468E" w:rsidP="002B468E">
            <w:pPr>
              <w:widowControl w:val="0"/>
              <w:suppressAutoHyphens/>
              <w:autoSpaceDE w:val="0"/>
              <w:spacing w:line="240" w:lineRule="auto"/>
              <w:ind w:firstLine="0"/>
              <w:rPr>
                <w:rFonts w:eastAsia="Times New Roman" w:cs="Times New Roman"/>
                <w:sz w:val="12"/>
                <w:szCs w:val="12"/>
                <w:lang w:eastAsia="ar-SA"/>
              </w:rPr>
            </w:pPr>
          </w:p>
          <w:p w:rsidR="005220AB" w:rsidRPr="002B468E" w:rsidRDefault="005220AB" w:rsidP="002B468E">
            <w:pPr>
              <w:widowControl w:val="0"/>
              <w:suppressAutoHyphens/>
              <w:autoSpaceDE w:val="0"/>
              <w:spacing w:line="240" w:lineRule="auto"/>
              <w:ind w:firstLine="0"/>
              <w:rPr>
                <w:rFonts w:eastAsia="Times New Roman" w:cs="Times New Roman"/>
                <w:sz w:val="12"/>
                <w:szCs w:val="12"/>
                <w:lang w:eastAsia="ar-SA"/>
              </w:rPr>
            </w:pP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p>
        </w:tc>
        <w:tc>
          <w:tcPr>
            <w:tcW w:w="4785" w:type="dxa"/>
            <w:gridSpan w:val="7"/>
            <w:tcBorders>
              <w:top w:val="nil"/>
              <w:left w:val="nil"/>
              <w:bottom w:val="nil"/>
              <w:right w:val="nil"/>
            </w:tcBorders>
            <w:shd w:val="clear" w:color="auto" w:fill="auto"/>
          </w:tcPr>
          <w:p w:rsidR="005220AB" w:rsidRDefault="005220AB" w:rsidP="002B468E">
            <w:pPr>
              <w:widowControl w:val="0"/>
              <w:suppressAutoHyphens/>
              <w:autoSpaceDE w:val="0"/>
              <w:spacing w:line="240" w:lineRule="auto"/>
              <w:ind w:firstLine="0"/>
              <w:rPr>
                <w:rFonts w:eastAsia="Times New Roman" w:cs="Times New Roman"/>
                <w:sz w:val="12"/>
                <w:szCs w:val="12"/>
                <w:lang w:eastAsia="ar-SA"/>
              </w:rPr>
            </w:pPr>
          </w:p>
          <w:p w:rsidR="005220AB" w:rsidRDefault="005220AB" w:rsidP="002B468E">
            <w:pPr>
              <w:widowControl w:val="0"/>
              <w:suppressAutoHyphens/>
              <w:autoSpaceDE w:val="0"/>
              <w:spacing w:line="240" w:lineRule="auto"/>
              <w:ind w:firstLine="0"/>
              <w:rPr>
                <w:rFonts w:eastAsia="Times New Roman" w:cs="Times New Roman"/>
                <w:sz w:val="12"/>
                <w:szCs w:val="12"/>
                <w:lang w:eastAsia="ar-SA"/>
              </w:rPr>
            </w:pPr>
          </w:p>
          <w:p w:rsidR="002F6E3A" w:rsidRDefault="002F6E3A" w:rsidP="002B468E">
            <w:pPr>
              <w:widowControl w:val="0"/>
              <w:suppressAutoHyphens/>
              <w:autoSpaceDE w:val="0"/>
              <w:spacing w:line="240" w:lineRule="auto"/>
              <w:ind w:firstLine="0"/>
              <w:rPr>
                <w:rFonts w:eastAsia="Times New Roman" w:cs="Times New Roman"/>
                <w:sz w:val="12"/>
                <w:szCs w:val="12"/>
                <w:lang w:eastAsia="ar-SA"/>
              </w:rPr>
            </w:pPr>
          </w:p>
          <w:p w:rsidR="002F6E3A" w:rsidRDefault="002F6E3A" w:rsidP="002B468E">
            <w:pPr>
              <w:widowControl w:val="0"/>
              <w:suppressAutoHyphens/>
              <w:autoSpaceDE w:val="0"/>
              <w:spacing w:line="240" w:lineRule="auto"/>
              <w:ind w:firstLine="0"/>
              <w:rPr>
                <w:rFonts w:eastAsia="Times New Roman" w:cs="Times New Roman"/>
                <w:sz w:val="12"/>
                <w:szCs w:val="12"/>
                <w:lang w:eastAsia="ar-SA"/>
              </w:rPr>
            </w:pP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Приложение 2</w:t>
            </w: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к решению Совета депутатов</w:t>
            </w: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«Об итогах исполнения бюджета муниципального образования Адамовский район за 2024 год»</w:t>
            </w:r>
          </w:p>
          <w:p w:rsidR="002B468E" w:rsidRPr="002B468E" w:rsidRDefault="002B468E" w:rsidP="002B468E">
            <w:pPr>
              <w:widowControl w:val="0"/>
              <w:suppressAutoHyphens/>
              <w:autoSpaceDE w:val="0"/>
              <w:spacing w:line="240" w:lineRule="auto"/>
              <w:ind w:firstLine="0"/>
              <w:rPr>
                <w:rFonts w:eastAsia="Times New Roman" w:cs="Times New Roman"/>
                <w:sz w:val="12"/>
                <w:szCs w:val="12"/>
                <w:u w:val="single"/>
                <w:lang w:eastAsia="ar-SA"/>
              </w:rPr>
            </w:pPr>
            <w:r w:rsidRPr="002B468E">
              <w:rPr>
                <w:rFonts w:eastAsia="Times New Roman" w:cs="Times New Roman"/>
                <w:sz w:val="12"/>
                <w:szCs w:val="12"/>
                <w:lang w:eastAsia="ar-SA"/>
              </w:rPr>
              <w:t>от 20 июня 2025 года №  ___</w:t>
            </w:r>
          </w:p>
        </w:tc>
      </w:tr>
      <w:tr w:rsidR="002B468E" w:rsidRPr="002B468E" w:rsidTr="005220AB">
        <w:trPr>
          <w:gridAfter w:val="1"/>
          <w:wAfter w:w="142" w:type="dxa"/>
          <w:trHeight w:val="300"/>
        </w:trPr>
        <w:tc>
          <w:tcPr>
            <w:tcW w:w="10207" w:type="dxa"/>
            <w:gridSpan w:val="13"/>
            <w:tcBorders>
              <w:top w:val="nil"/>
              <w:left w:val="nil"/>
              <w:bottom w:val="nil"/>
              <w:right w:val="nil"/>
            </w:tcBorders>
            <w:shd w:val="clear" w:color="auto" w:fill="auto"/>
            <w:noWrap/>
            <w:vAlign w:val="bottom"/>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ar-SA"/>
              </w:rPr>
              <w:t>Доходы районного бюджета за 2024 год по кодам классификации доходов бюджетов</w:t>
            </w:r>
          </w:p>
        </w:tc>
      </w:tr>
      <w:tr w:rsidR="002B468E" w:rsidRPr="002B468E" w:rsidTr="005220AB">
        <w:trPr>
          <w:gridAfter w:val="1"/>
          <w:wAfter w:w="142" w:type="dxa"/>
          <w:trHeight w:val="315"/>
        </w:trPr>
        <w:tc>
          <w:tcPr>
            <w:tcW w:w="6947" w:type="dxa"/>
            <w:gridSpan w:val="7"/>
            <w:tcBorders>
              <w:top w:val="nil"/>
              <w:left w:val="nil"/>
              <w:bottom w:val="nil"/>
              <w:right w:val="nil"/>
            </w:tcBorders>
            <w:shd w:val="clear" w:color="auto" w:fill="auto"/>
            <w:noWrap/>
            <w:vAlign w:val="bottom"/>
          </w:tcPr>
          <w:p w:rsidR="002B468E" w:rsidRPr="002B468E" w:rsidRDefault="002B468E" w:rsidP="002B468E">
            <w:pPr>
              <w:widowControl w:val="0"/>
              <w:suppressAutoHyphens/>
              <w:autoSpaceDE w:val="0"/>
              <w:spacing w:line="240" w:lineRule="auto"/>
              <w:ind w:firstLineChars="1500" w:firstLine="1800"/>
              <w:jc w:val="left"/>
              <w:rPr>
                <w:rFonts w:eastAsia="Times New Roman" w:cs="Times New Roman"/>
                <w:color w:val="000000"/>
                <w:sz w:val="12"/>
                <w:szCs w:val="12"/>
                <w:lang w:eastAsia="ru-RU"/>
              </w:rPr>
            </w:pPr>
            <w:r w:rsidRPr="002B468E">
              <w:rPr>
                <w:rFonts w:eastAsia="Times New Roman" w:cs="Times New Roman"/>
                <w:color w:val="000000"/>
                <w:sz w:val="12"/>
                <w:szCs w:val="12"/>
                <w:lang w:eastAsia="ru-RU"/>
              </w:rPr>
              <w:t xml:space="preserve">                                                    </w:t>
            </w:r>
          </w:p>
        </w:tc>
        <w:tc>
          <w:tcPr>
            <w:tcW w:w="1134" w:type="dxa"/>
            <w:gridSpan w:val="2"/>
            <w:tcBorders>
              <w:top w:val="nil"/>
              <w:left w:val="nil"/>
              <w:bottom w:val="nil"/>
              <w:right w:val="nil"/>
            </w:tcBorders>
            <w:shd w:val="clear" w:color="auto" w:fill="auto"/>
            <w:noWrap/>
            <w:vAlign w:val="bottom"/>
          </w:tcPr>
          <w:p w:rsidR="002B468E" w:rsidRPr="002B468E" w:rsidRDefault="002B468E" w:rsidP="002B468E">
            <w:pPr>
              <w:widowControl w:val="0"/>
              <w:suppressAutoHyphens/>
              <w:autoSpaceDE w:val="0"/>
              <w:spacing w:line="240" w:lineRule="auto"/>
              <w:ind w:firstLine="0"/>
              <w:jc w:val="left"/>
              <w:rPr>
                <w:rFonts w:eastAsia="Times New Roman" w:cs="Times New Roman"/>
                <w:color w:val="000000"/>
                <w:sz w:val="12"/>
                <w:szCs w:val="12"/>
                <w:lang w:eastAsia="ru-RU"/>
              </w:rPr>
            </w:pPr>
            <w:r w:rsidRPr="002B468E">
              <w:rPr>
                <w:rFonts w:eastAsia="Times New Roman" w:cs="Times New Roman"/>
                <w:color w:val="000000"/>
                <w:sz w:val="12"/>
                <w:szCs w:val="12"/>
                <w:lang w:eastAsia="ru-RU"/>
              </w:rPr>
              <w:t xml:space="preserve">          </w:t>
            </w:r>
          </w:p>
        </w:tc>
        <w:tc>
          <w:tcPr>
            <w:tcW w:w="2126" w:type="dxa"/>
            <w:gridSpan w:val="4"/>
            <w:tcBorders>
              <w:top w:val="nil"/>
              <w:left w:val="nil"/>
              <w:bottom w:val="nil"/>
              <w:right w:val="nil"/>
            </w:tcBorders>
            <w:shd w:val="clear" w:color="auto" w:fill="auto"/>
            <w:noWrap/>
            <w:vAlign w:val="bottom"/>
          </w:tcPr>
          <w:p w:rsidR="002B468E" w:rsidRPr="002B468E" w:rsidRDefault="002B468E" w:rsidP="002B468E">
            <w:pPr>
              <w:widowControl w:val="0"/>
              <w:suppressAutoHyphens/>
              <w:autoSpaceDE w:val="0"/>
              <w:spacing w:line="240" w:lineRule="auto"/>
              <w:ind w:firstLine="0"/>
              <w:jc w:val="left"/>
              <w:rPr>
                <w:rFonts w:eastAsia="Times New Roman" w:cs="Times New Roman"/>
                <w:color w:val="000000"/>
                <w:sz w:val="12"/>
                <w:szCs w:val="12"/>
                <w:lang w:eastAsia="ru-RU"/>
              </w:rPr>
            </w:pPr>
            <w:r w:rsidRPr="002B468E">
              <w:rPr>
                <w:rFonts w:eastAsia="Times New Roman" w:cs="Times New Roman"/>
                <w:color w:val="000000"/>
                <w:sz w:val="12"/>
                <w:szCs w:val="12"/>
                <w:lang w:eastAsia="ru-RU"/>
              </w:rPr>
              <w:t xml:space="preserve">               </w:t>
            </w:r>
            <w:r>
              <w:rPr>
                <w:rFonts w:eastAsia="Times New Roman" w:cs="Times New Roman"/>
                <w:color w:val="000000"/>
                <w:sz w:val="12"/>
                <w:szCs w:val="12"/>
                <w:lang w:eastAsia="ru-RU"/>
              </w:rPr>
              <w:t xml:space="preserve">                    </w:t>
            </w:r>
            <w:r w:rsidRPr="002B468E">
              <w:rPr>
                <w:rFonts w:eastAsia="Times New Roman" w:cs="Times New Roman"/>
                <w:color w:val="000000"/>
                <w:sz w:val="12"/>
                <w:szCs w:val="12"/>
                <w:lang w:eastAsia="ru-RU"/>
              </w:rPr>
              <w:t xml:space="preserve"> (тыс.</w:t>
            </w:r>
            <w:r>
              <w:rPr>
                <w:rFonts w:eastAsia="Times New Roman" w:cs="Times New Roman"/>
                <w:color w:val="000000"/>
                <w:sz w:val="12"/>
                <w:szCs w:val="12"/>
                <w:lang w:eastAsia="ru-RU"/>
              </w:rPr>
              <w:t xml:space="preserve"> </w:t>
            </w:r>
            <w:r w:rsidRPr="002B468E">
              <w:rPr>
                <w:rFonts w:eastAsia="Times New Roman" w:cs="Times New Roman"/>
                <w:color w:val="000000"/>
                <w:sz w:val="12"/>
                <w:szCs w:val="12"/>
                <w:lang w:eastAsia="ru-RU"/>
              </w:rPr>
              <w:t>рублей)</w:t>
            </w:r>
          </w:p>
        </w:tc>
      </w:tr>
      <w:tr w:rsidR="002B468E" w:rsidRPr="002B468E" w:rsidTr="005220AB">
        <w:trPr>
          <w:gridAfter w:val="1"/>
          <w:wAfter w:w="142" w:type="dxa"/>
          <w:trHeight w:val="126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Код бюджетной классификации Российской Федерации</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Наименование кода дохода бюджета</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roofErr w:type="gramStart"/>
            <w:r w:rsidRPr="002B468E">
              <w:rPr>
                <w:rFonts w:eastAsia="Times New Roman" w:cs="Times New Roman"/>
                <w:sz w:val="12"/>
                <w:szCs w:val="12"/>
                <w:lang w:eastAsia="ar-SA"/>
              </w:rPr>
              <w:t>Утвержден-</w:t>
            </w:r>
            <w:proofErr w:type="spellStart"/>
            <w:r w:rsidRPr="002B468E">
              <w:rPr>
                <w:rFonts w:eastAsia="Times New Roman" w:cs="Times New Roman"/>
                <w:sz w:val="12"/>
                <w:szCs w:val="12"/>
                <w:lang w:eastAsia="ar-SA"/>
              </w:rPr>
              <w:t>ный</w:t>
            </w:r>
            <w:proofErr w:type="spellEnd"/>
            <w:proofErr w:type="gramEnd"/>
            <w:r w:rsidRPr="002B468E">
              <w:rPr>
                <w:rFonts w:eastAsia="Times New Roman" w:cs="Times New Roman"/>
                <w:sz w:val="12"/>
                <w:szCs w:val="12"/>
                <w:lang w:eastAsia="ar-SA"/>
              </w:rPr>
              <w:t xml:space="preserve"> бюджет с учетом внесенных изменений</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Исполнено</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proofErr w:type="spellStart"/>
            <w:proofErr w:type="gramStart"/>
            <w:r w:rsidRPr="002B468E">
              <w:rPr>
                <w:rFonts w:eastAsia="Times New Roman" w:cs="Times New Roman"/>
                <w:sz w:val="12"/>
                <w:szCs w:val="12"/>
                <w:lang w:eastAsia="ar-SA"/>
              </w:rPr>
              <w:t>Отклоне-ние</w:t>
            </w:r>
            <w:proofErr w:type="spellEnd"/>
            <w:proofErr w:type="gramEnd"/>
            <w:r w:rsidRPr="002B468E">
              <w:rPr>
                <w:rFonts w:eastAsia="Times New Roman" w:cs="Times New Roman"/>
                <w:sz w:val="12"/>
                <w:szCs w:val="12"/>
                <w:lang w:eastAsia="ar-SA"/>
              </w:rPr>
              <w:t xml:space="preserve"> от плана </w:t>
            </w:r>
          </w:p>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220AB">
        <w:trPr>
          <w:gridAfter w:val="1"/>
          <w:wAfter w:w="142" w:type="dxa"/>
          <w:trHeight w:val="454"/>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1 00 00000 00 0000 000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НАЛОГОВЫЕ И НЕНАЛОГОВЫЕ ДОХОДЫ</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173 583,2</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184 793,3</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+11 210,1</w:t>
            </w:r>
          </w:p>
        </w:tc>
      </w:tr>
      <w:tr w:rsidR="002B468E" w:rsidRPr="002B468E" w:rsidTr="005220AB">
        <w:trPr>
          <w:gridAfter w:val="1"/>
          <w:wAfter w:w="142" w:type="dxa"/>
          <w:trHeight w:val="404"/>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1 01 00000 00 0000 000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НАЛОГИ НА ПРИБЫЛЬ, ДОХОДЫ</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129 858,9</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138 501,9</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+8 643,0</w:t>
            </w:r>
          </w:p>
        </w:tc>
      </w:tr>
      <w:tr w:rsidR="002B468E" w:rsidRPr="002B468E" w:rsidTr="005220AB">
        <w:trPr>
          <w:gridAfter w:val="1"/>
          <w:wAfter w:w="142" w:type="dxa"/>
          <w:trHeight w:val="283"/>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1 01 02000 01 0000 110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Налог на доходы физических лиц</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129 858,9</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138 501,9</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+ 8 643,0</w:t>
            </w:r>
          </w:p>
        </w:tc>
      </w:tr>
      <w:tr w:rsidR="002B468E" w:rsidRPr="002B468E" w:rsidTr="005220AB">
        <w:trPr>
          <w:gridAfter w:val="1"/>
          <w:wAfter w:w="142" w:type="dxa"/>
          <w:trHeight w:val="856"/>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1 01 02010 01 0000 110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126 658,1</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135 196,3</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+8 538,2</w:t>
            </w:r>
          </w:p>
        </w:tc>
      </w:tr>
      <w:tr w:rsidR="002B468E" w:rsidRPr="002B468E" w:rsidTr="005220AB">
        <w:trPr>
          <w:gridAfter w:val="1"/>
          <w:wAfter w:w="142" w:type="dxa"/>
          <w:trHeight w:val="69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1 01 02020 01 0000 110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521,3</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505,6</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-15,7</w:t>
            </w:r>
          </w:p>
        </w:tc>
      </w:tr>
      <w:tr w:rsidR="002B468E" w:rsidRPr="002B468E" w:rsidTr="005220AB">
        <w:trPr>
          <w:gridAfter w:val="1"/>
          <w:wAfter w:w="142" w:type="dxa"/>
          <w:trHeight w:val="695"/>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1 01 02030 01 0000 110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2 679,5</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2 833,0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+153,5</w:t>
            </w:r>
          </w:p>
        </w:tc>
      </w:tr>
      <w:tr w:rsidR="002B468E" w:rsidRPr="002B468E" w:rsidTr="005220AB">
        <w:trPr>
          <w:gridAfter w:val="1"/>
          <w:wAfter w:w="142" w:type="dxa"/>
          <w:trHeight w:val="562"/>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1 01 02130 01 0000 110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-33,0</w:t>
            </w:r>
          </w:p>
        </w:tc>
      </w:tr>
      <w:tr w:rsidR="002B468E" w:rsidRPr="002B468E" w:rsidTr="005220AB">
        <w:trPr>
          <w:gridAfter w:val="1"/>
          <w:wAfter w:w="142" w:type="dxa"/>
          <w:trHeight w:val="393"/>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1 05 00000 00 0000 000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НАЛОГИ НА СОВОКУПНЫЙ ДОХОД</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28 464,5</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29 616,1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+1 151,6</w:t>
            </w:r>
          </w:p>
        </w:tc>
      </w:tr>
      <w:tr w:rsidR="002B468E" w:rsidRPr="002B468E" w:rsidTr="005220AB">
        <w:trPr>
          <w:gridAfter w:val="1"/>
          <w:wAfter w:w="142" w:type="dxa"/>
          <w:trHeight w:val="293"/>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1 05 01000 00 0000 110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Налог, взимаемый в связи с применением упрощенной системы налогообложения</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22 800,0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23 827,1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+1 027,1</w:t>
            </w:r>
          </w:p>
        </w:tc>
      </w:tr>
      <w:tr w:rsidR="002B468E" w:rsidRPr="002B468E" w:rsidTr="005220AB">
        <w:trPr>
          <w:gridAfter w:val="1"/>
          <w:wAfter w:w="142" w:type="dxa"/>
          <w:trHeight w:val="412"/>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1 05 01010 01 0000 110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Налог, взимаемый с налогоплательщиков, выбравших в качестве объекта налогообложения доходы</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16 100,0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17 363,5</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+1 263,5</w:t>
            </w:r>
          </w:p>
        </w:tc>
      </w:tr>
      <w:tr w:rsidR="002B468E" w:rsidRPr="002B468E" w:rsidTr="005220AB">
        <w:trPr>
          <w:gridAfter w:val="1"/>
          <w:wAfter w:w="142" w:type="dxa"/>
          <w:trHeight w:val="41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1 05 01011 01 0000 110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Налог, взимаемый с налогоплательщиков, выбравших в качестве объекта налогообложения доходы</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16 100,0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17 363,5</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+1 263,5</w:t>
            </w:r>
          </w:p>
        </w:tc>
      </w:tr>
      <w:tr w:rsidR="002B468E" w:rsidRPr="002B468E" w:rsidTr="005220AB">
        <w:trPr>
          <w:gridAfter w:val="1"/>
          <w:wAfter w:w="142" w:type="dxa"/>
          <w:trHeight w:val="26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1 05 01020 01 0000 110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6 700,0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6 463,6</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-236,4</w:t>
            </w:r>
          </w:p>
        </w:tc>
      </w:tr>
      <w:tr w:rsidR="002B468E" w:rsidRPr="002B468E" w:rsidTr="005220AB">
        <w:trPr>
          <w:gridAfter w:val="1"/>
          <w:wAfter w:w="142" w:type="dxa"/>
          <w:trHeight w:val="69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1 05 01021 01 0000 110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6 700,0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6 463,6</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-236,4</w:t>
            </w:r>
          </w:p>
        </w:tc>
      </w:tr>
      <w:tr w:rsidR="002B468E" w:rsidRPr="002B468E" w:rsidTr="005220AB">
        <w:trPr>
          <w:gridAfter w:val="1"/>
          <w:wAfter w:w="142" w:type="dxa"/>
          <w:trHeight w:val="282"/>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1 05 02000 02 0000 110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Единый налог на вмененный доход для отдельных видов деятельности</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10,9</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+10,9</w:t>
            </w:r>
          </w:p>
        </w:tc>
      </w:tr>
      <w:tr w:rsidR="002B468E" w:rsidRPr="002B468E" w:rsidTr="005220AB">
        <w:trPr>
          <w:gridAfter w:val="1"/>
          <w:wAfter w:w="142" w:type="dxa"/>
          <w:trHeight w:val="271"/>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1 05 02010 02 0000 110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Единый налог на вмененный доход для отдельных видов деятельности</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10,9</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+10,9</w:t>
            </w:r>
          </w:p>
        </w:tc>
      </w:tr>
      <w:tr w:rsidR="002B468E" w:rsidRPr="002B468E" w:rsidTr="005220AB">
        <w:trPr>
          <w:gridAfter w:val="1"/>
          <w:wAfter w:w="142" w:type="dxa"/>
          <w:trHeight w:val="12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1 05 03000 01 0000 110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Единый сельскохозяйственный налог</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4 674,5</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4 675,1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+0,6</w:t>
            </w:r>
          </w:p>
        </w:tc>
      </w:tr>
      <w:tr w:rsidR="002B468E" w:rsidRPr="002B468E" w:rsidTr="005220AB">
        <w:trPr>
          <w:gridAfter w:val="1"/>
          <w:wAfter w:w="142" w:type="dxa"/>
          <w:trHeight w:val="13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1 05 03010 01 0000 110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Единый сельскохозяйственный налог</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4 674,5</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4 675,1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+0,6</w:t>
            </w:r>
          </w:p>
        </w:tc>
      </w:tr>
      <w:tr w:rsidR="002B468E" w:rsidRPr="002B468E" w:rsidTr="005220AB">
        <w:trPr>
          <w:gridAfter w:val="1"/>
          <w:wAfter w:w="142" w:type="dxa"/>
          <w:trHeight w:val="274"/>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1 05 04000 02 0000 110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Налог, взимаемый в связи с применением патентной системы налогообложения</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990,0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1 103,0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+113,0</w:t>
            </w:r>
          </w:p>
        </w:tc>
      </w:tr>
      <w:tr w:rsidR="002B468E" w:rsidRPr="002B468E" w:rsidTr="005220AB">
        <w:trPr>
          <w:gridAfter w:val="1"/>
          <w:wAfter w:w="142" w:type="dxa"/>
          <w:trHeight w:val="405"/>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1 05 04020 02 0000 110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Налог, взимаемый в связи с применением патентной системы налогообложения, зачисляемый в бюджеты муниципальных районов</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990,0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1 103,0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+113,0</w:t>
            </w:r>
          </w:p>
        </w:tc>
      </w:tr>
      <w:tr w:rsidR="002B468E" w:rsidRPr="002B468E" w:rsidTr="005220AB">
        <w:trPr>
          <w:gridAfter w:val="1"/>
          <w:wAfter w:w="142" w:type="dxa"/>
          <w:trHeight w:val="414"/>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1 08 00000 00 0000 000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ГОСУДАРСТВЕННАЯ ПОШЛИНА</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4 124,0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4 842,8</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+718,8</w:t>
            </w:r>
          </w:p>
        </w:tc>
      </w:tr>
      <w:tr w:rsidR="002B468E" w:rsidRPr="002B468E" w:rsidTr="005220AB">
        <w:trPr>
          <w:gridAfter w:val="1"/>
          <w:wAfter w:w="142" w:type="dxa"/>
          <w:trHeight w:val="276"/>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1 08 03000 01 0000 110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Государственная пошлина по делам, рассматриваемым в судах общей юрисдикции, мировыми судьями</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4 124,0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4 842,8</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+718,8</w:t>
            </w:r>
          </w:p>
        </w:tc>
      </w:tr>
      <w:tr w:rsidR="002B468E" w:rsidRPr="002B468E" w:rsidTr="005220AB">
        <w:trPr>
          <w:gridAfter w:val="1"/>
          <w:wAfter w:w="142" w:type="dxa"/>
          <w:trHeight w:val="421"/>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1 08 03010 01 0000 110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4 124,0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4 842,8</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+718,8</w:t>
            </w:r>
          </w:p>
        </w:tc>
      </w:tr>
      <w:tr w:rsidR="002B468E" w:rsidRPr="002B468E" w:rsidTr="005220AB">
        <w:trPr>
          <w:gridAfter w:val="1"/>
          <w:wAfter w:w="142" w:type="dxa"/>
          <w:trHeight w:val="413"/>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1 11 00000 00 0000 000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ДОХОДЫ ОТ ИСПОЛЬЗОВАНИЯ ИМУЩЕСТВА, НАХОДЯЩЕГОСЯ В ГОСУДАРСТВЕННОЙ И МУНИЦИПАЛЬНОЙ СОБСТВЕННОСТИ</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8 760,0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9 455,4</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+695,4</w:t>
            </w:r>
          </w:p>
        </w:tc>
      </w:tr>
      <w:tr w:rsidR="002B468E" w:rsidRPr="002B468E" w:rsidTr="005220AB">
        <w:trPr>
          <w:gridAfter w:val="1"/>
          <w:wAfter w:w="142" w:type="dxa"/>
          <w:trHeight w:val="54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1 11 05000 00 0000 120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8 700,0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9 304,6</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+604,6</w:t>
            </w:r>
          </w:p>
        </w:tc>
      </w:tr>
      <w:tr w:rsidR="002B468E" w:rsidRPr="002B468E" w:rsidTr="005220AB">
        <w:trPr>
          <w:gridAfter w:val="1"/>
          <w:wAfter w:w="142" w:type="dxa"/>
          <w:trHeight w:val="69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1 11 05010 00 0000 120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7 600,0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7 962,2</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+362,2</w:t>
            </w:r>
          </w:p>
        </w:tc>
      </w:tr>
      <w:tr w:rsidR="002B468E" w:rsidRPr="002B468E" w:rsidTr="005220AB">
        <w:trPr>
          <w:gridAfter w:val="1"/>
          <w:wAfter w:w="142" w:type="dxa"/>
          <w:trHeight w:val="70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1 11 05013 05 0000 120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7 600,0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7 962,2</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+362,2</w:t>
            </w:r>
          </w:p>
        </w:tc>
      </w:tr>
      <w:tr w:rsidR="002B468E" w:rsidRPr="002B468E" w:rsidTr="005220AB">
        <w:trPr>
          <w:gridAfter w:val="1"/>
          <w:wAfter w:w="142" w:type="dxa"/>
          <w:trHeight w:val="405"/>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1 11 05070 00 0000 120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1 100,0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1 342,4</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+242,4</w:t>
            </w:r>
          </w:p>
        </w:tc>
      </w:tr>
      <w:tr w:rsidR="002B468E" w:rsidRPr="002B468E" w:rsidTr="005220AB">
        <w:trPr>
          <w:gridAfter w:val="1"/>
          <w:wAfter w:w="142" w:type="dxa"/>
          <w:trHeight w:val="411"/>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1 11 05075 05 0000 120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Доходы от сдачи в аренду имущества, составляющего казну муниципальных районов (за исключением земельных участков)</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1 100,0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1 342,4</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+242,4</w:t>
            </w:r>
          </w:p>
        </w:tc>
      </w:tr>
      <w:tr w:rsidR="002B468E" w:rsidRPr="002B468E" w:rsidTr="005220AB">
        <w:trPr>
          <w:gridAfter w:val="1"/>
          <w:wAfter w:w="142" w:type="dxa"/>
          <w:trHeight w:val="275"/>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1 11 07000 00 0000 120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Платежи от государственных и муниципальных унитарных предприятий</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39,8</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+39,8</w:t>
            </w:r>
          </w:p>
        </w:tc>
      </w:tr>
      <w:tr w:rsidR="002B468E" w:rsidRPr="002B468E" w:rsidTr="005220AB">
        <w:trPr>
          <w:gridAfter w:val="1"/>
          <w:wAfter w:w="142" w:type="dxa"/>
          <w:trHeight w:val="421"/>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1 11 07010 00 0000 120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39,8</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+39,8</w:t>
            </w:r>
          </w:p>
        </w:tc>
      </w:tr>
      <w:tr w:rsidR="002B468E" w:rsidRPr="002B468E" w:rsidTr="005220AB">
        <w:trPr>
          <w:gridAfter w:val="1"/>
          <w:wAfter w:w="142" w:type="dxa"/>
          <w:trHeight w:val="56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1 11 07015 05 0000 120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39,8</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+39,8</w:t>
            </w:r>
          </w:p>
        </w:tc>
      </w:tr>
      <w:tr w:rsidR="002B468E" w:rsidRPr="002B468E" w:rsidTr="005220AB">
        <w:trPr>
          <w:gridAfter w:val="1"/>
          <w:wAfter w:w="142" w:type="dxa"/>
          <w:trHeight w:val="691"/>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1 11 09000 00 0000 120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111,0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+51,0</w:t>
            </w:r>
          </w:p>
        </w:tc>
      </w:tr>
      <w:tr w:rsidR="002B468E" w:rsidRPr="002B468E" w:rsidTr="005220AB">
        <w:trPr>
          <w:gridAfter w:val="1"/>
          <w:wAfter w:w="142" w:type="dxa"/>
          <w:trHeight w:val="701"/>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1 11 09080 00 0000 120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111,0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+51,0</w:t>
            </w:r>
          </w:p>
        </w:tc>
      </w:tr>
      <w:tr w:rsidR="002B468E" w:rsidRPr="002B468E" w:rsidTr="005220AB">
        <w:trPr>
          <w:gridAfter w:val="1"/>
          <w:wAfter w:w="142" w:type="dxa"/>
          <w:trHeight w:val="555"/>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1 11 09080 05 0000 120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111,0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+51,0</w:t>
            </w:r>
          </w:p>
        </w:tc>
      </w:tr>
      <w:tr w:rsidR="002B468E" w:rsidRPr="002B468E" w:rsidTr="005220AB">
        <w:trPr>
          <w:gridAfter w:val="1"/>
          <w:wAfter w:w="142" w:type="dxa"/>
          <w:trHeight w:val="423"/>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1 12 00000 00 0000 000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ПЛАТЕЖИ ПРИ ПОЛЬЗОВАНИИ ПРИРОДНЫМИ РЕСУРСАМИ</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179,1</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177,0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-2,1</w:t>
            </w:r>
          </w:p>
        </w:tc>
      </w:tr>
      <w:tr w:rsidR="002B468E" w:rsidRPr="002B468E" w:rsidTr="005220AB">
        <w:trPr>
          <w:gridAfter w:val="1"/>
          <w:wAfter w:w="142" w:type="dxa"/>
          <w:trHeight w:val="273"/>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1 12 01000 01 0000 120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Плата за негативное воздействие на окружающую среду</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179,1</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177,0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w:t>
            </w:r>
          </w:p>
        </w:tc>
      </w:tr>
      <w:tr w:rsidR="002B468E" w:rsidRPr="002B468E" w:rsidTr="005220AB">
        <w:trPr>
          <w:gridAfter w:val="1"/>
          <w:wAfter w:w="142" w:type="dxa"/>
          <w:trHeight w:val="278"/>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1 12 01010 01 0000 120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Плата за выбросы загрязняющих веществ в атмосферный воздух стационарными объектами</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137,1</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135,1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r>
      <w:tr w:rsidR="002B468E" w:rsidRPr="002B468E" w:rsidTr="005220AB">
        <w:trPr>
          <w:gridAfter w:val="1"/>
          <w:wAfter w:w="142" w:type="dxa"/>
          <w:trHeight w:val="26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1 12 01030 01 0000 120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Плата за сбросы загрязняющих веществ в водные объекты</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220AB">
        <w:trPr>
          <w:gridAfter w:val="1"/>
          <w:wAfter w:w="142" w:type="dxa"/>
          <w:trHeight w:val="13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1 12 01040 01 0000 120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Плата за размещение отходов производства и потребления</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38,9</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5220AB">
        <w:trPr>
          <w:gridAfter w:val="1"/>
          <w:wAfter w:w="142" w:type="dxa"/>
          <w:trHeight w:val="132"/>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1 12 01041 01 0000 120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Плата за размещение отходов производства</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36,6</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36,5</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5220AB">
        <w:trPr>
          <w:gridAfter w:val="1"/>
          <w:wAfter w:w="142" w:type="dxa"/>
          <w:trHeight w:val="261"/>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1 12 01042 01 0000 120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Плата за размещение твердых коммунальных отходов</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220AB">
        <w:trPr>
          <w:gridAfter w:val="1"/>
          <w:wAfter w:w="142" w:type="dxa"/>
          <w:trHeight w:val="422"/>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1 13 00000 00 0000 000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ДОХОДЫ ОТ ОКАЗАНИЯ ПЛАТНЫХ УСЛУГ И КОМПЕНСАЦИИ ЗАТРАТ ГОСУДАРСТВА</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0,2</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+0,2</w:t>
            </w:r>
          </w:p>
        </w:tc>
      </w:tr>
      <w:tr w:rsidR="002B468E" w:rsidRPr="002B468E" w:rsidTr="005220AB">
        <w:trPr>
          <w:gridAfter w:val="1"/>
          <w:wAfter w:w="142" w:type="dxa"/>
          <w:trHeight w:val="13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1 13 02000 00 0000 130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Доходы от компенсации затрат государства</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5220AB">
        <w:trPr>
          <w:gridAfter w:val="1"/>
          <w:wAfter w:w="142" w:type="dxa"/>
          <w:trHeight w:val="26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1 13 02990 00 0000 130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доходы от компенсации затрат государства</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5220AB">
        <w:trPr>
          <w:gridAfter w:val="1"/>
          <w:wAfter w:w="142" w:type="dxa"/>
          <w:trHeight w:val="27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1 13 02995 05 0000 130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доходы от компенсации затрат бюджетов муниципальных районов</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5220AB">
        <w:trPr>
          <w:gridAfter w:val="1"/>
          <w:wAfter w:w="142" w:type="dxa"/>
          <w:trHeight w:val="268"/>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1 14 00000 00 0000 000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ДОХОДЫ ОТ ПРОДАЖИ МАТЕРИАЛЬНЫХ И НЕМАТЕРИАЛЬНЫХ АКТИВОВ</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1 172,1</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1 208,5</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+36,4</w:t>
            </w:r>
          </w:p>
        </w:tc>
      </w:tr>
      <w:tr w:rsidR="002B468E" w:rsidRPr="002B468E" w:rsidTr="005220AB">
        <w:trPr>
          <w:gridAfter w:val="1"/>
          <w:wAfter w:w="142" w:type="dxa"/>
          <w:trHeight w:val="413"/>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1 14 06000 00 0000 430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Доходы от продажи земельных участков, находящихся в государственной и муниципальной собственности</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1 172,1</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1 208,5</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+36,4</w:t>
            </w:r>
          </w:p>
        </w:tc>
      </w:tr>
      <w:tr w:rsidR="002B468E" w:rsidRPr="002B468E" w:rsidTr="005220AB">
        <w:trPr>
          <w:gridAfter w:val="1"/>
          <w:wAfter w:w="142" w:type="dxa"/>
          <w:trHeight w:val="27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1 14 06010 00 0000 430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Доходы от продажи земельных участков, государственная собственность на которые не разграничена</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1 172,1</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1 208,5</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+36,4</w:t>
            </w:r>
          </w:p>
        </w:tc>
      </w:tr>
      <w:tr w:rsidR="002B468E" w:rsidRPr="002B468E" w:rsidTr="005220AB">
        <w:trPr>
          <w:gridAfter w:val="1"/>
          <w:wAfter w:w="142" w:type="dxa"/>
          <w:trHeight w:val="693"/>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1 14 06013 05 0000 430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1 172,1</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1 208,5</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+36,4</w:t>
            </w:r>
          </w:p>
        </w:tc>
      </w:tr>
      <w:tr w:rsidR="002B468E" w:rsidRPr="002B468E" w:rsidTr="005220AB">
        <w:trPr>
          <w:gridAfter w:val="1"/>
          <w:wAfter w:w="142" w:type="dxa"/>
          <w:trHeight w:val="136"/>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1 16 00000 00 0000 000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ШТРАФЫ, САНКЦИИ, ВОЗМЕЩЕНИЕ УЩЕРБА</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1 024,6</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991,4</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-33,2</w:t>
            </w:r>
          </w:p>
        </w:tc>
      </w:tr>
      <w:tr w:rsidR="002B468E" w:rsidRPr="002B468E" w:rsidTr="005220AB">
        <w:trPr>
          <w:gridAfter w:val="1"/>
          <w:wAfter w:w="142" w:type="dxa"/>
          <w:trHeight w:val="40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1 16 01000 01 0000 140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Кодексом Российской Федерации об административных правонарушениях</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750,9</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732,1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-18,8</w:t>
            </w:r>
          </w:p>
        </w:tc>
      </w:tr>
      <w:tr w:rsidR="002B468E" w:rsidRPr="002B468E" w:rsidTr="005220AB">
        <w:trPr>
          <w:gridAfter w:val="1"/>
          <w:wAfter w:w="142" w:type="dxa"/>
          <w:trHeight w:val="555"/>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1 16 01050 01 0000 140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84,4</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98,8</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+14,4</w:t>
            </w:r>
          </w:p>
        </w:tc>
      </w:tr>
      <w:tr w:rsidR="002B468E" w:rsidRPr="002B468E" w:rsidTr="005220AB">
        <w:trPr>
          <w:gridAfter w:val="1"/>
          <w:wAfter w:w="142" w:type="dxa"/>
          <w:trHeight w:val="696"/>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1 16 01053 01 0000 140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84,4</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98,8</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+14,4</w:t>
            </w:r>
          </w:p>
        </w:tc>
      </w:tr>
      <w:tr w:rsidR="002B468E" w:rsidRPr="002B468E" w:rsidTr="005220AB">
        <w:trPr>
          <w:gridAfter w:val="1"/>
          <w:wAfter w:w="142" w:type="dxa"/>
          <w:trHeight w:val="696"/>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1 16 01060 01 0000 140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153,3</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147,8</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-5,5</w:t>
            </w:r>
          </w:p>
        </w:tc>
      </w:tr>
      <w:tr w:rsidR="002B468E" w:rsidRPr="002B468E" w:rsidTr="005220AB">
        <w:trPr>
          <w:gridAfter w:val="1"/>
          <w:wAfter w:w="142" w:type="dxa"/>
          <w:trHeight w:val="704"/>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1 16 01063 01 0000 140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153,3</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147,8</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-5,5</w:t>
            </w:r>
          </w:p>
        </w:tc>
      </w:tr>
      <w:tr w:rsidR="002B468E" w:rsidRPr="002B468E" w:rsidTr="005220AB">
        <w:trPr>
          <w:gridAfter w:val="1"/>
          <w:wAfter w:w="142" w:type="dxa"/>
          <w:trHeight w:val="55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1 16 01070 01 0000 140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49,6</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44,1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-5,5</w:t>
            </w:r>
          </w:p>
        </w:tc>
      </w:tr>
      <w:tr w:rsidR="002B468E" w:rsidRPr="002B468E" w:rsidTr="005220AB">
        <w:trPr>
          <w:gridAfter w:val="1"/>
          <w:wAfter w:w="142" w:type="dxa"/>
          <w:trHeight w:val="695"/>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1 16 01073 01 0000 140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49,6</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44,1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-5,5</w:t>
            </w:r>
          </w:p>
        </w:tc>
      </w:tr>
      <w:tr w:rsidR="002B468E" w:rsidRPr="002B468E" w:rsidTr="005220AB">
        <w:trPr>
          <w:gridAfter w:val="1"/>
          <w:wAfter w:w="142" w:type="dxa"/>
          <w:trHeight w:val="563"/>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1 16 01130 01 0000 140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30,6</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25,5</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w:t>
            </w:r>
          </w:p>
        </w:tc>
      </w:tr>
      <w:tr w:rsidR="002B468E" w:rsidRPr="002B468E" w:rsidTr="005220AB">
        <w:trPr>
          <w:gridAfter w:val="1"/>
          <w:wAfter w:w="142" w:type="dxa"/>
          <w:trHeight w:val="69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1 16 01133 01 0000 140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30,6</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25,5</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w:t>
            </w:r>
          </w:p>
        </w:tc>
      </w:tr>
      <w:tr w:rsidR="002B468E" w:rsidRPr="002B468E" w:rsidTr="005220AB">
        <w:trPr>
          <w:gridAfter w:val="1"/>
          <w:wAfter w:w="142" w:type="dxa"/>
          <w:trHeight w:val="695"/>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1 16 01140 01 0000 140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w:t>
            </w:r>
          </w:p>
        </w:tc>
      </w:tr>
      <w:tr w:rsidR="002B468E" w:rsidRPr="002B468E" w:rsidTr="005220AB">
        <w:trPr>
          <w:gridAfter w:val="1"/>
          <w:wAfter w:w="142" w:type="dxa"/>
          <w:trHeight w:val="832"/>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1 16 01143 01 0000 140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w:t>
            </w:r>
          </w:p>
        </w:tc>
      </w:tr>
      <w:tr w:rsidR="002B468E" w:rsidRPr="002B468E" w:rsidTr="005220AB">
        <w:trPr>
          <w:gridAfter w:val="1"/>
          <w:wAfter w:w="142" w:type="dxa"/>
          <w:trHeight w:val="703"/>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1 16 01150 01 0000 140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0,9</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w:t>
            </w:r>
          </w:p>
        </w:tc>
      </w:tr>
      <w:tr w:rsidR="002B468E" w:rsidRPr="002B468E" w:rsidTr="005220AB">
        <w:trPr>
          <w:gridAfter w:val="1"/>
          <w:wAfter w:w="142" w:type="dxa"/>
          <w:trHeight w:val="855"/>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1 16 01153 01 0000 140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0,9</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w:t>
            </w:r>
          </w:p>
        </w:tc>
      </w:tr>
      <w:tr w:rsidR="002B468E" w:rsidRPr="002B468E" w:rsidTr="005220AB">
        <w:trPr>
          <w:gridAfter w:val="1"/>
          <w:wAfter w:w="142" w:type="dxa"/>
          <w:trHeight w:val="42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1 16 01170 01 0000 140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w:t>
            </w:r>
          </w:p>
        </w:tc>
      </w:tr>
      <w:tr w:rsidR="002B468E" w:rsidRPr="002B468E" w:rsidTr="005220AB">
        <w:trPr>
          <w:gridAfter w:val="1"/>
          <w:wAfter w:w="142" w:type="dxa"/>
          <w:trHeight w:val="704"/>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1 16 01173 01 0000 140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w:t>
            </w:r>
          </w:p>
        </w:tc>
      </w:tr>
      <w:tr w:rsidR="002B468E" w:rsidRPr="002B468E" w:rsidTr="005220AB">
        <w:trPr>
          <w:gridAfter w:val="1"/>
          <w:wAfter w:w="142" w:type="dxa"/>
          <w:trHeight w:val="55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1 16 01190 01 0000 140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122,5</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-24,4</w:t>
            </w:r>
          </w:p>
        </w:tc>
      </w:tr>
      <w:tr w:rsidR="002B468E" w:rsidRPr="002B468E" w:rsidTr="005220AB">
        <w:trPr>
          <w:gridAfter w:val="1"/>
          <w:wAfter w:w="142" w:type="dxa"/>
          <w:trHeight w:val="69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1 16 01193 01 0000 140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122,5</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-24,4</w:t>
            </w:r>
          </w:p>
        </w:tc>
      </w:tr>
      <w:tr w:rsidR="002B468E" w:rsidRPr="002B468E" w:rsidTr="005220AB">
        <w:trPr>
          <w:gridAfter w:val="1"/>
          <w:wAfter w:w="142" w:type="dxa"/>
          <w:trHeight w:val="563"/>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1 16 01200 01 0000 140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303,5</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304,4</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+0,9</w:t>
            </w:r>
          </w:p>
        </w:tc>
      </w:tr>
      <w:tr w:rsidR="002B468E" w:rsidRPr="002B468E" w:rsidTr="005220AB">
        <w:trPr>
          <w:gridAfter w:val="1"/>
          <w:wAfter w:w="142" w:type="dxa"/>
          <w:trHeight w:val="69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1 16 01203 01 0000 140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303,5</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304,4</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+0,9</w:t>
            </w:r>
          </w:p>
        </w:tc>
      </w:tr>
      <w:tr w:rsidR="002B468E" w:rsidRPr="002B468E" w:rsidTr="005220AB">
        <w:trPr>
          <w:gridAfter w:val="1"/>
          <w:wAfter w:w="142" w:type="dxa"/>
          <w:trHeight w:val="694"/>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1 16 01330 00 0000 140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211,8</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198,3</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-13,5</w:t>
            </w:r>
          </w:p>
        </w:tc>
      </w:tr>
      <w:tr w:rsidR="002B468E" w:rsidRPr="002B468E" w:rsidTr="005220AB">
        <w:trPr>
          <w:gridAfter w:val="1"/>
          <w:wAfter w:w="142" w:type="dxa"/>
          <w:trHeight w:val="991"/>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1 16 01333 01 0000 140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211,8</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198,3</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-13,5</w:t>
            </w:r>
          </w:p>
        </w:tc>
      </w:tr>
      <w:tr w:rsidR="002B468E" w:rsidRPr="002B468E" w:rsidTr="005220AB">
        <w:trPr>
          <w:gridAfter w:val="1"/>
          <w:wAfter w:w="142" w:type="dxa"/>
          <w:trHeight w:val="268"/>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1 16 02000 02 0000 140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законами субъектов Российской Федерации об административных правонарушениях</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w:t>
            </w:r>
          </w:p>
        </w:tc>
      </w:tr>
      <w:tr w:rsidR="002B468E" w:rsidRPr="002B468E" w:rsidTr="005220AB">
        <w:trPr>
          <w:gridAfter w:val="1"/>
          <w:wAfter w:w="142" w:type="dxa"/>
          <w:trHeight w:val="555"/>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1 16 02010 02 0000 140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220AB">
        <w:trPr>
          <w:gridAfter w:val="1"/>
          <w:wAfter w:w="142" w:type="dxa"/>
          <w:trHeight w:val="40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1 16 02020 02 0000 140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w:t>
            </w:r>
          </w:p>
        </w:tc>
      </w:tr>
      <w:tr w:rsidR="002B468E" w:rsidRPr="002B468E" w:rsidTr="005220AB">
        <w:trPr>
          <w:gridAfter w:val="1"/>
          <w:wAfter w:w="142" w:type="dxa"/>
          <w:trHeight w:val="272"/>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1 16 10000 00 0000 140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Платежи в целях возмещения причиненного ущерба (убытков)</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19,6</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19,6</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220AB">
        <w:trPr>
          <w:gridAfter w:val="1"/>
          <w:wAfter w:w="142" w:type="dxa"/>
          <w:trHeight w:val="294"/>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1 16 10030 05 0000 140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19,6</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19,6</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220AB">
        <w:trPr>
          <w:gridAfter w:val="1"/>
          <w:wAfter w:w="142" w:type="dxa"/>
          <w:trHeight w:val="554"/>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1 16 10031 05 0000 140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19,6</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19,6</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220AB">
        <w:trPr>
          <w:gridAfter w:val="1"/>
          <w:wAfter w:w="142" w:type="dxa"/>
          <w:trHeight w:val="193"/>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1 16 11000 01 0000 140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Платежи, уплачиваемые в целях возмещения вреда</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40,3</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40,4</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5220AB">
        <w:trPr>
          <w:gridAfter w:val="1"/>
          <w:wAfter w:w="142" w:type="dxa"/>
          <w:trHeight w:val="126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1 16 11050 01 0000 140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2B468E">
              <w:rPr>
                <w:rFonts w:eastAsia="Times New Roman" w:cs="Times New Roman"/>
                <w:bCs/>
                <w:color w:val="000000"/>
                <w:sz w:val="12"/>
                <w:szCs w:val="12"/>
                <w:lang w:eastAsia="ru-RU"/>
              </w:rPr>
              <w:t xml:space="preserve"> рыболовства и среде их обитания), подлежащие зачислению в бюджет муниципального образования</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35,1</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35,2</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5220AB">
        <w:trPr>
          <w:gridAfter w:val="1"/>
          <w:wAfter w:w="142" w:type="dxa"/>
          <w:trHeight w:val="653"/>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1 16 11150 01 0000 140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Платежи по искам о возмещении вреда, причиненного недрам, а также платежи, уплачиваемые при добровольном возмещении вреда, причиненного недрам, подлежащие зачислению в бюджет муниципального образования (за исключением вреда, причиненного на особо охраняемых природных территориях)</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5,2</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5,2</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220AB">
        <w:trPr>
          <w:gridAfter w:val="1"/>
          <w:wAfter w:w="142" w:type="dxa"/>
          <w:trHeight w:val="376"/>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lastRenderedPageBreak/>
              <w:t>2 00 00000 00 0000 000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БЕЗВОЗМЕЗДНЫЕ ПОСТУПЛЕНИЯ</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730 643,8</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724 935,9</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-5 707,9</w:t>
            </w:r>
          </w:p>
        </w:tc>
      </w:tr>
      <w:tr w:rsidR="002B468E" w:rsidRPr="002B468E" w:rsidTr="005220AB">
        <w:trPr>
          <w:gridAfter w:val="1"/>
          <w:wAfter w:w="142" w:type="dxa"/>
          <w:trHeight w:val="566"/>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2 02 00000 00 0000 000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БЕЗВОЗМЕЗДНЫЕ ПОСТУПЛЕНИЯ ОТ ДРУГИХ БЮДЖЕТОВ БЮДЖЕТНОЙ СИСТЕМЫ РОССИЙСКОЙ ФЕДЕРАЦИИ</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730 643,8</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725 117,6</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-5 526,2</w:t>
            </w:r>
          </w:p>
        </w:tc>
      </w:tr>
      <w:tr w:rsidR="002B468E" w:rsidRPr="002B468E" w:rsidTr="005220AB">
        <w:trPr>
          <w:gridAfter w:val="1"/>
          <w:wAfter w:w="142" w:type="dxa"/>
          <w:trHeight w:val="154"/>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2 02 10000 00 0000 150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 бюджетам бюджетной системы Российской Федерации</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246 077,1</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246 077,1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220AB">
        <w:trPr>
          <w:gridAfter w:val="1"/>
          <w:wAfter w:w="142" w:type="dxa"/>
          <w:trHeight w:val="12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2 02 15001 00 0000 150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 на выравнивание бюджетной обеспеченности</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245 380,0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245 380,0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220AB">
        <w:trPr>
          <w:gridAfter w:val="1"/>
          <w:wAfter w:w="142" w:type="dxa"/>
          <w:trHeight w:val="27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2 02 15001 05 0000 150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245 380,0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245 380,0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220AB">
        <w:trPr>
          <w:gridAfter w:val="1"/>
          <w:wAfter w:w="142" w:type="dxa"/>
          <w:trHeight w:val="26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2 02 15002 00 0000 150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 бюджетам на поддержку мер по обеспечению сбалансированности бюджетов</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697,1</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697,1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220AB">
        <w:trPr>
          <w:gridAfter w:val="1"/>
          <w:wAfter w:w="142" w:type="dxa"/>
          <w:trHeight w:val="27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2 02 15002 05 0000 150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 бюджетам муниципальных районов на поддержку мер по обеспечению сбалансированности бюджетов</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697,1</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697,1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220AB">
        <w:trPr>
          <w:gridAfter w:val="1"/>
          <w:wAfter w:w="142" w:type="dxa"/>
          <w:trHeight w:val="281"/>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2 02 20000 00 0000 150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бюджетам бюджетной системы Российской Федерации (межбюджетные субсидии)</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30 900,0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30 348,8</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-551,2</w:t>
            </w:r>
          </w:p>
        </w:tc>
      </w:tr>
      <w:tr w:rsidR="002B468E" w:rsidRPr="002B468E" w:rsidTr="005220AB">
        <w:trPr>
          <w:gridAfter w:val="1"/>
          <w:wAfter w:w="142" w:type="dxa"/>
          <w:trHeight w:val="555"/>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2 02 25179 00 0000 150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2 167,5</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2 167,5</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220AB">
        <w:trPr>
          <w:gridAfter w:val="1"/>
          <w:wAfter w:w="142" w:type="dxa"/>
          <w:trHeight w:val="421"/>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2 02 25179 05 0000 150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2 167,5</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2 167,5</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220AB">
        <w:trPr>
          <w:gridAfter w:val="1"/>
          <w:wAfter w:w="142" w:type="dxa"/>
          <w:trHeight w:val="413"/>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2 02 25304 00 0000 150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6 790,7</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6 769,2</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-21,5</w:t>
            </w:r>
          </w:p>
        </w:tc>
      </w:tr>
      <w:tr w:rsidR="002B468E" w:rsidRPr="002B468E" w:rsidTr="005220AB">
        <w:trPr>
          <w:gridAfter w:val="1"/>
          <w:wAfter w:w="142" w:type="dxa"/>
          <w:trHeight w:val="56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2 02 25304 05 0000 150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6 790,7</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6 769,2</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-21,5</w:t>
            </w:r>
          </w:p>
        </w:tc>
      </w:tr>
      <w:tr w:rsidR="002B468E" w:rsidRPr="002B468E" w:rsidTr="005220AB">
        <w:trPr>
          <w:gridAfter w:val="1"/>
          <w:wAfter w:w="142" w:type="dxa"/>
          <w:trHeight w:val="414"/>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2 02 25467 00 0000 150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2 086,4</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2 086,4</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220AB">
        <w:trPr>
          <w:gridAfter w:val="1"/>
          <w:wAfter w:w="142" w:type="dxa"/>
          <w:trHeight w:val="405"/>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2 02 25467 05 0000 150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2 086,4</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2 086,4</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220AB">
        <w:trPr>
          <w:gridAfter w:val="1"/>
          <w:wAfter w:w="142" w:type="dxa"/>
          <w:trHeight w:val="27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2 02 25497 00 0000 150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бюджетам на реализацию мероприятий по обеспечению жильем молодых семей</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6 832,8</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6 832,8</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220AB">
        <w:trPr>
          <w:gridAfter w:val="1"/>
          <w:wAfter w:w="142" w:type="dxa"/>
          <w:trHeight w:val="26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2 02 25497 05 0000 150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бюджетам муниципальных районов на реализацию мероприятий по обеспечению жильем молодых семей</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6 832,8</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6 832,8</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220AB">
        <w:trPr>
          <w:gridAfter w:val="1"/>
          <w:wAfter w:w="142" w:type="dxa"/>
          <w:trHeight w:val="264"/>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2 02 25519 00 0000 150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бюджетам на поддержку отрасли культуры</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5 000,0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220AB">
        <w:trPr>
          <w:gridAfter w:val="1"/>
          <w:wAfter w:w="142" w:type="dxa"/>
          <w:trHeight w:val="268"/>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2 02 25519 05 0000 150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бюджетам муниципальных районов на поддержку отрасли культуры</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5 000,0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220AB">
        <w:trPr>
          <w:gridAfter w:val="1"/>
          <w:wAfter w:w="142" w:type="dxa"/>
          <w:trHeight w:val="5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2 02 29999 00 0000 150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субсидии</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8 022,6</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7 492,9</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-529,7</w:t>
            </w:r>
          </w:p>
        </w:tc>
      </w:tr>
      <w:tr w:rsidR="002B468E" w:rsidRPr="002B468E" w:rsidTr="005220AB">
        <w:trPr>
          <w:gridAfter w:val="1"/>
          <w:wAfter w:w="142" w:type="dxa"/>
          <w:trHeight w:val="273"/>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2 02 29999 05 0000 150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субсидии бюджетам муниципальных районов</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8 022,6</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7 492,9</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-529,7</w:t>
            </w:r>
          </w:p>
        </w:tc>
      </w:tr>
      <w:tr w:rsidR="002B468E" w:rsidRPr="002B468E" w:rsidTr="005220AB">
        <w:trPr>
          <w:gridAfter w:val="1"/>
          <w:wAfter w:w="142" w:type="dxa"/>
          <w:trHeight w:val="278"/>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2 02 30000 00 0000 150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Субвенции бюджетам бюджетной системы Российской Федерации</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368 566,1</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363 591,1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-4 975,0</w:t>
            </w:r>
          </w:p>
        </w:tc>
      </w:tr>
      <w:tr w:rsidR="002B468E" w:rsidRPr="002B468E" w:rsidTr="005220AB">
        <w:trPr>
          <w:gridAfter w:val="1"/>
          <w:wAfter w:w="142" w:type="dxa"/>
          <w:trHeight w:val="26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2 02 30024 00 0000 150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Субвенции местным бюджетам на выполнение передаваемых полномочий субъектов Российской Федерации</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288 350,6</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284 810,6</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-3 540,0</w:t>
            </w:r>
          </w:p>
        </w:tc>
      </w:tr>
      <w:tr w:rsidR="002B468E" w:rsidRPr="002B468E" w:rsidTr="005220AB">
        <w:trPr>
          <w:gridAfter w:val="1"/>
          <w:wAfter w:w="142" w:type="dxa"/>
          <w:trHeight w:val="414"/>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2 02 30024 05 0000 150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Субвенции бюджетам муниципальных районов на выполнение передаваемых полномочий субъектов Российской Федерации</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288 350,6</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284 810,6</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-3 540,0</w:t>
            </w:r>
          </w:p>
        </w:tc>
      </w:tr>
      <w:tr w:rsidR="002B468E" w:rsidRPr="002B468E" w:rsidTr="005220AB">
        <w:trPr>
          <w:gridAfter w:val="1"/>
          <w:wAfter w:w="142" w:type="dxa"/>
          <w:trHeight w:val="406"/>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2 02 30029 00 0000 150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2 732,4</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1 297,4</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-1 435,0</w:t>
            </w:r>
          </w:p>
        </w:tc>
      </w:tr>
      <w:tr w:rsidR="002B468E" w:rsidRPr="002B468E" w:rsidTr="005220AB">
        <w:trPr>
          <w:gridAfter w:val="1"/>
          <w:wAfter w:w="142" w:type="dxa"/>
          <w:trHeight w:val="555"/>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2 02 30029 05 0000 150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2 732,4</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1 297,4</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-1 435,0</w:t>
            </w:r>
          </w:p>
        </w:tc>
      </w:tr>
      <w:tr w:rsidR="002B468E" w:rsidRPr="002B468E" w:rsidTr="005220AB">
        <w:trPr>
          <w:gridAfter w:val="1"/>
          <w:wAfter w:w="142" w:type="dxa"/>
          <w:trHeight w:val="27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2 02 35930 00 0000 150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Субвенции бюджетам на государственную регистрацию актов гражданского состояния</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220AB">
        <w:trPr>
          <w:gridAfter w:val="1"/>
          <w:wAfter w:w="142" w:type="dxa"/>
          <w:trHeight w:val="26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2 02 35930 05 0000 150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Субвенции бюджетам муниципальных районов на государственную регистрацию актов гражданского состояния</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220AB">
        <w:trPr>
          <w:gridAfter w:val="1"/>
          <w:wAfter w:w="142" w:type="dxa"/>
          <w:trHeight w:val="118"/>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2 02 39998 00 0000 150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Единая субвенция местным бюджетам</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2 444,0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2 444,0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220AB">
        <w:trPr>
          <w:gridAfter w:val="1"/>
          <w:wAfter w:w="142" w:type="dxa"/>
          <w:trHeight w:val="262"/>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2 02 39998 05 0000 150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Единая субвенция бюджетам муниципальных районов</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2 444,0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2 444,0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220AB">
        <w:trPr>
          <w:gridAfter w:val="1"/>
          <w:wAfter w:w="142" w:type="dxa"/>
          <w:trHeight w:val="123"/>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2 02 39999 00 0000 150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субвенции</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73 611,0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73 611,0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220AB">
        <w:trPr>
          <w:gridAfter w:val="1"/>
          <w:wAfter w:w="142" w:type="dxa"/>
          <w:trHeight w:val="126"/>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2 02 39999 05 0000 150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субвенции бюджетам муниципальных районов</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73 611,0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73 611,0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220AB">
        <w:trPr>
          <w:gridAfter w:val="1"/>
          <w:wAfter w:w="142" w:type="dxa"/>
          <w:trHeight w:val="225"/>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2 02 40000 00 0000 150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межбюджетные трансферты</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85 100,6</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85 100,6</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220AB">
        <w:trPr>
          <w:gridAfter w:val="1"/>
          <w:wAfter w:w="142" w:type="dxa"/>
          <w:trHeight w:val="585"/>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2 02 40014 00 0000 150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58 435,2</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58 435,2</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220AB">
        <w:trPr>
          <w:gridAfter w:val="1"/>
          <w:wAfter w:w="142" w:type="dxa"/>
          <w:trHeight w:val="565"/>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2 02 40014 05 0000 150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58 435,2</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58 435,2</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220AB">
        <w:trPr>
          <w:gridAfter w:val="1"/>
          <w:wAfter w:w="142" w:type="dxa"/>
          <w:trHeight w:val="83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2 02 45050 00 0000 150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239,6</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239,6</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220AB">
        <w:trPr>
          <w:gridAfter w:val="1"/>
          <w:wAfter w:w="142" w:type="dxa"/>
          <w:trHeight w:val="97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2 02 45050 05 0000 150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239,6</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239,6</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220AB">
        <w:trPr>
          <w:gridAfter w:val="1"/>
          <w:wAfter w:w="142" w:type="dxa"/>
          <w:trHeight w:val="97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2 02 45303 00 0000 150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25 725,9</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25 725,9</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220AB">
        <w:trPr>
          <w:gridAfter w:val="1"/>
          <w:wAfter w:w="142" w:type="dxa"/>
          <w:trHeight w:val="85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2 02 45303 05 0000 150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25 725,9</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25 725,9</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220AB">
        <w:trPr>
          <w:gridAfter w:val="1"/>
          <w:wAfter w:w="142" w:type="dxa"/>
          <w:trHeight w:val="282"/>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2 02 49999 00 0000 150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межбюджетные трансферты, передаваемые бюджетам</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220AB">
        <w:trPr>
          <w:gridAfter w:val="1"/>
          <w:wAfter w:w="142" w:type="dxa"/>
          <w:trHeight w:val="116"/>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2 02 49999 05 0000 150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межбюджетные трансферты, передаваемые бюджетам муниципальных районов</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220AB">
        <w:trPr>
          <w:gridAfter w:val="1"/>
          <w:wAfter w:w="142" w:type="dxa"/>
          <w:trHeight w:val="545"/>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2 19 00000 00 0000 000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ВОЗВРАТ ОСТАТКОВ СУБСИДИЙ, СУБВЕНЦИЙ И ИНЫХ МЕЖБЮДЖЕТНЫХ ТРАНСФЕРТОВ, ИМЕЮЩИХ ЦЕЛЕВОЕ НАЗНАЧЕНИЕ, ПРОШЛЫХ ЛЕТ</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-181,7</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-181,7</w:t>
            </w:r>
          </w:p>
        </w:tc>
      </w:tr>
      <w:tr w:rsidR="002B468E" w:rsidRPr="002B468E" w:rsidTr="005220AB">
        <w:trPr>
          <w:gridAfter w:val="1"/>
          <w:wAfter w:w="142" w:type="dxa"/>
          <w:trHeight w:val="411"/>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2 19 00000 05 0000 150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-181,7</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-181,7</w:t>
            </w:r>
          </w:p>
        </w:tc>
      </w:tr>
      <w:tr w:rsidR="002B468E" w:rsidRPr="002B468E" w:rsidTr="005220AB">
        <w:trPr>
          <w:gridAfter w:val="1"/>
          <w:wAfter w:w="142" w:type="dxa"/>
          <w:trHeight w:val="41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2 19 60010 05 0000 150</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-181,7</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-181,7</w:t>
            </w:r>
          </w:p>
        </w:tc>
      </w:tr>
      <w:tr w:rsidR="002B468E" w:rsidRPr="002B468E" w:rsidTr="005220AB">
        <w:trPr>
          <w:gridAfter w:val="1"/>
          <w:wAfter w:w="142" w:type="dxa"/>
          <w:trHeight w:val="424"/>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ИТОГО ДОХОДОВ</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904 227,0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909 729,2</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+5 502,2</w:t>
            </w:r>
          </w:p>
        </w:tc>
      </w:tr>
    </w:tbl>
    <w:p w:rsidR="002B468E" w:rsidRPr="002B468E" w:rsidRDefault="002B468E" w:rsidP="002B468E">
      <w:pPr>
        <w:widowControl w:val="0"/>
        <w:suppressAutoHyphens/>
        <w:autoSpaceDE w:val="0"/>
        <w:spacing w:line="240" w:lineRule="auto"/>
        <w:ind w:firstLine="708"/>
        <w:rPr>
          <w:rFonts w:eastAsia="Times New Roman" w:cs="Times New Roman"/>
          <w:sz w:val="12"/>
          <w:szCs w:val="12"/>
          <w:lang w:eastAsia="ar-SA"/>
        </w:rPr>
      </w:pPr>
    </w:p>
    <w:p w:rsidR="002B468E" w:rsidRDefault="002B468E" w:rsidP="002B468E">
      <w:pPr>
        <w:widowControl w:val="0"/>
        <w:suppressAutoHyphens/>
        <w:autoSpaceDE w:val="0"/>
        <w:spacing w:line="240" w:lineRule="auto"/>
        <w:ind w:firstLine="708"/>
        <w:rPr>
          <w:rFonts w:eastAsia="Times New Roman" w:cs="Times New Roman"/>
          <w:sz w:val="12"/>
          <w:szCs w:val="12"/>
          <w:lang w:eastAsia="ar-SA"/>
        </w:rPr>
      </w:pPr>
    </w:p>
    <w:p w:rsidR="002F6E3A" w:rsidRDefault="002F6E3A" w:rsidP="002B468E">
      <w:pPr>
        <w:widowControl w:val="0"/>
        <w:suppressAutoHyphens/>
        <w:autoSpaceDE w:val="0"/>
        <w:spacing w:line="240" w:lineRule="auto"/>
        <w:ind w:firstLine="708"/>
        <w:rPr>
          <w:rFonts w:eastAsia="Times New Roman" w:cs="Times New Roman"/>
          <w:sz w:val="12"/>
          <w:szCs w:val="12"/>
          <w:lang w:eastAsia="ar-SA"/>
        </w:rPr>
      </w:pPr>
    </w:p>
    <w:p w:rsidR="002F6E3A" w:rsidRPr="002B468E" w:rsidRDefault="002F6E3A" w:rsidP="002B468E">
      <w:pPr>
        <w:widowControl w:val="0"/>
        <w:suppressAutoHyphens/>
        <w:autoSpaceDE w:val="0"/>
        <w:spacing w:line="240" w:lineRule="auto"/>
        <w:ind w:firstLine="708"/>
        <w:rPr>
          <w:rFonts w:eastAsia="Times New Roman" w:cs="Times New Roman"/>
          <w:sz w:val="12"/>
          <w:szCs w:val="12"/>
          <w:lang w:eastAsia="ar-S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785"/>
      </w:tblGrid>
      <w:tr w:rsidR="002B468E" w:rsidRPr="002B468E" w:rsidTr="002B468E">
        <w:tc>
          <w:tcPr>
            <w:tcW w:w="5070" w:type="dxa"/>
            <w:tcBorders>
              <w:top w:val="nil"/>
              <w:left w:val="nil"/>
              <w:bottom w:val="nil"/>
              <w:right w:val="nil"/>
            </w:tcBorders>
            <w:shd w:val="clear" w:color="auto" w:fill="auto"/>
          </w:tcPr>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p>
        </w:tc>
        <w:tc>
          <w:tcPr>
            <w:tcW w:w="4785" w:type="dxa"/>
            <w:tcBorders>
              <w:top w:val="nil"/>
              <w:left w:val="nil"/>
              <w:bottom w:val="nil"/>
              <w:right w:val="nil"/>
            </w:tcBorders>
            <w:shd w:val="clear" w:color="auto" w:fill="auto"/>
          </w:tcPr>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Приложение 3</w:t>
            </w: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к решению Совета депутатов</w:t>
            </w: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«Об итогах исполнения бюджета муниципального образования Адамовский район за 2024 год»</w:t>
            </w:r>
          </w:p>
          <w:p w:rsidR="002B468E" w:rsidRPr="002B468E" w:rsidRDefault="002B468E" w:rsidP="002B468E">
            <w:pPr>
              <w:widowControl w:val="0"/>
              <w:suppressAutoHyphens/>
              <w:autoSpaceDE w:val="0"/>
              <w:spacing w:line="240" w:lineRule="auto"/>
              <w:ind w:firstLine="0"/>
              <w:rPr>
                <w:rFonts w:eastAsia="Times New Roman" w:cs="Times New Roman"/>
                <w:sz w:val="12"/>
                <w:szCs w:val="12"/>
                <w:u w:val="single"/>
                <w:lang w:eastAsia="ar-SA"/>
              </w:rPr>
            </w:pPr>
            <w:r w:rsidRPr="002B468E">
              <w:rPr>
                <w:rFonts w:eastAsia="Times New Roman" w:cs="Times New Roman"/>
                <w:sz w:val="12"/>
                <w:szCs w:val="12"/>
                <w:lang w:eastAsia="ar-SA"/>
              </w:rPr>
              <w:t>от 20 июня 2025 года №  ___</w:t>
            </w:r>
          </w:p>
        </w:tc>
      </w:tr>
    </w:tbl>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p>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bCs/>
          <w:color w:val="000000"/>
          <w:sz w:val="12"/>
          <w:szCs w:val="12"/>
          <w:lang w:eastAsia="ar-SA"/>
        </w:rPr>
        <w:t>Расходы районного бюджета за 2024 год по разделам и подразделам классификации расходов бюджетов</w:t>
      </w:r>
    </w:p>
    <w:p w:rsidR="002B468E" w:rsidRPr="002B468E" w:rsidRDefault="002B468E" w:rsidP="002B468E">
      <w:pPr>
        <w:widowControl w:val="0"/>
        <w:suppressAutoHyphens/>
        <w:autoSpaceDE w:val="0"/>
        <w:spacing w:line="240" w:lineRule="auto"/>
        <w:ind w:firstLine="0"/>
        <w:jc w:val="right"/>
        <w:rPr>
          <w:rFonts w:eastAsia="Times New Roman" w:cs="Times New Roman"/>
          <w:sz w:val="12"/>
          <w:szCs w:val="12"/>
          <w:lang w:eastAsia="ar-SA"/>
        </w:rPr>
      </w:pPr>
      <w:r w:rsidRPr="002B468E">
        <w:rPr>
          <w:rFonts w:eastAsia="Times New Roman" w:cs="Times New Roman"/>
          <w:sz w:val="12"/>
          <w:szCs w:val="12"/>
          <w:lang w:eastAsia="ar-SA"/>
        </w:rPr>
        <w:t>(тыс. рублей)</w:t>
      </w:r>
    </w:p>
    <w:tbl>
      <w:tblPr>
        <w:tblW w:w="947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559"/>
        <w:gridCol w:w="562"/>
        <w:gridCol w:w="1417"/>
        <w:gridCol w:w="1337"/>
        <w:gridCol w:w="1337"/>
      </w:tblGrid>
      <w:tr w:rsidR="002B468E" w:rsidRPr="002B468E" w:rsidTr="002B468E">
        <w:trPr>
          <w:trHeight w:val="315"/>
        </w:trPr>
        <w:tc>
          <w:tcPr>
            <w:tcW w:w="4263" w:type="dxa"/>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Наименование</w:t>
            </w:r>
          </w:p>
        </w:tc>
        <w:tc>
          <w:tcPr>
            <w:tcW w:w="559" w:type="dxa"/>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РЗ</w:t>
            </w:r>
          </w:p>
        </w:tc>
        <w:tc>
          <w:tcPr>
            <w:tcW w:w="562" w:type="dxa"/>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roofErr w:type="gramStart"/>
            <w:r w:rsidRPr="002B468E">
              <w:rPr>
                <w:rFonts w:eastAsia="Times New Roman" w:cs="Times New Roman"/>
                <w:b/>
                <w:bCs/>
                <w:color w:val="000000"/>
                <w:sz w:val="12"/>
                <w:szCs w:val="12"/>
                <w:lang w:eastAsia="ru-RU"/>
              </w:rPr>
              <w:t>ПР</w:t>
            </w:r>
            <w:proofErr w:type="gramEnd"/>
          </w:p>
        </w:tc>
        <w:tc>
          <w:tcPr>
            <w:tcW w:w="1417" w:type="dxa"/>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sz w:val="12"/>
                <w:szCs w:val="12"/>
                <w:lang w:eastAsia="ar-SA"/>
              </w:rPr>
              <w:t>Утвержденный бюджет с учетом внесенных изменений</w:t>
            </w:r>
          </w:p>
        </w:tc>
        <w:tc>
          <w:tcPr>
            <w:tcW w:w="1337" w:type="dxa"/>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Исполнено</w:t>
            </w:r>
          </w:p>
        </w:tc>
        <w:tc>
          <w:tcPr>
            <w:tcW w:w="1337" w:type="dxa"/>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Отклонение от плана</w:t>
            </w:r>
            <w:proofErr w:type="gramStart"/>
            <w:r w:rsidRPr="002B468E">
              <w:rPr>
                <w:rFonts w:eastAsia="Times New Roman" w:cs="Times New Roman"/>
                <w:sz w:val="12"/>
                <w:szCs w:val="12"/>
                <w:lang w:eastAsia="ar-SA"/>
              </w:rPr>
              <w:t xml:space="preserve"> (+;-)</w:t>
            </w:r>
            <w:proofErr w:type="gramEnd"/>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ОБЩЕГОСУДАРСТВЕННЫЕ ВОПРОСЫ</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75 451,4</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74 709,1</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-742,3</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1 973,7</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-41,9</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299,7</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-0,3</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24 891,3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24 851,4</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-39,9</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12 625,2</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12 150,0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-475,2</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общегосударственные вопросы</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35 619,3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35 434,3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-185,0</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НАЦИОНАЛЬНАЯ БЕЗОПАСНОСТЬ И ПРАВООХРАНИТЕЛЬНАЯ ДЕЯТЕЛЬНОСТЬ</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5 802,3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5 801,1</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-1,2</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Органы юстиции</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Гражданская оборона</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Защита населения и территории от чрезвычайных ситуаций природного и техногенного характера, пожарная безопасность</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4 332,2</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4 332,2</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национальной безопасности и правоохранительной деятельности</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НАЦИОНАЛЬНАЯ ЭКОНОМИКА</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04</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15 259,4</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15 010,6</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-248,8</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Сельское хозяйство и рыболовство</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8 727,8</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8 565,4</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-162,4</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Транспорт</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национальной экономики</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6 065,3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5 978,9</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ЖИЛИЩНО-КОММУНАЛЬНОЕ ХОЗЯЙСТВО</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05</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2 131,1</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2 127,9</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-3,2</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Жилищное хозяйство</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2 101,9</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2 098,7</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жилищно-коммунального хозяйства</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ОБРАЗОВАНИЕ</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544 798,4</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542 554,9</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-2 243,5</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Дошкольное образование</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127 830,7</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127 755,6</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Общее образование</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364 075,3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363 065,9</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-1 009,4</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Дополнительное образование детей</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32 174,3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32 056,6</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-117,7</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Профессиональная подготовка, переподготовка и повышение квалификации</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94,9</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92,5</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Молодежная политика</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576,4</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575,1</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образования</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20 046,7</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19 009,2</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-1 037,5</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КУЛЬТУРА, КИНЕМАТОГРАФИЯ</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08</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87 924,7</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87 850,9</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-73,8</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Культура</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53 591,3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53 591,3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Кинематография</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культуры, кинематографии</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33 016,1</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32 942,3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-73,8</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lastRenderedPageBreak/>
              <w:t>СОЦИАЛЬНАЯ ПОЛИТИКА</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10</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51 015,9</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46 121,7</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-4 894,2</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Пенсионное обеспечение</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 xml:space="preserve">- </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Социальное обеспечение населения</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Охрана семьи и детства</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46 570,4</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41 676,2</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-4 894,2</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социальной политики</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ФИЗИЧЕСКАЯ КУЛЬТУРА И СПОРТ</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11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15 086,0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15 085,8</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-0,2</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Массовый спорт</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Спорт высших достижений</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13 501,5</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МЕЖБЮДЖЕТНЫЕ ТРАНСФЕРТЫ ОБЩЕГО ХАРАКТЕРА БЮДЖЕТАМ БЮДЖЕТНОЙ СИСТЕМЫ РОССИЙСКОЙ ФЕДЕРАЦИИ</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14</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109 135,1</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109 135,1</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 на выравнивание бюджетной обеспеченности субъектов Российской Федерации и муниципальных образований</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дотации</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35 024,1</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35 024,1</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ИТОГО РАСХОДОВ</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906 604,3</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898 397,1</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-8 207,2</w:t>
            </w:r>
          </w:p>
        </w:tc>
      </w:tr>
    </w:tbl>
    <w:p w:rsidR="002B468E" w:rsidRPr="002B468E" w:rsidRDefault="002B468E" w:rsidP="002B468E">
      <w:pPr>
        <w:widowControl w:val="0"/>
        <w:suppressAutoHyphens/>
        <w:autoSpaceDE w:val="0"/>
        <w:spacing w:line="240" w:lineRule="auto"/>
        <w:ind w:firstLine="708"/>
        <w:rPr>
          <w:rFonts w:eastAsia="Times New Roman" w:cs="Times New Roman"/>
          <w:sz w:val="12"/>
          <w:szCs w:val="12"/>
          <w:lang w:eastAsia="ar-SA"/>
        </w:rPr>
      </w:pPr>
    </w:p>
    <w:p w:rsidR="002B468E" w:rsidRDefault="002B468E" w:rsidP="002B468E">
      <w:pPr>
        <w:widowControl w:val="0"/>
        <w:suppressAutoHyphens/>
        <w:autoSpaceDE w:val="0"/>
        <w:spacing w:line="240" w:lineRule="auto"/>
        <w:ind w:firstLine="708"/>
        <w:rPr>
          <w:rFonts w:eastAsia="Times New Roman" w:cs="Times New Roman"/>
          <w:sz w:val="12"/>
          <w:szCs w:val="12"/>
          <w:lang w:eastAsia="ar-SA"/>
        </w:rPr>
      </w:pPr>
    </w:p>
    <w:p w:rsidR="002F6E3A" w:rsidRDefault="002F6E3A" w:rsidP="002B468E">
      <w:pPr>
        <w:widowControl w:val="0"/>
        <w:suppressAutoHyphens/>
        <w:autoSpaceDE w:val="0"/>
        <w:spacing w:line="240" w:lineRule="auto"/>
        <w:ind w:firstLine="708"/>
        <w:rPr>
          <w:rFonts w:eastAsia="Times New Roman" w:cs="Times New Roman"/>
          <w:sz w:val="12"/>
          <w:szCs w:val="12"/>
          <w:lang w:eastAsia="ar-SA"/>
        </w:rPr>
      </w:pPr>
    </w:p>
    <w:p w:rsidR="002F6E3A" w:rsidRPr="002B468E" w:rsidRDefault="002F6E3A" w:rsidP="002B468E">
      <w:pPr>
        <w:widowControl w:val="0"/>
        <w:suppressAutoHyphens/>
        <w:autoSpaceDE w:val="0"/>
        <w:spacing w:line="240" w:lineRule="auto"/>
        <w:ind w:firstLine="708"/>
        <w:rPr>
          <w:rFonts w:eastAsia="Times New Roman" w:cs="Times New Roman"/>
          <w:sz w:val="12"/>
          <w:szCs w:val="12"/>
          <w:lang w:eastAsia="ar-S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785"/>
      </w:tblGrid>
      <w:tr w:rsidR="002B468E" w:rsidRPr="002B468E" w:rsidTr="002B468E">
        <w:tc>
          <w:tcPr>
            <w:tcW w:w="5070" w:type="dxa"/>
            <w:tcBorders>
              <w:top w:val="nil"/>
              <w:left w:val="nil"/>
              <w:bottom w:val="nil"/>
              <w:right w:val="nil"/>
            </w:tcBorders>
            <w:shd w:val="clear" w:color="auto" w:fill="auto"/>
          </w:tcPr>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p>
        </w:tc>
        <w:tc>
          <w:tcPr>
            <w:tcW w:w="4785" w:type="dxa"/>
            <w:tcBorders>
              <w:top w:val="nil"/>
              <w:left w:val="nil"/>
              <w:bottom w:val="nil"/>
              <w:right w:val="nil"/>
            </w:tcBorders>
            <w:shd w:val="clear" w:color="auto" w:fill="auto"/>
          </w:tcPr>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Приложение 4</w:t>
            </w: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к решению Совета депутатов</w:t>
            </w: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«Об итогах исполнения бюджета муниципального образования Адамовский район за 2024 год»</w:t>
            </w:r>
          </w:p>
          <w:p w:rsidR="002B468E" w:rsidRPr="002B468E" w:rsidRDefault="002B468E" w:rsidP="002B468E">
            <w:pPr>
              <w:widowControl w:val="0"/>
              <w:suppressAutoHyphens/>
              <w:autoSpaceDE w:val="0"/>
              <w:spacing w:line="240" w:lineRule="auto"/>
              <w:ind w:firstLine="0"/>
              <w:rPr>
                <w:rFonts w:eastAsia="Times New Roman" w:cs="Times New Roman"/>
                <w:sz w:val="12"/>
                <w:szCs w:val="12"/>
                <w:u w:val="single"/>
                <w:lang w:eastAsia="ar-SA"/>
              </w:rPr>
            </w:pPr>
            <w:r w:rsidRPr="002B468E">
              <w:rPr>
                <w:rFonts w:eastAsia="Times New Roman" w:cs="Times New Roman"/>
                <w:sz w:val="12"/>
                <w:szCs w:val="12"/>
                <w:lang w:eastAsia="ar-SA"/>
              </w:rPr>
              <w:t>от  20 июня 2025 года  №  ____</w:t>
            </w:r>
          </w:p>
        </w:tc>
      </w:tr>
    </w:tbl>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p>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p>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bCs/>
          <w:color w:val="000000"/>
          <w:sz w:val="12"/>
          <w:szCs w:val="12"/>
          <w:lang w:eastAsia="ar-SA"/>
        </w:rPr>
        <w:t>Расходы районного бюджета за 2024 год по ведомственной структуре расходов районного бюджета</w:t>
      </w:r>
    </w:p>
    <w:p w:rsidR="002B468E" w:rsidRPr="002B468E" w:rsidRDefault="002B468E" w:rsidP="002B468E">
      <w:pPr>
        <w:widowControl w:val="0"/>
        <w:suppressAutoHyphens/>
        <w:autoSpaceDE w:val="0"/>
        <w:spacing w:line="240" w:lineRule="auto"/>
        <w:ind w:firstLine="0"/>
        <w:jc w:val="right"/>
        <w:rPr>
          <w:rFonts w:eastAsia="Times New Roman" w:cs="Times New Roman"/>
          <w:sz w:val="12"/>
          <w:szCs w:val="12"/>
          <w:lang w:eastAsia="ar-SA"/>
        </w:rPr>
      </w:pPr>
      <w:r w:rsidRPr="002B468E">
        <w:rPr>
          <w:rFonts w:eastAsia="Times New Roman" w:cs="Times New Roman"/>
          <w:b/>
          <w:sz w:val="12"/>
          <w:szCs w:val="12"/>
          <w:lang w:eastAsia="ar-SA"/>
        </w:rPr>
        <w:t xml:space="preserve">    </w:t>
      </w:r>
      <w:r w:rsidRPr="002B468E">
        <w:rPr>
          <w:rFonts w:eastAsia="Times New Roman" w:cs="Times New Roman"/>
          <w:sz w:val="12"/>
          <w:szCs w:val="12"/>
          <w:lang w:eastAsia="ar-SA"/>
        </w:rPr>
        <w:t>(тыс. рублей)</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02"/>
        <w:gridCol w:w="490"/>
        <w:gridCol w:w="509"/>
        <w:gridCol w:w="1572"/>
        <w:gridCol w:w="554"/>
        <w:gridCol w:w="1134"/>
        <w:gridCol w:w="1134"/>
        <w:gridCol w:w="1134"/>
      </w:tblGrid>
      <w:tr w:rsidR="002B468E" w:rsidRPr="002B468E" w:rsidTr="002B468E">
        <w:trPr>
          <w:trHeight w:val="429"/>
        </w:trPr>
        <w:tc>
          <w:tcPr>
            <w:tcW w:w="3261" w:type="dxa"/>
            <w:tcBorders>
              <w:top w:val="single" w:sz="4" w:space="0" w:color="auto"/>
              <w:bottom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Наименование</w:t>
            </w:r>
          </w:p>
        </w:tc>
        <w:tc>
          <w:tcPr>
            <w:tcW w:w="702" w:type="dxa"/>
            <w:tcBorders>
              <w:top w:val="single" w:sz="4" w:space="0" w:color="auto"/>
              <w:bottom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ВЕД</w:t>
            </w:r>
          </w:p>
        </w:tc>
        <w:tc>
          <w:tcPr>
            <w:tcW w:w="490" w:type="dxa"/>
            <w:tcBorders>
              <w:top w:val="single" w:sz="4" w:space="0" w:color="auto"/>
              <w:bottom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РЗ</w:t>
            </w:r>
          </w:p>
        </w:tc>
        <w:tc>
          <w:tcPr>
            <w:tcW w:w="509" w:type="dxa"/>
            <w:tcBorders>
              <w:top w:val="single" w:sz="4" w:space="0" w:color="auto"/>
              <w:bottom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ПР</w:t>
            </w:r>
            <w:proofErr w:type="gramEnd"/>
          </w:p>
        </w:tc>
        <w:tc>
          <w:tcPr>
            <w:tcW w:w="1572" w:type="dxa"/>
            <w:tcBorders>
              <w:top w:val="single" w:sz="4" w:space="0" w:color="auto"/>
              <w:bottom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ЦСР</w:t>
            </w:r>
          </w:p>
        </w:tc>
        <w:tc>
          <w:tcPr>
            <w:tcW w:w="554" w:type="dxa"/>
            <w:tcBorders>
              <w:top w:val="single" w:sz="4" w:space="0" w:color="auto"/>
              <w:bottom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ВР</w:t>
            </w:r>
          </w:p>
        </w:tc>
        <w:tc>
          <w:tcPr>
            <w:tcW w:w="1134" w:type="dxa"/>
            <w:tcBorders>
              <w:top w:val="single" w:sz="4" w:space="0" w:color="auto"/>
              <w:bottom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sz w:val="12"/>
                <w:szCs w:val="12"/>
                <w:lang w:eastAsia="ar-SA"/>
              </w:rPr>
              <w:t>Утвержденный бюджет с учетом внесенных изменений</w:t>
            </w:r>
          </w:p>
        </w:tc>
        <w:tc>
          <w:tcPr>
            <w:tcW w:w="1134" w:type="dxa"/>
            <w:tcBorders>
              <w:top w:val="single" w:sz="4" w:space="0" w:color="auto"/>
              <w:bottom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Исполнено</w:t>
            </w:r>
          </w:p>
        </w:tc>
        <w:tc>
          <w:tcPr>
            <w:tcW w:w="1134" w:type="dxa"/>
            <w:tcBorders>
              <w:top w:val="single" w:sz="4" w:space="0" w:color="auto"/>
              <w:bottom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Отклонение от плана</w:t>
            </w:r>
            <w:proofErr w:type="gramStart"/>
            <w:r w:rsidRPr="002B468E">
              <w:rPr>
                <w:rFonts w:eastAsia="Times New Roman" w:cs="Times New Roman"/>
                <w:sz w:val="12"/>
                <w:szCs w:val="12"/>
                <w:lang w:eastAsia="ar-SA"/>
              </w:rPr>
              <w:t xml:space="preserve"> (+;-)</w:t>
            </w:r>
            <w:proofErr w:type="gramEnd"/>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Совет депутатов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299,7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-0,3</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ОБЩЕГОСУДАРСТВЕННЫЕ ВОПРОСЫ</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299,7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-0,3</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-0,3</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-0,3</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-0,3</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-0,3</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-0,3</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Финансовый отдел Администрации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141 474,2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140 897,8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-576,4</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ОБЩЕГОСУДАРСТВЕННЫЕ ВОПРОСЫ</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32 508,1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31 931,7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-576,4</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11 647,6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11 180,1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-467,5</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11 647,6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11 180,1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-467,5</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11 647,6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11 180,1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-467,5</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11 647,6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11 180,1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-467,5</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20 4 01 10020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11 513,6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11 046,1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-467,5</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20 4 01 10020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9 272,8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 xml:space="preserve">8 933,5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-339,3</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20 4 01 10020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2 237,9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2 110,1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-127,8</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20 4 01 10020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-0,4</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20 4 01 80957</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20 4 01 80957</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Выполнение других обязательств муниципального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20 4 01 90010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20 4 01 90010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общегосударственные вопросы</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20 860,5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20 751,7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-108,8</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20 860,5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20 751,7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-108,8</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20 860,5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20 751,7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-108,8</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20 860,5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20 751,7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-108,8</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централизованной бухгалтерии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20 4 01 70310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20 860,5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20 751,7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-108,8</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казенных учреждений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20 4 01 70310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19 459,1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19 385,1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-74,0</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20 4 01 70310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1 400,4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1 366,6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-33,8</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20 4 01 70310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ОБРАЗОВАНИЕ</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Профессиональная подготовка, переподготовка и повышение квалификации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20 4 01 10020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20 4 01 10020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МЕЖБЮДЖЕТНЫЕ ТРАНСФЕРТЫ ОБЩЕГО ХАРАКТЕРА БЮДЖЕТАМ БЮДЖЕТНОЙ СИСТЕМЫ РОССИЙСКОЙ ФЕДЕРАЦИИ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108 950,8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108 950,8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 на выравнивание бюджетной обеспеченности субъектов Российской Федерации и муниципальных образований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«Повышение финансовой самостоятельности бюджетов поселений»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 бюджетам сельских поселений на выравнивание бюджетной обеспеченности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20 4 02 20330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21"/>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20 4 02 20330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20 4 02 80050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73 611,0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73 611,0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93"/>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20 4 02 80050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73 611,0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73 611,0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55"/>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дотации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«Повышение финансовой самостоятельности бюджетов поселений»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межбюджетные трансферты бюджетам сельских поселений в связи с осуществлением в сельском поселении мероприятий по оздоровлению муниципальных финансов</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20 4 02 20340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32 000,2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32 000,2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13"/>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20 4 02 20340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32 000,2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32 000,2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межбюджетные трансферты бюджетам сельских поселений на реализацию проекта «Народный бюджет», основанного на местных инициативах</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20 4 02 20370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1 168,6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1 168,6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4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20 4 02 20370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1 168,6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1 168,6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Финансирование социально значимых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20 4 02 60950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1 671,0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1 671,0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17"/>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20 4 02 60950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1 671,0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1 671,0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lastRenderedPageBreak/>
              <w:t>Контрольная комиссия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019</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977,6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970,0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-7,6</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ОБЩЕГОСУДАРСТВЕННЫЕ ВОПРОСЫ</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019</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977,6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970,0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-7,6</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019</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-7,6</w:t>
            </w:r>
          </w:p>
        </w:tc>
      </w:tr>
      <w:tr w:rsidR="002B468E" w:rsidRPr="002B468E" w:rsidTr="002B468E">
        <w:trPr>
          <w:trHeight w:val="268"/>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019</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-7,6</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019</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-7,6</w:t>
            </w:r>
          </w:p>
        </w:tc>
      </w:tr>
      <w:tr w:rsidR="002B468E" w:rsidRPr="002B468E" w:rsidTr="002B468E">
        <w:trPr>
          <w:trHeight w:val="185"/>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019</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-7,6</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019</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019</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019</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Руководитель контрольно-счетного  органа муниципального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019</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77 1 00 10080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019</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77 1 00 10080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Отдел образования администрации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563 489,2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556 355,3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-7 133,9</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ОБРАЗОВАНИЕ</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531 957,3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529 717,5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-2 239,8</w:t>
            </w:r>
          </w:p>
        </w:tc>
      </w:tr>
      <w:tr w:rsidR="002B468E" w:rsidRPr="002B468E" w:rsidTr="002B468E">
        <w:trPr>
          <w:trHeight w:val="26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Дошкольное образование</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127 830,7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127 755,6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127 830,7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127 755,6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127 830,7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127 755,6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дошкольного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127 830,7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127 755,6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Предоставление дошкольного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01 4 01 60010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64 661,0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64 661,0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01 4 01 60010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64 661,0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64 661,0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01 4 01 80260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01 4 01 80260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01 4 01 80981</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62 971,8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62 971,8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01 4 01 80981</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62 971,8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62 971,8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152"/>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Общее образование</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364 075,3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363 065,9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-1 009,4</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364 075,3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363 065,9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-1 009,4</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Региональные проекты, направленные на реализацию федеральных проектов</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01 1 00 00000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Региональный проект «Патриотическое воспитание граждан Российской Федерации»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01 1 </w:t>
            </w:r>
            <w:proofErr w:type="gramStart"/>
            <w:r w:rsidRPr="002B468E">
              <w:rPr>
                <w:rFonts w:eastAsia="Times New Roman" w:cs="Times New Roman"/>
                <w:bCs/>
                <w:color w:val="000000"/>
                <w:sz w:val="12"/>
                <w:szCs w:val="12"/>
                <w:lang w:eastAsia="ru-RU"/>
              </w:rPr>
              <w:t>E</w:t>
            </w:r>
            <w:proofErr w:type="gramEnd"/>
            <w:r w:rsidRPr="002B468E">
              <w:rPr>
                <w:rFonts w:eastAsia="Times New Roman" w:cs="Times New Roman"/>
                <w:bCs/>
                <w:color w:val="000000"/>
                <w:sz w:val="12"/>
                <w:szCs w:val="12"/>
                <w:lang w:eastAsia="ru-RU"/>
              </w:rPr>
              <w:t>В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01 1 </w:t>
            </w:r>
            <w:proofErr w:type="gramStart"/>
            <w:r w:rsidRPr="002B468E">
              <w:rPr>
                <w:rFonts w:eastAsia="Times New Roman" w:cs="Times New Roman"/>
                <w:bCs/>
                <w:color w:val="000000"/>
                <w:sz w:val="12"/>
                <w:szCs w:val="12"/>
                <w:lang w:eastAsia="ru-RU"/>
              </w:rPr>
              <w:t>E</w:t>
            </w:r>
            <w:proofErr w:type="gramEnd"/>
            <w:r w:rsidRPr="002B468E">
              <w:rPr>
                <w:rFonts w:eastAsia="Times New Roman" w:cs="Times New Roman"/>
                <w:bCs/>
                <w:color w:val="000000"/>
                <w:sz w:val="12"/>
                <w:szCs w:val="12"/>
                <w:lang w:eastAsia="ru-RU"/>
              </w:rPr>
              <w:t>В 51790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01 1 </w:t>
            </w:r>
            <w:proofErr w:type="gramStart"/>
            <w:r w:rsidRPr="002B468E">
              <w:rPr>
                <w:rFonts w:eastAsia="Times New Roman" w:cs="Times New Roman"/>
                <w:bCs/>
                <w:color w:val="000000"/>
                <w:sz w:val="12"/>
                <w:szCs w:val="12"/>
                <w:lang w:eastAsia="ru-RU"/>
              </w:rPr>
              <w:t>E</w:t>
            </w:r>
            <w:proofErr w:type="gramEnd"/>
            <w:r w:rsidRPr="002B468E">
              <w:rPr>
                <w:rFonts w:eastAsia="Times New Roman" w:cs="Times New Roman"/>
                <w:bCs/>
                <w:color w:val="000000"/>
                <w:sz w:val="12"/>
                <w:szCs w:val="12"/>
                <w:lang w:eastAsia="ru-RU"/>
              </w:rPr>
              <w:t>В 51790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361 885,9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360 876,5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общего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347 981,8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347 981,8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Предоставление общего и среднего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01 4 02 60110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136 529,2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136 529,2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01 4 02 60110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136 529,2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136 529,2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01 4 02 80982</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185 487,2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185 487,2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01 4 02 80982</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185 487,2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185 487,2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L0500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L0500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L3030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25 725,9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25 725,9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L3030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25 725,9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25 725,9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кадрового потенциала системы дошкольного, общего и дополнительного образования детей»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01 4 06 00000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Мероприятия, направленные на развитие кадрового потенциала системы дошкольного, общего и дополнительного образования детей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01 4 06 60320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01 4 06 60320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инфраструктуры дошкольного, общего и дополнительного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01 4 07 00000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1 014,0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1 014,0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Реализация общественно значимых проектов, основанных на местных инициативах, в рамках проекта «Школьный бюджет»</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01 4 07 60670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01 4 07 60670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Финансирование социально значимых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01 4 07 60950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01 4 07 60950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«Совершенствование организации питания учащихся в общеобразовательных организациях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12 690,1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11 680,7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-1 009,4</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L3040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6 859,3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-21,8</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L3040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6 859,3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-21,8</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Дополнительное финансовое обеспечение мероприятий по организации питания обучающихся 5-11 классов в общеобразовательных организациях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S1370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4 904,4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3 998,9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-905,5</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S1370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4 904,4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 xml:space="preserve">3 998,9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-905,5</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S1680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926,4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844,3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-82,1</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S1680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926,4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844,3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-82,1</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Дополнительное образование детей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20 299,4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20 181,6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-117,8</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20 299,4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20 181,6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-117,8</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20 299,4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20 181,6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-117,8</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дополнительного образования детей»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20 299,4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20 181,6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-117,8</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дополнительного образования «Центр развития творчества детей и юношества»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17 134,1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17 134,1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03"/>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17 134,1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17 134,1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Обеспечение </w:t>
            </w:r>
            <w:proofErr w:type="gramStart"/>
            <w:r w:rsidRPr="002B468E">
              <w:rPr>
                <w:rFonts w:eastAsia="Times New Roman" w:cs="Times New Roman"/>
                <w:bCs/>
                <w:color w:val="000000"/>
                <w:sz w:val="12"/>
                <w:szCs w:val="12"/>
                <w:lang w:eastAsia="ru-RU"/>
              </w:rPr>
              <w:t>функционирования модели персонифицированного финансирования дополнительного образования детей</w:t>
            </w:r>
            <w:proofErr w:type="gramEnd"/>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3 165,3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3 047,6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-117,7</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3 077,0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3 047,6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автономным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-29,5</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19 751,9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18 714,4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-1 037,5</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19 745,5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18 708,0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-1 037,5</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19 745,5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18 708,0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-1 037,5</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«Выявление и поддержка одаренных детей и молодежи»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01 4 04 00000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Мероприятия, направленные на поддержку одаренных детей и талантливой молодежи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01 4 04 20020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01 4 04 20020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152"/>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«Вовлечение детей и подростков в социальную практику»</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Мероприятия, направленные на реализацию комплекса мер по созданию условий успешной социализации и эффективной самореализации детей и подростков</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01 4 11 20030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01 4 11 20030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проведения мероприятий по содействию патриотическому воспитанию детей и подростков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01 4 11 20040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01 4 11 20040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«Обеспечение реализации муниципальной программы и прочие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19 478,1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18 440,6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-1 037,5</w:t>
            </w:r>
          </w:p>
        </w:tc>
      </w:tr>
      <w:tr w:rsidR="002B468E" w:rsidRPr="002B468E" w:rsidTr="002B468E">
        <w:trPr>
          <w:trHeight w:val="245"/>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01 4 15 10020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4 727,3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4 353,8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-373,5</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01 4 15 10020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4 494,1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4 143,6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-350,5</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01 4 15 10020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-20,7</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01 4 15 10020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казенного учреждения «Многофункциональный центр»</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01 4 15 70280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13 655,8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12 991,8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-664,0</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казенных учреждений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01 4 15 70280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10 286,4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9 827,6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-458,8</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01 4 15 70280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3 354,4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3 158,0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-196,4</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01 4 15 70280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-8,8</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организации и осуществлению деятельности по опеке и попечительству над несовершеннолетними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01 4 15 80954</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1 095,0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1 095,0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01 4 15 80954</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958,9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958,9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01 4 15 80954</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Муниципальная программа «Повышение безопасности дорожного движения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«Работа по профилактике дорожно-транспортного травматизма, в том числе детского»</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15 4 02 00000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светоотражающих элементов</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15 4 02 20920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15 4 02 20920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СОЦИАЛЬНАЯ ПОЛИТИКА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31 531,9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26 637,8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-4 894,1</w:t>
            </w:r>
          </w:p>
        </w:tc>
      </w:tr>
      <w:tr w:rsidR="002B468E" w:rsidRPr="002B468E" w:rsidTr="002B468E">
        <w:trPr>
          <w:trHeight w:val="371"/>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Охрана семьи и детства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31 531,9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26 637,8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- 4 894,1</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31 531,9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26 637,8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-4 894,1</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31 531,9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26 637,8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-4 894,1</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дошкольного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2 732,4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1 297,4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-1 435,0</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w:t>
            </w:r>
            <w:r w:rsidRPr="002B468E">
              <w:rPr>
                <w:rFonts w:eastAsia="Times New Roman" w:cs="Times New Roman"/>
                <w:bCs/>
                <w:color w:val="000000"/>
                <w:sz w:val="12"/>
                <w:szCs w:val="12"/>
                <w:lang w:eastAsia="ru-RU"/>
              </w:rPr>
              <w:lastRenderedPageBreak/>
              <w:t>дошкольного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01 4 01 80190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2 732,4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1 297,4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-1 435,0</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01 4 01 80190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-9,6</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Публичные нормативные социальные выплаты гражданам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01 4 01 80190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2 716,0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1 290,6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-1 425,4</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«Вовлечение детей и подростков в социальную практику»</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1 259,8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1 259,7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финансовому обеспечению мероприятий по отдыху детей в каникулярное время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01 4 11 80530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1 259,8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1 259,7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01 4 11 80530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1 259,8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1 259,7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«Защита прав детей, государственная поддержка детей-сирот и детей с ограниченными возможностями здоровья»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27 539,7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24 080,7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-3 459,0</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содержанию ребенка в семье опекуна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01 4 12 88110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5 667,7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4 851,9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-815,8</w:t>
            </w:r>
          </w:p>
        </w:tc>
      </w:tr>
      <w:tr w:rsidR="002B468E" w:rsidRPr="002B468E" w:rsidTr="002B468E">
        <w:trPr>
          <w:trHeight w:val="152"/>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01 4 12 88110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Публичные нормативные социальные выплаты гражданам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01 4 12 88110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5 633,7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4 822,9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-810,8</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01 4 12 88120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21 872,0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19 228,8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-2 643,2</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01 4 12 88120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12 747,2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11 834,1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-913,1</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Публичные нормативные социальные выплаты гражданам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01 4 12 88120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9 124,8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7 394,7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- 1 730,1</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Отдел культуры администрации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99 799,7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99 725,9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-73,8</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ОБРАЗОВАНИЕ</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11 875,0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11 875,0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Дополнительное образование детей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11 875,0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11 875,0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культуры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11 875,0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11 875,0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Региональные проекты, направленные на реализацию федеральных проектов</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06 1 00 00000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Региональный проект «Культурная среда»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1 A1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51"/>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Поддержка отрасли культуры</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1 A1 55190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1 A1 55190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учреждений дополнительного образования детей»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06 4 03 00000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дополнительного образования «Детская школа искусств»</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06 4 03 60840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06 4 03 60840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КУЛЬТУРА, КИНЕМАТОГРАФИЯ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87 924,7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87 850,9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-73,8</w:t>
            </w:r>
          </w:p>
        </w:tc>
      </w:tr>
      <w:tr w:rsidR="002B468E" w:rsidRPr="002B468E" w:rsidTr="002B468E">
        <w:trPr>
          <w:trHeight w:val="283"/>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Культура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53 591,3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53 591,3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культуры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53 341,3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 xml:space="preserve">53 341,3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51 233,9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51 233,9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«Организация досуга населения, проведения мероприятий, сохранение, использование и популяризация культурного наследия, местного и традиционного творчества»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32 282,0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32 282,0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культуры «Районный Дом Культуры «Целинник»</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06 4 01 60820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1 356,8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1 356,8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06 4 01 60820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1 356,8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1 356,8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культуры «Централизованная клубная система»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06 4 01 60830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2 160,9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2 160,9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06 4 01 60830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2 160,9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2 160,9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мероприятий в рамках празднования памятных дат, исторических событий, имеющих значение для населения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06 4 01 60880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06 4 01 60880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Обеспечение </w:t>
            </w:r>
            <w:proofErr w:type="gramStart"/>
            <w:r w:rsidRPr="002B468E">
              <w:rPr>
                <w:rFonts w:eastAsia="Times New Roman" w:cs="Times New Roman"/>
                <w:bCs/>
                <w:color w:val="000000"/>
                <w:sz w:val="12"/>
                <w:szCs w:val="12"/>
                <w:lang w:eastAsia="ru-RU"/>
              </w:rPr>
              <w:t>деятельности учреждений Отдела культуры администрации</w:t>
            </w:r>
            <w:proofErr w:type="gramEnd"/>
            <w:r w:rsidRPr="002B468E">
              <w:rPr>
                <w:rFonts w:eastAsia="Times New Roman" w:cs="Times New Roman"/>
                <w:bCs/>
                <w:color w:val="000000"/>
                <w:sz w:val="12"/>
                <w:szCs w:val="12"/>
                <w:lang w:eastAsia="ru-RU"/>
              </w:rPr>
              <w:t xml:space="preserve"> Адамовского района за счет средств поселений, перечисляемых в соответствии с заключенными соглашениями о передаче осуществления части полномочий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06 4 01 60900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28 439,2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28 439,2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06 4 01 60900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28 439,2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28 439,2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 Создание условий для обеспечения доступности и сохранности музейных фондов»</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06 4 04 00000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1 648,8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1 648,8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культуры «Народный музей»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06 4 04 60850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1 648,8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1 648,8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06 4 04 60850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1 648,8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1 648,8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библиотечного дела»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17 303,1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17 303,1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культуры «</w:t>
            </w:r>
            <w:proofErr w:type="spellStart"/>
            <w:r w:rsidRPr="002B468E">
              <w:rPr>
                <w:rFonts w:eastAsia="Times New Roman" w:cs="Times New Roman"/>
                <w:bCs/>
                <w:color w:val="000000"/>
                <w:sz w:val="12"/>
                <w:szCs w:val="12"/>
                <w:lang w:eastAsia="ru-RU"/>
              </w:rPr>
              <w:t>Межпоселенческая</w:t>
            </w:r>
            <w:proofErr w:type="spellEnd"/>
            <w:r w:rsidRPr="002B468E">
              <w:rPr>
                <w:rFonts w:eastAsia="Times New Roman" w:cs="Times New Roman"/>
                <w:bCs/>
                <w:color w:val="000000"/>
                <w:sz w:val="12"/>
                <w:szCs w:val="12"/>
                <w:lang w:eastAsia="ru-RU"/>
              </w:rPr>
              <w:t xml:space="preserve"> централизованная библиотечная система»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06 4 05 60860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7 321,8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7 321,8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06 4 05 60860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7 321,8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7 321,8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Обеспечение </w:t>
            </w:r>
            <w:proofErr w:type="gramStart"/>
            <w:r w:rsidRPr="002B468E">
              <w:rPr>
                <w:rFonts w:eastAsia="Times New Roman" w:cs="Times New Roman"/>
                <w:bCs/>
                <w:color w:val="000000"/>
                <w:sz w:val="12"/>
                <w:szCs w:val="12"/>
                <w:lang w:eastAsia="ru-RU"/>
              </w:rPr>
              <w:t>деятельности учреждений Отдела культуры администрации</w:t>
            </w:r>
            <w:proofErr w:type="gramEnd"/>
            <w:r w:rsidRPr="002B468E">
              <w:rPr>
                <w:rFonts w:eastAsia="Times New Roman" w:cs="Times New Roman"/>
                <w:bCs/>
                <w:color w:val="000000"/>
                <w:sz w:val="12"/>
                <w:szCs w:val="12"/>
                <w:lang w:eastAsia="ru-RU"/>
              </w:rPr>
              <w:t xml:space="preserve"> Адамовского района за счет средств поселений, перечисляемых в соответствии с заключенными соглашениями о передаче осуществления части полномочий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06 4 05 60900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9 981,3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9 981,3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06 4 05 60900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9 981,3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9 981,3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Государственная поддержка отрасли культуры</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L5190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L5190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Приоритетные проекты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06 5 00 00000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Приоритетный проект «Культура малой Родины»</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5 П3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5 П3 L4670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5 П3 L4670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«Гармонизация межэтнических и межконфессиональных отношений на территории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21 0 00 00000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21 4 00 00000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«Популяризация этнической культуры и истории представителей различных этнических общностей Адамовского района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21 4 01 00000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местных и районных этнокультурных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21 4 01 60910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21 4 01 60910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191"/>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Кинематография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культуры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Комплекс процессных мероприятий «Проведение зрелищных культурно – массовых мероприятий с использованием возможностей </w:t>
            </w:r>
            <w:proofErr w:type="spellStart"/>
            <w:r w:rsidRPr="002B468E">
              <w:rPr>
                <w:rFonts w:eastAsia="Times New Roman" w:cs="Times New Roman"/>
                <w:bCs/>
                <w:color w:val="000000"/>
                <w:sz w:val="12"/>
                <w:szCs w:val="12"/>
                <w:lang w:eastAsia="ru-RU"/>
              </w:rPr>
              <w:t>киновидеосервиса</w:t>
            </w:r>
            <w:proofErr w:type="spellEnd"/>
            <w:r w:rsidRPr="002B468E">
              <w:rPr>
                <w:rFonts w:eastAsia="Times New Roman" w:cs="Times New Roman"/>
                <w:bCs/>
                <w:color w:val="000000"/>
                <w:sz w:val="12"/>
                <w:szCs w:val="12"/>
                <w:lang w:eastAsia="ru-RU"/>
              </w:rPr>
              <w:t xml:space="preserve"> и организация досуга»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06 4 02 00000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культуры «Районный центр культуры и досуга «Восход»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06 4 02 60970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06 4 02 60970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культуры, кинематографии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33 016,1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32 942,3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-73,8</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культуры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33 016,1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32 942,3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-73,8</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33 016,1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32 942,3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-73,8</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хозяйственной деятельности учреждений культуры»</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06 4 06 00000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30 956,0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30 956,0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Обеспечение деятельности муниципального бюджетного учреждения «Материально-техническая служба»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06 4 06 60870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14 663,2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14 663,2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06 4 06 60870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14 663,2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14 663,2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Обеспечение </w:t>
            </w:r>
            <w:proofErr w:type="gramStart"/>
            <w:r w:rsidRPr="002B468E">
              <w:rPr>
                <w:rFonts w:eastAsia="Times New Roman" w:cs="Times New Roman"/>
                <w:bCs/>
                <w:color w:val="000000"/>
                <w:sz w:val="12"/>
                <w:szCs w:val="12"/>
                <w:lang w:eastAsia="ru-RU"/>
              </w:rPr>
              <w:t>деятельности учреждений Отдела культуры администрации</w:t>
            </w:r>
            <w:proofErr w:type="gramEnd"/>
            <w:r w:rsidRPr="002B468E">
              <w:rPr>
                <w:rFonts w:eastAsia="Times New Roman" w:cs="Times New Roman"/>
                <w:bCs/>
                <w:color w:val="000000"/>
                <w:sz w:val="12"/>
                <w:szCs w:val="12"/>
                <w:lang w:eastAsia="ru-RU"/>
              </w:rPr>
              <w:t xml:space="preserve"> Адамовского района за счет средств поселений, перечисляемых в соответствии с заключенными соглашениями о передаче осуществления части полномочий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06 4 06 60900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16 292,8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16 292,8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06 4 06 60900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16 292,8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16 292,8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«Деятельность в сфере культуры, искусства, охраны историко-культурного наследия в соответствии с предметом и целями деятельности»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06 4 08 00000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2 060,1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1 986,3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-73,8</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06 4 08 10020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2 060,1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1 986,3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-73,8</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06 4 08 10020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1 883,1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1 838,8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-44,3</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06 4 08 10020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-29,5</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06 4 08 10020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Администрация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100 563,6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100 148,4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-415,2</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ОБЩЕГОСУДАРСТВЕННЫЕ ВОПРОСЫ</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41 665,7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41 507,7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-158,0</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1 973,7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-41,9</w:t>
            </w:r>
          </w:p>
        </w:tc>
      </w:tr>
      <w:tr w:rsidR="002B468E" w:rsidRPr="002B468E" w:rsidTr="002B468E">
        <w:trPr>
          <w:trHeight w:val="345"/>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1 973,7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-41,9</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1 973,7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-41,9</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Глава муниципального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1 973,7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-41,9</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1 973,7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-41,9</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24 891,3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24 851,4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-39,9</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24 185,3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24 145,4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-39,9</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24 185,3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24 145,4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-39,9</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«Мероприятия по профессиональной подготовке и повышение квалификации муниципальных служащих»</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Повышение квалификации муниципальных служащих (с получением свидетельств, удостоверений государственного образца)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19 4 02 20550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19 4 02 20550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Повышение квалификации работников </w:t>
            </w:r>
            <w:proofErr w:type="spellStart"/>
            <w:r w:rsidRPr="002B468E">
              <w:rPr>
                <w:rFonts w:eastAsia="Times New Roman" w:cs="Times New Roman"/>
                <w:bCs/>
                <w:color w:val="000000"/>
                <w:sz w:val="12"/>
                <w:szCs w:val="12"/>
                <w:lang w:eastAsia="ru-RU"/>
              </w:rPr>
              <w:t>режимно</w:t>
            </w:r>
            <w:proofErr w:type="spellEnd"/>
            <w:r w:rsidRPr="002B468E">
              <w:rPr>
                <w:rFonts w:eastAsia="Times New Roman" w:cs="Times New Roman"/>
                <w:bCs/>
                <w:color w:val="000000"/>
                <w:sz w:val="12"/>
                <w:szCs w:val="12"/>
                <w:lang w:eastAsia="ru-RU"/>
              </w:rPr>
              <w:t>-секретного подразделения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19 4 02 20560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19 4 02 20560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"Организация и проведение занятий с муниципальными служащими по вопросам изменения действующего федерального и областного законодательства о муниципальной службе"</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19 4 03 00000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Повышение квалификации муниципальных служащих на обучающих семинарах для муниципальных служащих по программе повышения квалификации муниципальной службы</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19 4 03 20551</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19 4 03 20551</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«Содержание и финансовое обеспечение деятельности администрации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24 078,1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24 038,2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-39,9</w:t>
            </w:r>
          </w:p>
        </w:tc>
      </w:tr>
      <w:tr w:rsidR="002B468E" w:rsidRPr="002B468E" w:rsidTr="002B468E">
        <w:trPr>
          <w:trHeight w:val="323"/>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19 4 07 10020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24 078,1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24 038,2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-39,9</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19 4 07 10020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23 674,8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23 660,7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-14,1</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19 4 07 10020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-25,8</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19 4 07 10020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«Противодействие коррупции в муниципальном образовании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Комплекс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«Выполнение антикоррупционных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27 4 01 00000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Изготовление, размещение рекламной продукции по профилактике коррупционных нарушений. Распространение методических рекомендаций и памяток по реализации антикоррупционного законодательства.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27 4 01 22110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27 4 01 22110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«Проведение просветительских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27 4 02 00000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и проведение конференций (семинаров, круглых столов) антикоррупционной тематики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27 4 02 22120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27 4 02 22120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11"/>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Поощрение муниципальных управленческих команд Оренбургской области за достижение показателей деятельности органов исполнительной власти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L5490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L5490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Судебная система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77 4 00 51200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77 4 00 51200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общегосударственные вопросы</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14 758,8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14 682,6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-76,2</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«Информатизация администрации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1 227,7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1 180,2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-47,5</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1 227,7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1 180,2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-47,5</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«Укрепление материально-технической базы»</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03 4 01 00000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и обслуживание средств вычислительной техники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03 4 01 20640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03 4 01 20640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лицензионного программного обеспечения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03 4 01 20650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03 4 01 20650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«Проведение специальной оценки условий труда»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03 4 02 00000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Аттестация автоматизированного рабочего места, обрабатывающего сведения, содержащие государственную тайну</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03 4 02 20670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03 4 02 20670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«Информирование населения района о деятельности органов местного самоуправления»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03 4 03 00000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-47,5</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Опубликование информации в средствах массовой информации о деятельности органов местного самоуправления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03 4 03 20660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-47,5</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03 4 03 20660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-47,5</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12 784,4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12 755,7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-28,7</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12 784,4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12 755,7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-28,7</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«Содержание и финансовое обеспечение деятельности администрации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12 784,4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12 755,7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-28,7</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казенного учреждения «Отдел хозяйственного обеспечения администрации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19 4 07 70030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11 816,0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11 787,3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-28,7</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казенных учреждений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19 4 07 70030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6 958,2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6 958,2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19 4 07 70030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4 832,8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4 804,1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-28,7</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19 4 07 70030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созданию и организации деятельности комиссий по делам несовершеннолетних и защите их прав</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19 4 07 80951</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673,6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676,6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19 4 07 80951</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673,6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673,6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нормативных правовых актов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19 4 07 80953</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19 4 07 80953</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19 4 07 80953</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созданию административных комиссий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19 4 07 80956</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19 4 07 80956</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«Экономическое развитие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Комплекс процессных мероприятий «Развитие торговли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26 4 02 00000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формированию торгового реестра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26 4 02 80952</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26 4 02 80952</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175"/>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мероприятий, связанных с присвоением муниципальных наград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77 1 00 10030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11"/>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Премии и гранты</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77 1 00 10030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Выполнение других обязательств муниципального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77 7 00 90010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486,5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486,5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9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Исполнение судебных актов</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77 7 00 90010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77 7 00 90010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Взносы в Совет (ассоциация) муниципальных образований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77 7 00 90030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77 7 00 90030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152"/>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НАЦИОНАЛЬНАЯ БЕЗОПАСНОСТЬ И ПРАВООХРАНИТЕЛЬНАЯ ДЕЯТЕЛЬНОСТЬ</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5 802,3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5 801,1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-1,2</w:t>
            </w:r>
          </w:p>
        </w:tc>
      </w:tr>
      <w:tr w:rsidR="002B468E" w:rsidRPr="002B468E" w:rsidTr="002B468E">
        <w:trPr>
          <w:trHeight w:val="198"/>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Органы юстиции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73"/>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77 4 00 59320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77 4 00 59320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77 4 00 59320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67"/>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Гражданская оборона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проводимых в целях гражданской обороны»</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10 4 02 00000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установка и обслуживание технических средств и оборудования оповещения по гражданской обороне</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10 4 02 21150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10 4 02 21150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Защита населения и территории от чрезвычайных ситуаций природного и техногенного характера, пожарная безопасность</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4 332,2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4 332,2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4 282,0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4 282,0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4 282,0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4 282,0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по защите населения и территорий от чрезвычайных ситуаций»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для безопасности людей на водных объектах</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для обеспечения пожарной безопасности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в области  ликвидации чрезвычайных ситуаций природного и техногенного характера и их последствий,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10 4 01 21130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10 4 01 21130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«Обеспечение деятельности служб защиты населения и территорий от чрезвычайных ситуаций и служб гражданской обороны»</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4 252,1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4 252,1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Создание и обеспечение </w:t>
            </w:r>
            <w:proofErr w:type="gramStart"/>
            <w:r w:rsidRPr="002B468E">
              <w:rPr>
                <w:rFonts w:eastAsia="Times New Roman" w:cs="Times New Roman"/>
                <w:bCs/>
                <w:color w:val="000000"/>
                <w:sz w:val="12"/>
                <w:szCs w:val="12"/>
                <w:lang w:eastAsia="ru-RU"/>
              </w:rPr>
              <w:t>деятельности системы обеспечения вызова экстренных оперативных служб</w:t>
            </w:r>
            <w:proofErr w:type="gramEnd"/>
            <w:r w:rsidRPr="002B468E">
              <w:rPr>
                <w:rFonts w:eastAsia="Times New Roman" w:cs="Times New Roman"/>
                <w:bCs/>
                <w:color w:val="000000"/>
                <w:sz w:val="12"/>
                <w:szCs w:val="12"/>
                <w:lang w:eastAsia="ru-RU"/>
              </w:rPr>
              <w:t xml:space="preserve"> по единому номеру «112»</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10 4 03 21230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казенных учреждений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10 4 03 21230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Единой дежурно-диспетчерской службы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10 4 03 70050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2 146,6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2 146,6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казенных учреждений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10 4 03 70050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2 064,6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2 064,6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10 4 03 70050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Создание и использование средств резервного фонда по чрезвычайным ситуациям местных администраций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77 7 00 00040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77 7 00 00040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национальной безопасности и правоохранительной деятельности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правопорядка на территории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«Организация мероприятий по профилактике правонарушений»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Организационное обеспечение народных дружин</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16 4 01 20860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16 4 01 20860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НАЦИОНАЛЬНАЯ ЭКОНОМИКА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15 259,4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15 010,6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-248,8</w:t>
            </w:r>
          </w:p>
        </w:tc>
      </w:tr>
      <w:tr w:rsidR="002B468E" w:rsidRPr="002B468E" w:rsidTr="002B468E">
        <w:trPr>
          <w:trHeight w:val="227"/>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Сельское хозяйство и рыболовство</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8 727,8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8 565,4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-162,4</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сельского хозяйства и регулирование рынков сельскохозяйственной продукции, сырья и продовольствия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8 727,8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8 565,4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-162,4</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8 727,8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8 565,4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-162,4</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«Обеспечение реализации программы»</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11 4 03 00000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6 298,6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6 141,9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156,7</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Организация и проведение дня работников сельского хозяйства по итогам года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11 4 03 20420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11 4 03 20420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03 S1230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6 148,6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5 991,9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-156,7</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03 S1230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6 148,6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5 991,9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-156,7</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11 4 04 00000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2 429,2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2 423,5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11 4 04 80870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-0,4</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11 4 04 80870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-0,4</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отдельных государственных полномочий в сфере обращения с животными без владельцев</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11 4 04 81160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2 026,3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2 021,0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11 4 04 81160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2 026,3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2 021,0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w:t>
            </w:r>
          </w:p>
        </w:tc>
      </w:tr>
      <w:tr w:rsidR="002B468E" w:rsidRPr="002B468E" w:rsidTr="002B468E">
        <w:trPr>
          <w:trHeight w:val="165"/>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Транспорт</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«Экономическое развитие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«Обеспечение доступности услуг общественного пассажирского автомобильного транспорта»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26 4 04 00000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межмуниципальных в границах муниципального района пассажирских перевозок автомобильным транспортом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26 4 04 60800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26 4 04 60800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национальной экономики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6 065,3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5 978,9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земельно-имущественным комплексом Адамовского района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1 012,4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926,0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1 012,4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926,0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«Оптимизация количественного и качественного состава земельно-имущественного комплекса»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489,5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489,5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технической инвентаризации недвижимого имущества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оценки рыночной стоимости или размера арендной платы муниципального имущества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09 4 01 20230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09 4 01 20230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Выполнение землеустроительных работ в отношении земельных участков, находящихся в собственности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09 4 01 20240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09 4 01 20240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комплексных кадастровых работ</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09 4 01 20290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09 4 01 20290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«Управление и распоряжение объектами муниципальной собственности Адамовского района, в том числе земельными ресурсами»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09 4 02 00000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522,8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436,4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обязанностей по содержанию муниципального имущества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09 4 02 20260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522,8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436,4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09 4 02 20260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522,8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436,4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«Экономическое развитие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4 879,4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4 879,4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4 879,4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4 879,4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Комплекс процессных мероприятий «Развитие малого и среднего предпринимательства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26 4 01 00000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продвижения продукции субъектов малого и среднего предпринимательства Адамовского района на региональные рынки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26 4 01 20590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26 4 01 20590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Комплекс процессных мероприятий «Развитие торговли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26 4 02 00000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Возмещение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пункты Оренбургской области, а также населенные пункты, в которых отсутствуют торговые объекты</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02 S0610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02 S0610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«Повышение эффективности муниципального управления социально-экономическим развитием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26 4 03 00000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4 657,4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4 657,4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Предоставление государственных (муниципальных) услуг в многофункциональных центрах</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26 4 03 60700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4 657,4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4 657,4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автономным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26 4 03 60700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4 657,4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4 657,4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государственных полномочий в сфере водоснабжения, водоотведения,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77 4 00 80420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77 4 00 80420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ЖИЛИЩНО-КОММУНАЛЬНОЕ ХОЗЯЙСТВО</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2 131,1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2 127,9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-3,2</w:t>
            </w:r>
          </w:p>
        </w:tc>
      </w:tr>
      <w:tr w:rsidR="002B468E" w:rsidRPr="002B468E" w:rsidTr="002B468E">
        <w:trPr>
          <w:trHeight w:val="277"/>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Жилищное хозяйство</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2 098,7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земельно-имущественным комплексом Адамовского района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«Управление и распоряжение объектами муниципальной собственности Адамовского района, в том числе земельными ресурсами»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09 4 02 00000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обязанностей по содержанию муниципального имущества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09 4 02 20260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09 4 02 20260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25 4 01 80500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Бюджетные инвестиции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25 4 01 80500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жилищно-коммунального хозяйства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25 4 01 80500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25 4 01 80500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ОБРАЗОВАНИЕ</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950,8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947,1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-3,7</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Профессиональная подготовка, переподготовка и повышение квалификации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Муниципальная программа «Защита населения и территории муниципального образования Адамовский район Оренбургской области от чрезвычайных ситуаций, </w:t>
            </w:r>
            <w:r w:rsidRPr="002B468E">
              <w:rPr>
                <w:rFonts w:eastAsia="Times New Roman" w:cs="Times New Roman"/>
                <w:bCs/>
                <w:color w:val="000000"/>
                <w:sz w:val="12"/>
                <w:szCs w:val="12"/>
                <w:lang w:eastAsia="ru-RU"/>
              </w:rPr>
              <w:lastRenderedPageBreak/>
              <w:t>обеспечение пожарной безопасности и безопасности людей на водных объектах»</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по защите населения и территорий от чрезвычайных ситуаций»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в области  ликвидации чрезвычайных ситуаций природного и техногенного характера и их последствий,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10 4 01 21130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10 4 01 21130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«Обеспечение деятельности служб защиты населения и территорий от чрезвычайных ситуаций и служб гражданской обороны»</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Единой дежурно-диспетчерской службы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10 4 03 70050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10 4 03 70050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«Мероприятия по профессиональной подготовке и повышение квалификации муниципальных служащих»</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Повышение квалификации муниципальных служащих (с получением свидетельств, удостоверений государственного образца)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19 4 02 20550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19 4 02 20550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Повышение квалификации работников </w:t>
            </w:r>
            <w:proofErr w:type="spellStart"/>
            <w:r w:rsidRPr="002B468E">
              <w:rPr>
                <w:rFonts w:eastAsia="Times New Roman" w:cs="Times New Roman"/>
                <w:bCs/>
                <w:color w:val="000000"/>
                <w:sz w:val="12"/>
                <w:szCs w:val="12"/>
                <w:lang w:eastAsia="ru-RU"/>
              </w:rPr>
              <w:t>режимно</w:t>
            </w:r>
            <w:proofErr w:type="spellEnd"/>
            <w:r w:rsidRPr="002B468E">
              <w:rPr>
                <w:rFonts w:eastAsia="Times New Roman" w:cs="Times New Roman"/>
                <w:bCs/>
                <w:color w:val="000000"/>
                <w:sz w:val="12"/>
                <w:szCs w:val="12"/>
                <w:lang w:eastAsia="ru-RU"/>
              </w:rPr>
              <w:t>-секретного подразделения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19 4 02 20560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152"/>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19 4 02 20560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«Содержание и финансовое обеспечение деятельности администрации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казенного учреждения «Отдел хозяйственного обеспечения администрации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19 4 07 70030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19 4 07 70030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07"/>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Молодежная политика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«Реализация молодежной политики на территории муниципального образования Адамовский район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389,5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388,2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389,5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388,2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«Популяризация здорового образа жизни среди молодежи»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12 4 02 00000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проведение и участие в мероприятиях среди подростков и молодежи по формированию позитивного отношения к здоровому образу жизни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12 4 02 20450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12 4 02 20450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«Вовлечение молодежи в социальную активную деятельность»</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12 4 03 00000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проведение и участие в культурно массовых мероприятиях, награждение активистов, участие в зональных, областных и всероссийских мероприятиях</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12 4 03 20460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12 4 03 20460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Комплекс процессных мероприятий «Создание условий для развития гражданских и </w:t>
            </w:r>
            <w:proofErr w:type="spellStart"/>
            <w:r w:rsidRPr="002B468E">
              <w:rPr>
                <w:rFonts w:eastAsia="Times New Roman" w:cs="Times New Roman"/>
                <w:bCs/>
                <w:color w:val="000000"/>
                <w:sz w:val="12"/>
                <w:szCs w:val="12"/>
                <w:lang w:eastAsia="ru-RU"/>
              </w:rPr>
              <w:t>военно</w:t>
            </w:r>
            <w:proofErr w:type="spellEnd"/>
            <w:r w:rsidRPr="002B468E">
              <w:rPr>
                <w:rFonts w:eastAsia="Times New Roman" w:cs="Times New Roman"/>
                <w:bCs/>
                <w:color w:val="000000"/>
                <w:sz w:val="12"/>
                <w:szCs w:val="12"/>
                <w:lang w:eastAsia="ru-RU"/>
              </w:rPr>
              <w:t xml:space="preserve"> – патриотических качеств молодежи. Формирование </w:t>
            </w:r>
            <w:proofErr w:type="spellStart"/>
            <w:r w:rsidRPr="002B468E">
              <w:rPr>
                <w:rFonts w:eastAsia="Times New Roman" w:cs="Times New Roman"/>
                <w:bCs/>
                <w:color w:val="000000"/>
                <w:sz w:val="12"/>
                <w:szCs w:val="12"/>
                <w:lang w:eastAsia="ru-RU"/>
              </w:rPr>
              <w:t>политико</w:t>
            </w:r>
            <w:proofErr w:type="spellEnd"/>
            <w:r w:rsidRPr="002B468E">
              <w:rPr>
                <w:rFonts w:eastAsia="Times New Roman" w:cs="Times New Roman"/>
                <w:bCs/>
                <w:color w:val="000000"/>
                <w:sz w:val="12"/>
                <w:szCs w:val="12"/>
                <w:lang w:eastAsia="ru-RU"/>
              </w:rPr>
              <w:t xml:space="preserve"> – правовой культуры и повышение качества подготовки допризывной молодежи»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12 4 04 00000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проведение и участие в мероприятиях военно-патриотической направленности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12 4 04 20470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12 4 04 20470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«Формирование механизмов поддержки и реабилитации молодежи, находящейся в трудной жизненной ситуации»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12 4 05 00000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и командирование подростков, оказавшихся в трудной жизненной ситуации, для участия в профильных сменах, проводимых по линии департамента молодежной политики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12 4 05 20530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12 4 05 20530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Муниципальная программа «Комплексные меры противодействия злоупотреблению наркотиками и их незаконному обороту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«Организационно – правовое обеспечение антинаркотической деятельности»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14 4 01 00000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баннеров и распространение листовок, буклетов, плакатов для тематических акций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14 4 01 20720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14 4 01 20720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Размещение в средствах массовой информации материалов антинаркотической направленности, а также информации о возможности социальной реабилитации и </w:t>
            </w:r>
            <w:proofErr w:type="spellStart"/>
            <w:r w:rsidRPr="002B468E">
              <w:rPr>
                <w:rFonts w:eastAsia="Times New Roman" w:cs="Times New Roman"/>
                <w:bCs/>
                <w:color w:val="000000"/>
                <w:sz w:val="12"/>
                <w:szCs w:val="12"/>
                <w:lang w:eastAsia="ru-RU"/>
              </w:rPr>
              <w:t>ресоциализации</w:t>
            </w:r>
            <w:proofErr w:type="spellEnd"/>
            <w:r w:rsidRPr="002B468E">
              <w:rPr>
                <w:rFonts w:eastAsia="Times New Roman" w:cs="Times New Roman"/>
                <w:bCs/>
                <w:color w:val="000000"/>
                <w:sz w:val="12"/>
                <w:szCs w:val="12"/>
                <w:lang w:eastAsia="ru-RU"/>
              </w:rPr>
              <w:t xml:space="preserve"> лиц, допускающих немедицинское потребление наркотиков и психотропных веществ в немедицинских целях</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14 4 01 20770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14 4 01 20770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«Меры по сокращению спроса на наркотики»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152"/>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профилактических антинаркотических мероприятий среди населения с участием общественных организаций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14 4 02 20740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14 4 02 20740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Ежегодное проведение мероприятий (встречи, круглые столы, семинары, тренинги, форумы) среди учащейся молодежи по вопросам профилактики наркомании, приуроченных </w:t>
            </w:r>
            <w:proofErr w:type="gramStart"/>
            <w:r w:rsidRPr="002B468E">
              <w:rPr>
                <w:rFonts w:eastAsia="Times New Roman" w:cs="Times New Roman"/>
                <w:bCs/>
                <w:color w:val="000000"/>
                <w:sz w:val="12"/>
                <w:szCs w:val="12"/>
                <w:lang w:eastAsia="ru-RU"/>
              </w:rPr>
              <w:t>ко</w:t>
            </w:r>
            <w:proofErr w:type="gramEnd"/>
            <w:r w:rsidRPr="002B468E">
              <w:rPr>
                <w:rFonts w:eastAsia="Times New Roman" w:cs="Times New Roman"/>
                <w:bCs/>
                <w:color w:val="000000"/>
                <w:sz w:val="12"/>
                <w:szCs w:val="12"/>
                <w:lang w:eastAsia="ru-RU"/>
              </w:rPr>
              <w:t xml:space="preserve"> Всемирному Дню здоровья и Всемирному Дню борьбы со СПИДом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14 4 02 20760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14 4 02 20760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Профессиональная подготовка и переподготовка специалистов, обеспечивающих реализацию антинаркотической политики, в том числе по линии образования и молодежной политики, обучение добровольных агитационных групп (волонтеров)</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14 4 02 20780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14 4 02 20780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Муниципальная программа «Повышение безопасности дорожного движения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«Формирование общественного мнения по проблеме безопасности дорожного движения, культуры безопасного поведения на дорогах»</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15 4 01 00000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Создание и использование баннеров по безопасности дорожного движения и организация издания печатной продукции по пропаганде безопасности дорожного движения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15 4 01 20810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15 4 01 20810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районного конкурса начинающих водителей «Мисс Автоледи»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15 4 01 20820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15 4 01 20820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152"/>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«Работа по профилактике дорожно-транспортного травматизма, в том числе детского»</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15 4 02 00000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районного слета «Юный инспектор движения» и участие в областном слете «Юный инспектор движения»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15 4 02 20830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15 4 02 20830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правопорядка на территории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«Организация мероприятий по профилактике правонарушений»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Создание и использование баннеров по профилактике правонарушений, в том числе среди несовершеннолетних</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16 4 01 20880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16 4 01 20880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Изготовление и распространение памяток и методических пособий о способах и методах хищения с использованием средств сотовой связи, сети Интернет и банковских карт, а также изготовление баннеров для размещения их в местах массового пребывания граждан</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16 4 01 20890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16 4 01 20890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Приобретение </w:t>
            </w:r>
            <w:proofErr w:type="gramStart"/>
            <w:r w:rsidRPr="002B468E">
              <w:rPr>
                <w:rFonts w:eastAsia="Times New Roman" w:cs="Times New Roman"/>
                <w:bCs/>
                <w:color w:val="000000"/>
                <w:sz w:val="12"/>
                <w:szCs w:val="12"/>
                <w:lang w:eastAsia="ru-RU"/>
              </w:rPr>
              <w:t>ручных</w:t>
            </w:r>
            <w:proofErr w:type="gramEnd"/>
            <w:r w:rsidRPr="002B468E">
              <w:rPr>
                <w:rFonts w:eastAsia="Times New Roman" w:cs="Times New Roman"/>
                <w:bCs/>
                <w:color w:val="000000"/>
                <w:sz w:val="12"/>
                <w:szCs w:val="12"/>
                <w:lang w:eastAsia="ru-RU"/>
              </w:rPr>
              <w:t xml:space="preserve"> </w:t>
            </w:r>
            <w:proofErr w:type="spellStart"/>
            <w:r w:rsidRPr="002B468E">
              <w:rPr>
                <w:rFonts w:eastAsia="Times New Roman" w:cs="Times New Roman"/>
                <w:bCs/>
                <w:color w:val="000000"/>
                <w:sz w:val="12"/>
                <w:szCs w:val="12"/>
                <w:lang w:eastAsia="ru-RU"/>
              </w:rPr>
              <w:t>металлодетекторов</w:t>
            </w:r>
            <w:proofErr w:type="spellEnd"/>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16 4 01 20900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16 4 01 20900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«Профилактика экстремизма на территории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«Проведение в образовательных учреждениях района комплекса мероприятий, направленных на пропаганду идей толерантности, нетерпимого отношения к проявлениям ксенофобии, национальной и религиозной нетерпимости»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23 4 04 00000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проведения мероприятий ко Дню Российского флага, Международному дню толерантности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23 4 04 20960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23 4 04 20960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Изготовление и распространение средств наружной рекламы и наглядно-агитационной продукции, направленных на формирование толерантного сознания и поведения, уважительного отношения к этнокультурным и конфессиональным различиям населения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23 4 04 20970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23 4 04 20970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«Укрепление общественного здоровья в муниципальном образовании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«Мотивирование граждан к ведению здорового образа жизни посредством проведения информационно-коммуникационной кампании, а также вовлечения граждан, волонтеров, некоммерческих организаций в мероприятия по укреплению общественного здоровья»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29 4 04 00000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Изготовление и распространение информационных материалов по профилактике неинфекционных заболеваний и формированию здорового образа жизни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29 4 04 23112</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29 4 04 23112</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Профилактические мероприятия (акции, конкурсы, мастер-классы, соревнования, спартакиады и т.д.), организованные муниципалитетом, в том числе фестиваль женского спорта «Целинная сударыня»</w:t>
            </w:r>
            <w:proofErr w:type="gramEnd"/>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29 4 04 23114</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29 4 04 23114</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8"/>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формированию и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25 4 01 80955</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25 4 01 80955</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СОЦИАЛЬНАЯ ПОЛИТИКА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19 484,0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19483,9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-0,1</w:t>
            </w:r>
          </w:p>
        </w:tc>
      </w:tr>
      <w:tr w:rsidR="002B468E" w:rsidRPr="002B468E" w:rsidTr="002B468E">
        <w:trPr>
          <w:trHeight w:val="227"/>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Пенсионное обеспечение</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«Дополнительное пенсионное обеспечение муниципальных служащих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19 4 06 00000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доплаты к пенсиям муниципальным служащим и лицам, замещавшим выборные муниципальные должности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19 4 06 20580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Публичные нормативные социальные выплаты гражданам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19 4 06 20580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Социальное обеспечение населения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68"/>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Прочие 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Поддержка социально ориентированных некоммерческих организаций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77 7 00 90360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77 7 00 90360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55"/>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Охрана семьи и детства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15 038,5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15 038,4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2B468E">
        <w:trPr>
          <w:trHeight w:val="294"/>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«Реализация молодежной политики на территории муниципального образования Адамовский район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Комплекс процессных мероприятий «Обеспечение жильем молодых семей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12 4 01 00000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Реализация мероприятий по обеспечению жильем молодых семей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01 L4970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Социальные выплаты гражданам, кроме публичных нормативных социальных выплат</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01 L4970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R0820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17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Бюджетные инвестиции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R0820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(займа) по договору, обязательства заемщика по которому обеспечены ипотекой, предоставлению денежных выплат для приобретения жилого помещения</w:t>
            </w:r>
            <w:proofErr w:type="gramStart"/>
            <w:r w:rsidRPr="002B468E">
              <w:rPr>
                <w:rFonts w:eastAsia="Times New Roman" w:cs="Times New Roman"/>
                <w:bCs/>
                <w:color w:val="000000"/>
                <w:sz w:val="12"/>
                <w:szCs w:val="12"/>
                <w:lang w:eastAsia="ru-RU"/>
              </w:rPr>
              <w:t xml:space="preserve"> ,</w:t>
            </w:r>
            <w:proofErr w:type="gramEnd"/>
            <w:r w:rsidRPr="002B468E">
              <w:rPr>
                <w:rFonts w:eastAsia="Times New Roman" w:cs="Times New Roman"/>
                <w:bCs/>
                <w:color w:val="000000"/>
                <w:sz w:val="12"/>
                <w:szCs w:val="12"/>
                <w:lang w:eastAsia="ru-RU"/>
              </w:rPr>
              <w:t xml:space="preserve"> удостоверяемых свидетельством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Д0820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Социальные выплаты гражданам, кроме публичных нормативных социальных выплат</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Д0820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4 864,5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4 864,5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8"/>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Бюджетные инвестиции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Д0820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1 356,4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1 356,3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социальной политики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(займа) по договору, обязательства заемщика по которому обеспечены ипотекой, предоставлению денежных выплат для приобретения жилого помещения</w:t>
            </w:r>
            <w:proofErr w:type="gramStart"/>
            <w:r w:rsidRPr="002B468E">
              <w:rPr>
                <w:rFonts w:eastAsia="Times New Roman" w:cs="Times New Roman"/>
                <w:bCs/>
                <w:color w:val="000000"/>
                <w:sz w:val="12"/>
                <w:szCs w:val="12"/>
                <w:lang w:eastAsia="ru-RU"/>
              </w:rPr>
              <w:t xml:space="preserve"> ,</w:t>
            </w:r>
            <w:proofErr w:type="gramEnd"/>
            <w:r w:rsidRPr="002B468E">
              <w:rPr>
                <w:rFonts w:eastAsia="Times New Roman" w:cs="Times New Roman"/>
                <w:bCs/>
                <w:color w:val="000000"/>
                <w:sz w:val="12"/>
                <w:szCs w:val="12"/>
                <w:lang w:eastAsia="ru-RU"/>
              </w:rPr>
              <w:t xml:space="preserve"> удостоверяемых свидетельством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Д0820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Д0820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ФИЗИЧЕСКАЯ КУЛЬТУРА И СПОРТ</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15 086,0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15085,8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-0,2</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Массовый спорт</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Муниципальная программа «Развитие физической культуры и спорта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«Спортивно-массовые мероприятия: участие, организация, проведение»</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04 4 01 00000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проведение, участие в комплексных, спортивных и физкультурных мероприятиях среди всех возрастных, профессиональных и социальных групп населения</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04 4 01 20070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04 4 01 20070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«Обновление материально-технической базы»</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04 4 03 00000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Создание спортивных площадок</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03 S1520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03 S1520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07"/>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Спорт высших достижений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Муниципальная программа «Развитие физической культуры и спорта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«Обновление материально-технической базы»</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04 4 03 00000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Капитальный ремонт объектов недвижимого имущества организаций дополнительного образования в сфере физической культуры и спорта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03 S1870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автономным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03 S1870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«Обеспечение деятельности учреждений в области физической культуры и спорта»</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04 4 04 00000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автономного учреждения дополнительного образования «</w:t>
            </w:r>
            <w:proofErr w:type="spellStart"/>
            <w:r w:rsidRPr="002B468E">
              <w:rPr>
                <w:rFonts w:eastAsia="Times New Roman" w:cs="Times New Roman"/>
                <w:bCs/>
                <w:color w:val="000000"/>
                <w:sz w:val="12"/>
                <w:szCs w:val="12"/>
                <w:lang w:eastAsia="ru-RU"/>
              </w:rPr>
              <w:t>Адамовская</w:t>
            </w:r>
            <w:proofErr w:type="spellEnd"/>
            <w:r w:rsidRPr="002B468E">
              <w:rPr>
                <w:rFonts w:eastAsia="Times New Roman" w:cs="Times New Roman"/>
                <w:bCs/>
                <w:color w:val="000000"/>
                <w:sz w:val="12"/>
                <w:szCs w:val="12"/>
                <w:lang w:eastAsia="ru-RU"/>
              </w:rPr>
              <w:t xml:space="preserve"> спортивная школа «Золотой колос»</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04 4 04 60270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автономным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04 4 04 60270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МЕЖБЮДЖЕТНЫЕ ТРАНСФЕРТЫ ОБЩЕГО ХАРАКТЕРА БЮДЖЕТАМ БЮДЖЕТНОЙ СИСТЕМЫ РОССИЙСКОЙ ФЕДЕРАЦИИ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дотации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«Охрана окружающей среды Адамовского района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30 0 00 00000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30 4 00 00000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«Создание безопасной экологической среды в муниципальном образовании Адамовский район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30 4 01 00000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межбюджетные трансферты на проведение комплекса работ по контролю в области охраны окружающей среды и природопользования, направленных на выявление и ликвидацию несанкционированных свалок</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30 4 01 23010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30 4 01 23010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2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ИТОГО РАСХОДОВ</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906 604,3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898 397,1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-8 207,2</w:t>
            </w:r>
          </w:p>
        </w:tc>
      </w:tr>
    </w:tbl>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785"/>
      </w:tblGrid>
      <w:tr w:rsidR="002B468E" w:rsidRPr="002B468E" w:rsidTr="002B468E">
        <w:tc>
          <w:tcPr>
            <w:tcW w:w="5070" w:type="dxa"/>
            <w:tcBorders>
              <w:top w:val="nil"/>
              <w:left w:val="nil"/>
              <w:bottom w:val="nil"/>
              <w:right w:val="nil"/>
            </w:tcBorders>
            <w:shd w:val="clear" w:color="auto" w:fill="auto"/>
          </w:tcPr>
          <w:p w:rsidR="002B468E" w:rsidRDefault="002B468E" w:rsidP="002B468E">
            <w:pPr>
              <w:widowControl w:val="0"/>
              <w:suppressAutoHyphens/>
              <w:autoSpaceDE w:val="0"/>
              <w:spacing w:line="240" w:lineRule="auto"/>
              <w:ind w:firstLine="0"/>
              <w:rPr>
                <w:rFonts w:eastAsia="Times New Roman" w:cs="Times New Roman"/>
                <w:sz w:val="12"/>
                <w:szCs w:val="12"/>
                <w:lang w:eastAsia="ar-SA"/>
              </w:rPr>
            </w:pPr>
          </w:p>
          <w:p w:rsidR="002F6E3A" w:rsidRDefault="002F6E3A" w:rsidP="002B468E">
            <w:pPr>
              <w:widowControl w:val="0"/>
              <w:suppressAutoHyphens/>
              <w:autoSpaceDE w:val="0"/>
              <w:spacing w:line="240" w:lineRule="auto"/>
              <w:ind w:firstLine="0"/>
              <w:rPr>
                <w:rFonts w:eastAsia="Times New Roman" w:cs="Times New Roman"/>
                <w:sz w:val="12"/>
                <w:szCs w:val="12"/>
                <w:lang w:eastAsia="ar-SA"/>
              </w:rPr>
            </w:pPr>
          </w:p>
          <w:p w:rsidR="002F6E3A" w:rsidRPr="002B468E" w:rsidRDefault="002F6E3A" w:rsidP="002B468E">
            <w:pPr>
              <w:widowControl w:val="0"/>
              <w:suppressAutoHyphens/>
              <w:autoSpaceDE w:val="0"/>
              <w:spacing w:line="240" w:lineRule="auto"/>
              <w:ind w:firstLine="0"/>
              <w:rPr>
                <w:rFonts w:eastAsia="Times New Roman" w:cs="Times New Roman"/>
                <w:sz w:val="12"/>
                <w:szCs w:val="12"/>
                <w:lang w:eastAsia="ar-SA"/>
              </w:rPr>
            </w:pP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p>
        </w:tc>
        <w:tc>
          <w:tcPr>
            <w:tcW w:w="4785" w:type="dxa"/>
            <w:tcBorders>
              <w:top w:val="nil"/>
              <w:left w:val="nil"/>
              <w:bottom w:val="nil"/>
              <w:right w:val="nil"/>
            </w:tcBorders>
            <w:shd w:val="clear" w:color="auto" w:fill="auto"/>
          </w:tcPr>
          <w:p w:rsidR="002F6E3A" w:rsidRDefault="002F6E3A" w:rsidP="002B468E">
            <w:pPr>
              <w:widowControl w:val="0"/>
              <w:suppressAutoHyphens/>
              <w:autoSpaceDE w:val="0"/>
              <w:spacing w:line="240" w:lineRule="auto"/>
              <w:ind w:firstLine="0"/>
              <w:rPr>
                <w:rFonts w:eastAsia="Times New Roman" w:cs="Times New Roman"/>
                <w:sz w:val="12"/>
                <w:szCs w:val="12"/>
                <w:lang w:eastAsia="ar-SA"/>
              </w:rPr>
            </w:pPr>
          </w:p>
          <w:p w:rsidR="002F6E3A" w:rsidRDefault="002F6E3A" w:rsidP="002B468E">
            <w:pPr>
              <w:widowControl w:val="0"/>
              <w:suppressAutoHyphens/>
              <w:autoSpaceDE w:val="0"/>
              <w:spacing w:line="240" w:lineRule="auto"/>
              <w:ind w:firstLine="0"/>
              <w:rPr>
                <w:rFonts w:eastAsia="Times New Roman" w:cs="Times New Roman"/>
                <w:sz w:val="12"/>
                <w:szCs w:val="12"/>
                <w:lang w:eastAsia="ar-SA"/>
              </w:rPr>
            </w:pPr>
          </w:p>
          <w:p w:rsidR="002F6E3A" w:rsidRDefault="002F6E3A" w:rsidP="002B468E">
            <w:pPr>
              <w:widowControl w:val="0"/>
              <w:suppressAutoHyphens/>
              <w:autoSpaceDE w:val="0"/>
              <w:spacing w:line="240" w:lineRule="auto"/>
              <w:ind w:firstLine="0"/>
              <w:rPr>
                <w:rFonts w:eastAsia="Times New Roman" w:cs="Times New Roman"/>
                <w:sz w:val="12"/>
                <w:szCs w:val="12"/>
                <w:lang w:eastAsia="ar-SA"/>
              </w:rPr>
            </w:pP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Приложение 5</w:t>
            </w: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к решению Совета депутатов</w:t>
            </w: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«Об итогах исполнения бюджета муниципального образования Адамовский район за 2024 год»</w:t>
            </w:r>
          </w:p>
          <w:p w:rsidR="002B468E" w:rsidRPr="002B468E" w:rsidRDefault="002B468E" w:rsidP="002B468E">
            <w:pPr>
              <w:widowControl w:val="0"/>
              <w:suppressAutoHyphens/>
              <w:autoSpaceDE w:val="0"/>
              <w:spacing w:line="240" w:lineRule="auto"/>
              <w:ind w:firstLine="0"/>
              <w:rPr>
                <w:rFonts w:eastAsia="Times New Roman" w:cs="Times New Roman"/>
                <w:sz w:val="12"/>
                <w:szCs w:val="12"/>
                <w:u w:val="single"/>
                <w:lang w:eastAsia="ar-SA"/>
              </w:rPr>
            </w:pPr>
            <w:r w:rsidRPr="002B468E">
              <w:rPr>
                <w:rFonts w:eastAsia="Times New Roman" w:cs="Times New Roman"/>
                <w:sz w:val="12"/>
                <w:szCs w:val="12"/>
                <w:lang w:eastAsia="ar-SA"/>
              </w:rPr>
              <w:t>от  20 июня 2025 года  №  ___</w:t>
            </w:r>
          </w:p>
        </w:tc>
      </w:tr>
    </w:tbl>
    <w:p w:rsidR="002B468E" w:rsidRPr="002B468E" w:rsidRDefault="002B468E" w:rsidP="002B468E">
      <w:pPr>
        <w:widowControl w:val="0"/>
        <w:suppressAutoHyphens/>
        <w:autoSpaceDE w:val="0"/>
        <w:spacing w:line="240" w:lineRule="auto"/>
        <w:jc w:val="center"/>
        <w:rPr>
          <w:rFonts w:eastAsia="Times New Roman" w:cs="Times New Roman"/>
          <w:b/>
          <w:sz w:val="12"/>
          <w:szCs w:val="12"/>
          <w:lang w:eastAsia="ar-SA"/>
        </w:rPr>
      </w:pPr>
    </w:p>
    <w:p w:rsidR="002B468E" w:rsidRPr="002B468E" w:rsidRDefault="002B468E" w:rsidP="002B468E">
      <w:pPr>
        <w:widowControl w:val="0"/>
        <w:suppressAutoHyphens/>
        <w:autoSpaceDE w:val="0"/>
        <w:spacing w:line="240" w:lineRule="auto"/>
        <w:jc w:val="center"/>
        <w:rPr>
          <w:rFonts w:eastAsia="Times New Roman" w:cs="Times New Roman"/>
          <w:b/>
          <w:sz w:val="12"/>
          <w:szCs w:val="12"/>
          <w:lang w:eastAsia="ar-SA"/>
        </w:rPr>
      </w:pPr>
      <w:r w:rsidRPr="002B468E">
        <w:rPr>
          <w:rFonts w:eastAsia="Times New Roman" w:cs="Times New Roman"/>
          <w:b/>
          <w:bCs/>
          <w:color w:val="000000"/>
          <w:sz w:val="12"/>
          <w:szCs w:val="12"/>
          <w:lang w:eastAsia="ar-SA"/>
        </w:rPr>
        <w:t>Расходы районного бюджета за 2024 год по разделам, подразделам, целевым статьям (муниципальным программам Адамовского района и непрограммным направлениям деятельности), группам и подгруппам видов расходов классификации расходов</w:t>
      </w:r>
    </w:p>
    <w:p w:rsidR="002B468E" w:rsidRPr="002B468E" w:rsidRDefault="002B468E" w:rsidP="002B468E">
      <w:pPr>
        <w:widowControl w:val="0"/>
        <w:suppressAutoHyphens/>
        <w:autoSpaceDE w:val="0"/>
        <w:spacing w:line="240" w:lineRule="auto"/>
        <w:jc w:val="right"/>
        <w:rPr>
          <w:rFonts w:eastAsia="Times New Roman" w:cs="Times New Roman"/>
          <w:sz w:val="12"/>
          <w:szCs w:val="12"/>
          <w:lang w:eastAsia="ar-SA"/>
        </w:rPr>
      </w:pPr>
      <w:r w:rsidRPr="002B468E">
        <w:rPr>
          <w:rFonts w:eastAsia="Times New Roman" w:cs="Times New Roman"/>
          <w:sz w:val="12"/>
          <w:szCs w:val="12"/>
          <w:lang w:eastAsia="ar-SA"/>
        </w:rPr>
        <w:t xml:space="preserve"> (тыс. рублей)</w:t>
      </w:r>
    </w:p>
    <w:tbl>
      <w:tblPr>
        <w:tblW w:w="10065" w:type="dxa"/>
        <w:tblInd w:w="-176" w:type="dxa"/>
        <w:tblLayout w:type="fixed"/>
        <w:tblLook w:val="04A0" w:firstRow="1" w:lastRow="0" w:firstColumn="1" w:lastColumn="0" w:noHBand="0" w:noVBand="1"/>
      </w:tblPr>
      <w:tblGrid>
        <w:gridCol w:w="3545"/>
        <w:gridCol w:w="567"/>
        <w:gridCol w:w="567"/>
        <w:gridCol w:w="1417"/>
        <w:gridCol w:w="600"/>
        <w:gridCol w:w="1243"/>
        <w:gridCol w:w="1205"/>
        <w:gridCol w:w="921"/>
      </w:tblGrid>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Наименование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РЗ</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proofErr w:type="gramStart"/>
            <w:r w:rsidRPr="002B468E">
              <w:rPr>
                <w:rFonts w:eastAsia="Times New Roman" w:cs="Times New Roman"/>
                <w:b/>
                <w:bCs/>
                <w:color w:val="000000"/>
                <w:sz w:val="12"/>
                <w:szCs w:val="12"/>
                <w:lang w:eastAsia="ru-RU"/>
              </w:rPr>
              <w:t>ПР</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ЦСР</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ВР</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sz w:val="12"/>
                <w:szCs w:val="12"/>
                <w:lang w:eastAsia="ar-SA"/>
              </w:rPr>
              <w:t>Утвержденный бюджет с учетом внесенных изменений</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Исполнено</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Отклонение от плана</w:t>
            </w:r>
            <w:proofErr w:type="gramStart"/>
            <w:r w:rsidRPr="002B468E">
              <w:rPr>
                <w:rFonts w:eastAsia="Times New Roman" w:cs="Times New Roman"/>
                <w:sz w:val="12"/>
                <w:szCs w:val="12"/>
                <w:lang w:eastAsia="ar-SA"/>
              </w:rPr>
              <w:t xml:space="preserve"> (+;-)</w:t>
            </w:r>
            <w:proofErr w:type="gramEnd"/>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75 451,4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74 709,1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-742,3</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1 973,7</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-41,9</w:t>
            </w:r>
          </w:p>
        </w:tc>
      </w:tr>
      <w:tr w:rsidR="002B468E" w:rsidRPr="002B468E" w:rsidTr="002B468E">
        <w:trPr>
          <w:trHeight w:val="259"/>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1 973,7</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-41,9</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-41,9</w:t>
            </w:r>
          </w:p>
        </w:tc>
      </w:tr>
      <w:tr w:rsidR="002B468E" w:rsidRPr="002B468E" w:rsidTr="002B468E">
        <w:trPr>
          <w:trHeight w:val="33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Глава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-41,9</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-41,9</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299,7</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-0,3</w:t>
            </w:r>
          </w:p>
        </w:tc>
      </w:tr>
      <w:tr w:rsidR="002B468E" w:rsidRPr="002B468E" w:rsidTr="002B468E">
        <w:trPr>
          <w:trHeight w:val="35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299,7</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-0,3</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299,7</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-0,3</w:t>
            </w:r>
          </w:p>
        </w:tc>
      </w:tr>
      <w:tr w:rsidR="002B468E" w:rsidRPr="002B468E" w:rsidTr="002B468E">
        <w:trPr>
          <w:trHeight w:val="293"/>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299,7</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-0,3</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299,7</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-0,3</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24 891,3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24 851,4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-39,9</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24 185,3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24 145,4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-39,9</w:t>
            </w:r>
          </w:p>
        </w:tc>
      </w:tr>
      <w:tr w:rsidR="002B468E" w:rsidRPr="002B468E" w:rsidTr="002B468E">
        <w:trPr>
          <w:trHeight w:val="323"/>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24 185,3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24 145,4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-39,9</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«Мероприятия по профессиональной подготовке и повышение квалификации муниципальных служащих»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107,2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107,2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Повышение квалификации муниципальных служащих (с получением свидетельств, удостоверений государственного образца)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19 4 02 20550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19 4 02 20550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Повышение квалификации работников </w:t>
            </w:r>
            <w:proofErr w:type="spellStart"/>
            <w:r w:rsidRPr="002B468E">
              <w:rPr>
                <w:rFonts w:eastAsia="Times New Roman" w:cs="Times New Roman"/>
                <w:bCs/>
                <w:color w:val="000000"/>
                <w:sz w:val="12"/>
                <w:szCs w:val="12"/>
                <w:lang w:eastAsia="ru-RU"/>
              </w:rPr>
              <w:t>режимно</w:t>
            </w:r>
            <w:proofErr w:type="spellEnd"/>
            <w:r w:rsidRPr="002B468E">
              <w:rPr>
                <w:rFonts w:eastAsia="Times New Roman" w:cs="Times New Roman"/>
                <w:bCs/>
                <w:color w:val="000000"/>
                <w:sz w:val="12"/>
                <w:szCs w:val="12"/>
                <w:lang w:eastAsia="ru-RU"/>
              </w:rPr>
              <w:t>-секретного подразделения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19 4 02 20560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19 4 02 20560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«Организация и проведение занятий с муниципальными служащими по вопросам изменения действующего федерального и областного законодательства о муниципальной службе»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19 4 03 00000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Повышение квалификации муниципальных служащих на обучающих семинарах для муниципальных служащих по программе повышения квалификации муниципальной службы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19 4 03 20551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19 4 03 20551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«Содержание и финансовое обеспечение деятельности администрации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24 078,1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24 038,2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-39,9</w:t>
            </w:r>
          </w:p>
        </w:tc>
      </w:tr>
      <w:tr w:rsidR="002B468E" w:rsidRPr="002B468E" w:rsidTr="002B468E">
        <w:trPr>
          <w:trHeight w:val="213"/>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19 4 07 10020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24 078,1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24 038,2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-39,9</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19 4 07 10020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23 674,8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23 660,7</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-14,1</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19 4 07 10020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390,8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365,0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-25,8</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19 4 07 10020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«Противодействие коррупции в муниципальном образовании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0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«Выполнение антикоррупционных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27 4 01 00000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Изготовление, размещение рекламной продукции по профилактике коррупционных нарушений. Распространение методических рекомендаций и памяток по реализации антикоррупционного законодательства.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27 4 01 22110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27 4 01 22110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«Проведение просветительских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27 4 02 00000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и проведение конференций (семинаров, круглых столов) антикоррупционной тематики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27 4 02 22120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27 4 02 22120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89"/>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69"/>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Поощрение муниципальных управленческих команд Оренбургской области за достижение показателей деятельности органов исполнительной власти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L5490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L5490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89"/>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Судебная система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2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4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77 4 00 51200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77 4 00 51200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12 625,2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12 150,0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-475,2</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11 647,6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11 180,1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-467,5</w:t>
            </w:r>
          </w:p>
        </w:tc>
      </w:tr>
      <w:tr w:rsidR="002B468E" w:rsidRPr="002B468E" w:rsidTr="002B468E">
        <w:trPr>
          <w:trHeight w:val="33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11 647,6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11 180,1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-467,5</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11 647,6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11 180,1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-467,5</w:t>
            </w:r>
          </w:p>
        </w:tc>
      </w:tr>
      <w:tr w:rsidR="002B468E" w:rsidRPr="002B468E" w:rsidTr="002B468E">
        <w:trPr>
          <w:trHeight w:val="301"/>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20 4 01 10020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11 513,6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11 046,1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-467,5</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20 4 01 10020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9 272,8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8 933,5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-339,3</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20 4 01 10020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2 237,9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2 110,1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-127,8</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20 4 01 10020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0,4</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20 4 01 80957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152"/>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20 4 01 80957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Выполнение других обязательств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20 4 01 90010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20 4 01 90010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8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977,6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970,0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-7,6</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977,6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970,0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-7,6</w:t>
            </w:r>
          </w:p>
        </w:tc>
      </w:tr>
      <w:tr w:rsidR="002B468E" w:rsidRPr="002B468E" w:rsidTr="002B468E">
        <w:trPr>
          <w:trHeight w:val="37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109,0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101,4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-7,6</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101,6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101,4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Руководитель контрольно-счетного  органа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77 1 00 10080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868,6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868,6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77 1 00 10080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868,6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868,6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35 619,3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35 434,3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-185,0</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«Информатизация администрации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1 227,7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1 180,2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-47,5</w:t>
            </w:r>
          </w:p>
        </w:tc>
      </w:tr>
      <w:tr w:rsidR="002B468E" w:rsidRPr="002B468E" w:rsidTr="002B468E">
        <w:trPr>
          <w:trHeight w:val="29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1 227,7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1 180,2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-47,5</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«Укрепление материально-технической базы»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03 4 01 00000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777,7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777,7</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и обслуживание средств вычислительной техники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03 4 01 20640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03 4 01 20640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лицензионного программного обеспечения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03 4 01 20650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577,7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577,7</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03 4 01 20650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577,7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577,7</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«Проведение специальной оценки условий труда»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03 4 02 00000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Аттестация автоматизированного рабочего места, обрабатывающего сведения, содержащие государственную тайну</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03 4 02 20670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03 4 02 20670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«Информирование населения района о деятельности органов местного самоуправления»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03 4 03 00000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450,0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-47,5</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Опубликование информации в средствах массовой информации о деятельности органов местного самоуправления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03 4 03 20660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450,0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-47,5</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03 4 03 20660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450,0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-47,5</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12 784,4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12 755,7</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-28,7</w:t>
            </w:r>
          </w:p>
        </w:tc>
      </w:tr>
      <w:tr w:rsidR="002B468E" w:rsidRPr="002B468E" w:rsidTr="002B468E">
        <w:trPr>
          <w:trHeight w:val="373"/>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12 784,4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12 755,7</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-28,7</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«Содержание и финансовое обеспечение деятельности администрации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12 784,4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12 755,7</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-28,7</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казенного учреждения «Отдел хозяйственного обеспечения администрации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19 4 07 70030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11 816,0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11 787,3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-28,7</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19 4 07 70030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6 958,2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6 958,2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19 4 07 70030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4 832,8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4 804,1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-28,7</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19 4 07 70030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созданию и организации деятельности комиссий по делам несовершеннолетних и защите их прав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673,6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676,6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673,6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676,6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нормативных правовых актов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194,8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созданию административных комиссий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19 4 07 80956</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19 4 07 80956</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20 860,5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20 751,7</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-108,8</w:t>
            </w:r>
          </w:p>
        </w:tc>
      </w:tr>
      <w:tr w:rsidR="002B468E" w:rsidRPr="002B468E" w:rsidTr="002B468E">
        <w:trPr>
          <w:trHeight w:val="318"/>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20 860,5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20 751,7</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-108,8</w:t>
            </w:r>
          </w:p>
        </w:tc>
      </w:tr>
      <w:tr w:rsidR="002B468E" w:rsidRPr="002B468E" w:rsidTr="002B468E">
        <w:trPr>
          <w:trHeight w:val="152"/>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20 860,5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20 751,7</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-108,8</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централизованной бухгалтерии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20 4 01 70310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20 860,5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20 751,7</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-108,8</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20 4 01 70310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19 459,1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19 385,1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-74,0</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20 4 01 70310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1 400,4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1 366,6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-33,8</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20 4 01 70310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«Экономическое развитие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8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Комплекс процессных мероприятий «Развитие торговли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26 4 02 00000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формированию торгового реестра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26 4 02 80952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26 4 02 80952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r>
      <w:tr w:rsidR="002B468E" w:rsidRPr="002B468E" w:rsidTr="002B468E">
        <w:trPr>
          <w:trHeight w:val="353"/>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734,8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131,0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мероприятий, связанных с присвоением муниципальных наград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77 1 00 10030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131,0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63"/>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Премии и гранты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77 1 00 10030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350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131,0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13"/>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603,8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603,8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Выполнение других обязательств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77 7 00 90010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486,5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486,5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93"/>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Исполнение судебных актов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77 7 00 90010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830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405,0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405,0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77 7 00 90010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81,5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81,5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Взносы в Совет (ассоциация) муниципальных образований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77 7 00 90030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77 7 00 90030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НАЦИОНАЛЬНАЯ БЕЗОПАСНОСТЬ И ПРАВООХРАНИТЕЛЬНАЯ ДЕЯТЕЛЬНОСТЬ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5 802,3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5 801,1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-1,2</w:t>
            </w:r>
          </w:p>
        </w:tc>
      </w:tr>
      <w:tr w:rsidR="002B468E" w:rsidRPr="002B468E" w:rsidTr="002B468E">
        <w:trPr>
          <w:trHeight w:val="251"/>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Органы юстиции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8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09"/>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 xml:space="preserve"> 1 428,1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77 4 00 59320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77 4 00 59320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1 032,0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77 4 00 59320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396,1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396,1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p>
        </w:tc>
      </w:tr>
      <w:tr w:rsidR="002B468E" w:rsidRPr="002B468E" w:rsidTr="002B468E">
        <w:trPr>
          <w:trHeight w:val="279"/>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Гражданская оборона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2B468E">
        <w:trPr>
          <w:trHeight w:val="313"/>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проводимых в целях гражданской обороны»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10 4 02 00000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установка и обслуживание технических средств и оборудования оповещения по гражданской обороне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10 4 02 21150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10 4 02 21150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4 332,2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4 332,2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4 282,0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4 282,0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89"/>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4 282,0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4 282,0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Комплекс процессных мероприятий «Материально-техническое обеспечение мероприятий по защите населения и территорий от чрезвычайных ситуаций»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для безопасности людей на водных объектах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для обеспечения пожарной безопасности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в области  ликвидации чрезвычайных ситуаций природного и техногенного характера и их последствий,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10 4 01 21130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10 4 01 21130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«Обеспечение деятельности служб защиты населения и территорий от чрезвычайных ситуаций и служб гражданской обороны»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4 252,1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4 252,1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Создание и обеспечение </w:t>
            </w:r>
            <w:proofErr w:type="gramStart"/>
            <w:r w:rsidRPr="002B468E">
              <w:rPr>
                <w:rFonts w:eastAsia="Times New Roman" w:cs="Times New Roman"/>
                <w:bCs/>
                <w:color w:val="000000"/>
                <w:sz w:val="12"/>
                <w:szCs w:val="12"/>
                <w:lang w:eastAsia="ru-RU"/>
              </w:rPr>
              <w:t>деятельности системы обеспечения вызова экстренных оперативных служб</w:t>
            </w:r>
            <w:proofErr w:type="gramEnd"/>
            <w:r w:rsidRPr="002B468E">
              <w:rPr>
                <w:rFonts w:eastAsia="Times New Roman" w:cs="Times New Roman"/>
                <w:bCs/>
                <w:color w:val="000000"/>
                <w:sz w:val="12"/>
                <w:szCs w:val="12"/>
                <w:lang w:eastAsia="ru-RU"/>
              </w:rPr>
              <w:t xml:space="preserve"> по единому номеру «112»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10 4 03 21230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2 105,5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2 105,5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10 4 03 21230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2 105,5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2 105,5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Единой дежурно-диспетчерской службы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10 4 03 70050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2 146,6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2 146,6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10 4 03 70050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2 064,6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2 064,6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10 4 03 70050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82,0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93"/>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1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Создание и использование средств резервного фонда по чрезвычайным ситуациям местных администраций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77 7 00 00040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77 7 00 00040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национальной безопасности и правоохранительной деятельности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правопорядка на территории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9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«Организация мероприятий по профилактике правонарушений»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Организационное обеспечение народных дружин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16 4 01 20860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16 4 01 20860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69"/>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НАЦИОНАЛЬНАЯ ЭКОНОМИКА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15 259,4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15 010,6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-248,8</w:t>
            </w:r>
          </w:p>
        </w:tc>
      </w:tr>
      <w:tr w:rsidR="002B468E" w:rsidRPr="002B468E" w:rsidTr="002B468E">
        <w:trPr>
          <w:trHeight w:val="26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Сельское хозяйство и рыболовство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8 727,8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8565,4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-162,4</w:t>
            </w:r>
          </w:p>
        </w:tc>
      </w:tr>
      <w:tr w:rsidR="002B468E" w:rsidRPr="002B468E" w:rsidTr="002B468E">
        <w:trPr>
          <w:trHeight w:val="152"/>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сельского хозяйства и регулирование рынков сельскохозяйственной продукции, сырья и продовольствия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8 727,8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8 565,4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-162,4</w:t>
            </w:r>
          </w:p>
        </w:tc>
      </w:tr>
      <w:tr w:rsidR="002B468E" w:rsidRPr="002B468E" w:rsidTr="002B468E">
        <w:trPr>
          <w:trHeight w:val="263"/>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8 727,8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8 565,4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-162,4</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«Обеспечение реализации программы»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11 4 03 00000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6 298,6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6 141,9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-156,7</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и проведение дня работников сельского хозяйства по итогам года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11 4 03 20420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11 4 03 20420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03 S1230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6 148,6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5 991,9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-156,7</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03 S1230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6 148,6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5 991,9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-156,7</w:t>
            </w:r>
          </w:p>
        </w:tc>
      </w:tr>
      <w:tr w:rsidR="002B468E" w:rsidRPr="002B468E" w:rsidTr="002B468E">
        <w:trPr>
          <w:trHeight w:val="152"/>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11 4 04 00000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2 429,2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2 423,5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11 4 04 80870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-0,4</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11 4 04 80870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-0,4</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отдельных государственных полномочий в сфере обращения с животными без владельцев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11 4 04 81160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2 026,3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2 021,0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11 4 04 81160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2 026,3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2 021,0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w:t>
            </w:r>
          </w:p>
        </w:tc>
      </w:tr>
      <w:tr w:rsidR="002B468E" w:rsidRPr="002B468E" w:rsidTr="002B468E">
        <w:trPr>
          <w:trHeight w:val="283"/>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Транспорт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«Экономическое развитие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7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«Обеспечение доступности услуг общественного пассажирского автомобильного транспорта»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26 4 04 00000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межмуниципальных в границах муниципального района пассажирских перевозок автомобильным транспортом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26 4 04 60800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26 4 04 60800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национальной экономики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6 065,3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5 978,9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земельно-имущественным комплексом Адамовского района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1 012,4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926,0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2B468E">
        <w:trPr>
          <w:trHeight w:val="259"/>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1 012,4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926,0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«Оптимизация количественного и качественного состава земельно-имущественного комплекса»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489,6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489,6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технической инвентаризации недвижимого имущества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оценки рыночной стоимости или размера арендной платы муниципального имущества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09 4 01 20230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68,0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68,0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09 4 01 20230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68,0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68,0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Выполнение землеустроительных работ в отношении земельных участков, находящихся в собственности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09 4 01 20240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09 4 01 20240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комплексных кадастровых работ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09 4 01 20290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313,0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313,0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09 4 01 20290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313,0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313,0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«Управление и распоряжение объектами муниципальной собственности Адамовского района, в том числе земельными ресурсами»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09 4 02 00000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522,8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436,4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обязанностей по содержанию муниципального имущества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09 4 02 20260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522,8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436,4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09 4 02 20260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522,8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436,4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Муниципальная программа «Экономическое развитие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4 879,4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4 879,4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76"/>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4 879,4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4 879,4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Комплекс процессных мероприятий «Развитие малого и среднего предпринимательства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26 4 01 00000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продвижения продукции субъектов малого и среднего предпринимательства Адамовского района на региональные рынки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26 4 01 20590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26 4 01 20590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Комплекс процессных мероприятий «Развитие торговли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26 4 02 00000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222,0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Возмещение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пункты Оренбургской области, а также населенные пункты, в которых отсутствуют торговые объекты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02 S0610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222,0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02 S0610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222,0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152"/>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«Повышение эффективности муниципального управления социально-экономическим развитием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26 4 03 00000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4 657,4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4 657,4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Предоставление государственных (муниципальных) услуг в многофункциональных центрах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26 4 03 60700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4 657,4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4 657,4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2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26 4 03 60700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620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4 657,4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4 657,4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61"/>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41"/>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государственных полномочий в сфере водоснабжения, водоотведения,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77 4 00 80420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77 4 00 80420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ЖИЛИЩНО-КОММУНАЛЬНОЕ ХОЗЯЙСТВО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2 131,1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2 127,9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-3,2</w:t>
            </w:r>
          </w:p>
        </w:tc>
      </w:tr>
      <w:tr w:rsidR="002B468E" w:rsidRPr="002B468E" w:rsidTr="002B468E">
        <w:trPr>
          <w:trHeight w:val="30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Жилищное хозяйство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2 101,9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2 0987</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земельно-имущественным комплексом Адамовского района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2B468E">
        <w:trPr>
          <w:trHeight w:val="31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«Управление и распоряжение объектами муниципальной собственности Адамовского района, в том числе земельными ресурсами»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09 4 02 00000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обязанностей по содержанию муниципального имущества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09 4 02 20260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09 4 02 20260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31"/>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25 4 01 80500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49"/>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Бюджетные инвестиции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25 4 01 80500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410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жилищно-коммунального хозяйства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59"/>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25 4 01 80500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25 4 01 80500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1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ОБРАЗОВАНИЕ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544 798,4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542 554,9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-2 243,5</w:t>
            </w:r>
          </w:p>
        </w:tc>
      </w:tr>
      <w:tr w:rsidR="002B468E" w:rsidRPr="002B468E" w:rsidTr="002B468E">
        <w:trPr>
          <w:trHeight w:val="278"/>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Дошкольное образование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127 830,7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127 755,6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127 830,7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127 755,6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2B468E">
        <w:trPr>
          <w:trHeight w:val="311"/>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127 830,7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127 755,6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127 830,7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127 755,6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Предоставление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01 4 01 60010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64 661,0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64 661,0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63"/>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01 4 01 60010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64 661,0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64 661,0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01 4 01 80260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197,9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122,8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2B468E">
        <w:trPr>
          <w:trHeight w:val="23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01 4 01 80260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197,9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122,8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2B468E">
        <w:trPr>
          <w:trHeight w:val="152"/>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01 4 01 80981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62 971,8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62 971,8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1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01 4 01 80981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62 971,8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62 971,8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09"/>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Общее образование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364 075,3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363 065,9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-1 009,4</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364 075,3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364 065,9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- 1 009,4</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Региональные проекты, направленные на реализацию федеральных проектов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01 1 00 00000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Региональный проект «Патриотическое воспитание граждан Российской Федерации»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01 1 </w:t>
            </w:r>
            <w:proofErr w:type="gramStart"/>
            <w:r w:rsidRPr="002B468E">
              <w:rPr>
                <w:rFonts w:eastAsia="Times New Roman" w:cs="Times New Roman"/>
                <w:bCs/>
                <w:color w:val="000000"/>
                <w:sz w:val="12"/>
                <w:szCs w:val="12"/>
                <w:lang w:eastAsia="ru-RU"/>
              </w:rPr>
              <w:t>E</w:t>
            </w:r>
            <w:proofErr w:type="gramEnd"/>
            <w:r w:rsidRPr="002B468E">
              <w:rPr>
                <w:rFonts w:eastAsia="Times New Roman" w:cs="Times New Roman"/>
                <w:bCs/>
                <w:color w:val="000000"/>
                <w:sz w:val="12"/>
                <w:szCs w:val="12"/>
                <w:lang w:eastAsia="ru-RU"/>
              </w:rPr>
              <w:t>В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01 1 </w:t>
            </w:r>
            <w:proofErr w:type="gramStart"/>
            <w:r w:rsidRPr="002B468E">
              <w:rPr>
                <w:rFonts w:eastAsia="Times New Roman" w:cs="Times New Roman"/>
                <w:bCs/>
                <w:color w:val="000000"/>
                <w:sz w:val="12"/>
                <w:szCs w:val="12"/>
                <w:lang w:eastAsia="ru-RU"/>
              </w:rPr>
              <w:t>E</w:t>
            </w:r>
            <w:proofErr w:type="gramEnd"/>
            <w:r w:rsidRPr="002B468E">
              <w:rPr>
                <w:rFonts w:eastAsia="Times New Roman" w:cs="Times New Roman"/>
                <w:bCs/>
                <w:color w:val="000000"/>
                <w:sz w:val="12"/>
                <w:szCs w:val="12"/>
                <w:lang w:eastAsia="ru-RU"/>
              </w:rPr>
              <w:t>В 51790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0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01 1 </w:t>
            </w:r>
            <w:proofErr w:type="gramStart"/>
            <w:r w:rsidRPr="002B468E">
              <w:rPr>
                <w:rFonts w:eastAsia="Times New Roman" w:cs="Times New Roman"/>
                <w:bCs/>
                <w:color w:val="000000"/>
                <w:sz w:val="12"/>
                <w:szCs w:val="12"/>
                <w:lang w:eastAsia="ru-RU"/>
              </w:rPr>
              <w:t>E</w:t>
            </w:r>
            <w:proofErr w:type="gramEnd"/>
            <w:r w:rsidRPr="002B468E">
              <w:rPr>
                <w:rFonts w:eastAsia="Times New Roman" w:cs="Times New Roman"/>
                <w:bCs/>
                <w:color w:val="000000"/>
                <w:sz w:val="12"/>
                <w:szCs w:val="12"/>
                <w:lang w:eastAsia="ru-RU"/>
              </w:rPr>
              <w:t>В 51790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43"/>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361 885,9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360 876,5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-1 009,4</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общего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347 981,8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347 981,8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Предоставление общего и среднего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01 4 02 60110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136 529,2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136 529,2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81"/>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01 4 02 60110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136 529,2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136 529,2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01 4 02 80982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185 487,2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185 487,2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1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01 4 02 80982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185 487,2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185 487,2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L0500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239,6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239,6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8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L0500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239,6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239,6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L3030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25 725,9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25 725,9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3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L3030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25 725,9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25 725,9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кадрового потенциала системы дошкольного, общего и дополнительного образования детей»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01 4 06 00000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Мероприятия, направленные на развитие кадрового потенциала системы дошкольного, общего и дополнительного образования детей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01 4 06 60320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56"/>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01 4 06 60320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Комплекс процессных мероприятий «Развитие инфраструктуры дошкольного, общего и дополнительного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01 4 07 00000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1 014,0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1 014,0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Реализация общественно значимых проектов, основанных на местных инициативах, в рамках проекта «Школьный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01 4 07 60670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22"/>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01 4 07 60670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Финансирование социально значимых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01 4 07 60950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514,0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514,0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78"/>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01 4 07 60950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514,0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514,0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«Совершенствование организации питания учащихся в общеобразовательных организациях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12 690,1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11 680,6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1 009,5</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L3040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6 859,3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6 837,5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-21,8</w:t>
            </w:r>
          </w:p>
        </w:tc>
      </w:tr>
      <w:tr w:rsidR="002B468E" w:rsidRPr="002B468E" w:rsidTr="002B468E">
        <w:trPr>
          <w:trHeight w:val="249"/>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L3040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6 859,3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6 837,5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-21,8</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Дополнительное финансовое обеспечение мероприятий по организации питания обучающихся 5-11 классов в общеобразовательных организациях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S1370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4 904,4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3 998,9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-905,5</w:t>
            </w:r>
          </w:p>
        </w:tc>
      </w:tr>
      <w:tr w:rsidR="002B468E" w:rsidRPr="002B468E" w:rsidTr="002B468E">
        <w:trPr>
          <w:trHeight w:val="259"/>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S1370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4 904,4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3 998,9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-905,5</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S1680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926,4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844,2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-82,2</w:t>
            </w:r>
          </w:p>
        </w:tc>
      </w:tr>
      <w:tr w:rsidR="002B468E" w:rsidRPr="002B468E" w:rsidTr="002B468E">
        <w:trPr>
          <w:trHeight w:val="294"/>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S1680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926,4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844,2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-82,2</w:t>
            </w:r>
          </w:p>
        </w:tc>
      </w:tr>
      <w:tr w:rsidR="002B468E" w:rsidRPr="002B468E" w:rsidTr="002B468E">
        <w:trPr>
          <w:trHeight w:val="293"/>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Дополнительное образование детей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32 174,3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32 056,6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-117,7</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20 299,4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20 181,7</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-117,7</w:t>
            </w:r>
          </w:p>
        </w:tc>
      </w:tr>
      <w:tr w:rsidR="002B468E" w:rsidRPr="002B468E" w:rsidTr="002B468E">
        <w:trPr>
          <w:trHeight w:val="361"/>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20 299,4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20 181,7</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-117,7</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дополнительного образования детей»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20 299,4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20 181,7</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-117,7</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дополнительного образования «Центр развития творчества детей и юношества»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17 134,1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17 134,1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2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17 134,1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17 134,1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Обеспечение </w:t>
            </w:r>
            <w:proofErr w:type="gramStart"/>
            <w:r w:rsidRPr="002B468E">
              <w:rPr>
                <w:rFonts w:eastAsia="Times New Roman" w:cs="Times New Roman"/>
                <w:bCs/>
                <w:color w:val="000000"/>
                <w:sz w:val="12"/>
                <w:szCs w:val="12"/>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3 165,3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3 047,6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-117,7</w:t>
            </w:r>
          </w:p>
        </w:tc>
      </w:tr>
      <w:tr w:rsidR="002B468E" w:rsidRPr="002B468E" w:rsidTr="002B468E">
        <w:trPr>
          <w:trHeight w:val="316"/>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3 077,0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3 047,6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w:t>
            </w:r>
          </w:p>
        </w:tc>
      </w:tr>
      <w:tr w:rsidR="002B468E" w:rsidRPr="002B468E" w:rsidTr="002B468E">
        <w:trPr>
          <w:trHeight w:val="352"/>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620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630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-29,5</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культуры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11 875,0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11 875,0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Региональные проекты, направленные на реализацию федеральных проектов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06 1 00 00000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Региональный проект «Культурная среда»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1 A1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3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Поддержка отрасли культуры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1 A1 55190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5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1 A1 55190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93"/>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учреждений дополнительного образования детей»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06 4 03 00000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дополнительного образования «Детская школа искусств»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06 4 03 60840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93"/>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06 4 03 60840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Профессиональная подготовка, переподготовка и повышение квалификации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92,5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w:t>
            </w:r>
            <w:r w:rsidRPr="002B468E">
              <w:rPr>
                <w:rFonts w:eastAsia="Times New Roman" w:cs="Times New Roman"/>
                <w:bCs/>
                <w:color w:val="000000"/>
                <w:sz w:val="12"/>
                <w:szCs w:val="12"/>
                <w:lang w:eastAsia="ru-RU"/>
              </w:rPr>
              <w:lastRenderedPageBreak/>
              <w:t>безопасности и безопасности людей на водных объектах»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2B468E">
        <w:trPr>
          <w:trHeight w:val="323"/>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по защите населения и территорий от чрезвычайных ситуаций»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в области  ликвидации чрезвычайных ситуаций природного и техногенного характера и их последствий,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10 4 01 21130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10 4 01 21130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«Обеспечение деятельности служб защиты населения и территорий от чрезвычайных ситуаций и служб гражданской обороны»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Единой дежурно-диспетчерской службы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10 4 03 70050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10 4 03 70050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56,4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56,4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3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56,4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56,4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«Мероприятия по профессиональной подготовке и повышение квалификации муниципальных служащих»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56,4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56,4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Повышение квалификации муниципальных служащих (с получением свидетельств, удостоверений государственного образца)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19 4 02 20550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19 4 02 20550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Повышение квалификации работников </w:t>
            </w:r>
            <w:proofErr w:type="spellStart"/>
            <w:r w:rsidRPr="002B468E">
              <w:rPr>
                <w:rFonts w:eastAsia="Times New Roman" w:cs="Times New Roman"/>
                <w:bCs/>
                <w:color w:val="000000"/>
                <w:sz w:val="12"/>
                <w:szCs w:val="12"/>
                <w:lang w:eastAsia="ru-RU"/>
              </w:rPr>
              <w:t>режимно</w:t>
            </w:r>
            <w:proofErr w:type="spellEnd"/>
            <w:r w:rsidRPr="002B468E">
              <w:rPr>
                <w:rFonts w:eastAsia="Times New Roman" w:cs="Times New Roman"/>
                <w:bCs/>
                <w:color w:val="000000"/>
                <w:sz w:val="12"/>
                <w:szCs w:val="12"/>
                <w:lang w:eastAsia="ru-RU"/>
              </w:rPr>
              <w:t>-секретного подразделения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19 4 02 20560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19 4 02 20560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«Содержание и финансовое обеспечение деятельности администрации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казенного учреждения «Отдел хозяйственного обеспечения администрации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19 4 07 70030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19 4 07 70030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7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41"/>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20 4 01 10020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20 4 01 10020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59"/>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Молодежная политика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576,4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575,1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«Реализация молодежной политики на территории муниципального образования Адамовский район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389,6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388,3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2B468E">
        <w:trPr>
          <w:trHeight w:val="268"/>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389,6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388,3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«Популяризация здорового образа жизни среди молодежи»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12 4 02 00000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проведение и участие в мероприятиях среди подростков и молодежи по формированию позитивного отношения к здоровому образу жизни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12 4 02 20450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12 4 02 20450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49,9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«Вовлечение молодежи в социальную активную деятельность»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12 4 03 00000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Организация проведение и участие в культурно массовых мероприятиях, награждение активистов, участие в зональных, областных и всероссийских мероприятиях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12 4 03 20460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12 4 03 20460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Комплекс процессных мероприятий «Создание условий для развития гражданских и </w:t>
            </w:r>
            <w:proofErr w:type="spellStart"/>
            <w:r w:rsidRPr="002B468E">
              <w:rPr>
                <w:rFonts w:eastAsia="Times New Roman" w:cs="Times New Roman"/>
                <w:bCs/>
                <w:color w:val="000000"/>
                <w:sz w:val="12"/>
                <w:szCs w:val="12"/>
                <w:lang w:eastAsia="ru-RU"/>
              </w:rPr>
              <w:t>военно</w:t>
            </w:r>
            <w:proofErr w:type="spellEnd"/>
            <w:r w:rsidRPr="002B468E">
              <w:rPr>
                <w:rFonts w:eastAsia="Times New Roman" w:cs="Times New Roman"/>
                <w:bCs/>
                <w:color w:val="000000"/>
                <w:sz w:val="12"/>
                <w:szCs w:val="12"/>
                <w:lang w:eastAsia="ru-RU"/>
              </w:rPr>
              <w:t xml:space="preserve"> – патриотических качеств молодежи. Формирование </w:t>
            </w:r>
            <w:proofErr w:type="spellStart"/>
            <w:r w:rsidRPr="002B468E">
              <w:rPr>
                <w:rFonts w:eastAsia="Times New Roman" w:cs="Times New Roman"/>
                <w:bCs/>
                <w:color w:val="000000"/>
                <w:sz w:val="12"/>
                <w:szCs w:val="12"/>
                <w:lang w:eastAsia="ru-RU"/>
              </w:rPr>
              <w:t>политико</w:t>
            </w:r>
            <w:proofErr w:type="spellEnd"/>
            <w:r w:rsidRPr="002B468E">
              <w:rPr>
                <w:rFonts w:eastAsia="Times New Roman" w:cs="Times New Roman"/>
                <w:bCs/>
                <w:color w:val="000000"/>
                <w:sz w:val="12"/>
                <w:szCs w:val="12"/>
                <w:lang w:eastAsia="ru-RU"/>
              </w:rPr>
              <w:t xml:space="preserve"> – правовой культуры и повышение качества подготовки допризывной молодежи»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12 4 04 00000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198,3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проведение и участие в мероприятиях военно-патриотической направленности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12 4 04 20470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198,3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12 4 04 20470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198,3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«Формирование механизмов поддержки и реабилитации молодежи, находящейся в трудной жизненной ситуации»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12 4 05 00000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и командирование подростков, оказавшихся в трудной жизненной ситуации, для участия в профильных сменах, проводимых по линии департамента молодежной политики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12 4 05 20530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12 4 05 20530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Муниципальная программа «Комплексные меры противодействия злоупотреблению наркотиками и их незаконному обороту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91"/>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«Организационно – правовое обеспечение антинаркотической деятельности»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14 4 01 00000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баннеров и распространение листовок, буклетов, плакатов для тематических акций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14 4 01 20720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14 4 01 20720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Размещение в средствах массовой информации материалов антинаркотической направленности, а также информации о возможности социальной реабилитации и </w:t>
            </w:r>
            <w:proofErr w:type="spellStart"/>
            <w:r w:rsidRPr="002B468E">
              <w:rPr>
                <w:rFonts w:eastAsia="Times New Roman" w:cs="Times New Roman"/>
                <w:bCs/>
                <w:color w:val="000000"/>
                <w:sz w:val="12"/>
                <w:szCs w:val="12"/>
                <w:lang w:eastAsia="ru-RU"/>
              </w:rPr>
              <w:t>ресоциализации</w:t>
            </w:r>
            <w:proofErr w:type="spellEnd"/>
            <w:r w:rsidRPr="002B468E">
              <w:rPr>
                <w:rFonts w:eastAsia="Times New Roman" w:cs="Times New Roman"/>
                <w:bCs/>
                <w:color w:val="000000"/>
                <w:sz w:val="12"/>
                <w:szCs w:val="12"/>
                <w:lang w:eastAsia="ru-RU"/>
              </w:rPr>
              <w:t xml:space="preserve"> лиц, допускающих немедицинское потребление наркотиков и психотропных веществ в немедицинских целях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14 4 01 20770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14 4 01 20770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94"/>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«Меры по сокращению спроса на наркотики»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профилактических антинаркотических мероприятий среди населения с участием общественных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14 4 02 20740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14 4 02 20740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Ежегодное проведение мероприятий (встречи, круглые столы, семинары, тренинги, форумы) среди учащейся молодежи по вопросам профилактики наркомании, приуроченных </w:t>
            </w:r>
            <w:proofErr w:type="gramStart"/>
            <w:r w:rsidRPr="002B468E">
              <w:rPr>
                <w:rFonts w:eastAsia="Times New Roman" w:cs="Times New Roman"/>
                <w:bCs/>
                <w:color w:val="000000"/>
                <w:sz w:val="12"/>
                <w:szCs w:val="12"/>
                <w:lang w:eastAsia="ru-RU"/>
              </w:rPr>
              <w:t>ко</w:t>
            </w:r>
            <w:proofErr w:type="gramEnd"/>
            <w:r w:rsidRPr="002B468E">
              <w:rPr>
                <w:rFonts w:eastAsia="Times New Roman" w:cs="Times New Roman"/>
                <w:bCs/>
                <w:color w:val="000000"/>
                <w:sz w:val="12"/>
                <w:szCs w:val="12"/>
                <w:lang w:eastAsia="ru-RU"/>
              </w:rPr>
              <w:t xml:space="preserve"> Всемирному Дню здоровья и Всемирному Дню борьбы со СПИДом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14 4 02 20760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14 4 02 20760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Профессиональная подготовка и переподготовка специалистов, обеспечивающих реализацию антинаркотической политики, в том числе по линии образования и молодежной политики, обучение добровольных агитационных групп (волонтеров)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14 4 02 20780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14 4 02 20780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Муниципальная программа «Повышение безопасности дорожного движения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44,4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44,4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15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44,4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44,4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«Формирование общественного мнения по проблеме безопасности дорожного движения, культуры безопасного поведения на дорогах»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15 4 01 00000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Создание и использование баннеров по безопасности дорожного движения и организация издания печатной продукции по пропаганде безопасности дорожного движения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15 4 01 20810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9,7</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15 4 01 20810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районного конкурса начинающих водителей «Мисс Автоледи»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15 4 01 20820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15 4 01 20820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Комплекс процессных мероприятий «Работа по профилактике дорожно-транспортного травматизма, в том числе детского»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15 4 02 00000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районного слета «Юный инспектор движения» и участие в областном слете «Юный инспектор движения»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15 4 02 20830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15 4 02 20830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правопорядка на территории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59"/>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«Организация мероприятий по профилактике правонарушений»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Создание и использование баннеров по профилактике правонарушений, в том числе среди несовершеннолетних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16 4 01 20880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16 4 01 20880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Изготовление и распространение памяток и методических пособий о способах и методах хищения с использованием средств сотовой связи, сети Интернет и банковских карт, а также изготовление баннеров для размещения их в местах массового пребывания граждан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16 4 01 20890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16 4 01 20890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Приобретение </w:t>
            </w:r>
            <w:proofErr w:type="gramStart"/>
            <w:r w:rsidRPr="002B468E">
              <w:rPr>
                <w:rFonts w:eastAsia="Times New Roman" w:cs="Times New Roman"/>
                <w:bCs/>
                <w:color w:val="000000"/>
                <w:sz w:val="12"/>
                <w:szCs w:val="12"/>
                <w:lang w:eastAsia="ru-RU"/>
              </w:rPr>
              <w:t>ручных</w:t>
            </w:r>
            <w:proofErr w:type="gramEnd"/>
            <w:r w:rsidRPr="002B468E">
              <w:rPr>
                <w:rFonts w:eastAsia="Times New Roman" w:cs="Times New Roman"/>
                <w:bCs/>
                <w:color w:val="000000"/>
                <w:sz w:val="12"/>
                <w:szCs w:val="12"/>
                <w:lang w:eastAsia="ru-RU"/>
              </w:rPr>
              <w:t xml:space="preserve"> </w:t>
            </w:r>
            <w:proofErr w:type="spellStart"/>
            <w:r w:rsidRPr="002B468E">
              <w:rPr>
                <w:rFonts w:eastAsia="Times New Roman" w:cs="Times New Roman"/>
                <w:bCs/>
                <w:color w:val="000000"/>
                <w:sz w:val="12"/>
                <w:szCs w:val="12"/>
                <w:lang w:eastAsia="ru-RU"/>
              </w:rPr>
              <w:t>металлодетекторов</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16 4 01 20900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16 4 01 20900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«Профилактика экстремизма на территории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24"/>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«Проведение в образовательных учреждениях района комплекса мероприятий, направленных на пропаганду идей толерантности, нетерпимого отношения к проявлениям ксенофобии, национальной и религиозной нетерпимости»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23 4 04 00000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проведения мероприятий ко Дню Российского флага, Международному дню толерантности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23 4 04 20960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23 4 04 20960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Изготовление и распространение средств наружной рекламы и наглядно-агитационной продукции, направленных на формирование толерантного сознания и поведения, уважительного отношения к этнокультурным и конфессиональным различиям населения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23 4 04 20970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23 4 04 20970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«Укрепление общественного здоровья в муниципальном образовании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1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152"/>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«Мотивирование граждан к ведению здорового образа жизни посредством проведения информационно-коммуникационной кампании, а также вовлечения граждан, волонтеров, некоммерческих организаций в мероприятия по укреплению общественного здоровья»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29 4 04 00000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Изготовление и распространение информационных материалов по профилактике неинфекционных заболеваний и формированию здорового образа жизни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29 4 04 23112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29 4 04 23112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Профилактические мероприятия (акции, конкурсы, мастер-классы, соревнования, спартакиады и т.д.), организованные муниципалитетом, в том числе фестиваль женского спорта «Целинная сударыня»</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29 4 04 23114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29 4 04 23114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20 046,7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19 009,2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-1 037,5</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19 745,5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18 708,0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-1 037,5</w:t>
            </w:r>
          </w:p>
        </w:tc>
      </w:tr>
      <w:tr w:rsidR="002B468E" w:rsidRPr="002B468E" w:rsidTr="002B468E">
        <w:trPr>
          <w:trHeight w:val="223"/>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19 745,5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18 708,0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-1 037,5</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Комплекс процессных мероприятий «Выявление и поддержка одаренных детей и молодежи»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01 4 04 00000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Мероприятия, направленные на поддержку одаренных детей и талантливой молодежи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01 4 04 20020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01 4 04 20020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«Вовлечение детей и подростков в социальную практику»</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Мероприятия, направленные на реализацию комплекса мер по созданию условий успешной социализации и эффективной самореализации детей и подростков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01 4 11 20030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78,4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78,4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01 4 11 20030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78,4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78,4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проведения мероприятий по содействию патриотическому воспитанию детей и подростков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01 4 11 20040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69,0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69,0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01 4 11 20040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69,0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69,0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«Обеспечение реализации муниципальной программы и прочие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19 478,1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18 440,6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-1 037,5</w:t>
            </w:r>
          </w:p>
        </w:tc>
      </w:tr>
      <w:tr w:rsidR="002B468E" w:rsidRPr="002B468E" w:rsidTr="002B468E">
        <w:trPr>
          <w:trHeight w:val="273"/>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01 4 15 10020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4 727,3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4 353,8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-373,5</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01 4 15 10020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4 494,1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4 143,6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-350,5</w:t>
            </w:r>
          </w:p>
        </w:tc>
      </w:tr>
      <w:tr w:rsidR="002B468E" w:rsidRPr="002B468E" w:rsidTr="002B468E">
        <w:trPr>
          <w:trHeight w:val="152"/>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01 4 15 10020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212,2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191,5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-20,7</w:t>
            </w:r>
          </w:p>
        </w:tc>
      </w:tr>
      <w:tr w:rsidR="002B468E" w:rsidRPr="002B468E" w:rsidTr="002B468E">
        <w:trPr>
          <w:trHeight w:val="3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01 4 15 10020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18,7</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казенного учреждения «Многофункциональный центр»</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01 4 15 70280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13 655,9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12  991,9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-664,0</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01 4 15 70280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10 286,4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9 827,6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-458,8</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01 4 15 70280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3 354,4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3 158,0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-196,4</w:t>
            </w:r>
          </w:p>
        </w:tc>
      </w:tr>
      <w:tr w:rsidR="002B468E" w:rsidRPr="002B468E" w:rsidTr="002B468E">
        <w:trPr>
          <w:trHeight w:val="32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01 4 15 70280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-8,8</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организации и осуществлению деятельности по опеке и попечительству над несовершеннолетними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01 4 15 80954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1 095,0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1 095,0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01 4 15 80954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958,9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958,9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01 4 15 80954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136,1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136,1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Муниципальная программа «Повышение безопасности дорожного движения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09"/>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«Работа по профилактике дорожно-транспортного травматизма, в том числе детского»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15 4 02 00000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41"/>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светоотражающих элементов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15 4 02 20920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15 4 02 20920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89"/>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формированию и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25 4 01 80955</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25 4 01 80955</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0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87 924,7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87850,9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-73,8</w:t>
            </w:r>
          </w:p>
        </w:tc>
      </w:tr>
      <w:tr w:rsidR="002B468E" w:rsidRPr="002B468E" w:rsidTr="002B468E">
        <w:trPr>
          <w:trHeight w:val="24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Культура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53 591,3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53 591,3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культуры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53 341,3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53 341,3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1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51 233,9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51 233,9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«Организация досуга населения, проведения мероприятий, сохранение, использование и популяризация культурного наследия, местного и традиционного творчества»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32 282,0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32 282,0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культуры «Районный Дом Культуры «Целинник»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06 4 01 60820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1 356,8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1 356,8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28"/>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06 4 01 60820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1 356,8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1 356,8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культуры «Централизованная клубная система»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06 4 01 60830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2 160,9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2 160,9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02"/>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06 4 01 60830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2 160,9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2 160,9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мероприятий в рамках празднования памятных дат, исторических событий, имеющих значение для населения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06 4 01 60880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325,0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325,0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68"/>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06 4 01 60880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325,0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325,0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93"/>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Обеспечение </w:t>
            </w:r>
            <w:proofErr w:type="gramStart"/>
            <w:r w:rsidRPr="002B468E">
              <w:rPr>
                <w:rFonts w:eastAsia="Times New Roman" w:cs="Times New Roman"/>
                <w:bCs/>
                <w:color w:val="000000"/>
                <w:sz w:val="12"/>
                <w:szCs w:val="12"/>
                <w:lang w:eastAsia="ru-RU"/>
              </w:rPr>
              <w:t>деятельности учреждений Отдела культуры администрации</w:t>
            </w:r>
            <w:proofErr w:type="gramEnd"/>
            <w:r w:rsidRPr="002B468E">
              <w:rPr>
                <w:rFonts w:eastAsia="Times New Roman" w:cs="Times New Roman"/>
                <w:bCs/>
                <w:color w:val="000000"/>
                <w:sz w:val="12"/>
                <w:szCs w:val="12"/>
                <w:lang w:eastAsia="ru-RU"/>
              </w:rPr>
              <w:t xml:space="preserve"> Адамовского района за счет средств поселений, перечисляемых в соответствии с заключенными соглашениями о передаче осуществления части полномочий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06 4 01 60900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28 439,2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28 439,2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199"/>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06 4 01 60900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28 439,2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28 439,2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FF426B">
        <w:trPr>
          <w:trHeight w:val="340"/>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 Создание условий для обеспечения доступности и сохранности музейных фондов»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06 4 04 00000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1 648,8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1 648,8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FF426B">
        <w:trPr>
          <w:trHeight w:val="362"/>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культуры «Народный музей»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06 4 04 60850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1 648,8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1 648,8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14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06 4 04 60850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1 648,8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1 648,8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FF426B">
        <w:trPr>
          <w:trHeight w:val="244"/>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библиотечного дела»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17 303,1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17 303,1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культуры «</w:t>
            </w:r>
            <w:proofErr w:type="spellStart"/>
            <w:r w:rsidRPr="002B468E">
              <w:rPr>
                <w:rFonts w:eastAsia="Times New Roman" w:cs="Times New Roman"/>
                <w:bCs/>
                <w:color w:val="000000"/>
                <w:sz w:val="12"/>
                <w:szCs w:val="12"/>
                <w:lang w:eastAsia="ru-RU"/>
              </w:rPr>
              <w:t>Межпоселенческая</w:t>
            </w:r>
            <w:proofErr w:type="spellEnd"/>
            <w:r w:rsidRPr="002B468E">
              <w:rPr>
                <w:rFonts w:eastAsia="Times New Roman" w:cs="Times New Roman"/>
                <w:bCs/>
                <w:color w:val="000000"/>
                <w:sz w:val="12"/>
                <w:szCs w:val="12"/>
                <w:lang w:eastAsia="ru-RU"/>
              </w:rPr>
              <w:t xml:space="preserve"> централизованная библиотечная система»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06 4 05 60860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7 321,8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7 321,8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8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06 4 05 60860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7 321,8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 xml:space="preserve"> 7 321,8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FF426B">
        <w:trPr>
          <w:trHeight w:val="558"/>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Обеспечение </w:t>
            </w:r>
            <w:proofErr w:type="gramStart"/>
            <w:r w:rsidRPr="002B468E">
              <w:rPr>
                <w:rFonts w:eastAsia="Times New Roman" w:cs="Times New Roman"/>
                <w:bCs/>
                <w:color w:val="000000"/>
                <w:sz w:val="12"/>
                <w:szCs w:val="12"/>
                <w:lang w:eastAsia="ru-RU"/>
              </w:rPr>
              <w:t>деятельности учреждений Отдела культуры администрации</w:t>
            </w:r>
            <w:proofErr w:type="gramEnd"/>
            <w:r w:rsidRPr="002B468E">
              <w:rPr>
                <w:rFonts w:eastAsia="Times New Roman" w:cs="Times New Roman"/>
                <w:bCs/>
                <w:color w:val="000000"/>
                <w:sz w:val="12"/>
                <w:szCs w:val="12"/>
                <w:lang w:eastAsia="ru-RU"/>
              </w:rPr>
              <w:t xml:space="preserve"> Адамовского района за счет средств поселений, перечисляемых в соответствии с заключенными соглашениями о передаче осуществления части полномочий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06 4 05 60900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9 981,3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9 981,3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6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06 4 05 60900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9 981,3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9 981,3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Государственная поддержка отрасли культуры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L5190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94"/>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L5190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42"/>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Приоритетные проекты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06 5 00 00000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FF426B">
        <w:trPr>
          <w:trHeight w:val="234"/>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Приоритетный проект «Культура малой Родины»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5 П3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5 П3 L4670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FF426B">
        <w:trPr>
          <w:trHeight w:val="14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5 П3 L4670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«Гармонизация межэтнических и межконфессиональных отношений на территории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21 0 00 00000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52"/>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21 4 00 00000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«Популяризация этнической культуры и истории представителей различных этнических общностей Адамовского района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21 4 01 00000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FF426B">
        <w:trPr>
          <w:trHeight w:val="25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местных и районных этнокультурных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21 4 01 60910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16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21 4 01 60910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5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Кинематография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474"/>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культуры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33"/>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Комплекс процессных мероприятий «Проведение зрелищных культурно – массовых мероприятий с использованием возможностей </w:t>
            </w:r>
            <w:proofErr w:type="spellStart"/>
            <w:r w:rsidRPr="002B468E">
              <w:rPr>
                <w:rFonts w:eastAsia="Times New Roman" w:cs="Times New Roman"/>
                <w:bCs/>
                <w:color w:val="000000"/>
                <w:sz w:val="12"/>
                <w:szCs w:val="12"/>
                <w:lang w:eastAsia="ru-RU"/>
              </w:rPr>
              <w:t>киновидеосервиса</w:t>
            </w:r>
            <w:proofErr w:type="spellEnd"/>
            <w:r w:rsidRPr="002B468E">
              <w:rPr>
                <w:rFonts w:eastAsia="Times New Roman" w:cs="Times New Roman"/>
                <w:bCs/>
                <w:color w:val="000000"/>
                <w:sz w:val="12"/>
                <w:szCs w:val="12"/>
                <w:lang w:eastAsia="ru-RU"/>
              </w:rPr>
              <w:t xml:space="preserve"> и организация досуга»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06 4 02 00000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культуры «Районный центр культуры и досуга «Восход»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06 4 02 60970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51"/>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06 4 02 60970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2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культуры, кинематографии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33 016,1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32 942,3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-73,8</w:t>
            </w:r>
          </w:p>
        </w:tc>
      </w:tr>
      <w:tr w:rsidR="002B468E" w:rsidRPr="002B468E" w:rsidTr="002B468E">
        <w:trPr>
          <w:trHeight w:val="403"/>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культуры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33 016,1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32 942,3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-73,8</w:t>
            </w:r>
          </w:p>
        </w:tc>
      </w:tr>
      <w:tr w:rsidR="002B468E" w:rsidRPr="002B468E" w:rsidTr="002B468E">
        <w:trPr>
          <w:trHeight w:val="189"/>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33 016,1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32 942,3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-73,8</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Комплекс процессных мероприятий «Развитие хозяйственной деятельности учреждений культуры»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06 4 06 00000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30 956,0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30 956,0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FF426B">
        <w:trPr>
          <w:trHeight w:val="298"/>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«Материально-техническая служба»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06 4 06 60870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14 663,2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14 663,2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91"/>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06 4 06 60870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14 663,2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14 663,2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Обеспечение </w:t>
            </w:r>
            <w:proofErr w:type="gramStart"/>
            <w:r w:rsidRPr="002B468E">
              <w:rPr>
                <w:rFonts w:eastAsia="Times New Roman" w:cs="Times New Roman"/>
                <w:bCs/>
                <w:color w:val="000000"/>
                <w:sz w:val="12"/>
                <w:szCs w:val="12"/>
                <w:lang w:eastAsia="ru-RU"/>
              </w:rPr>
              <w:t>деятельности учреждений Отдела культуры администрации</w:t>
            </w:r>
            <w:proofErr w:type="gramEnd"/>
            <w:r w:rsidRPr="002B468E">
              <w:rPr>
                <w:rFonts w:eastAsia="Times New Roman" w:cs="Times New Roman"/>
                <w:bCs/>
                <w:color w:val="000000"/>
                <w:sz w:val="12"/>
                <w:szCs w:val="12"/>
                <w:lang w:eastAsia="ru-RU"/>
              </w:rPr>
              <w:t xml:space="preserve"> Адамовского района за счет средств поселений, перечисляемых в соответствии с заключенными соглашениями о передаче осуществления части полномочий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06 4 06 60900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16 292,8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16 292,8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174"/>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06 4 06 60900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16 292,8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16 292,8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«Деятельность в сфере культуры, искусства, охраны историко-культурного наследия в соответствии с предметом и целями деятельности»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06 4 08 00000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2 060,1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1 986,3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-73,8</w:t>
            </w:r>
          </w:p>
        </w:tc>
      </w:tr>
      <w:tr w:rsidR="002B468E" w:rsidRPr="002B468E" w:rsidTr="002B468E">
        <w:trPr>
          <w:trHeight w:val="193"/>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06 4 08 10020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2 060,1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1 986,3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-73,8</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06 4 08 10020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1 883,1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1 838,8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-44,3</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06 4 08 10020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176,9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-29,5</w:t>
            </w:r>
          </w:p>
        </w:tc>
      </w:tr>
      <w:tr w:rsidR="002B468E" w:rsidRPr="002B468E" w:rsidTr="002B468E">
        <w:trPr>
          <w:trHeight w:val="34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06 4 08 10020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p>
        </w:tc>
      </w:tr>
      <w:tr w:rsidR="002B468E" w:rsidRPr="002B468E" w:rsidTr="002B468E">
        <w:trPr>
          <w:trHeight w:val="31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СОЦИАЛЬНАЯ ПОЛИТИКА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51 015,9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46 121,7</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-4 894,2</w:t>
            </w:r>
          </w:p>
        </w:tc>
      </w:tr>
      <w:tr w:rsidR="002B468E" w:rsidRPr="002B468E" w:rsidTr="002B468E">
        <w:trPr>
          <w:trHeight w:val="189"/>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41"/>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«Дополнительное пенсионное обеспечение муниципальных служащих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19 4 06 00000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доплаты к пенсиям муниципальным служащим и лицам, замещавшим выборные муниципальные должности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19 4 06 20580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3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Публичные нормативные социальные выплаты гражданам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19 4 06 20580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32"/>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Социальное обеспечение населения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13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199"/>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Поддержка социально ориентированных некоммерческих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77 7 00 90360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77 7 00 90360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630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191"/>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Охрана семьи и детства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46 570,4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41 676,2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-4 894,2</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31 531,9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26 637,8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-4 894,1</w:t>
            </w:r>
          </w:p>
        </w:tc>
      </w:tr>
      <w:tr w:rsidR="002B468E" w:rsidRPr="002B468E" w:rsidTr="002B468E">
        <w:trPr>
          <w:trHeight w:val="289"/>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31 531,9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26 637,8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-4 894,1</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2 732,4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1 297,4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-1 435,0</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01 4 01 80190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2 732,4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1 297,4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- 1 435,0</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01 4 01 80190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-9,6</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Публичные нормативные социальные выплаты гражданам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01 4 01 80190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2 716,0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1 290,6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-1 425,4</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«Вовлечение детей и подростков в социальную практику»</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1 259,8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1 259,7</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финансовому обеспечению мероприятий по отдыху детей в каникулярное время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01 4 11 80530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1 259,8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1 259,8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01 4 11 80530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1 259,8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1 259,8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«Защита прав детей, государственная поддержка детей-сирот и детей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27 539,7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24 080,7</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-3 459,0</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содержанию ребенка в семье опекуна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01 4 12 88110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5 667,7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4 851,9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-815,8</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01 4 12 88110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Публичные нормативные социальные выплаты гражданам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01 4 12 88110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5 633,7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4 822,9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-810,8</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01 4 12 88120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21 872,0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19 228,8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-2 643,2</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01 4 12 88120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12 747,2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11 834,1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-913,1</w:t>
            </w:r>
          </w:p>
        </w:tc>
      </w:tr>
      <w:tr w:rsidR="002B468E" w:rsidRPr="002B468E" w:rsidTr="002B468E">
        <w:trPr>
          <w:trHeight w:val="42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Публичные нормативные социальные выплаты гражданам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01 4 12 88120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9 124,8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7 394,7</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-1 730,1</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«Реализация молодежной политики на территории муниципального образования Адамовский район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3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78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Комплекс процессных мероприятий «Обеспечение жильем молодых семей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12 4 01 00000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81"/>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Реализация мероприятий по обеспечению жильем молодых семей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01 L4970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01 L4970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320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152"/>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2B468E">
        <w:trPr>
          <w:trHeight w:val="18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2B468E">
        <w:trPr>
          <w:trHeight w:val="58"/>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R0820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180"/>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Бюджетные инвестиции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R0820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410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(займа) по договору, обязательства заемщика по которому обеспечены ипотекой, предоставлению денежных выплат для приобретения жилого помещения</w:t>
            </w:r>
            <w:proofErr w:type="gramStart"/>
            <w:r w:rsidRPr="002B468E">
              <w:rPr>
                <w:rFonts w:eastAsia="Times New Roman" w:cs="Times New Roman"/>
                <w:bCs/>
                <w:color w:val="000000"/>
                <w:sz w:val="12"/>
                <w:szCs w:val="12"/>
                <w:lang w:eastAsia="ru-RU"/>
              </w:rPr>
              <w:t xml:space="preserve"> ,</w:t>
            </w:r>
            <w:proofErr w:type="gramEnd"/>
            <w:r w:rsidRPr="002B468E">
              <w:rPr>
                <w:rFonts w:eastAsia="Times New Roman" w:cs="Times New Roman"/>
                <w:bCs/>
                <w:color w:val="000000"/>
                <w:sz w:val="12"/>
                <w:szCs w:val="12"/>
                <w:lang w:eastAsia="ru-RU"/>
              </w:rPr>
              <w:t xml:space="preserve"> удостоверяемых свидетельством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Д0820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6220,8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Д0820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320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4 864,5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4 864,5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12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Бюджетные инвестиции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Д0820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410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1 356,4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1 356,3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2B468E">
        <w:trPr>
          <w:trHeight w:val="45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31"/>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(займа) по договору, обязательства заемщика по которому обеспечены ипотекой, предоставлению денежных выплат для приобретения жилого помещения</w:t>
            </w:r>
            <w:proofErr w:type="gramStart"/>
            <w:r w:rsidRPr="002B468E">
              <w:rPr>
                <w:rFonts w:eastAsia="Times New Roman" w:cs="Times New Roman"/>
                <w:bCs/>
                <w:color w:val="000000"/>
                <w:sz w:val="12"/>
                <w:szCs w:val="12"/>
                <w:lang w:eastAsia="ru-RU"/>
              </w:rPr>
              <w:t xml:space="preserve"> ,</w:t>
            </w:r>
            <w:proofErr w:type="gramEnd"/>
            <w:r w:rsidRPr="002B468E">
              <w:rPr>
                <w:rFonts w:eastAsia="Times New Roman" w:cs="Times New Roman"/>
                <w:bCs/>
                <w:color w:val="000000"/>
                <w:sz w:val="12"/>
                <w:szCs w:val="12"/>
                <w:lang w:eastAsia="ru-RU"/>
              </w:rPr>
              <w:t xml:space="preserve"> удостоверяемых свидетельством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Д0820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Д0820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ФИЗИЧЕСКАЯ КУЛЬТУРА И СПОРТ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15 086,0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15 085,8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-0,2</w:t>
            </w:r>
          </w:p>
        </w:tc>
      </w:tr>
      <w:tr w:rsidR="002B468E" w:rsidRPr="002B468E" w:rsidTr="002B468E">
        <w:trPr>
          <w:trHeight w:val="253"/>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Массовый спорт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Муниципальная программа «Развитие физической культуры и спорта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84"/>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«Спортивно-массовые мероприятия: участие, организация, проведение»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04 4 01 00000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проведение, участие в комплексных, спортивных и физкультурных мероприятиях среди всех возрастных, профессиональных и социальных групп населения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04 4 01 20070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04 4 01 20070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«Обновление материально-технической базы»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04 4 03 00000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32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Создание спортивных площадок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03 S1520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03 S1520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1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Спорт высших достижений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Муниципальная программа «Развитие физической культуры и спорта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2B468E">
        <w:trPr>
          <w:trHeight w:val="261"/>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«Обновление материально-технической базы»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04 4 03 00000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Капитальный ремонт объектов недвижимого имущества организаций дополнительного образования в сфере физической культуры и спорта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03 S1870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181"/>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03 S1870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620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«Обеспечение деятельности учреждений в области физической культуры и спорта»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04 4 04 00000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автономного учреждения дополнительного образования «</w:t>
            </w:r>
            <w:proofErr w:type="spellStart"/>
            <w:r w:rsidRPr="002B468E">
              <w:rPr>
                <w:rFonts w:eastAsia="Times New Roman" w:cs="Times New Roman"/>
                <w:bCs/>
                <w:color w:val="000000"/>
                <w:sz w:val="12"/>
                <w:szCs w:val="12"/>
                <w:lang w:eastAsia="ru-RU"/>
              </w:rPr>
              <w:t>Адамовская</w:t>
            </w:r>
            <w:proofErr w:type="spellEnd"/>
            <w:r w:rsidRPr="002B468E">
              <w:rPr>
                <w:rFonts w:eastAsia="Times New Roman" w:cs="Times New Roman"/>
                <w:bCs/>
                <w:color w:val="000000"/>
                <w:sz w:val="12"/>
                <w:szCs w:val="12"/>
                <w:lang w:eastAsia="ru-RU"/>
              </w:rPr>
              <w:t xml:space="preserve"> спортивная школа «Золотой колос»</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04 4 04 60270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2B468E">
        <w:trPr>
          <w:trHeight w:val="293"/>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04 4 04 60270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620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13 201,5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2B468E">
        <w:trPr>
          <w:trHeight w:val="293"/>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МЕЖБЮДЖЕТНЫЕ ТРАНСФЕРТЫ ОБЩЕГО ХАРАКТЕРА БЮДЖЕТАМ БЮДЖЕТНОЙ СИСТЕМЫ РОССИЙСКОЙ ФЕДЕРАЦИИ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109 135,1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109 135,1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1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«Повышение финансовой самостоятельности бюджетов поселений»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 бюджетам сельских поселений на выравнивание бюджетной обеспеченности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20 4 02 20330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69"/>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20 4 02 20330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510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20 4 02 80050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73 611,0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73 611,0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19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20 4 02 80050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510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73 611,0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73 611,0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59"/>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дотации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35 024,1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35 024,1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91"/>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«Повышение финансовой самостоятельности бюджетов поселений»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межбюджетные трансферты бюджетам сельских поселений в связи с осуществлением в сельском поселении мероприятий по оздоровлению муниципальных финансов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20 4 02 20340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32 000,2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32 000,2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139"/>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20 4 02 20340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510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32 000,2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32 000,2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межбюджетные трансферты бюджетам сельских поселений на реализацию проекта «Народный бюджет», основанного на местных инициативах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20 4 02 20370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1 168,6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1 168,6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159"/>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20 4 02 20370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510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1 168,6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1 168,6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5B7CAB">
        <w:trPr>
          <w:trHeight w:val="222"/>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Финансирование социально значимых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20 4 02 60950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1 671,0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1 671,0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143"/>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20 4 02 60950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510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1 671,0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1 671,0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94"/>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«Охрана окружающей среды Адамовского района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30 0 00 00000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70"/>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30 4 00 00000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«Создание безопасной экологической среды в муниципальном образовании Адамовский район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30 4 01 00000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межбюджетные трансферты на проведение комплекса работ по контролю в области охраны окружающей среды и природопользования, направленных на выявление и ликвидацию несанкционированных свалок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30 4 01 23010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228"/>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30 4 01 23010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510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2B468E">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left"/>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lastRenderedPageBreak/>
              <w:t>ИТОГО РАСХОДОВ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906 604,3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898 397,1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B468E" w:rsidRPr="002B468E" w:rsidRDefault="002B468E" w:rsidP="002B468E">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-8 207,2</w:t>
            </w:r>
          </w:p>
        </w:tc>
      </w:tr>
    </w:tbl>
    <w:p w:rsidR="007514E2" w:rsidRPr="002B468E" w:rsidRDefault="007514E2" w:rsidP="00C6750B">
      <w:pPr>
        <w:shd w:val="clear" w:color="auto" w:fill="FFFFFF"/>
        <w:spacing w:line="240" w:lineRule="auto"/>
        <w:ind w:firstLine="426"/>
        <w:rPr>
          <w:rFonts w:eastAsia="Times New Roman" w:cs="Times New Roman"/>
          <w:color w:val="000000"/>
          <w:sz w:val="12"/>
          <w:szCs w:val="12"/>
          <w:lang w:eastAsia="ru-RU"/>
        </w:rPr>
      </w:pPr>
    </w:p>
    <w:p w:rsidR="007514E2" w:rsidRDefault="007514E2" w:rsidP="00C6750B">
      <w:pPr>
        <w:shd w:val="clear" w:color="auto" w:fill="FFFFFF"/>
        <w:spacing w:line="240" w:lineRule="auto"/>
        <w:ind w:firstLine="426"/>
        <w:rPr>
          <w:rFonts w:eastAsia="Times New Roman" w:cs="Times New Roman"/>
          <w:color w:val="000000"/>
          <w:sz w:val="12"/>
          <w:szCs w:val="12"/>
          <w:lang w:eastAsia="ru-RU"/>
        </w:rPr>
      </w:pPr>
    </w:p>
    <w:p w:rsidR="002F6E3A" w:rsidRDefault="002F6E3A" w:rsidP="00C6750B">
      <w:pPr>
        <w:shd w:val="clear" w:color="auto" w:fill="FFFFFF"/>
        <w:spacing w:line="240" w:lineRule="auto"/>
        <w:ind w:firstLine="426"/>
        <w:rPr>
          <w:rFonts w:eastAsia="Times New Roman" w:cs="Times New Roman"/>
          <w:color w:val="000000"/>
          <w:sz w:val="12"/>
          <w:szCs w:val="12"/>
          <w:lang w:eastAsia="ru-RU"/>
        </w:rPr>
      </w:pPr>
    </w:p>
    <w:p w:rsidR="002F6E3A" w:rsidRPr="002B468E" w:rsidRDefault="002F6E3A" w:rsidP="00C6750B">
      <w:pPr>
        <w:shd w:val="clear" w:color="auto" w:fill="FFFFFF"/>
        <w:spacing w:line="240" w:lineRule="auto"/>
        <w:ind w:firstLine="426"/>
        <w:rPr>
          <w:rFonts w:eastAsia="Times New Roman" w:cs="Times New Roman"/>
          <w:color w:val="000000"/>
          <w:sz w:val="12"/>
          <w:szCs w:val="12"/>
          <w:lang w:eastAsia="ru-RU"/>
        </w:rPr>
      </w:pPr>
    </w:p>
    <w:tbl>
      <w:tblPr>
        <w:tblpPr w:leftFromText="180" w:rightFromText="180" w:vertAnchor="text" w:tblpY="1"/>
        <w:tblOverlap w:val="never"/>
        <w:tblW w:w="0" w:type="auto"/>
        <w:tblInd w:w="-72" w:type="dxa"/>
        <w:tblLayout w:type="fixed"/>
        <w:tblCellMar>
          <w:left w:w="70" w:type="dxa"/>
          <w:right w:w="70" w:type="dxa"/>
        </w:tblCellMar>
        <w:tblLook w:val="0000" w:firstRow="0" w:lastRow="0" w:firstColumn="0" w:lastColumn="0" w:noHBand="0" w:noVBand="0"/>
      </w:tblPr>
      <w:tblGrid>
        <w:gridCol w:w="4820"/>
      </w:tblGrid>
      <w:tr w:rsidR="005B7CAB" w:rsidRPr="005B7CAB" w:rsidTr="00A004E7">
        <w:trPr>
          <w:trHeight w:val="853"/>
        </w:trPr>
        <w:tc>
          <w:tcPr>
            <w:tcW w:w="4820" w:type="dxa"/>
          </w:tcPr>
          <w:p w:rsidR="005B7CAB" w:rsidRPr="005B7CAB" w:rsidRDefault="005B7CAB" w:rsidP="005B7CAB">
            <w:pPr>
              <w:spacing w:line="240" w:lineRule="auto"/>
              <w:ind w:firstLine="0"/>
              <w:jc w:val="center"/>
              <w:rPr>
                <w:rFonts w:eastAsia="Times New Roman" w:cs="Times New Roman"/>
                <w:sz w:val="20"/>
                <w:szCs w:val="20"/>
                <w:lang w:eastAsia="ru-RU"/>
              </w:rPr>
            </w:pPr>
            <w:r>
              <w:rPr>
                <w:rFonts w:eastAsia="Times New Roman" w:cs="Times New Roman"/>
                <w:noProof/>
                <w:sz w:val="20"/>
                <w:szCs w:val="20"/>
                <w:lang w:eastAsia="ru-RU"/>
              </w:rPr>
              <w:drawing>
                <wp:inline distT="0" distB="0" distL="0" distR="0" wp14:anchorId="231633C2" wp14:editId="25CC4E61">
                  <wp:extent cx="311150" cy="369231"/>
                  <wp:effectExtent l="0" t="0" r="0" b="0"/>
                  <wp:docPr id="29" name="Рисунок 29"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после доработки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1150" cy="369231"/>
                          </a:xfrm>
                          <a:prstGeom prst="rect">
                            <a:avLst/>
                          </a:prstGeom>
                          <a:noFill/>
                          <a:ln>
                            <a:noFill/>
                          </a:ln>
                        </pic:spPr>
                      </pic:pic>
                    </a:graphicData>
                  </a:graphic>
                </wp:inline>
              </w:drawing>
            </w:r>
          </w:p>
        </w:tc>
      </w:tr>
      <w:tr w:rsidR="005B7CAB" w:rsidRPr="005B7CAB" w:rsidTr="005B7CAB">
        <w:trPr>
          <w:trHeight w:val="1550"/>
        </w:trPr>
        <w:tc>
          <w:tcPr>
            <w:tcW w:w="4820" w:type="dxa"/>
          </w:tcPr>
          <w:p w:rsidR="005B7CAB" w:rsidRPr="005B7CAB" w:rsidRDefault="005B7CAB" w:rsidP="005B7CAB">
            <w:pPr>
              <w:spacing w:line="240" w:lineRule="auto"/>
              <w:ind w:firstLine="0"/>
              <w:jc w:val="left"/>
              <w:rPr>
                <w:rFonts w:eastAsia="Times New Roman" w:cs="Times New Roman"/>
                <w:b/>
                <w:sz w:val="12"/>
                <w:szCs w:val="12"/>
                <w:lang w:eastAsia="ru-RU"/>
              </w:rPr>
            </w:pPr>
            <w:r w:rsidRPr="005B7CAB">
              <w:rPr>
                <w:rFonts w:eastAsia="Times New Roman" w:cs="Times New Roman"/>
                <w:noProof/>
                <w:sz w:val="12"/>
                <w:szCs w:val="12"/>
                <w:lang w:eastAsia="ru-RU"/>
              </w:rPr>
              <mc:AlternateContent>
                <mc:Choice Requires="wps">
                  <w:drawing>
                    <wp:anchor distT="0" distB="0" distL="114300" distR="114300" simplePos="0" relativeHeight="251667456" behindDoc="0" locked="0" layoutInCell="0" allowOverlap="1" wp14:anchorId="29E79BDB" wp14:editId="3552F860">
                      <wp:simplePos x="0" y="0"/>
                      <wp:positionH relativeFrom="column">
                        <wp:posOffset>5779135</wp:posOffset>
                      </wp:positionH>
                      <wp:positionV relativeFrom="paragraph">
                        <wp:posOffset>198755</wp:posOffset>
                      </wp:positionV>
                      <wp:extent cx="635" cy="635"/>
                      <wp:effectExtent l="11430" t="10160" r="6985" b="825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Kq01wIAAMkFAAAOAAAAZHJzL2Uyb0RvYy54bWysVM1u00AQviPxDqu9u7bzH6tO1ToOlwKV&#10;WsR5413HFvautbuJUyEk4IzUR+AVOIBUqcAzOG/E7CZxSTmAUBPJmpmd+Xbmm5k9PlmXBVoxqXLB&#10;Q+wfeRgxngia80WIX13NnBFGShNOSSE4C/E1U/hk8vTJcV0FrCMyUVAmEYBwFdRViDOtq8B1VZKx&#10;kqgjUTEOh6mQJdGgyoVLJakBvSzcjucN3FpIWkmRMKXAOt0e4onFT1OW6JdpqphGRYghN22/0n7n&#10;5utOjkmwkKTK8mSXBvmPLEqSc7i0hZoSTdBS5n9AlXkihRKpPkpE6Yo0zRNma4BqfO9BNZcZqZit&#10;BchRVUuTejzY5MXqQqKchrgL9HBSQo+az5v3m5vme/Nlc4M2H5qfzbfma3Pb/GhuNx9Bvtt8Atkc&#10;Nnc78w2CcOCyrlQAkBG/kIaNZM0vq3ORvFGIiygjfMFsTVfXFdzjmwj3IMQoqoKM5vVzQcGHLLWw&#10;xK5TWRpIoAytbf+u2/6xtUYJGAfdPkYJ2I1gsEmwD6uk0s+YKJERQlzk3BBLArI6V3rruncxZi5m&#10;eVGAnQQFR3WIx/1O3wYoUeTUHJozJRfzqJBoRcx42d/u3gM3KZacWrCMERpzirQlgMNKYIOuSowK&#10;BgsEgvXTJC/+7gf1FdzkweykbysBba1BtHYgxk7h27E3jkfxqOf0OoPY6XnTqXM6i3rOYOYP+9Pu&#10;NIqm/jtToN8LspxSxk2N+43we/82cbvd3M5yuxMtme4hum0QJHuY6ems7w173ZEzHPa7Tq8be87Z&#10;aBY5p5E/GAzjs+gsfpBpbKtXj5NsS6XJSiw1k5cZrRHNzdh0++OOj0GBF6Qz3PYbkWIBnUu0xEgK&#10;/TrXmZ1xM50G42BGRp7572akRd8Sse+h0dou7Gq7pwp6vu+vXR2zLdu9mwt6fSHNLJstgvfCBu3e&#10;NvMg/a5br/sXePILAAD//wMAUEsDBBQABgAIAAAAIQCCtA5c3gAAAAkBAAAPAAAAZHJzL2Rvd25y&#10;ZXYueG1sTI/LTsNADEX3SPzDyEjs6CQt4hEyqcqjgh2iLYvu3IxJIjKeKDNtUr4edwVLXx9dH+fz&#10;0bXqQH1oPBtIJwko4tLbhisDm/Xy6g5UiMgWW89k4EgB5sX5WY6Z9QN/0GEVKyUlHDI0UMfYZVqH&#10;siaHYeI7Ytl9+d5hlLGvtO1xkHLX6mmS3GiHDcuFGjt6qqn8Xu2dgcVrvD1uly8d4/vP9tkO49vj&#10;52jM5cW4eAAVaYx/MJz0RR0Kcdr5PdugWgP3aZIKamCWzkAJIMEU1O4UXIMucv3/g+IXAAD//wMA&#10;UEsBAi0AFAAGAAgAAAAhALaDOJL+AAAA4QEAABMAAAAAAAAAAAAAAAAAAAAAAFtDb250ZW50X1R5&#10;cGVzXS54bWxQSwECLQAUAAYACAAAACEAOP0h/9YAAACUAQAACwAAAAAAAAAAAAAAAAAvAQAAX3Jl&#10;bHMvLnJlbHNQSwECLQAUAAYACAAAACEAZJyqtNcCAADJBQAADgAAAAAAAAAAAAAAAAAuAgAAZHJz&#10;L2Uyb0RvYy54bWxQSwECLQAUAAYACAAAACEAgrQOXN4AAAAJAQAADwAAAAAAAAAAAAAAAAAxBQAA&#10;ZHJzL2Rvd25yZXYueG1sUEsFBgAAAAAEAAQA8wAAADwGAAAAAA==&#10;" o:allowincell="f">
                      <v:stroke startarrowwidth="narrow" startarrowlength="short" endarrowwidth="narrow" endarrowlength="short"/>
                    </v:line>
                  </w:pict>
                </mc:Fallback>
              </mc:AlternateContent>
            </w:r>
          </w:p>
          <w:p w:rsidR="005B7CAB" w:rsidRPr="005B7CAB" w:rsidRDefault="005B7CAB" w:rsidP="005B7CAB">
            <w:pPr>
              <w:spacing w:line="240" w:lineRule="auto"/>
              <w:ind w:firstLine="0"/>
              <w:jc w:val="center"/>
              <w:rPr>
                <w:rFonts w:eastAsia="Times New Roman" w:cs="Times New Roman"/>
                <w:b/>
                <w:sz w:val="12"/>
                <w:szCs w:val="12"/>
                <w:lang w:eastAsia="ru-RU"/>
              </w:rPr>
            </w:pPr>
            <w:r w:rsidRPr="005B7CAB">
              <w:rPr>
                <w:rFonts w:eastAsia="Times New Roman" w:cs="Times New Roman"/>
                <w:b/>
                <w:sz w:val="12"/>
                <w:szCs w:val="12"/>
                <w:lang w:eastAsia="ru-RU"/>
              </w:rPr>
              <w:t>СОВЕТ  ДЕПУТАТОВ</w:t>
            </w:r>
            <w:r w:rsidRPr="005B7CAB">
              <w:rPr>
                <w:rFonts w:eastAsia="Times New Roman" w:cs="Times New Roman"/>
                <w:b/>
                <w:sz w:val="12"/>
                <w:szCs w:val="12"/>
                <w:lang w:eastAsia="ru-RU"/>
              </w:rPr>
              <w:br/>
              <w:t>МУНИЦИПАЛЬНОГО  ОБРАЗОВАНИЯ</w:t>
            </w:r>
          </w:p>
          <w:p w:rsidR="005B7CAB" w:rsidRPr="005B7CAB" w:rsidRDefault="005B7CAB" w:rsidP="005B7CAB">
            <w:pPr>
              <w:spacing w:line="240" w:lineRule="auto"/>
              <w:ind w:firstLine="0"/>
              <w:jc w:val="center"/>
              <w:rPr>
                <w:rFonts w:eastAsia="Times New Roman" w:cs="Times New Roman"/>
                <w:b/>
                <w:sz w:val="12"/>
                <w:szCs w:val="12"/>
                <w:lang w:eastAsia="ru-RU"/>
              </w:rPr>
            </w:pPr>
            <w:r w:rsidRPr="005B7CAB">
              <w:rPr>
                <w:rFonts w:eastAsia="Times New Roman" w:cs="Times New Roman"/>
                <w:b/>
                <w:sz w:val="12"/>
                <w:szCs w:val="12"/>
                <w:lang w:eastAsia="ru-RU"/>
              </w:rPr>
              <w:t>АДАМОВСКИЙ  РАЙОН</w:t>
            </w:r>
          </w:p>
          <w:p w:rsidR="005B7CAB" w:rsidRPr="005B7CAB" w:rsidRDefault="005B7CAB" w:rsidP="005B7CAB">
            <w:pPr>
              <w:keepNext/>
              <w:spacing w:line="240" w:lineRule="auto"/>
              <w:ind w:firstLine="0"/>
              <w:jc w:val="center"/>
              <w:outlineLvl w:val="2"/>
              <w:rPr>
                <w:rFonts w:eastAsia="Times New Roman" w:cs="Times New Roman"/>
                <w:b/>
                <w:sz w:val="12"/>
                <w:szCs w:val="12"/>
                <w:lang w:eastAsia="ru-RU"/>
              </w:rPr>
            </w:pPr>
            <w:r w:rsidRPr="005B7CAB">
              <w:rPr>
                <w:rFonts w:eastAsia="Times New Roman" w:cs="Times New Roman"/>
                <w:b/>
                <w:sz w:val="12"/>
                <w:szCs w:val="12"/>
                <w:lang w:eastAsia="ru-RU"/>
              </w:rPr>
              <w:t>ОРЕНБУРГСКОЙ ОБЛАСТИ</w:t>
            </w:r>
          </w:p>
          <w:p w:rsidR="005B7CAB" w:rsidRPr="005B7CAB" w:rsidRDefault="005B7CAB" w:rsidP="005B7CAB">
            <w:pPr>
              <w:spacing w:line="240" w:lineRule="auto"/>
              <w:ind w:firstLine="0"/>
              <w:jc w:val="center"/>
              <w:rPr>
                <w:rFonts w:eastAsia="Times New Roman" w:cs="Times New Roman"/>
                <w:sz w:val="12"/>
                <w:szCs w:val="12"/>
                <w:lang w:eastAsia="ru-RU"/>
              </w:rPr>
            </w:pPr>
            <w:r w:rsidRPr="005B7CAB">
              <w:rPr>
                <w:rFonts w:eastAsia="Times New Roman" w:cs="Times New Roman"/>
                <w:sz w:val="12"/>
                <w:szCs w:val="12"/>
                <w:lang w:eastAsia="ru-RU"/>
              </w:rPr>
              <w:t>третий созыв</w:t>
            </w:r>
          </w:p>
          <w:p w:rsidR="005B7CAB" w:rsidRPr="005B7CAB" w:rsidRDefault="005B7CAB" w:rsidP="005B7CAB">
            <w:pPr>
              <w:spacing w:line="240" w:lineRule="auto"/>
              <w:ind w:firstLine="0"/>
              <w:jc w:val="center"/>
              <w:rPr>
                <w:rFonts w:eastAsia="Times New Roman" w:cs="Times New Roman"/>
                <w:b/>
                <w:bCs/>
                <w:sz w:val="12"/>
                <w:szCs w:val="12"/>
                <w:lang w:eastAsia="ru-RU"/>
              </w:rPr>
            </w:pPr>
          </w:p>
          <w:p w:rsidR="005B7CAB" w:rsidRPr="005B7CAB" w:rsidRDefault="005B7CAB" w:rsidP="005B7CAB">
            <w:pPr>
              <w:keepNext/>
              <w:spacing w:line="240" w:lineRule="auto"/>
              <w:ind w:firstLine="0"/>
              <w:jc w:val="center"/>
              <w:outlineLvl w:val="3"/>
              <w:rPr>
                <w:rFonts w:eastAsia="Times New Roman" w:cs="Times New Roman"/>
                <w:b/>
                <w:sz w:val="12"/>
                <w:szCs w:val="12"/>
                <w:lang w:eastAsia="ru-RU"/>
              </w:rPr>
            </w:pPr>
            <w:proofErr w:type="gramStart"/>
            <w:r w:rsidRPr="005B7CAB">
              <w:rPr>
                <w:rFonts w:eastAsia="Times New Roman" w:cs="Times New Roman"/>
                <w:b/>
                <w:bCs/>
                <w:sz w:val="12"/>
                <w:szCs w:val="12"/>
                <w:lang w:eastAsia="ru-RU"/>
              </w:rPr>
              <w:t>Р</w:t>
            </w:r>
            <w:proofErr w:type="gramEnd"/>
            <w:r w:rsidRPr="005B7CAB">
              <w:rPr>
                <w:rFonts w:eastAsia="Times New Roman" w:cs="Times New Roman"/>
                <w:b/>
                <w:bCs/>
                <w:sz w:val="12"/>
                <w:szCs w:val="12"/>
                <w:lang w:eastAsia="ru-RU"/>
              </w:rPr>
              <w:t xml:space="preserve"> Е Ш Е Н И Е</w:t>
            </w:r>
          </w:p>
          <w:p w:rsidR="005B7CAB" w:rsidRPr="005B7CAB" w:rsidRDefault="005B7CAB" w:rsidP="005B7CAB">
            <w:pPr>
              <w:spacing w:line="240" w:lineRule="auto"/>
              <w:ind w:firstLine="0"/>
              <w:jc w:val="left"/>
              <w:rPr>
                <w:rFonts w:eastAsia="Times New Roman" w:cs="Times New Roman"/>
                <w:b/>
                <w:sz w:val="12"/>
                <w:szCs w:val="12"/>
                <w:lang w:eastAsia="ru-RU"/>
              </w:rPr>
            </w:pPr>
          </w:p>
          <w:p w:rsidR="005B7CAB" w:rsidRPr="005B7CAB" w:rsidRDefault="005B7CAB" w:rsidP="005B7CAB">
            <w:pPr>
              <w:spacing w:line="240" w:lineRule="auto"/>
              <w:ind w:firstLine="0"/>
              <w:jc w:val="center"/>
              <w:rPr>
                <w:rFonts w:eastAsia="Times New Roman" w:cs="Times New Roman"/>
                <w:sz w:val="12"/>
                <w:szCs w:val="12"/>
                <w:u w:val="single"/>
                <w:lang w:eastAsia="ru-RU"/>
              </w:rPr>
            </w:pPr>
            <w:r w:rsidRPr="005B7CAB">
              <w:rPr>
                <w:rFonts w:eastAsia="Times New Roman" w:cs="Times New Roman"/>
                <w:sz w:val="12"/>
                <w:szCs w:val="12"/>
                <w:lang w:eastAsia="ru-RU"/>
              </w:rPr>
              <w:t xml:space="preserve">от  </w:t>
            </w:r>
            <w:r w:rsidRPr="005B7CAB">
              <w:rPr>
                <w:rFonts w:eastAsia="Times New Roman" w:cs="Times New Roman"/>
                <w:sz w:val="12"/>
                <w:szCs w:val="12"/>
                <w:u w:val="single"/>
                <w:lang w:eastAsia="ru-RU"/>
              </w:rPr>
              <w:t xml:space="preserve">28 сентября 2012 года  </w:t>
            </w:r>
            <w:r w:rsidRPr="005B7CAB">
              <w:rPr>
                <w:rFonts w:eastAsia="Times New Roman" w:cs="Times New Roman"/>
                <w:sz w:val="12"/>
                <w:szCs w:val="12"/>
                <w:lang w:eastAsia="ru-RU"/>
              </w:rPr>
              <w:t xml:space="preserve">№ </w:t>
            </w:r>
            <w:r w:rsidRPr="005B7CAB">
              <w:rPr>
                <w:rFonts w:eastAsia="Times New Roman" w:cs="Times New Roman"/>
                <w:sz w:val="12"/>
                <w:szCs w:val="12"/>
                <w:u w:val="single"/>
                <w:lang w:eastAsia="ru-RU"/>
              </w:rPr>
              <w:t>_197_</w:t>
            </w:r>
          </w:p>
          <w:p w:rsidR="005B7CAB" w:rsidRPr="005B7CAB" w:rsidRDefault="005B7CAB" w:rsidP="005B7CAB">
            <w:pPr>
              <w:spacing w:line="240" w:lineRule="auto"/>
              <w:ind w:firstLine="0"/>
              <w:jc w:val="center"/>
              <w:rPr>
                <w:rFonts w:eastAsia="Times New Roman" w:cs="Times New Roman"/>
                <w:sz w:val="12"/>
                <w:szCs w:val="12"/>
                <w:lang w:eastAsia="ru-RU"/>
              </w:rPr>
            </w:pPr>
            <w:r w:rsidRPr="005B7CAB">
              <w:rPr>
                <w:rFonts w:eastAsia="Times New Roman" w:cs="Times New Roman"/>
                <w:sz w:val="12"/>
                <w:szCs w:val="12"/>
                <w:lang w:eastAsia="ru-RU"/>
              </w:rPr>
              <w:t>п. Адамовка</w:t>
            </w:r>
          </w:p>
        </w:tc>
      </w:tr>
    </w:tbl>
    <w:p w:rsidR="005B7CAB" w:rsidRPr="005B7CAB" w:rsidRDefault="005B7CAB" w:rsidP="005B7CAB">
      <w:pPr>
        <w:spacing w:line="240" w:lineRule="auto"/>
        <w:ind w:firstLine="0"/>
        <w:rPr>
          <w:rFonts w:eastAsia="Times New Roman" w:cs="Times New Roman"/>
          <w:b/>
          <w:sz w:val="12"/>
          <w:szCs w:val="12"/>
          <w:lang w:eastAsia="ru-RU"/>
        </w:rPr>
      </w:pPr>
      <w:r w:rsidRPr="005B7CAB">
        <w:rPr>
          <w:rFonts w:eastAsia="Times New Roman" w:cs="Times New Roman"/>
          <w:sz w:val="12"/>
          <w:szCs w:val="12"/>
          <w:lang w:eastAsia="ru-RU"/>
        </w:rPr>
        <w:t xml:space="preserve">                                      </w:t>
      </w:r>
      <w:r w:rsidRPr="005B7CAB">
        <w:rPr>
          <w:rFonts w:eastAsia="Times New Roman" w:cs="Times New Roman"/>
          <w:sz w:val="12"/>
          <w:szCs w:val="12"/>
          <w:lang w:eastAsia="ru-RU"/>
        </w:rPr>
        <w:br w:type="textWrapping" w:clear="all"/>
      </w:r>
    </w:p>
    <w:tbl>
      <w:tblPr>
        <w:tblW w:w="48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tblGrid>
      <w:tr w:rsidR="005B7CAB" w:rsidRPr="005B7CAB" w:rsidTr="00A004E7">
        <w:trPr>
          <w:trHeight w:val="760"/>
        </w:trPr>
        <w:tc>
          <w:tcPr>
            <w:tcW w:w="4820" w:type="dxa"/>
            <w:tcBorders>
              <w:top w:val="nil"/>
              <w:left w:val="nil"/>
              <w:bottom w:val="nil"/>
              <w:right w:val="nil"/>
            </w:tcBorders>
          </w:tcPr>
          <w:p w:rsidR="005B7CAB" w:rsidRPr="005B7CAB" w:rsidRDefault="005B7CAB" w:rsidP="005B7CAB">
            <w:pPr>
              <w:spacing w:line="240" w:lineRule="auto"/>
              <w:ind w:firstLine="0"/>
              <w:rPr>
                <w:rFonts w:eastAsia="Times New Roman" w:cs="Times New Roman"/>
                <w:bCs/>
                <w:sz w:val="12"/>
                <w:szCs w:val="12"/>
                <w:lang w:eastAsia="ru-RU"/>
              </w:rPr>
            </w:pPr>
            <w:r w:rsidRPr="005B7CAB">
              <w:rPr>
                <w:rFonts w:eastAsia="Times New Roman" w:cs="Times New Roman"/>
                <w:bCs/>
                <w:sz w:val="12"/>
                <w:szCs w:val="12"/>
                <w:lang w:eastAsia="ru-RU"/>
              </w:rPr>
              <w:t>Об утверждении Положения «О порядке учета предложений граждан по проекту Устава, изменений в Устав муниципального образования, нормативных правовых актов, выносимых на публичные слушания, и участия граждан в их обсуждении»</w:t>
            </w:r>
          </w:p>
        </w:tc>
      </w:tr>
    </w:tbl>
    <w:p w:rsidR="005B7CAB" w:rsidRDefault="005B7CAB" w:rsidP="005B7CAB">
      <w:pPr>
        <w:autoSpaceDE w:val="0"/>
        <w:autoSpaceDN w:val="0"/>
        <w:adjustRightInd w:val="0"/>
        <w:spacing w:line="240" w:lineRule="auto"/>
        <w:rPr>
          <w:rFonts w:eastAsia="Times New Roman" w:cs="Times New Roman"/>
          <w:sz w:val="12"/>
          <w:szCs w:val="12"/>
          <w:lang w:eastAsia="ru-RU"/>
        </w:rPr>
      </w:pPr>
      <w:r w:rsidRPr="005B7CAB">
        <w:rPr>
          <w:rFonts w:eastAsia="Times New Roman" w:cs="Times New Roman"/>
          <w:sz w:val="12"/>
          <w:szCs w:val="12"/>
          <w:lang w:eastAsia="ru-RU"/>
        </w:rPr>
        <w:t>В соответствии с Федеральным законом от 06.10.2003 № 131-ФЗ «Об общих принципах организации местного самоуправления в Российской Федерации», руководствуясь статьей  20 Устава Адамовского района, Совет депутатов</w:t>
      </w:r>
    </w:p>
    <w:p w:rsidR="005B7CAB" w:rsidRDefault="005B7CAB" w:rsidP="005B7CAB">
      <w:pPr>
        <w:autoSpaceDE w:val="0"/>
        <w:autoSpaceDN w:val="0"/>
        <w:adjustRightInd w:val="0"/>
        <w:spacing w:line="240" w:lineRule="auto"/>
        <w:rPr>
          <w:rFonts w:eastAsia="Times New Roman" w:cs="Times New Roman"/>
          <w:sz w:val="12"/>
          <w:szCs w:val="12"/>
          <w:lang w:eastAsia="ru-RU"/>
        </w:rPr>
      </w:pPr>
      <w:r w:rsidRPr="005B7CAB">
        <w:rPr>
          <w:rFonts w:eastAsia="Times New Roman" w:cs="Times New Roman"/>
          <w:sz w:val="12"/>
          <w:szCs w:val="12"/>
          <w:lang w:eastAsia="ru-RU"/>
        </w:rPr>
        <w:t>РЕШИЛ:</w:t>
      </w:r>
    </w:p>
    <w:p w:rsidR="005B7CAB" w:rsidRDefault="005B7CAB" w:rsidP="005B7CAB">
      <w:pPr>
        <w:autoSpaceDE w:val="0"/>
        <w:autoSpaceDN w:val="0"/>
        <w:adjustRightInd w:val="0"/>
        <w:spacing w:line="240" w:lineRule="auto"/>
        <w:rPr>
          <w:rFonts w:eastAsia="Times New Roman" w:cs="Times New Roman"/>
          <w:sz w:val="12"/>
          <w:szCs w:val="12"/>
          <w:lang w:eastAsia="ru-RU"/>
        </w:rPr>
      </w:pPr>
      <w:r w:rsidRPr="005B7CAB">
        <w:rPr>
          <w:rFonts w:eastAsia="Times New Roman" w:cs="Times New Roman"/>
          <w:sz w:val="12"/>
          <w:szCs w:val="12"/>
          <w:lang w:eastAsia="ru-RU"/>
        </w:rPr>
        <w:t>1. Утвердить Положение «О порядке учета предложений граждан по проекту Устава, изменений в Устав муниципального образования, нормативных правовых актов, выносимых на публичные слушания, и участия граждан в их обсуждении» (прилагается).</w:t>
      </w:r>
    </w:p>
    <w:p w:rsidR="005B7CAB" w:rsidRDefault="005B7CAB" w:rsidP="005B7CAB">
      <w:pPr>
        <w:autoSpaceDE w:val="0"/>
        <w:autoSpaceDN w:val="0"/>
        <w:adjustRightInd w:val="0"/>
        <w:spacing w:line="240" w:lineRule="auto"/>
        <w:rPr>
          <w:rFonts w:eastAsia="Times New Roman" w:cs="Times New Roman"/>
          <w:sz w:val="12"/>
          <w:szCs w:val="12"/>
          <w:lang w:eastAsia="ru-RU"/>
        </w:rPr>
      </w:pPr>
      <w:r w:rsidRPr="005B7CAB">
        <w:rPr>
          <w:rFonts w:eastAsia="Times New Roman" w:cs="Times New Roman"/>
          <w:sz w:val="12"/>
          <w:szCs w:val="12"/>
          <w:lang w:eastAsia="ru-RU"/>
        </w:rPr>
        <w:t xml:space="preserve">2. Возложить </w:t>
      </w:r>
      <w:proofErr w:type="gramStart"/>
      <w:r w:rsidRPr="005B7CAB">
        <w:rPr>
          <w:rFonts w:eastAsia="Times New Roman" w:cs="Times New Roman"/>
          <w:sz w:val="12"/>
          <w:szCs w:val="12"/>
          <w:lang w:eastAsia="ru-RU"/>
        </w:rPr>
        <w:t>контроль за</w:t>
      </w:r>
      <w:proofErr w:type="gramEnd"/>
      <w:r w:rsidRPr="005B7CAB">
        <w:rPr>
          <w:rFonts w:eastAsia="Times New Roman" w:cs="Times New Roman"/>
          <w:sz w:val="12"/>
          <w:szCs w:val="12"/>
          <w:lang w:eastAsia="ru-RU"/>
        </w:rPr>
        <w:t xml:space="preserve"> исполнением настоящего решения на постоянную комиссию по вопросам местного самоуправления, правопорядку, труду  работе с общественными и религиозными объединениями, национальным вопросам и делам военнослужащих.</w:t>
      </w:r>
    </w:p>
    <w:p w:rsidR="005B7CAB" w:rsidRPr="005B7CAB" w:rsidRDefault="005B7CAB" w:rsidP="005B7CAB">
      <w:pPr>
        <w:autoSpaceDE w:val="0"/>
        <w:autoSpaceDN w:val="0"/>
        <w:adjustRightInd w:val="0"/>
        <w:spacing w:line="240" w:lineRule="auto"/>
        <w:rPr>
          <w:rFonts w:eastAsia="Times New Roman" w:cs="Times New Roman"/>
          <w:sz w:val="12"/>
          <w:szCs w:val="12"/>
          <w:lang w:eastAsia="ru-RU"/>
        </w:rPr>
      </w:pPr>
      <w:r w:rsidRPr="005B7CAB">
        <w:rPr>
          <w:rFonts w:eastAsia="Times New Roman" w:cs="Times New Roman"/>
          <w:sz w:val="12"/>
          <w:szCs w:val="12"/>
          <w:lang w:eastAsia="ru-RU"/>
        </w:rPr>
        <w:t xml:space="preserve"> 3. Настоящее решение вступает в силу  после его официального опубликования (обнародования).</w:t>
      </w:r>
    </w:p>
    <w:p w:rsidR="005B7CAB" w:rsidRPr="005B7CAB" w:rsidRDefault="005B7CAB" w:rsidP="005B7CAB">
      <w:pPr>
        <w:spacing w:line="240" w:lineRule="auto"/>
        <w:ind w:right="-1" w:firstLine="0"/>
        <w:jc w:val="left"/>
        <w:rPr>
          <w:rFonts w:eastAsia="Times New Roman" w:cs="Times New Roman"/>
          <w:sz w:val="12"/>
          <w:szCs w:val="12"/>
          <w:lang w:eastAsia="ru-RU"/>
        </w:rPr>
      </w:pPr>
    </w:p>
    <w:p w:rsidR="005B7CAB" w:rsidRPr="005B7CAB" w:rsidRDefault="005B7CAB" w:rsidP="005B7CAB">
      <w:pPr>
        <w:spacing w:line="240" w:lineRule="auto"/>
        <w:ind w:right="-1" w:firstLine="0"/>
        <w:jc w:val="left"/>
        <w:rPr>
          <w:rFonts w:eastAsia="Times New Roman" w:cs="Times New Roman"/>
          <w:sz w:val="12"/>
          <w:szCs w:val="12"/>
          <w:lang w:eastAsia="ru-RU"/>
        </w:rPr>
      </w:pPr>
    </w:p>
    <w:p w:rsidR="005B7CAB" w:rsidRPr="005B7CAB" w:rsidRDefault="005B7CAB" w:rsidP="005B7CAB">
      <w:pPr>
        <w:spacing w:line="240" w:lineRule="auto"/>
        <w:ind w:right="-1" w:firstLine="0"/>
        <w:jc w:val="left"/>
        <w:rPr>
          <w:rFonts w:eastAsia="Times New Roman" w:cs="Times New Roman"/>
          <w:sz w:val="12"/>
          <w:szCs w:val="12"/>
          <w:lang w:eastAsia="ru-RU"/>
        </w:rPr>
      </w:pPr>
      <w:r w:rsidRPr="005B7CAB">
        <w:rPr>
          <w:rFonts w:eastAsia="Times New Roman" w:cs="Times New Roman"/>
          <w:sz w:val="12"/>
          <w:szCs w:val="12"/>
          <w:lang w:eastAsia="ru-RU"/>
        </w:rPr>
        <w:t xml:space="preserve">Председатель Совета депутатов                      </w:t>
      </w:r>
      <w:r>
        <w:rPr>
          <w:rFonts w:eastAsia="Times New Roman" w:cs="Times New Roman"/>
          <w:sz w:val="12"/>
          <w:szCs w:val="12"/>
          <w:lang w:eastAsia="ru-RU"/>
        </w:rPr>
        <w:t xml:space="preserve">                                                                                                                                                                                            </w:t>
      </w:r>
      <w:r w:rsidRPr="005B7CAB">
        <w:rPr>
          <w:rFonts w:eastAsia="Times New Roman" w:cs="Times New Roman"/>
          <w:sz w:val="12"/>
          <w:szCs w:val="12"/>
          <w:lang w:eastAsia="ru-RU"/>
        </w:rPr>
        <w:t xml:space="preserve">                                 </w:t>
      </w:r>
      <w:proofErr w:type="spellStart"/>
      <w:r w:rsidRPr="005B7CAB">
        <w:rPr>
          <w:rFonts w:eastAsia="Times New Roman" w:cs="Times New Roman"/>
          <w:sz w:val="12"/>
          <w:szCs w:val="12"/>
          <w:lang w:eastAsia="ru-RU"/>
        </w:rPr>
        <w:t>Е.В.Борников</w:t>
      </w:r>
      <w:proofErr w:type="spellEnd"/>
    </w:p>
    <w:p w:rsidR="005B7CAB" w:rsidRPr="005B7CAB" w:rsidRDefault="005B7CAB" w:rsidP="005B7CAB">
      <w:pPr>
        <w:spacing w:line="240" w:lineRule="auto"/>
        <w:ind w:right="-1" w:firstLine="0"/>
        <w:jc w:val="left"/>
        <w:rPr>
          <w:rFonts w:eastAsia="Times New Roman" w:cs="Times New Roman"/>
          <w:sz w:val="12"/>
          <w:szCs w:val="12"/>
          <w:lang w:eastAsia="ru-RU"/>
        </w:rPr>
      </w:pPr>
    </w:p>
    <w:p w:rsidR="005B7CAB" w:rsidRPr="005B7CAB" w:rsidRDefault="005B7CAB" w:rsidP="005B7CAB">
      <w:pPr>
        <w:spacing w:line="240" w:lineRule="auto"/>
        <w:ind w:right="-1" w:firstLine="0"/>
        <w:jc w:val="left"/>
        <w:rPr>
          <w:rFonts w:eastAsia="Times New Roman" w:cs="Times New Roman"/>
          <w:sz w:val="12"/>
          <w:szCs w:val="12"/>
          <w:lang w:eastAsia="ru-RU"/>
        </w:rPr>
      </w:pPr>
      <w:proofErr w:type="spellStart"/>
      <w:r w:rsidRPr="005B7CAB">
        <w:rPr>
          <w:rFonts w:eastAsia="Times New Roman" w:cs="Times New Roman"/>
          <w:sz w:val="12"/>
          <w:szCs w:val="12"/>
          <w:lang w:eastAsia="ru-RU"/>
        </w:rPr>
        <w:t>И.о</w:t>
      </w:r>
      <w:proofErr w:type="spellEnd"/>
      <w:r w:rsidRPr="005B7CAB">
        <w:rPr>
          <w:rFonts w:eastAsia="Times New Roman" w:cs="Times New Roman"/>
          <w:sz w:val="12"/>
          <w:szCs w:val="12"/>
          <w:lang w:eastAsia="ru-RU"/>
        </w:rPr>
        <w:t xml:space="preserve">. главы муниципального образования                                </w:t>
      </w:r>
      <w:r>
        <w:rPr>
          <w:rFonts w:eastAsia="Times New Roman" w:cs="Times New Roman"/>
          <w:sz w:val="12"/>
          <w:szCs w:val="12"/>
          <w:lang w:eastAsia="ru-RU"/>
        </w:rPr>
        <w:t xml:space="preserve">                                                                                                                                                                                             </w:t>
      </w:r>
      <w:r w:rsidRPr="005B7CAB">
        <w:rPr>
          <w:rFonts w:eastAsia="Times New Roman" w:cs="Times New Roman"/>
          <w:sz w:val="12"/>
          <w:szCs w:val="12"/>
          <w:lang w:eastAsia="ru-RU"/>
        </w:rPr>
        <w:t xml:space="preserve">       </w:t>
      </w:r>
      <w:proofErr w:type="spellStart"/>
      <w:r w:rsidRPr="005B7CAB">
        <w:rPr>
          <w:rFonts w:eastAsia="Times New Roman" w:cs="Times New Roman"/>
          <w:sz w:val="12"/>
          <w:szCs w:val="12"/>
          <w:lang w:eastAsia="ru-RU"/>
        </w:rPr>
        <w:t>В.Ю.Новиков</w:t>
      </w:r>
      <w:proofErr w:type="spellEnd"/>
    </w:p>
    <w:p w:rsidR="005B7CAB" w:rsidRPr="005B7CAB" w:rsidRDefault="005B7CAB" w:rsidP="005B7CAB">
      <w:pPr>
        <w:spacing w:line="240" w:lineRule="auto"/>
        <w:ind w:right="-1" w:firstLine="0"/>
        <w:rPr>
          <w:rFonts w:eastAsia="Times New Roman" w:cs="Times New Roman"/>
          <w:sz w:val="12"/>
          <w:szCs w:val="12"/>
          <w:lang w:eastAsia="ru-RU"/>
        </w:rPr>
      </w:pPr>
    </w:p>
    <w:p w:rsidR="005B7CAB" w:rsidRPr="005B7CAB" w:rsidRDefault="005B7CAB" w:rsidP="005B7CAB">
      <w:pPr>
        <w:spacing w:line="240" w:lineRule="auto"/>
        <w:ind w:right="-1" w:firstLine="0"/>
        <w:rPr>
          <w:rFonts w:eastAsia="Times New Roman" w:cs="Times New Roman"/>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076"/>
      </w:tblGrid>
      <w:tr w:rsidR="005B7CAB" w:rsidRPr="005B7CAB" w:rsidTr="00A004E7">
        <w:tc>
          <w:tcPr>
            <w:tcW w:w="5495" w:type="dxa"/>
            <w:tcBorders>
              <w:top w:val="nil"/>
              <w:left w:val="nil"/>
              <w:bottom w:val="nil"/>
              <w:right w:val="nil"/>
            </w:tcBorders>
            <w:shd w:val="clear" w:color="auto" w:fill="auto"/>
          </w:tcPr>
          <w:p w:rsidR="005B7CAB" w:rsidRPr="005B7CAB" w:rsidRDefault="005B7CAB" w:rsidP="005B7CAB">
            <w:pPr>
              <w:spacing w:line="240" w:lineRule="auto"/>
              <w:ind w:right="-1" w:firstLine="0"/>
              <w:rPr>
                <w:rFonts w:eastAsia="Times New Roman" w:cs="Times New Roman"/>
                <w:sz w:val="12"/>
                <w:szCs w:val="12"/>
                <w:lang w:eastAsia="ru-RU"/>
              </w:rPr>
            </w:pPr>
          </w:p>
        </w:tc>
        <w:tc>
          <w:tcPr>
            <w:tcW w:w="4076" w:type="dxa"/>
            <w:tcBorders>
              <w:top w:val="nil"/>
              <w:left w:val="nil"/>
              <w:bottom w:val="nil"/>
              <w:right w:val="nil"/>
            </w:tcBorders>
            <w:shd w:val="clear" w:color="auto" w:fill="auto"/>
          </w:tcPr>
          <w:p w:rsidR="005B7CAB" w:rsidRPr="005B7CAB" w:rsidRDefault="005B7CAB" w:rsidP="005B7CAB">
            <w:pPr>
              <w:spacing w:line="240" w:lineRule="auto"/>
              <w:ind w:right="-1" w:firstLine="0"/>
              <w:rPr>
                <w:rFonts w:eastAsia="Times New Roman" w:cs="Times New Roman"/>
                <w:sz w:val="12"/>
                <w:szCs w:val="12"/>
                <w:lang w:eastAsia="ru-RU"/>
              </w:rPr>
            </w:pPr>
            <w:r w:rsidRPr="005B7CAB">
              <w:rPr>
                <w:rFonts w:eastAsia="Times New Roman" w:cs="Times New Roman"/>
                <w:sz w:val="12"/>
                <w:szCs w:val="12"/>
                <w:lang w:eastAsia="ru-RU"/>
              </w:rPr>
              <w:t>Приложение</w:t>
            </w:r>
          </w:p>
          <w:p w:rsidR="005B7CAB" w:rsidRPr="005B7CAB" w:rsidRDefault="005B7CAB" w:rsidP="005B7CAB">
            <w:pPr>
              <w:spacing w:line="240" w:lineRule="auto"/>
              <w:ind w:right="-1" w:firstLine="0"/>
              <w:rPr>
                <w:rFonts w:eastAsia="Times New Roman" w:cs="Times New Roman"/>
                <w:sz w:val="12"/>
                <w:szCs w:val="12"/>
                <w:lang w:eastAsia="ru-RU"/>
              </w:rPr>
            </w:pPr>
            <w:r w:rsidRPr="005B7CAB">
              <w:rPr>
                <w:rFonts w:eastAsia="Times New Roman" w:cs="Times New Roman"/>
                <w:sz w:val="12"/>
                <w:szCs w:val="12"/>
                <w:lang w:eastAsia="ru-RU"/>
              </w:rPr>
              <w:t>к решению Совета депутатов</w:t>
            </w:r>
          </w:p>
          <w:p w:rsidR="005B7CAB" w:rsidRPr="005B7CAB" w:rsidRDefault="005B7CAB" w:rsidP="005B7CAB">
            <w:pPr>
              <w:spacing w:line="240" w:lineRule="auto"/>
              <w:ind w:right="-1" w:firstLine="0"/>
              <w:rPr>
                <w:rFonts w:eastAsia="Times New Roman" w:cs="Times New Roman"/>
                <w:sz w:val="12"/>
                <w:szCs w:val="12"/>
                <w:u w:val="single"/>
                <w:lang w:eastAsia="ru-RU"/>
              </w:rPr>
            </w:pPr>
            <w:r w:rsidRPr="005B7CAB">
              <w:rPr>
                <w:rFonts w:eastAsia="Times New Roman" w:cs="Times New Roman"/>
                <w:sz w:val="12"/>
                <w:szCs w:val="12"/>
                <w:lang w:eastAsia="ru-RU"/>
              </w:rPr>
              <w:t xml:space="preserve">от 28 сентября 2012 года № </w:t>
            </w:r>
            <w:r w:rsidRPr="005B7CAB">
              <w:rPr>
                <w:rFonts w:eastAsia="Times New Roman" w:cs="Times New Roman"/>
                <w:sz w:val="12"/>
                <w:szCs w:val="12"/>
                <w:u w:val="single"/>
                <w:lang w:eastAsia="ru-RU"/>
              </w:rPr>
              <w:t>197</w:t>
            </w:r>
          </w:p>
        </w:tc>
      </w:tr>
    </w:tbl>
    <w:p w:rsidR="005B7CAB" w:rsidRPr="005B7CAB" w:rsidRDefault="005B7CAB" w:rsidP="005B7CAB">
      <w:pPr>
        <w:spacing w:line="240" w:lineRule="auto"/>
        <w:ind w:right="-1" w:firstLine="0"/>
        <w:rPr>
          <w:rFonts w:eastAsia="Times New Roman" w:cs="Times New Roman"/>
          <w:sz w:val="12"/>
          <w:szCs w:val="12"/>
          <w:lang w:eastAsia="ru-RU"/>
        </w:rPr>
      </w:pPr>
    </w:p>
    <w:p w:rsidR="005B7CAB" w:rsidRPr="005B7CAB" w:rsidRDefault="005B7CAB" w:rsidP="005B7CAB">
      <w:pPr>
        <w:spacing w:line="240" w:lineRule="auto"/>
        <w:ind w:right="-1" w:firstLine="0"/>
        <w:rPr>
          <w:rFonts w:eastAsia="Times New Roman" w:cs="Times New Roman"/>
          <w:sz w:val="12"/>
          <w:szCs w:val="12"/>
          <w:lang w:eastAsia="ru-RU"/>
        </w:rPr>
      </w:pPr>
    </w:p>
    <w:p w:rsidR="005B7CAB" w:rsidRPr="005B7CAB" w:rsidRDefault="005B7CAB" w:rsidP="002F6E3A">
      <w:pPr>
        <w:spacing w:line="240" w:lineRule="auto"/>
        <w:ind w:firstLine="0"/>
        <w:jc w:val="center"/>
        <w:rPr>
          <w:rFonts w:eastAsia="Times New Roman" w:cs="Times New Roman"/>
          <w:b/>
          <w:bCs/>
          <w:sz w:val="12"/>
          <w:szCs w:val="12"/>
          <w:lang w:eastAsia="ru-RU"/>
        </w:rPr>
      </w:pPr>
      <w:r w:rsidRPr="005B7CAB">
        <w:rPr>
          <w:rFonts w:eastAsia="Times New Roman" w:cs="Times New Roman"/>
          <w:b/>
          <w:bCs/>
          <w:sz w:val="12"/>
          <w:szCs w:val="12"/>
          <w:lang w:eastAsia="ru-RU"/>
        </w:rPr>
        <w:t>ПОЛОЖЕНИЕ</w:t>
      </w:r>
    </w:p>
    <w:p w:rsidR="005B7CAB" w:rsidRPr="005B7CAB" w:rsidRDefault="005B7CAB" w:rsidP="002F6E3A">
      <w:pPr>
        <w:spacing w:line="240" w:lineRule="auto"/>
        <w:ind w:firstLine="0"/>
        <w:jc w:val="center"/>
        <w:rPr>
          <w:rFonts w:eastAsia="Times New Roman" w:cs="Times New Roman"/>
          <w:b/>
          <w:bCs/>
          <w:sz w:val="12"/>
          <w:szCs w:val="12"/>
          <w:lang w:eastAsia="ru-RU"/>
        </w:rPr>
      </w:pPr>
      <w:r w:rsidRPr="005B7CAB">
        <w:rPr>
          <w:rFonts w:eastAsia="Times New Roman" w:cs="Times New Roman"/>
          <w:b/>
          <w:bCs/>
          <w:sz w:val="12"/>
          <w:szCs w:val="12"/>
          <w:lang w:eastAsia="ru-RU"/>
        </w:rPr>
        <w:t>«О порядке учета предложений граждан по проекту Устава, изменений в Устав муниципального образования, нормативных правовых актов, выносимых на публичные слушания, и участия граждан в их обсуждении»</w:t>
      </w:r>
    </w:p>
    <w:p w:rsidR="005B7CAB" w:rsidRDefault="005B7CAB" w:rsidP="005B7CAB">
      <w:pPr>
        <w:spacing w:line="240" w:lineRule="auto"/>
        <w:ind w:right="-1" w:firstLine="0"/>
        <w:jc w:val="center"/>
        <w:rPr>
          <w:rFonts w:eastAsia="Times New Roman" w:cs="Times New Roman"/>
          <w:b/>
          <w:bCs/>
          <w:sz w:val="12"/>
          <w:szCs w:val="12"/>
          <w:lang w:eastAsia="ru-RU"/>
        </w:rPr>
      </w:pPr>
    </w:p>
    <w:p w:rsidR="005B7CAB" w:rsidRDefault="005B7CAB" w:rsidP="005B7CAB">
      <w:pPr>
        <w:spacing w:line="240" w:lineRule="auto"/>
        <w:ind w:right="-1" w:firstLine="0"/>
        <w:jc w:val="center"/>
        <w:rPr>
          <w:rFonts w:eastAsia="Times New Roman" w:cs="Times New Roman"/>
          <w:b/>
          <w:bCs/>
          <w:sz w:val="12"/>
          <w:szCs w:val="12"/>
          <w:lang w:eastAsia="ru-RU"/>
        </w:rPr>
      </w:pPr>
    </w:p>
    <w:p w:rsidR="005B7CAB" w:rsidRPr="005B7CAB" w:rsidRDefault="005B7CAB" w:rsidP="005B7CAB">
      <w:pPr>
        <w:spacing w:line="240" w:lineRule="auto"/>
        <w:ind w:right="-1" w:firstLine="0"/>
        <w:jc w:val="center"/>
        <w:rPr>
          <w:rFonts w:eastAsia="Times New Roman" w:cs="Times New Roman"/>
          <w:b/>
          <w:bCs/>
          <w:sz w:val="12"/>
          <w:szCs w:val="12"/>
          <w:lang w:eastAsia="ru-RU"/>
        </w:rPr>
      </w:pPr>
    </w:p>
    <w:p w:rsidR="005B7CAB" w:rsidRPr="005B7CAB" w:rsidRDefault="005B7CAB" w:rsidP="005B7CAB">
      <w:pPr>
        <w:spacing w:after="120" w:line="240" w:lineRule="auto"/>
        <w:ind w:firstLine="0"/>
        <w:jc w:val="center"/>
        <w:rPr>
          <w:rFonts w:eastAsia="Times New Roman" w:cs="Times New Roman"/>
          <w:b/>
          <w:bCs/>
          <w:sz w:val="12"/>
          <w:szCs w:val="12"/>
          <w:lang w:eastAsia="ru-RU"/>
        </w:rPr>
      </w:pPr>
      <w:r w:rsidRPr="005B7CAB">
        <w:rPr>
          <w:rFonts w:eastAsia="Times New Roman" w:cs="Times New Roman"/>
          <w:b/>
          <w:bCs/>
          <w:sz w:val="12"/>
          <w:szCs w:val="12"/>
          <w:lang w:eastAsia="ru-RU"/>
        </w:rPr>
        <w:t>1. Общие положения</w:t>
      </w:r>
    </w:p>
    <w:p w:rsidR="005B7CAB" w:rsidRPr="005B7CAB" w:rsidRDefault="005B7CAB" w:rsidP="005B7CAB">
      <w:pPr>
        <w:spacing w:after="120" w:line="240" w:lineRule="auto"/>
        <w:ind w:firstLine="0"/>
        <w:rPr>
          <w:rFonts w:eastAsia="Times New Roman" w:cs="Times New Roman"/>
          <w:sz w:val="12"/>
          <w:szCs w:val="12"/>
          <w:lang w:eastAsia="ru-RU"/>
        </w:rPr>
      </w:pPr>
      <w:r w:rsidRPr="005B7CAB">
        <w:rPr>
          <w:rFonts w:eastAsia="Times New Roman" w:cs="Times New Roman"/>
          <w:sz w:val="12"/>
          <w:szCs w:val="12"/>
          <w:lang w:eastAsia="ru-RU"/>
        </w:rPr>
        <w:t xml:space="preserve">         </w:t>
      </w:r>
      <w:r>
        <w:rPr>
          <w:rFonts w:eastAsia="Times New Roman" w:cs="Times New Roman"/>
          <w:sz w:val="12"/>
          <w:szCs w:val="12"/>
          <w:lang w:eastAsia="ru-RU"/>
        </w:rPr>
        <w:t xml:space="preserve">           </w:t>
      </w:r>
      <w:r w:rsidRPr="005B7CAB">
        <w:rPr>
          <w:rFonts w:eastAsia="Times New Roman" w:cs="Times New Roman"/>
          <w:sz w:val="12"/>
          <w:szCs w:val="12"/>
          <w:lang w:eastAsia="ru-RU"/>
        </w:rPr>
        <w:t>1.1. Настоящее Положение разработано в соответствии с п.4 ст. 44 Федерального закона №  131-ФЗ «Об общих принципах организации местного самоуправления в Российской Федерации», Уставом муниципального образования Адамовский район  и направлено на реализацию прав граждан на участие в обсуждении проектов нормативных правовых актов, выносимых на публичные слушания.</w:t>
      </w:r>
    </w:p>
    <w:p w:rsidR="005B7CAB" w:rsidRPr="005B7CAB" w:rsidRDefault="005B7CAB" w:rsidP="005B7CAB">
      <w:pPr>
        <w:spacing w:after="120" w:line="240" w:lineRule="auto"/>
        <w:ind w:firstLine="0"/>
        <w:rPr>
          <w:rFonts w:eastAsia="Times New Roman" w:cs="Times New Roman"/>
          <w:b/>
          <w:bCs/>
          <w:sz w:val="12"/>
          <w:szCs w:val="12"/>
          <w:lang w:eastAsia="ru-RU"/>
        </w:rPr>
      </w:pPr>
    </w:p>
    <w:p w:rsidR="005B7CAB" w:rsidRPr="005B7CAB" w:rsidRDefault="005B7CAB" w:rsidP="005B7CAB">
      <w:pPr>
        <w:spacing w:line="240" w:lineRule="auto"/>
        <w:ind w:firstLine="0"/>
        <w:jc w:val="center"/>
        <w:rPr>
          <w:rFonts w:eastAsia="Times New Roman" w:cs="Times New Roman"/>
          <w:b/>
          <w:sz w:val="12"/>
          <w:szCs w:val="12"/>
          <w:lang w:eastAsia="ru-RU"/>
        </w:rPr>
      </w:pPr>
      <w:r w:rsidRPr="005B7CAB">
        <w:rPr>
          <w:rFonts w:eastAsia="Times New Roman" w:cs="Times New Roman"/>
          <w:b/>
          <w:sz w:val="12"/>
          <w:szCs w:val="12"/>
          <w:lang w:eastAsia="ru-RU"/>
        </w:rPr>
        <w:t>П. Порядок  участия граждан в обсуждении</w:t>
      </w:r>
    </w:p>
    <w:p w:rsidR="005B7CAB" w:rsidRPr="005B7CAB" w:rsidRDefault="005B7CAB" w:rsidP="005B7CAB">
      <w:pPr>
        <w:spacing w:line="240" w:lineRule="auto"/>
        <w:ind w:firstLine="0"/>
        <w:jc w:val="center"/>
        <w:rPr>
          <w:rFonts w:eastAsia="Times New Roman" w:cs="Times New Roman"/>
          <w:b/>
          <w:sz w:val="12"/>
          <w:szCs w:val="12"/>
          <w:lang w:eastAsia="ru-RU"/>
        </w:rPr>
      </w:pPr>
      <w:r w:rsidRPr="005B7CAB">
        <w:rPr>
          <w:rFonts w:eastAsia="Times New Roman" w:cs="Times New Roman"/>
          <w:b/>
          <w:sz w:val="12"/>
          <w:szCs w:val="12"/>
          <w:lang w:eastAsia="ru-RU"/>
        </w:rPr>
        <w:t>проекта Устава муниципального образования, изменений в Устав муниципального образования, нормативных правовых актов</w:t>
      </w:r>
    </w:p>
    <w:p w:rsidR="005B7CAB" w:rsidRPr="005B7CAB" w:rsidRDefault="005B7CAB" w:rsidP="005B7CAB">
      <w:pPr>
        <w:spacing w:line="240" w:lineRule="auto"/>
        <w:ind w:firstLine="0"/>
        <w:jc w:val="center"/>
        <w:rPr>
          <w:rFonts w:eastAsia="Times New Roman" w:cs="Times New Roman"/>
          <w:b/>
          <w:sz w:val="12"/>
          <w:szCs w:val="12"/>
          <w:lang w:eastAsia="ru-RU"/>
        </w:rPr>
      </w:pPr>
    </w:p>
    <w:p w:rsidR="005B7CAB" w:rsidRPr="005B7CAB" w:rsidRDefault="005B7CAB" w:rsidP="005B7CAB">
      <w:pPr>
        <w:spacing w:line="240" w:lineRule="auto"/>
        <w:ind w:firstLine="0"/>
        <w:rPr>
          <w:rFonts w:eastAsia="Times New Roman" w:cs="Times New Roman"/>
          <w:sz w:val="12"/>
          <w:szCs w:val="12"/>
          <w:lang w:eastAsia="ru-RU"/>
        </w:rPr>
      </w:pPr>
      <w:r w:rsidRPr="005B7CAB">
        <w:rPr>
          <w:rFonts w:eastAsia="Times New Roman" w:cs="Times New Roman"/>
          <w:sz w:val="12"/>
          <w:szCs w:val="12"/>
          <w:lang w:eastAsia="ru-RU"/>
        </w:rPr>
        <w:tab/>
        <w:t>2.1. Решение  о вынесении проекта Устава  муниципального образования, изменений в Устав муниципального образования, проекта нормативного правого акта на всеобщее обсуждение жителей района с целью учета их предложений при принятии решения по вышеуказанным проектам принимает Совет депутатов района (далее - Совет депутатов).</w:t>
      </w:r>
    </w:p>
    <w:p w:rsidR="005B7CAB" w:rsidRPr="005B7CAB" w:rsidRDefault="005B7CAB" w:rsidP="005B7CAB">
      <w:pPr>
        <w:spacing w:line="240" w:lineRule="auto"/>
        <w:ind w:firstLine="708"/>
        <w:rPr>
          <w:rFonts w:eastAsia="Times New Roman" w:cs="Times New Roman"/>
          <w:sz w:val="12"/>
          <w:szCs w:val="12"/>
          <w:lang w:eastAsia="ru-RU"/>
        </w:rPr>
      </w:pPr>
      <w:r w:rsidRPr="005B7CAB">
        <w:rPr>
          <w:rFonts w:eastAsia="Times New Roman" w:cs="Times New Roman"/>
          <w:sz w:val="12"/>
          <w:szCs w:val="12"/>
          <w:lang w:eastAsia="ru-RU"/>
        </w:rPr>
        <w:t>В решении указывается название проекта нормативного правового  акта, выносимого на всеобщее обсуждение, период проведения всеобщего обсуждения, орган, ответственный за проведение всеобщего обсуждения, а также порядок проведения всеобщего обсуждения.</w:t>
      </w:r>
    </w:p>
    <w:p w:rsidR="005B7CAB" w:rsidRPr="005B7CAB" w:rsidRDefault="005B7CAB" w:rsidP="005B7CAB">
      <w:pPr>
        <w:spacing w:line="240" w:lineRule="auto"/>
        <w:ind w:firstLine="708"/>
        <w:rPr>
          <w:rFonts w:eastAsia="Times New Roman" w:cs="Times New Roman"/>
          <w:sz w:val="12"/>
          <w:szCs w:val="12"/>
          <w:lang w:eastAsia="ru-RU"/>
        </w:rPr>
      </w:pPr>
      <w:r w:rsidRPr="005B7CAB">
        <w:rPr>
          <w:rFonts w:eastAsia="Times New Roman" w:cs="Times New Roman"/>
          <w:sz w:val="12"/>
          <w:szCs w:val="12"/>
          <w:lang w:eastAsia="ru-RU"/>
        </w:rPr>
        <w:t>Указанное решение подлежит обязательному обнародованию, в том числе  на официальном сайте муниципального образования, в течение 10 дней  с момента принятия вместе  с проектом нормативного правового акта, выносимого на всеобщее обсуждение, и порядком проведения всеобщего обсуждения.</w:t>
      </w:r>
    </w:p>
    <w:p w:rsidR="005B7CAB" w:rsidRPr="005B7CAB" w:rsidRDefault="005B7CAB" w:rsidP="005B7CAB">
      <w:pPr>
        <w:spacing w:line="240" w:lineRule="auto"/>
        <w:ind w:firstLine="708"/>
        <w:rPr>
          <w:rFonts w:eastAsia="Times New Roman" w:cs="Times New Roman"/>
          <w:sz w:val="12"/>
          <w:szCs w:val="12"/>
          <w:lang w:eastAsia="ru-RU"/>
        </w:rPr>
      </w:pPr>
      <w:r w:rsidRPr="005B7CAB">
        <w:rPr>
          <w:rFonts w:eastAsia="Times New Roman" w:cs="Times New Roman"/>
          <w:sz w:val="12"/>
          <w:szCs w:val="12"/>
          <w:lang w:eastAsia="ru-RU"/>
        </w:rPr>
        <w:t>2.2. Глава муниципального образования имеет право самостоятельно вынести для всеобщего обсуждения жителей муниципального образования проект нормативного правового акта, принятие которого  относится к его компетенции, с целью учета их  предложений при принятии решения по данному проекту.</w:t>
      </w:r>
    </w:p>
    <w:p w:rsidR="005B7CAB" w:rsidRPr="005B7CAB" w:rsidRDefault="005B7CAB" w:rsidP="005B7CAB">
      <w:pPr>
        <w:spacing w:line="240" w:lineRule="auto"/>
        <w:ind w:firstLine="708"/>
        <w:rPr>
          <w:rFonts w:eastAsia="Times New Roman" w:cs="Times New Roman"/>
          <w:sz w:val="12"/>
          <w:szCs w:val="12"/>
          <w:lang w:eastAsia="ru-RU"/>
        </w:rPr>
      </w:pPr>
      <w:r w:rsidRPr="005B7CAB">
        <w:rPr>
          <w:rFonts w:eastAsia="Times New Roman" w:cs="Times New Roman"/>
          <w:sz w:val="12"/>
          <w:szCs w:val="12"/>
          <w:lang w:eastAsia="ru-RU"/>
        </w:rPr>
        <w:t>2.3. С момента обнародования  решения о проведении всеобщего осуждения и проекта нормативного правового акта, вынесенного на всеобщее обсуждение, жители муниципального образования считаются оповещенными о времени начала проведения всеобщего обсуждения.</w:t>
      </w:r>
    </w:p>
    <w:p w:rsidR="005B7CAB" w:rsidRPr="005B7CAB" w:rsidRDefault="005B7CAB" w:rsidP="005B7CAB">
      <w:pPr>
        <w:spacing w:line="240" w:lineRule="auto"/>
        <w:ind w:firstLine="708"/>
        <w:rPr>
          <w:rFonts w:eastAsia="Times New Roman" w:cs="Times New Roman"/>
          <w:sz w:val="12"/>
          <w:szCs w:val="12"/>
          <w:lang w:eastAsia="ru-RU"/>
        </w:rPr>
      </w:pPr>
      <w:r w:rsidRPr="005B7CAB">
        <w:rPr>
          <w:rFonts w:eastAsia="Times New Roman" w:cs="Times New Roman"/>
          <w:sz w:val="12"/>
          <w:szCs w:val="12"/>
          <w:lang w:eastAsia="ru-RU"/>
        </w:rPr>
        <w:t>2.4. Срок проведения всеобщего обсуждения с момента оповещения жителей  муниципального образования по проекту Устава, изменений в Устав муниципального образования составляет  30 дней.</w:t>
      </w:r>
    </w:p>
    <w:p w:rsidR="005B7CAB" w:rsidRPr="005B7CAB" w:rsidRDefault="005B7CAB" w:rsidP="005B7CAB">
      <w:pPr>
        <w:spacing w:line="240" w:lineRule="auto"/>
        <w:ind w:firstLine="708"/>
        <w:rPr>
          <w:rFonts w:eastAsia="Times New Roman" w:cs="Times New Roman"/>
          <w:sz w:val="12"/>
          <w:szCs w:val="12"/>
          <w:lang w:eastAsia="ru-RU"/>
        </w:rPr>
      </w:pPr>
      <w:r w:rsidRPr="005B7CAB">
        <w:rPr>
          <w:rFonts w:eastAsia="Times New Roman" w:cs="Times New Roman"/>
          <w:sz w:val="12"/>
          <w:szCs w:val="12"/>
          <w:lang w:eastAsia="ru-RU"/>
        </w:rPr>
        <w:t>2.5. Жителям муниципального образования обеспечивается возможность участия в обсуждении проекта на рабочих комиссиях, совещаниях, администрации муниципального образования, открытых заседаниях  Совета депутатов, посвященных обсуждению проекта, вынесенного на всеобщее обсуждение.</w:t>
      </w:r>
    </w:p>
    <w:p w:rsidR="005B7CAB" w:rsidRPr="005B7CAB" w:rsidRDefault="005B7CAB" w:rsidP="005B7CAB">
      <w:pPr>
        <w:spacing w:line="240" w:lineRule="auto"/>
        <w:ind w:firstLine="708"/>
        <w:rPr>
          <w:rFonts w:eastAsia="Times New Roman" w:cs="Times New Roman"/>
          <w:sz w:val="12"/>
          <w:szCs w:val="12"/>
          <w:lang w:eastAsia="ru-RU"/>
        </w:rPr>
      </w:pPr>
      <w:r w:rsidRPr="005B7CAB">
        <w:rPr>
          <w:rFonts w:eastAsia="Times New Roman" w:cs="Times New Roman"/>
          <w:sz w:val="12"/>
          <w:szCs w:val="12"/>
          <w:lang w:eastAsia="ru-RU"/>
        </w:rPr>
        <w:t>2.6. В соответствии с Положением о публичных слушаниях на территории муниципального образования Адамовский район  председатель  Совета депутатов возлагает подготовку и проведение слушаний на постоянную комиссию, в сфере компетенции которой относится выносимый на слушание вопрос.</w:t>
      </w:r>
    </w:p>
    <w:p w:rsidR="005B7CAB" w:rsidRPr="005B7CAB" w:rsidRDefault="005B7CAB" w:rsidP="005B7CAB">
      <w:pPr>
        <w:spacing w:line="240" w:lineRule="auto"/>
        <w:ind w:firstLine="708"/>
        <w:rPr>
          <w:rFonts w:eastAsia="Times New Roman" w:cs="Times New Roman"/>
          <w:sz w:val="12"/>
          <w:szCs w:val="12"/>
          <w:lang w:eastAsia="ru-RU"/>
        </w:rPr>
      </w:pPr>
      <w:r w:rsidRPr="005B7CAB">
        <w:rPr>
          <w:rFonts w:eastAsia="Times New Roman" w:cs="Times New Roman"/>
          <w:sz w:val="12"/>
          <w:szCs w:val="12"/>
          <w:lang w:eastAsia="ru-RU"/>
        </w:rPr>
        <w:t>Глава муниципального образования возлагает подготовку и проведение слушаний на структурное подразделение администрации муниципального образования, в сфере компетенции которого относится выносимый на слушание  вопрос.</w:t>
      </w:r>
    </w:p>
    <w:p w:rsidR="005B7CAB" w:rsidRPr="005B7CAB" w:rsidRDefault="005B7CAB" w:rsidP="005B7CAB">
      <w:pPr>
        <w:spacing w:line="240" w:lineRule="auto"/>
        <w:ind w:firstLine="708"/>
        <w:rPr>
          <w:rFonts w:eastAsia="Times New Roman" w:cs="Times New Roman"/>
          <w:sz w:val="12"/>
          <w:szCs w:val="12"/>
          <w:lang w:eastAsia="ru-RU"/>
        </w:rPr>
      </w:pPr>
      <w:r w:rsidRPr="005B7CAB">
        <w:rPr>
          <w:rFonts w:eastAsia="Times New Roman" w:cs="Times New Roman"/>
          <w:sz w:val="12"/>
          <w:szCs w:val="12"/>
          <w:lang w:eastAsia="ru-RU"/>
        </w:rPr>
        <w:t>2.7. Правовой акт  о возможности участия жителей муниципального образования в обсуждении проекта (публичных слушаний), включающий информацию о теме, времени и месте проведения слушаний, постоянных комиссий  Совета депутатов, структурном подразделении администрации¸ ответственных за их подготовку и проведение, издают соответственно  председатель Совета депутатов, глава муниципального образования.</w:t>
      </w:r>
    </w:p>
    <w:p w:rsidR="005B7CAB" w:rsidRPr="005B7CAB" w:rsidRDefault="005B7CAB" w:rsidP="005B7CAB">
      <w:pPr>
        <w:spacing w:line="240" w:lineRule="auto"/>
        <w:ind w:firstLine="0"/>
        <w:rPr>
          <w:rFonts w:eastAsia="Times New Roman" w:cs="Times New Roman"/>
          <w:b/>
          <w:sz w:val="12"/>
          <w:szCs w:val="12"/>
          <w:lang w:eastAsia="ru-RU"/>
        </w:rPr>
      </w:pPr>
    </w:p>
    <w:p w:rsidR="005B7CAB" w:rsidRPr="005B7CAB" w:rsidRDefault="005B7CAB" w:rsidP="005B7CAB">
      <w:pPr>
        <w:spacing w:line="240" w:lineRule="auto"/>
        <w:ind w:firstLine="708"/>
        <w:jc w:val="center"/>
        <w:rPr>
          <w:rFonts w:eastAsia="Times New Roman" w:cs="Times New Roman"/>
          <w:b/>
          <w:sz w:val="12"/>
          <w:szCs w:val="12"/>
          <w:lang w:eastAsia="ru-RU"/>
        </w:rPr>
      </w:pPr>
      <w:r w:rsidRPr="005B7CAB">
        <w:rPr>
          <w:rFonts w:eastAsia="Times New Roman" w:cs="Times New Roman"/>
          <w:b/>
          <w:sz w:val="12"/>
          <w:szCs w:val="12"/>
          <w:lang w:eastAsia="ru-RU"/>
        </w:rPr>
        <w:t>Ш. Порядок  учета предложений по проекту Устава муниципального образования, изменений в Устав муниципального образования, нормативных правовых актов</w:t>
      </w:r>
    </w:p>
    <w:p w:rsidR="005B7CAB" w:rsidRPr="005B7CAB" w:rsidRDefault="005B7CAB" w:rsidP="005B7CAB">
      <w:pPr>
        <w:spacing w:line="240" w:lineRule="auto"/>
        <w:ind w:firstLine="708"/>
        <w:rPr>
          <w:rFonts w:eastAsia="Times New Roman" w:cs="Times New Roman"/>
          <w:sz w:val="12"/>
          <w:szCs w:val="12"/>
          <w:lang w:eastAsia="ru-RU"/>
        </w:rPr>
      </w:pPr>
    </w:p>
    <w:p w:rsidR="005B7CAB" w:rsidRPr="005B7CAB" w:rsidRDefault="005B7CAB" w:rsidP="005B7CAB">
      <w:pPr>
        <w:spacing w:line="240" w:lineRule="auto"/>
        <w:ind w:firstLine="708"/>
        <w:rPr>
          <w:rFonts w:eastAsia="Times New Roman" w:cs="Times New Roman"/>
          <w:sz w:val="12"/>
          <w:szCs w:val="12"/>
          <w:lang w:eastAsia="ru-RU"/>
        </w:rPr>
      </w:pPr>
      <w:r w:rsidRPr="005B7CAB">
        <w:rPr>
          <w:rFonts w:eastAsia="Times New Roman" w:cs="Times New Roman"/>
          <w:sz w:val="12"/>
          <w:szCs w:val="12"/>
          <w:lang w:eastAsia="ru-RU"/>
        </w:rPr>
        <w:t>3.1. Жители муниципального образования имеют право представить в орган, ответственный за проведение всеобщего обсуждения, свои предложения и замечания в письменном или устном виде, касающиеся проекта, вынесенного на всеобщее обсуждение, для включения их в протокол всеобщего обсуждения (публичных слушаний).</w:t>
      </w:r>
    </w:p>
    <w:p w:rsidR="005B7CAB" w:rsidRPr="005B7CAB" w:rsidRDefault="005B7CAB" w:rsidP="005B7CAB">
      <w:pPr>
        <w:spacing w:line="240" w:lineRule="auto"/>
        <w:ind w:firstLine="708"/>
        <w:rPr>
          <w:rFonts w:eastAsia="Times New Roman" w:cs="Times New Roman"/>
          <w:sz w:val="12"/>
          <w:szCs w:val="12"/>
          <w:lang w:eastAsia="ru-RU"/>
        </w:rPr>
      </w:pPr>
      <w:r w:rsidRPr="005B7CAB">
        <w:rPr>
          <w:rFonts w:eastAsia="Times New Roman" w:cs="Times New Roman"/>
          <w:sz w:val="12"/>
          <w:szCs w:val="12"/>
          <w:lang w:eastAsia="ru-RU"/>
        </w:rPr>
        <w:t>3.2. Предложения по проекту  могут быть как индивидуальные, так и коллективные.</w:t>
      </w:r>
    </w:p>
    <w:p w:rsidR="005B7CAB" w:rsidRPr="005B7CAB" w:rsidRDefault="005B7CAB" w:rsidP="005B7CAB">
      <w:pPr>
        <w:spacing w:line="240" w:lineRule="auto"/>
        <w:ind w:firstLine="708"/>
        <w:rPr>
          <w:rFonts w:eastAsia="Times New Roman" w:cs="Times New Roman"/>
          <w:sz w:val="12"/>
          <w:szCs w:val="12"/>
          <w:lang w:eastAsia="ru-RU"/>
        </w:rPr>
      </w:pPr>
      <w:r w:rsidRPr="005B7CAB">
        <w:rPr>
          <w:rFonts w:eastAsia="Times New Roman" w:cs="Times New Roman"/>
          <w:sz w:val="12"/>
          <w:szCs w:val="12"/>
          <w:lang w:eastAsia="ru-RU"/>
        </w:rPr>
        <w:t>В индивидуальных предложениях граждане должны указывать фамилию, имя, отчество, дату рождения, адрес места жительства и  личную подпись  в случае, если обращение представлено в письменном виде.</w:t>
      </w:r>
    </w:p>
    <w:p w:rsidR="005B7CAB" w:rsidRPr="005B7CAB" w:rsidRDefault="005B7CAB" w:rsidP="005B7CAB">
      <w:pPr>
        <w:spacing w:line="240" w:lineRule="auto"/>
        <w:ind w:firstLine="708"/>
        <w:rPr>
          <w:rFonts w:eastAsia="Times New Roman" w:cs="Times New Roman"/>
          <w:sz w:val="12"/>
          <w:szCs w:val="12"/>
          <w:lang w:eastAsia="ru-RU"/>
        </w:rPr>
      </w:pPr>
      <w:r w:rsidRPr="005B7CAB">
        <w:rPr>
          <w:rFonts w:eastAsia="Times New Roman" w:cs="Times New Roman"/>
          <w:sz w:val="12"/>
          <w:szCs w:val="12"/>
          <w:lang w:eastAsia="ru-RU"/>
        </w:rPr>
        <w:t>Коллективные предложения граждан  принимаются с приложением протокола  собрания граждан с указанием фамилии, имени, отчества, даты рождения, адреса места жительства лица, которому доверено представлять вносимые предложения.</w:t>
      </w:r>
    </w:p>
    <w:p w:rsidR="005B7CAB" w:rsidRPr="005B7CAB" w:rsidRDefault="005B7CAB" w:rsidP="005B7CAB">
      <w:pPr>
        <w:spacing w:line="240" w:lineRule="auto"/>
        <w:ind w:firstLine="708"/>
        <w:rPr>
          <w:rFonts w:eastAsia="Times New Roman" w:cs="Times New Roman"/>
          <w:sz w:val="12"/>
          <w:szCs w:val="12"/>
          <w:lang w:eastAsia="ru-RU"/>
        </w:rPr>
      </w:pPr>
      <w:r w:rsidRPr="005B7CAB">
        <w:rPr>
          <w:rFonts w:eastAsia="Times New Roman" w:cs="Times New Roman"/>
          <w:sz w:val="12"/>
          <w:szCs w:val="12"/>
          <w:lang w:eastAsia="ru-RU"/>
        </w:rPr>
        <w:t>3.3. Предложения граждан, внесенные с нарушением требований, установленных настоящим Положением, рассмотрению не подлежат.</w:t>
      </w:r>
    </w:p>
    <w:p w:rsidR="005B7CAB" w:rsidRPr="005B7CAB" w:rsidRDefault="005B7CAB" w:rsidP="005B7CAB">
      <w:pPr>
        <w:spacing w:line="240" w:lineRule="auto"/>
        <w:ind w:firstLine="708"/>
        <w:rPr>
          <w:rFonts w:eastAsia="Times New Roman" w:cs="Times New Roman"/>
          <w:sz w:val="12"/>
          <w:szCs w:val="12"/>
          <w:lang w:eastAsia="ru-RU"/>
        </w:rPr>
      </w:pPr>
      <w:r w:rsidRPr="005B7CAB">
        <w:rPr>
          <w:rFonts w:eastAsia="Times New Roman" w:cs="Times New Roman"/>
          <w:sz w:val="12"/>
          <w:szCs w:val="12"/>
          <w:lang w:eastAsia="ru-RU"/>
        </w:rPr>
        <w:t>3.4. Совет депутатов  или должностное лицо, ответственное за проведение всеобщего обсуждения, обладает следующими полномочиями:</w:t>
      </w:r>
    </w:p>
    <w:p w:rsidR="005B7CAB" w:rsidRPr="005B7CAB" w:rsidRDefault="005B7CAB" w:rsidP="005B7CAB">
      <w:pPr>
        <w:spacing w:line="240" w:lineRule="auto"/>
        <w:ind w:firstLine="708"/>
        <w:rPr>
          <w:rFonts w:eastAsia="Times New Roman" w:cs="Times New Roman"/>
          <w:sz w:val="12"/>
          <w:szCs w:val="12"/>
          <w:lang w:eastAsia="ru-RU"/>
        </w:rPr>
      </w:pPr>
      <w:r w:rsidRPr="005B7CAB">
        <w:rPr>
          <w:rFonts w:eastAsia="Times New Roman" w:cs="Times New Roman"/>
          <w:sz w:val="12"/>
          <w:szCs w:val="12"/>
          <w:lang w:eastAsia="ru-RU"/>
        </w:rPr>
        <w:t>- принимает  от жителей муниципального образования предложения по обсуждаемому проекту;</w:t>
      </w:r>
    </w:p>
    <w:p w:rsidR="005B7CAB" w:rsidRPr="005B7CAB" w:rsidRDefault="005B7CAB" w:rsidP="005B7CAB">
      <w:pPr>
        <w:spacing w:line="240" w:lineRule="auto"/>
        <w:ind w:firstLine="708"/>
        <w:rPr>
          <w:rFonts w:eastAsia="Times New Roman" w:cs="Times New Roman"/>
          <w:sz w:val="12"/>
          <w:szCs w:val="12"/>
          <w:lang w:eastAsia="ru-RU"/>
        </w:rPr>
      </w:pPr>
      <w:r w:rsidRPr="005B7CAB">
        <w:rPr>
          <w:rFonts w:eastAsia="Times New Roman" w:cs="Times New Roman"/>
          <w:sz w:val="12"/>
          <w:szCs w:val="12"/>
          <w:lang w:eastAsia="ru-RU"/>
        </w:rPr>
        <w:t>-  организует уведомление жителей муниципального образования о возможности участия в обсуждении проекта, вынесенного на всеобщее обсуждение, не позднее 10 дней до дня проведения  путем обнародования в соответствии с Положением «О публичных слушаниях на территории муниципального образования Адамовский район»;</w:t>
      </w:r>
    </w:p>
    <w:p w:rsidR="005B7CAB" w:rsidRPr="005B7CAB" w:rsidRDefault="005B7CAB" w:rsidP="005B7CAB">
      <w:pPr>
        <w:spacing w:line="240" w:lineRule="auto"/>
        <w:ind w:firstLine="708"/>
        <w:rPr>
          <w:rFonts w:eastAsia="Times New Roman" w:cs="Times New Roman"/>
          <w:sz w:val="12"/>
          <w:szCs w:val="12"/>
          <w:lang w:eastAsia="ru-RU"/>
        </w:rPr>
      </w:pPr>
      <w:r w:rsidRPr="005B7CAB">
        <w:rPr>
          <w:rFonts w:eastAsia="Times New Roman" w:cs="Times New Roman"/>
          <w:sz w:val="12"/>
          <w:szCs w:val="12"/>
          <w:lang w:eastAsia="ru-RU"/>
        </w:rPr>
        <w:t>- ведет протокол всеобщего обсуждения, в котором отражаются все предложения, поступившие от жителей муниципального образования по обсуждаемому проекту;</w:t>
      </w:r>
    </w:p>
    <w:p w:rsidR="005B7CAB" w:rsidRPr="005B7CAB" w:rsidRDefault="005B7CAB" w:rsidP="005B7CAB">
      <w:pPr>
        <w:spacing w:line="240" w:lineRule="auto"/>
        <w:ind w:firstLine="708"/>
        <w:rPr>
          <w:rFonts w:eastAsia="Times New Roman" w:cs="Times New Roman"/>
          <w:sz w:val="12"/>
          <w:szCs w:val="12"/>
          <w:lang w:eastAsia="ru-RU"/>
        </w:rPr>
      </w:pPr>
      <w:r w:rsidRPr="005B7CAB">
        <w:rPr>
          <w:rFonts w:eastAsia="Times New Roman" w:cs="Times New Roman"/>
          <w:sz w:val="12"/>
          <w:szCs w:val="12"/>
          <w:lang w:eastAsia="ru-RU"/>
        </w:rPr>
        <w:t>- готовит заключение по итогам всеобщего обсуждения и направляет его Совету либо главе муниципального образования. В заключении по итогам всеобщего обсуждения указываются предложения жителей муниципального  образования по проекту  нормативного правового акта, вынесенного на всеобщее обсуждение, с юридическим заключением по каждому.</w:t>
      </w:r>
    </w:p>
    <w:p w:rsidR="005B7CAB" w:rsidRPr="005B7CAB" w:rsidRDefault="005B7CAB" w:rsidP="005B7CAB">
      <w:pPr>
        <w:spacing w:line="240" w:lineRule="auto"/>
        <w:ind w:firstLine="708"/>
        <w:rPr>
          <w:rFonts w:eastAsia="Times New Roman" w:cs="Times New Roman"/>
          <w:sz w:val="12"/>
          <w:szCs w:val="12"/>
          <w:lang w:eastAsia="ru-RU"/>
        </w:rPr>
      </w:pPr>
      <w:r w:rsidRPr="005B7CAB">
        <w:rPr>
          <w:rFonts w:eastAsia="Times New Roman" w:cs="Times New Roman"/>
          <w:sz w:val="12"/>
          <w:szCs w:val="12"/>
          <w:lang w:eastAsia="ru-RU"/>
        </w:rPr>
        <w:lastRenderedPageBreak/>
        <w:t>Протокол всеобщего обсуждения является обязательным приложением к заключению.</w:t>
      </w:r>
    </w:p>
    <w:p w:rsidR="005B7CAB" w:rsidRPr="005B7CAB" w:rsidRDefault="005B7CAB" w:rsidP="005B7CAB">
      <w:pPr>
        <w:spacing w:line="240" w:lineRule="auto"/>
        <w:ind w:firstLine="708"/>
        <w:rPr>
          <w:rFonts w:eastAsia="Times New Roman" w:cs="Times New Roman"/>
          <w:sz w:val="12"/>
          <w:szCs w:val="12"/>
          <w:lang w:eastAsia="ru-RU"/>
        </w:rPr>
      </w:pPr>
      <w:r w:rsidRPr="005B7CAB">
        <w:rPr>
          <w:rFonts w:eastAsia="Times New Roman" w:cs="Times New Roman"/>
          <w:sz w:val="12"/>
          <w:szCs w:val="12"/>
          <w:lang w:eastAsia="ru-RU"/>
        </w:rPr>
        <w:t>3.5. Итоговые документы по результатам слушаний, а также протокол всеобщего обсуждения (слушаний) подлежат обязательному обнародованию не позднее чем через 10 дней после окончания всеобщего обсуждения (слушаний).</w:t>
      </w:r>
    </w:p>
    <w:p w:rsidR="005B7CAB" w:rsidRPr="005B7CAB" w:rsidRDefault="005B7CAB" w:rsidP="005B7CAB">
      <w:pPr>
        <w:spacing w:line="240" w:lineRule="auto"/>
        <w:ind w:firstLine="708"/>
        <w:rPr>
          <w:rFonts w:eastAsia="Times New Roman" w:cs="Times New Roman"/>
          <w:sz w:val="12"/>
          <w:szCs w:val="12"/>
          <w:lang w:eastAsia="ru-RU"/>
        </w:rPr>
      </w:pPr>
      <w:r w:rsidRPr="005B7CAB">
        <w:rPr>
          <w:rFonts w:eastAsia="Times New Roman" w:cs="Times New Roman"/>
          <w:sz w:val="12"/>
          <w:szCs w:val="12"/>
          <w:lang w:eastAsia="ru-RU"/>
        </w:rPr>
        <w:t>3.6. Граждане, их объединения и юридические лица в случае несогласия с принятым после выявления мнения решением имеют право обжаловать это решение в судебном порядке.</w:t>
      </w:r>
    </w:p>
    <w:p w:rsidR="005B7CAB" w:rsidRPr="005B7CAB" w:rsidRDefault="005B7CAB" w:rsidP="005B7CAB">
      <w:pPr>
        <w:spacing w:line="240" w:lineRule="auto"/>
        <w:ind w:firstLine="708"/>
        <w:rPr>
          <w:rFonts w:eastAsia="Times New Roman" w:cs="Times New Roman"/>
          <w:sz w:val="12"/>
          <w:szCs w:val="12"/>
          <w:lang w:eastAsia="ru-RU"/>
        </w:rPr>
      </w:pPr>
      <w:r w:rsidRPr="005B7CAB">
        <w:rPr>
          <w:rFonts w:eastAsia="Times New Roman" w:cs="Times New Roman"/>
          <w:sz w:val="12"/>
          <w:szCs w:val="12"/>
          <w:lang w:eastAsia="ru-RU"/>
        </w:rPr>
        <w:t xml:space="preserve">Неучастие </w:t>
      </w:r>
      <w:proofErr w:type="gramStart"/>
      <w:r w:rsidRPr="005B7CAB">
        <w:rPr>
          <w:rFonts w:eastAsia="Times New Roman" w:cs="Times New Roman"/>
          <w:sz w:val="12"/>
          <w:szCs w:val="12"/>
          <w:lang w:eastAsia="ru-RU"/>
        </w:rPr>
        <w:t>в</w:t>
      </w:r>
      <w:proofErr w:type="gramEnd"/>
      <w:r w:rsidRPr="005B7CAB">
        <w:rPr>
          <w:rFonts w:eastAsia="Times New Roman" w:cs="Times New Roman"/>
          <w:sz w:val="12"/>
          <w:szCs w:val="12"/>
          <w:lang w:eastAsia="ru-RU"/>
        </w:rPr>
        <w:t xml:space="preserve">  всеобщем обсуждении отдельных граждан не может служить основанием для  невозможности оспаривания его результатов.</w:t>
      </w:r>
    </w:p>
    <w:p w:rsidR="005B7CAB" w:rsidRPr="005B7CAB" w:rsidRDefault="005B7CAB" w:rsidP="005B7CAB">
      <w:pPr>
        <w:spacing w:after="120" w:line="240" w:lineRule="auto"/>
        <w:ind w:firstLine="0"/>
        <w:jc w:val="left"/>
        <w:rPr>
          <w:rFonts w:eastAsia="Times New Roman" w:cs="Times New Roman"/>
          <w:b/>
          <w:bCs/>
          <w:sz w:val="12"/>
          <w:szCs w:val="12"/>
          <w:lang w:eastAsia="ru-RU"/>
        </w:rPr>
      </w:pPr>
    </w:p>
    <w:p w:rsidR="007514E2" w:rsidRPr="002B468E" w:rsidRDefault="007514E2" w:rsidP="00C6750B">
      <w:pPr>
        <w:shd w:val="clear" w:color="auto" w:fill="FFFFFF"/>
        <w:spacing w:line="240" w:lineRule="auto"/>
        <w:ind w:firstLine="426"/>
        <w:rPr>
          <w:rFonts w:eastAsia="Times New Roman" w:cs="Times New Roman"/>
          <w:color w:val="000000"/>
          <w:sz w:val="12"/>
          <w:szCs w:val="12"/>
          <w:lang w:eastAsia="ru-RU"/>
        </w:rPr>
      </w:pPr>
    </w:p>
    <w:p w:rsidR="007514E2" w:rsidRPr="002B468E" w:rsidRDefault="007514E2" w:rsidP="00C6750B">
      <w:pPr>
        <w:shd w:val="clear" w:color="auto" w:fill="FFFFFF"/>
        <w:spacing w:line="240" w:lineRule="auto"/>
        <w:ind w:firstLine="426"/>
        <w:rPr>
          <w:rFonts w:eastAsia="Times New Roman" w:cs="Times New Roman"/>
          <w:color w:val="000000"/>
          <w:sz w:val="12"/>
          <w:szCs w:val="12"/>
          <w:lang w:eastAsia="ru-RU"/>
        </w:rPr>
      </w:pPr>
    </w:p>
    <w:p w:rsidR="00C6750B" w:rsidRPr="002B468E" w:rsidRDefault="00C6750B" w:rsidP="005B7CAB">
      <w:pPr>
        <w:shd w:val="clear" w:color="auto" w:fill="FFFFFF"/>
        <w:spacing w:line="240" w:lineRule="auto"/>
        <w:ind w:firstLine="0"/>
        <w:rPr>
          <w:rFonts w:eastAsia="Times New Roman" w:cs="Times New Roman"/>
          <w:color w:val="000000"/>
          <w:sz w:val="12"/>
          <w:szCs w:val="12"/>
          <w:lang w:eastAsia="ru-RU"/>
        </w:rPr>
      </w:pPr>
    </w:p>
    <w:p w:rsidR="00C6750B" w:rsidRDefault="00C6750B"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2F6E3A" w:rsidRPr="005B7CAB" w:rsidRDefault="002F6E3A" w:rsidP="00C6750B">
      <w:pPr>
        <w:spacing w:line="240" w:lineRule="auto"/>
        <w:ind w:firstLine="0"/>
        <w:jc w:val="center"/>
        <w:rPr>
          <w:rFonts w:eastAsia="Times New Roman" w:cs="Times New Roman"/>
          <w:b/>
          <w:color w:val="000000"/>
          <w:sz w:val="16"/>
          <w:szCs w:val="16"/>
          <w:lang w:eastAsia="ru-RU"/>
        </w:rPr>
      </w:pPr>
      <w:bookmarkStart w:id="22" w:name="_GoBack"/>
      <w:bookmarkEnd w:id="22"/>
    </w:p>
    <w:p w:rsidR="00473DB0" w:rsidRPr="005B7CAB" w:rsidRDefault="00473DB0" w:rsidP="00316C98">
      <w:pPr>
        <w:tabs>
          <w:tab w:val="left" w:pos="2775"/>
        </w:tabs>
        <w:spacing w:line="240" w:lineRule="auto"/>
        <w:ind w:firstLine="0"/>
        <w:rPr>
          <w:rFonts w:cs="Times New Roman"/>
          <w:sz w:val="16"/>
          <w:szCs w:val="16"/>
        </w:rPr>
      </w:pPr>
      <w:r w:rsidRPr="005B7CAB">
        <w:rPr>
          <w:rFonts w:cs="Times New Roman"/>
          <w:sz w:val="16"/>
          <w:szCs w:val="16"/>
        </w:rPr>
        <w:t xml:space="preserve">Учредители: Совет депутатов муниципального образования Адамовский район, Администрация муниципального образования Адамовский район Оренбургской области </w:t>
      </w:r>
    </w:p>
    <w:p w:rsidR="00473DB0" w:rsidRPr="005B7CAB" w:rsidRDefault="00473DB0" w:rsidP="00316C98">
      <w:pPr>
        <w:tabs>
          <w:tab w:val="left" w:pos="2775"/>
        </w:tabs>
        <w:spacing w:line="240" w:lineRule="auto"/>
        <w:ind w:firstLine="0"/>
        <w:rPr>
          <w:rFonts w:cs="Times New Roman"/>
          <w:sz w:val="16"/>
          <w:szCs w:val="16"/>
        </w:rPr>
      </w:pPr>
      <w:r w:rsidRPr="005B7CAB">
        <w:rPr>
          <w:rFonts w:cs="Times New Roman"/>
          <w:sz w:val="16"/>
          <w:szCs w:val="16"/>
        </w:rPr>
        <w:t xml:space="preserve">Редакция: Администрация муниципального образования Адамовский район Оренбургской области </w:t>
      </w:r>
    </w:p>
    <w:p w:rsidR="00473DB0" w:rsidRPr="005B7CAB" w:rsidRDefault="00473DB0" w:rsidP="00316C98">
      <w:pPr>
        <w:tabs>
          <w:tab w:val="left" w:pos="2775"/>
        </w:tabs>
        <w:spacing w:line="240" w:lineRule="auto"/>
        <w:ind w:firstLine="0"/>
        <w:rPr>
          <w:rFonts w:cs="Times New Roman"/>
          <w:sz w:val="16"/>
          <w:szCs w:val="16"/>
        </w:rPr>
      </w:pPr>
      <w:r w:rsidRPr="005B7CAB">
        <w:rPr>
          <w:rFonts w:cs="Times New Roman"/>
          <w:sz w:val="16"/>
          <w:szCs w:val="16"/>
        </w:rPr>
        <w:t xml:space="preserve">Главный редактор: Глава муниципального образования </w:t>
      </w:r>
      <w:proofErr w:type="spellStart"/>
      <w:r w:rsidRPr="005B7CAB">
        <w:rPr>
          <w:rFonts w:cs="Times New Roman"/>
          <w:sz w:val="16"/>
          <w:szCs w:val="16"/>
        </w:rPr>
        <w:t>Адамовский</w:t>
      </w:r>
      <w:proofErr w:type="spellEnd"/>
      <w:r w:rsidRPr="005B7CAB">
        <w:rPr>
          <w:rFonts w:cs="Times New Roman"/>
          <w:sz w:val="16"/>
          <w:szCs w:val="16"/>
        </w:rPr>
        <w:t xml:space="preserve"> район Оренбургской области С.В. </w:t>
      </w:r>
      <w:proofErr w:type="spellStart"/>
      <w:r w:rsidRPr="005B7CAB">
        <w:rPr>
          <w:rFonts w:cs="Times New Roman"/>
          <w:sz w:val="16"/>
          <w:szCs w:val="16"/>
        </w:rPr>
        <w:t>Чехович</w:t>
      </w:r>
      <w:proofErr w:type="spellEnd"/>
    </w:p>
    <w:p w:rsidR="00473DB0" w:rsidRPr="005B7CAB" w:rsidRDefault="00473DB0" w:rsidP="00316C98">
      <w:pPr>
        <w:tabs>
          <w:tab w:val="left" w:pos="2775"/>
        </w:tabs>
        <w:spacing w:line="240" w:lineRule="auto"/>
        <w:ind w:firstLine="0"/>
        <w:rPr>
          <w:rFonts w:cs="Times New Roman"/>
          <w:sz w:val="16"/>
          <w:szCs w:val="16"/>
        </w:rPr>
      </w:pPr>
      <w:r w:rsidRPr="005B7CAB">
        <w:rPr>
          <w:rFonts w:cs="Times New Roman"/>
          <w:sz w:val="16"/>
          <w:szCs w:val="16"/>
        </w:rPr>
        <w:t>Отпечатано в Администрации муниципального образования Адамовский район Оренбургской области</w:t>
      </w:r>
    </w:p>
    <w:p w:rsidR="00473DB0" w:rsidRPr="005B7CAB" w:rsidRDefault="00473DB0" w:rsidP="00316C98">
      <w:pPr>
        <w:tabs>
          <w:tab w:val="left" w:pos="2775"/>
        </w:tabs>
        <w:spacing w:line="240" w:lineRule="auto"/>
        <w:ind w:firstLine="0"/>
        <w:rPr>
          <w:rFonts w:cs="Times New Roman"/>
          <w:sz w:val="16"/>
          <w:szCs w:val="16"/>
        </w:rPr>
      </w:pPr>
      <w:r w:rsidRPr="005B7CAB">
        <w:rPr>
          <w:rFonts w:cs="Times New Roman"/>
          <w:sz w:val="16"/>
          <w:szCs w:val="16"/>
        </w:rPr>
        <w:t>462830, Оренбургская область, п. Адамовка, ул. Советская, д.81. Телефон: (35365)2-13-38</w:t>
      </w:r>
    </w:p>
    <w:p w:rsidR="00893378" w:rsidRPr="005B7CAB" w:rsidRDefault="00473DB0" w:rsidP="00316C98">
      <w:pPr>
        <w:tabs>
          <w:tab w:val="left" w:pos="2775"/>
        </w:tabs>
        <w:spacing w:line="240" w:lineRule="auto"/>
        <w:ind w:firstLine="0"/>
        <w:rPr>
          <w:rFonts w:cs="Times New Roman"/>
          <w:sz w:val="16"/>
          <w:szCs w:val="16"/>
        </w:rPr>
      </w:pPr>
      <w:r w:rsidRPr="005B7CAB">
        <w:rPr>
          <w:rFonts w:cs="Times New Roman"/>
          <w:sz w:val="16"/>
          <w:szCs w:val="16"/>
        </w:rPr>
        <w:t xml:space="preserve">Тираж: 15 экземпляров. Бесплатно. </w:t>
      </w:r>
    </w:p>
    <w:sectPr w:rsidR="00893378" w:rsidRPr="005B7CAB" w:rsidSect="008E4159">
      <w:pgSz w:w="11906" w:h="16838"/>
      <w:pgMar w:top="567" w:right="567" w:bottom="567"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A05" w:rsidRDefault="003B0A05" w:rsidP="00B56384">
      <w:pPr>
        <w:spacing w:line="240" w:lineRule="auto"/>
      </w:pPr>
      <w:r>
        <w:separator/>
      </w:r>
    </w:p>
  </w:endnote>
  <w:endnote w:type="continuationSeparator" w:id="0">
    <w:p w:rsidR="003B0A05" w:rsidRDefault="003B0A05"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01"/>
    <w:family w:val="swiss"/>
    <w:pitch w:val="variable"/>
  </w:font>
  <w:font w:name="Nirmala UI">
    <w:altName w:val="Iskoola Pota"/>
    <w:charset w:val="00"/>
    <w:family w:val="swiss"/>
    <w:pitch w:val="variable"/>
    <w:sig w:usb0="00000003" w:usb1="0000004A" w:usb2="000002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arSymbol">
    <w:altName w:val="Times New Roman"/>
    <w:charset w:val="CC"/>
    <w:family w:val="auto"/>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19288"/>
      <w:docPartObj>
        <w:docPartGallery w:val="Page Numbers (Bottom of Page)"/>
        <w:docPartUnique/>
      </w:docPartObj>
    </w:sdtPr>
    <w:sdtEndPr>
      <w:rPr>
        <w:sz w:val="12"/>
        <w:szCs w:val="12"/>
      </w:rPr>
    </w:sdtEndPr>
    <w:sdtContent>
      <w:p w:rsidR="005220AB" w:rsidRPr="005220AB" w:rsidRDefault="005220AB">
        <w:pPr>
          <w:pStyle w:val="a7"/>
          <w:jc w:val="center"/>
          <w:rPr>
            <w:sz w:val="12"/>
            <w:szCs w:val="12"/>
          </w:rPr>
        </w:pPr>
        <w:r w:rsidRPr="005220AB">
          <w:rPr>
            <w:sz w:val="12"/>
            <w:szCs w:val="12"/>
          </w:rPr>
          <w:fldChar w:fldCharType="begin"/>
        </w:r>
        <w:r w:rsidRPr="005220AB">
          <w:rPr>
            <w:sz w:val="12"/>
            <w:szCs w:val="12"/>
          </w:rPr>
          <w:instrText>PAGE   \* MERGEFORMAT</w:instrText>
        </w:r>
        <w:r w:rsidRPr="005220AB">
          <w:rPr>
            <w:sz w:val="12"/>
            <w:szCs w:val="12"/>
          </w:rPr>
          <w:fldChar w:fldCharType="separate"/>
        </w:r>
        <w:r w:rsidR="002F6E3A">
          <w:rPr>
            <w:noProof/>
            <w:sz w:val="12"/>
            <w:szCs w:val="12"/>
          </w:rPr>
          <w:t>1</w:t>
        </w:r>
        <w:r w:rsidRPr="005220AB">
          <w:rPr>
            <w:sz w:val="12"/>
            <w:szCs w:val="1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755922"/>
      <w:docPartObj>
        <w:docPartGallery w:val="Page Numbers (Bottom of Page)"/>
        <w:docPartUnique/>
      </w:docPartObj>
    </w:sdtPr>
    <w:sdtEndPr>
      <w:rPr>
        <w:sz w:val="12"/>
        <w:szCs w:val="12"/>
      </w:rPr>
    </w:sdtEndPr>
    <w:sdtContent>
      <w:p w:rsidR="005220AB" w:rsidRPr="005220AB" w:rsidRDefault="005220AB">
        <w:pPr>
          <w:pStyle w:val="a7"/>
          <w:jc w:val="center"/>
          <w:rPr>
            <w:sz w:val="12"/>
            <w:szCs w:val="12"/>
          </w:rPr>
        </w:pPr>
        <w:r w:rsidRPr="005220AB">
          <w:rPr>
            <w:sz w:val="12"/>
            <w:szCs w:val="12"/>
          </w:rPr>
          <w:fldChar w:fldCharType="begin"/>
        </w:r>
        <w:r w:rsidRPr="005220AB">
          <w:rPr>
            <w:sz w:val="12"/>
            <w:szCs w:val="12"/>
          </w:rPr>
          <w:instrText>PAGE   \* MERGEFORMAT</w:instrText>
        </w:r>
        <w:r w:rsidRPr="005220AB">
          <w:rPr>
            <w:sz w:val="12"/>
            <w:szCs w:val="12"/>
          </w:rPr>
          <w:fldChar w:fldCharType="separate"/>
        </w:r>
        <w:r w:rsidR="002F6E3A">
          <w:rPr>
            <w:noProof/>
            <w:sz w:val="12"/>
            <w:szCs w:val="12"/>
          </w:rPr>
          <w:t>9</w:t>
        </w:r>
        <w:r w:rsidRPr="005220AB">
          <w:rPr>
            <w:sz w:val="12"/>
            <w:szCs w:val="1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A05" w:rsidRDefault="003B0A05" w:rsidP="00B56384">
      <w:pPr>
        <w:spacing w:line="240" w:lineRule="auto"/>
      </w:pPr>
      <w:r>
        <w:separator/>
      </w:r>
    </w:p>
  </w:footnote>
  <w:footnote w:type="continuationSeparator" w:id="0">
    <w:p w:rsidR="003B0A05" w:rsidRDefault="003B0A05" w:rsidP="00B563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4E7" w:rsidRDefault="00A004E7">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004E7" w:rsidRDefault="00A004E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4E7" w:rsidRPr="001A7F2A" w:rsidRDefault="00A004E7" w:rsidP="001A7F2A">
    <w:pPr>
      <w:pStyle w:val="a5"/>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14"/>
    <w:lvl w:ilvl="0">
      <w:start w:val="2"/>
      <w:numFmt w:val="decimal"/>
      <w:lvlText w:val="%1."/>
      <w:lvlJc w:val="left"/>
      <w:pPr>
        <w:tabs>
          <w:tab w:val="num" w:pos="0"/>
        </w:tabs>
        <w:ind w:left="720" w:hanging="360"/>
      </w:pPr>
      <w:rPr>
        <w:rFonts w:hint="default"/>
      </w:rPr>
    </w:lvl>
  </w:abstractNum>
  <w:abstractNum w:abstractNumId="3">
    <w:nsid w:val="04BB31A8"/>
    <w:multiLevelType w:val="hybridMultilevel"/>
    <w:tmpl w:val="5B042E4C"/>
    <w:lvl w:ilvl="0" w:tplc="538A6B00">
      <w:start w:val="1"/>
      <w:numFmt w:val="decimal"/>
      <w:lvlText w:val="%1."/>
      <w:lvlJc w:val="left"/>
      <w:pPr>
        <w:ind w:left="1080" w:hanging="360"/>
      </w:pPr>
      <w:rPr>
        <w:rFonts w:hint="default"/>
      </w:rPr>
    </w:lvl>
    <w:lvl w:ilvl="1" w:tplc="04190019" w:tentative="1">
      <w:start w:val="1"/>
      <w:numFmt w:val="lowerLetter"/>
      <w:pStyle w:val="30"/>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1923915"/>
    <w:multiLevelType w:val="multilevel"/>
    <w:tmpl w:val="EE3E4E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50"/>
        </w:tabs>
        <w:ind w:left="1050" w:hanging="360"/>
      </w:pPr>
      <w:rPr>
        <w:rFonts w:hint="default"/>
      </w:rPr>
    </w:lvl>
    <w:lvl w:ilvl="2">
      <w:start w:val="1"/>
      <w:numFmt w:val="decimal"/>
      <w:lvlText w:val="%1.%2.%3"/>
      <w:lvlJc w:val="left"/>
      <w:pPr>
        <w:tabs>
          <w:tab w:val="num" w:pos="2100"/>
        </w:tabs>
        <w:ind w:left="2100" w:hanging="720"/>
      </w:pPr>
      <w:rPr>
        <w:rFonts w:hint="default"/>
      </w:rPr>
    </w:lvl>
    <w:lvl w:ilvl="3">
      <w:start w:val="1"/>
      <w:numFmt w:val="decimal"/>
      <w:lvlText w:val="%1.%2.%3.%4"/>
      <w:lvlJc w:val="left"/>
      <w:pPr>
        <w:tabs>
          <w:tab w:val="num" w:pos="2790"/>
        </w:tabs>
        <w:ind w:left="2790" w:hanging="720"/>
      </w:pPr>
      <w:rPr>
        <w:rFonts w:hint="default"/>
      </w:rPr>
    </w:lvl>
    <w:lvl w:ilvl="4">
      <w:start w:val="1"/>
      <w:numFmt w:val="decimal"/>
      <w:lvlText w:val="%1.%2.%3.%4.%5"/>
      <w:lvlJc w:val="left"/>
      <w:pPr>
        <w:tabs>
          <w:tab w:val="num" w:pos="3480"/>
        </w:tabs>
        <w:ind w:left="3480" w:hanging="720"/>
      </w:pPr>
      <w:rPr>
        <w:rFonts w:hint="default"/>
      </w:rPr>
    </w:lvl>
    <w:lvl w:ilvl="5">
      <w:start w:val="1"/>
      <w:numFmt w:val="decimal"/>
      <w:lvlText w:val="%1.%2.%3.%4.%5.%6"/>
      <w:lvlJc w:val="left"/>
      <w:pPr>
        <w:tabs>
          <w:tab w:val="num" w:pos="4530"/>
        </w:tabs>
        <w:ind w:left="4530" w:hanging="1080"/>
      </w:pPr>
      <w:rPr>
        <w:rFonts w:hint="default"/>
      </w:rPr>
    </w:lvl>
    <w:lvl w:ilvl="6">
      <w:start w:val="1"/>
      <w:numFmt w:val="decimal"/>
      <w:lvlText w:val="%1.%2.%3.%4.%5.%6.%7"/>
      <w:lvlJc w:val="left"/>
      <w:pPr>
        <w:tabs>
          <w:tab w:val="num" w:pos="5220"/>
        </w:tabs>
        <w:ind w:left="5220" w:hanging="1080"/>
      </w:pPr>
      <w:rPr>
        <w:rFonts w:hint="default"/>
      </w:rPr>
    </w:lvl>
    <w:lvl w:ilvl="7">
      <w:start w:val="1"/>
      <w:numFmt w:val="decimal"/>
      <w:lvlText w:val="%1.%2.%3.%4.%5.%6.%7.%8"/>
      <w:lvlJc w:val="left"/>
      <w:pPr>
        <w:tabs>
          <w:tab w:val="num" w:pos="6270"/>
        </w:tabs>
        <w:ind w:left="6270" w:hanging="1440"/>
      </w:pPr>
      <w:rPr>
        <w:rFonts w:hint="default"/>
      </w:rPr>
    </w:lvl>
    <w:lvl w:ilvl="8">
      <w:start w:val="1"/>
      <w:numFmt w:val="decimal"/>
      <w:lvlText w:val="%1.%2.%3.%4.%5.%6.%7.%8.%9"/>
      <w:lvlJc w:val="left"/>
      <w:pPr>
        <w:tabs>
          <w:tab w:val="num" w:pos="6960"/>
        </w:tabs>
        <w:ind w:left="6960" w:hanging="1440"/>
      </w:pPr>
      <w:rPr>
        <w:rFonts w:hint="default"/>
      </w:rPr>
    </w:lvl>
  </w:abstractNum>
  <w:abstractNum w:abstractNumId="5">
    <w:nsid w:val="192E1CB6"/>
    <w:multiLevelType w:val="hybridMultilevel"/>
    <w:tmpl w:val="125EE588"/>
    <w:lvl w:ilvl="0" w:tplc="5AF2835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25E35E5"/>
    <w:multiLevelType w:val="hybridMultilevel"/>
    <w:tmpl w:val="CC64BA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994009"/>
    <w:multiLevelType w:val="multilevel"/>
    <w:tmpl w:val="B2D8A7E6"/>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4C609AD"/>
    <w:multiLevelType w:val="hybridMultilevel"/>
    <w:tmpl w:val="7518A26A"/>
    <w:lvl w:ilvl="0" w:tplc="FDA65342">
      <w:start w:val="1"/>
      <w:numFmt w:val="decimal"/>
      <w:lvlText w:val="2.%1."/>
      <w:lvlJc w:val="left"/>
      <w:pPr>
        <w:ind w:left="1429" w:hanging="360"/>
      </w:pPr>
      <w:rPr>
        <w:rFonts w:ascii="Times New Roman" w:hAnsi="Times New Roman"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9A4CC5"/>
    <w:multiLevelType w:val="hybridMultilevel"/>
    <w:tmpl w:val="95A09446"/>
    <w:lvl w:ilvl="0" w:tplc="1166ED6A">
      <w:start w:val="1"/>
      <w:numFmt w:val="decimal"/>
      <w:lvlText w:val="%1."/>
      <w:lvlJc w:val="left"/>
      <w:pPr>
        <w:tabs>
          <w:tab w:val="num" w:pos="720"/>
        </w:tabs>
        <w:ind w:left="720" w:hanging="360"/>
      </w:pPr>
      <w:rPr>
        <w:rFonts w:ascii="Times New Roman" w:hAnsi="Times New Roman" w:cs="Times New Roman" w:hint="default"/>
        <w:color w:val="auto"/>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90842A2"/>
    <w:multiLevelType w:val="hybridMultilevel"/>
    <w:tmpl w:val="4F5E3328"/>
    <w:lvl w:ilvl="0" w:tplc="59B28DDA">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29F010D6"/>
    <w:multiLevelType w:val="multilevel"/>
    <w:tmpl w:val="887C948E"/>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BE94658"/>
    <w:multiLevelType w:val="multilevel"/>
    <w:tmpl w:val="77462DEA"/>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3."/>
      <w:lvlJc w:val="left"/>
      <w:pPr>
        <w:ind w:left="720" w:hanging="720"/>
      </w:pPr>
      <w:rPr>
        <w:rFonts w:ascii="Times New Roman" w:eastAsia="Calibri" w:hAnsi="Times New Roman"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F797A02"/>
    <w:multiLevelType w:val="multilevel"/>
    <w:tmpl w:val="B1EE6574"/>
    <w:lvl w:ilvl="0">
      <w:start w:val="1"/>
      <w:numFmt w:val="upperRoman"/>
      <w:lvlText w:val="%1."/>
      <w:lvlJc w:val="left"/>
      <w:pPr>
        <w:ind w:left="1440" w:hanging="720"/>
      </w:pPr>
      <w:rPr>
        <w:rFonts w:hint="default"/>
      </w:rPr>
    </w:lvl>
    <w:lvl w:ilvl="1">
      <w:start w:val="9"/>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nsid w:val="3009098E"/>
    <w:multiLevelType w:val="hybridMultilevel"/>
    <w:tmpl w:val="4F5E3328"/>
    <w:lvl w:ilvl="0" w:tplc="59B28DDA">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nsid w:val="372000A5"/>
    <w:multiLevelType w:val="hybridMultilevel"/>
    <w:tmpl w:val="FA042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A62321"/>
    <w:multiLevelType w:val="hybridMultilevel"/>
    <w:tmpl w:val="950EC5E8"/>
    <w:lvl w:ilvl="0" w:tplc="AF04BF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399841F9"/>
    <w:multiLevelType w:val="hybridMultilevel"/>
    <w:tmpl w:val="AC143138"/>
    <w:lvl w:ilvl="0" w:tplc="4620AE96">
      <w:start w:val="1"/>
      <w:numFmt w:val="decimal"/>
      <w:lvlText w:val="5.%1."/>
      <w:lvlJc w:val="left"/>
      <w:pPr>
        <w:ind w:left="1440" w:hanging="360"/>
      </w:pPr>
      <w:rPr>
        <w:rFonts w:ascii="Times New Roman" w:hAnsi="Times New Roman" w:cs="Times New Roman" w:hint="default"/>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487D39AC"/>
    <w:multiLevelType w:val="hybridMultilevel"/>
    <w:tmpl w:val="79229E52"/>
    <w:lvl w:ilvl="0" w:tplc="120A6502">
      <w:start w:val="1"/>
      <w:numFmt w:val="decimal"/>
      <w:lvlText w:val="3.%1."/>
      <w:lvlJc w:val="left"/>
      <w:pPr>
        <w:ind w:left="3168"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56BCBEEA">
      <w:start w:val="1"/>
      <w:numFmt w:val="decimal"/>
      <w:lvlText w:val="3.%3."/>
      <w:lvlJc w:val="left"/>
      <w:pPr>
        <w:ind w:left="2160" w:hanging="180"/>
      </w:pPr>
      <w:rPr>
        <w:rFonts w:ascii="Times New Roman" w:hAnsi="Times New Roman" w:cs="Times New Roman" w:hint="default"/>
        <w:b w:val="0"/>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8F198E"/>
    <w:multiLevelType w:val="singleLevel"/>
    <w:tmpl w:val="322889DC"/>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0">
    <w:nsid w:val="520670EA"/>
    <w:multiLevelType w:val="hybridMultilevel"/>
    <w:tmpl w:val="54D4CB02"/>
    <w:lvl w:ilvl="0" w:tplc="2622656E">
      <w:start w:val="1"/>
      <w:numFmt w:val="decimal"/>
      <w:lvlText w:val="1.%1."/>
      <w:lvlJc w:val="left"/>
      <w:pPr>
        <w:ind w:left="360" w:hanging="360"/>
      </w:pPr>
      <w:rPr>
        <w:rFonts w:ascii="Times New Roman" w:hAnsi="Times New Roman" w:cs="Times New Roman"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5D327FD3"/>
    <w:multiLevelType w:val="hybridMultilevel"/>
    <w:tmpl w:val="DE9EFBCA"/>
    <w:lvl w:ilvl="0" w:tplc="1B04CE3A">
      <w:start w:val="2"/>
      <w:numFmt w:val="decimal"/>
      <w:lvlText w:val="%1."/>
      <w:lvlJc w:val="left"/>
      <w:pPr>
        <w:tabs>
          <w:tab w:val="num" w:pos="1068"/>
        </w:tabs>
        <w:ind w:left="1068" w:hanging="360"/>
      </w:pPr>
      <w:rPr>
        <w:rFonts w:hint="default"/>
      </w:rPr>
    </w:lvl>
    <w:lvl w:ilvl="1" w:tplc="2138D7CA">
      <w:numFmt w:val="none"/>
      <w:lvlText w:val=""/>
      <w:lvlJc w:val="left"/>
      <w:pPr>
        <w:tabs>
          <w:tab w:val="num" w:pos="360"/>
        </w:tabs>
      </w:pPr>
    </w:lvl>
    <w:lvl w:ilvl="2" w:tplc="F21A78F4">
      <w:numFmt w:val="none"/>
      <w:lvlText w:val=""/>
      <w:lvlJc w:val="left"/>
      <w:pPr>
        <w:tabs>
          <w:tab w:val="num" w:pos="360"/>
        </w:tabs>
      </w:pPr>
    </w:lvl>
    <w:lvl w:ilvl="3" w:tplc="B68CADB4">
      <w:numFmt w:val="none"/>
      <w:lvlText w:val=""/>
      <w:lvlJc w:val="left"/>
      <w:pPr>
        <w:tabs>
          <w:tab w:val="num" w:pos="360"/>
        </w:tabs>
      </w:pPr>
    </w:lvl>
    <w:lvl w:ilvl="4" w:tplc="7D1C1BA2">
      <w:numFmt w:val="none"/>
      <w:lvlText w:val=""/>
      <w:lvlJc w:val="left"/>
      <w:pPr>
        <w:tabs>
          <w:tab w:val="num" w:pos="360"/>
        </w:tabs>
      </w:pPr>
    </w:lvl>
    <w:lvl w:ilvl="5" w:tplc="5FBE8050">
      <w:numFmt w:val="none"/>
      <w:lvlText w:val=""/>
      <w:lvlJc w:val="left"/>
      <w:pPr>
        <w:tabs>
          <w:tab w:val="num" w:pos="360"/>
        </w:tabs>
      </w:pPr>
    </w:lvl>
    <w:lvl w:ilvl="6" w:tplc="F8CC72C0">
      <w:numFmt w:val="none"/>
      <w:lvlText w:val=""/>
      <w:lvlJc w:val="left"/>
      <w:pPr>
        <w:tabs>
          <w:tab w:val="num" w:pos="360"/>
        </w:tabs>
      </w:pPr>
    </w:lvl>
    <w:lvl w:ilvl="7" w:tplc="C748AF22">
      <w:numFmt w:val="none"/>
      <w:lvlText w:val=""/>
      <w:lvlJc w:val="left"/>
      <w:pPr>
        <w:tabs>
          <w:tab w:val="num" w:pos="360"/>
        </w:tabs>
      </w:pPr>
    </w:lvl>
    <w:lvl w:ilvl="8" w:tplc="2C844106">
      <w:numFmt w:val="none"/>
      <w:lvlText w:val=""/>
      <w:lvlJc w:val="left"/>
      <w:pPr>
        <w:tabs>
          <w:tab w:val="num" w:pos="360"/>
        </w:tabs>
      </w:pPr>
    </w:lvl>
  </w:abstractNum>
  <w:abstractNum w:abstractNumId="22">
    <w:nsid w:val="5DEE2B59"/>
    <w:multiLevelType w:val="multilevel"/>
    <w:tmpl w:val="68C02932"/>
    <w:lvl w:ilvl="0">
      <w:start w:val="1"/>
      <w:numFmt w:val="decimal"/>
      <w:lvlText w:val="%1."/>
      <w:lvlJc w:val="left"/>
      <w:pPr>
        <w:tabs>
          <w:tab w:val="num" w:pos="360"/>
        </w:tabs>
        <w:ind w:left="360" w:hanging="360"/>
      </w:pPr>
    </w:lvl>
    <w:lvl w:ilvl="1">
      <w:start w:val="1"/>
      <w:numFmt w:val="decimal"/>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5760"/>
        </w:tabs>
        <w:ind w:left="5760" w:hanging="1440"/>
      </w:pPr>
    </w:lvl>
  </w:abstractNum>
  <w:abstractNum w:abstractNumId="23">
    <w:nsid w:val="5FF2072E"/>
    <w:multiLevelType w:val="multilevel"/>
    <w:tmpl w:val="30684B48"/>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67D769F9"/>
    <w:multiLevelType w:val="hybridMultilevel"/>
    <w:tmpl w:val="EF542126"/>
    <w:lvl w:ilvl="0" w:tplc="BF58146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6B945FA6"/>
    <w:multiLevelType w:val="singleLevel"/>
    <w:tmpl w:val="7A64E518"/>
    <w:lvl w:ilvl="0">
      <w:start w:val="6"/>
      <w:numFmt w:val="bullet"/>
      <w:lvlText w:val="-"/>
      <w:lvlJc w:val="left"/>
      <w:pPr>
        <w:tabs>
          <w:tab w:val="num" w:pos="360"/>
        </w:tabs>
        <w:ind w:left="360" w:hanging="360"/>
      </w:pPr>
      <w:rPr>
        <w:rFonts w:hint="default"/>
      </w:rPr>
    </w:lvl>
  </w:abstractNum>
  <w:abstractNum w:abstractNumId="26">
    <w:nsid w:val="763E69C7"/>
    <w:multiLevelType w:val="hybridMultilevel"/>
    <w:tmpl w:val="E864ED00"/>
    <w:lvl w:ilvl="0" w:tplc="9C6C867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81577E"/>
    <w:multiLevelType w:val="singleLevel"/>
    <w:tmpl w:val="7A2A205A"/>
    <w:lvl w:ilvl="0">
      <w:start w:val="1"/>
      <w:numFmt w:val="decimal"/>
      <w:lvlText w:val="%1."/>
      <w:lvlJc w:val="left"/>
      <w:pPr>
        <w:tabs>
          <w:tab w:val="num" w:pos="900"/>
        </w:tabs>
        <w:ind w:left="900" w:hanging="360"/>
      </w:pPr>
      <w:rPr>
        <w:rFonts w:hint="default"/>
      </w:rPr>
    </w:lvl>
  </w:abstractNum>
  <w:abstractNum w:abstractNumId="28">
    <w:nsid w:val="7B2D2B61"/>
    <w:multiLevelType w:val="multilevel"/>
    <w:tmpl w:val="7B2D2B61"/>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C4D664C"/>
    <w:multiLevelType w:val="hybridMultilevel"/>
    <w:tmpl w:val="F0825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6"/>
  </w:num>
  <w:num w:numId="4">
    <w:abstractNumId w:val="29"/>
  </w:num>
  <w:num w:numId="5">
    <w:abstractNumId w:val="15"/>
  </w:num>
  <w:num w:numId="6">
    <w:abstractNumId w:val="19"/>
  </w:num>
  <w:num w:numId="7">
    <w:abstractNumId w:val="25"/>
  </w:num>
  <w:num w:numId="8">
    <w:abstractNumId w:val="27"/>
  </w:num>
  <w:num w:numId="9">
    <w:abstractNumId w:val="1"/>
  </w:num>
  <w:num w:numId="10">
    <w:abstractNumId w:val="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4"/>
  </w:num>
  <w:num w:numId="14">
    <w:abstractNumId w:val="28"/>
  </w:num>
  <w:num w:numId="15">
    <w:abstractNumId w:val="24"/>
  </w:num>
  <w:num w:numId="16">
    <w:abstractNumId w:val="21"/>
  </w:num>
  <w:num w:numId="17">
    <w:abstractNumId w:val="5"/>
  </w:num>
  <w:num w:numId="18">
    <w:abstractNumId w:val="26"/>
  </w:num>
  <w:num w:numId="19">
    <w:abstractNumId w:val="20"/>
  </w:num>
  <w:num w:numId="20">
    <w:abstractNumId w:val="8"/>
  </w:num>
  <w:num w:numId="21">
    <w:abstractNumId w:val="18"/>
  </w:num>
  <w:num w:numId="22">
    <w:abstractNumId w:val="17"/>
  </w:num>
  <w:num w:numId="23">
    <w:abstractNumId w:val="6"/>
  </w:num>
  <w:num w:numId="24">
    <w:abstractNumId w:val="7"/>
  </w:num>
  <w:num w:numId="25">
    <w:abstractNumId w:val="14"/>
  </w:num>
  <w:num w:numId="26">
    <w:abstractNumId w:val="23"/>
  </w:num>
  <w:num w:numId="27">
    <w:abstractNumId w:val="13"/>
  </w:num>
  <w:num w:numId="28">
    <w:abstractNumId w:val="11"/>
  </w:num>
  <w:num w:numId="29">
    <w:abstractNumId w:val="12"/>
  </w:num>
  <w:num w:numId="3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03932"/>
    <w:rsid w:val="00010432"/>
    <w:rsid w:val="00011273"/>
    <w:rsid w:val="000117CF"/>
    <w:rsid w:val="00013E3D"/>
    <w:rsid w:val="00014B42"/>
    <w:rsid w:val="00016B57"/>
    <w:rsid w:val="00024EBF"/>
    <w:rsid w:val="000260FA"/>
    <w:rsid w:val="00030D9D"/>
    <w:rsid w:val="00032D9E"/>
    <w:rsid w:val="00036131"/>
    <w:rsid w:val="00036C79"/>
    <w:rsid w:val="00040530"/>
    <w:rsid w:val="00042D57"/>
    <w:rsid w:val="000471C8"/>
    <w:rsid w:val="00051A1F"/>
    <w:rsid w:val="000551F4"/>
    <w:rsid w:val="000613B0"/>
    <w:rsid w:val="0006310F"/>
    <w:rsid w:val="00063498"/>
    <w:rsid w:val="00063B12"/>
    <w:rsid w:val="00064CEF"/>
    <w:rsid w:val="000650FC"/>
    <w:rsid w:val="0006627D"/>
    <w:rsid w:val="00067266"/>
    <w:rsid w:val="00072F38"/>
    <w:rsid w:val="00073168"/>
    <w:rsid w:val="00073AF8"/>
    <w:rsid w:val="000749AD"/>
    <w:rsid w:val="00075E0F"/>
    <w:rsid w:val="00076264"/>
    <w:rsid w:val="00083582"/>
    <w:rsid w:val="000862B0"/>
    <w:rsid w:val="00087B69"/>
    <w:rsid w:val="000A2C9A"/>
    <w:rsid w:val="000A4E2B"/>
    <w:rsid w:val="000A52A5"/>
    <w:rsid w:val="000A6DE7"/>
    <w:rsid w:val="000B5660"/>
    <w:rsid w:val="000B649D"/>
    <w:rsid w:val="000B6D5E"/>
    <w:rsid w:val="000B6F51"/>
    <w:rsid w:val="000D142F"/>
    <w:rsid w:val="000D6E5E"/>
    <w:rsid w:val="000E13D8"/>
    <w:rsid w:val="000E2D03"/>
    <w:rsid w:val="000E59F8"/>
    <w:rsid w:val="000F174C"/>
    <w:rsid w:val="00102041"/>
    <w:rsid w:val="0010351C"/>
    <w:rsid w:val="001056B9"/>
    <w:rsid w:val="001110CF"/>
    <w:rsid w:val="0011154D"/>
    <w:rsid w:val="00111F68"/>
    <w:rsid w:val="00113A0D"/>
    <w:rsid w:val="0011648A"/>
    <w:rsid w:val="00121325"/>
    <w:rsid w:val="00123C95"/>
    <w:rsid w:val="0012490F"/>
    <w:rsid w:val="00126A11"/>
    <w:rsid w:val="001328AA"/>
    <w:rsid w:val="00146478"/>
    <w:rsid w:val="00150608"/>
    <w:rsid w:val="00152CE9"/>
    <w:rsid w:val="001537E9"/>
    <w:rsid w:val="00153ADA"/>
    <w:rsid w:val="00161DCA"/>
    <w:rsid w:val="00166A67"/>
    <w:rsid w:val="001745A2"/>
    <w:rsid w:val="00176166"/>
    <w:rsid w:val="001764EA"/>
    <w:rsid w:val="00176751"/>
    <w:rsid w:val="00176B3E"/>
    <w:rsid w:val="00180323"/>
    <w:rsid w:val="001805DA"/>
    <w:rsid w:val="00186A0A"/>
    <w:rsid w:val="001915E7"/>
    <w:rsid w:val="0019281D"/>
    <w:rsid w:val="00192EC3"/>
    <w:rsid w:val="0019425C"/>
    <w:rsid w:val="001946E8"/>
    <w:rsid w:val="0019778A"/>
    <w:rsid w:val="001A05CB"/>
    <w:rsid w:val="001A0D44"/>
    <w:rsid w:val="001A157A"/>
    <w:rsid w:val="001A2105"/>
    <w:rsid w:val="001A3208"/>
    <w:rsid w:val="001A53BE"/>
    <w:rsid w:val="001A7F2A"/>
    <w:rsid w:val="001B17D3"/>
    <w:rsid w:val="001B1DE3"/>
    <w:rsid w:val="001B5D49"/>
    <w:rsid w:val="001D30FD"/>
    <w:rsid w:val="001D3FE2"/>
    <w:rsid w:val="001D4412"/>
    <w:rsid w:val="001D6A8E"/>
    <w:rsid w:val="001E231D"/>
    <w:rsid w:val="001E6E43"/>
    <w:rsid w:val="001F2E21"/>
    <w:rsid w:val="001F60EE"/>
    <w:rsid w:val="0020351F"/>
    <w:rsid w:val="00206C4E"/>
    <w:rsid w:val="0020771E"/>
    <w:rsid w:val="00210333"/>
    <w:rsid w:val="00210D7E"/>
    <w:rsid w:val="00213CA0"/>
    <w:rsid w:val="00214C28"/>
    <w:rsid w:val="00221033"/>
    <w:rsid w:val="00221B75"/>
    <w:rsid w:val="00223ED9"/>
    <w:rsid w:val="0022574A"/>
    <w:rsid w:val="0023046B"/>
    <w:rsid w:val="002313F2"/>
    <w:rsid w:val="002315E4"/>
    <w:rsid w:val="00234B89"/>
    <w:rsid w:val="002365A2"/>
    <w:rsid w:val="00236AB2"/>
    <w:rsid w:val="00240623"/>
    <w:rsid w:val="00243CA9"/>
    <w:rsid w:val="002452E1"/>
    <w:rsid w:val="002462EF"/>
    <w:rsid w:val="00247D52"/>
    <w:rsid w:val="002519FD"/>
    <w:rsid w:val="0025348B"/>
    <w:rsid w:val="0025731A"/>
    <w:rsid w:val="00257D73"/>
    <w:rsid w:val="0026196B"/>
    <w:rsid w:val="00264B87"/>
    <w:rsid w:val="00267166"/>
    <w:rsid w:val="002871E7"/>
    <w:rsid w:val="00290793"/>
    <w:rsid w:val="002949F4"/>
    <w:rsid w:val="002977AD"/>
    <w:rsid w:val="00297CE3"/>
    <w:rsid w:val="002A1BB9"/>
    <w:rsid w:val="002B1159"/>
    <w:rsid w:val="002B300F"/>
    <w:rsid w:val="002B468E"/>
    <w:rsid w:val="002C28CE"/>
    <w:rsid w:val="002C6E75"/>
    <w:rsid w:val="002C7CCC"/>
    <w:rsid w:val="002D26A1"/>
    <w:rsid w:val="002D3CE6"/>
    <w:rsid w:val="002D4BFB"/>
    <w:rsid w:val="002D4F28"/>
    <w:rsid w:val="002D5E3D"/>
    <w:rsid w:val="002D64E7"/>
    <w:rsid w:val="002E05F2"/>
    <w:rsid w:val="002E67FD"/>
    <w:rsid w:val="002F0F44"/>
    <w:rsid w:val="002F358F"/>
    <w:rsid w:val="002F5D5D"/>
    <w:rsid w:val="002F6E3A"/>
    <w:rsid w:val="003033C0"/>
    <w:rsid w:val="00306357"/>
    <w:rsid w:val="003113A7"/>
    <w:rsid w:val="00313885"/>
    <w:rsid w:val="00316C98"/>
    <w:rsid w:val="003173FB"/>
    <w:rsid w:val="00317B6C"/>
    <w:rsid w:val="003218D0"/>
    <w:rsid w:val="00326774"/>
    <w:rsid w:val="00333097"/>
    <w:rsid w:val="00334A3A"/>
    <w:rsid w:val="003353BA"/>
    <w:rsid w:val="0034066E"/>
    <w:rsid w:val="003454A5"/>
    <w:rsid w:val="00345C55"/>
    <w:rsid w:val="00347DDE"/>
    <w:rsid w:val="00347EEB"/>
    <w:rsid w:val="003714D1"/>
    <w:rsid w:val="003729B3"/>
    <w:rsid w:val="00372C83"/>
    <w:rsid w:val="003805D9"/>
    <w:rsid w:val="003824C8"/>
    <w:rsid w:val="00383CD7"/>
    <w:rsid w:val="00386BE1"/>
    <w:rsid w:val="00387E07"/>
    <w:rsid w:val="003A1584"/>
    <w:rsid w:val="003A25A9"/>
    <w:rsid w:val="003A4FF1"/>
    <w:rsid w:val="003A7B85"/>
    <w:rsid w:val="003B0A05"/>
    <w:rsid w:val="003B195E"/>
    <w:rsid w:val="003B1B57"/>
    <w:rsid w:val="003B1C4A"/>
    <w:rsid w:val="003B22A5"/>
    <w:rsid w:val="003B3322"/>
    <w:rsid w:val="003B4670"/>
    <w:rsid w:val="003B70F5"/>
    <w:rsid w:val="003B7159"/>
    <w:rsid w:val="003D36BC"/>
    <w:rsid w:val="003D5C27"/>
    <w:rsid w:val="003D5FD9"/>
    <w:rsid w:val="003D74BA"/>
    <w:rsid w:val="003D7A86"/>
    <w:rsid w:val="003E4E73"/>
    <w:rsid w:val="003F0D20"/>
    <w:rsid w:val="003F229D"/>
    <w:rsid w:val="003F789C"/>
    <w:rsid w:val="00401FA4"/>
    <w:rsid w:val="00402BB2"/>
    <w:rsid w:val="00404E96"/>
    <w:rsid w:val="004116FB"/>
    <w:rsid w:val="004122C7"/>
    <w:rsid w:val="004142F2"/>
    <w:rsid w:val="004162A2"/>
    <w:rsid w:val="00420993"/>
    <w:rsid w:val="00423D99"/>
    <w:rsid w:val="004241DB"/>
    <w:rsid w:val="00425771"/>
    <w:rsid w:val="00427FD5"/>
    <w:rsid w:val="0043044F"/>
    <w:rsid w:val="004318EA"/>
    <w:rsid w:val="00436E6C"/>
    <w:rsid w:val="00440854"/>
    <w:rsid w:val="00440A59"/>
    <w:rsid w:val="00440B6F"/>
    <w:rsid w:val="00440FCE"/>
    <w:rsid w:val="004422F0"/>
    <w:rsid w:val="004509C7"/>
    <w:rsid w:val="00450CD8"/>
    <w:rsid w:val="00451879"/>
    <w:rsid w:val="00451EA1"/>
    <w:rsid w:val="00457CB3"/>
    <w:rsid w:val="00461F49"/>
    <w:rsid w:val="00464632"/>
    <w:rsid w:val="0046495C"/>
    <w:rsid w:val="00464DD6"/>
    <w:rsid w:val="00466424"/>
    <w:rsid w:val="00466F26"/>
    <w:rsid w:val="00467FD7"/>
    <w:rsid w:val="0047385E"/>
    <w:rsid w:val="00473DB0"/>
    <w:rsid w:val="00475B93"/>
    <w:rsid w:val="00476C05"/>
    <w:rsid w:val="004803BB"/>
    <w:rsid w:val="00481B47"/>
    <w:rsid w:val="00483097"/>
    <w:rsid w:val="00483CC6"/>
    <w:rsid w:val="00485610"/>
    <w:rsid w:val="0049120C"/>
    <w:rsid w:val="00495D5D"/>
    <w:rsid w:val="00495F10"/>
    <w:rsid w:val="004A50B9"/>
    <w:rsid w:val="004A7FB1"/>
    <w:rsid w:val="004B7BEF"/>
    <w:rsid w:val="004B7CB7"/>
    <w:rsid w:val="004B7D53"/>
    <w:rsid w:val="004C14AB"/>
    <w:rsid w:val="004D113C"/>
    <w:rsid w:val="004D4D60"/>
    <w:rsid w:val="004D5B82"/>
    <w:rsid w:val="004D663C"/>
    <w:rsid w:val="004D738C"/>
    <w:rsid w:val="004D7D87"/>
    <w:rsid w:val="004F1360"/>
    <w:rsid w:val="004F6760"/>
    <w:rsid w:val="004F6AAE"/>
    <w:rsid w:val="004F6DA0"/>
    <w:rsid w:val="00500388"/>
    <w:rsid w:val="00501C64"/>
    <w:rsid w:val="00502D7B"/>
    <w:rsid w:val="00503520"/>
    <w:rsid w:val="00510E3D"/>
    <w:rsid w:val="005116E3"/>
    <w:rsid w:val="00512800"/>
    <w:rsid w:val="00517522"/>
    <w:rsid w:val="005209C6"/>
    <w:rsid w:val="00520B39"/>
    <w:rsid w:val="005220AB"/>
    <w:rsid w:val="005239C8"/>
    <w:rsid w:val="00531A2C"/>
    <w:rsid w:val="005445DA"/>
    <w:rsid w:val="00544905"/>
    <w:rsid w:val="00545AEE"/>
    <w:rsid w:val="00547110"/>
    <w:rsid w:val="00564EE1"/>
    <w:rsid w:val="00572BCA"/>
    <w:rsid w:val="005743CA"/>
    <w:rsid w:val="00574B4B"/>
    <w:rsid w:val="00574FD8"/>
    <w:rsid w:val="00581173"/>
    <w:rsid w:val="00584305"/>
    <w:rsid w:val="005851B4"/>
    <w:rsid w:val="00586862"/>
    <w:rsid w:val="00590489"/>
    <w:rsid w:val="0059633A"/>
    <w:rsid w:val="00596834"/>
    <w:rsid w:val="00596DE4"/>
    <w:rsid w:val="00597AB4"/>
    <w:rsid w:val="005A0000"/>
    <w:rsid w:val="005A1A7A"/>
    <w:rsid w:val="005A206D"/>
    <w:rsid w:val="005A5D50"/>
    <w:rsid w:val="005A72A8"/>
    <w:rsid w:val="005B12CE"/>
    <w:rsid w:val="005B3797"/>
    <w:rsid w:val="005B42EB"/>
    <w:rsid w:val="005B43DD"/>
    <w:rsid w:val="005B4FBD"/>
    <w:rsid w:val="005B7CAB"/>
    <w:rsid w:val="005C4536"/>
    <w:rsid w:val="005C4C32"/>
    <w:rsid w:val="005C4E20"/>
    <w:rsid w:val="005C59D9"/>
    <w:rsid w:val="005C7A7F"/>
    <w:rsid w:val="005D07CC"/>
    <w:rsid w:val="005D0C1E"/>
    <w:rsid w:val="005D2C57"/>
    <w:rsid w:val="005D3038"/>
    <w:rsid w:val="005D6E30"/>
    <w:rsid w:val="005F06F3"/>
    <w:rsid w:val="005F0AC8"/>
    <w:rsid w:val="00600467"/>
    <w:rsid w:val="006010B8"/>
    <w:rsid w:val="006025D1"/>
    <w:rsid w:val="006035C9"/>
    <w:rsid w:val="0060726A"/>
    <w:rsid w:val="006105A5"/>
    <w:rsid w:val="0061273F"/>
    <w:rsid w:val="006168BC"/>
    <w:rsid w:val="00620E18"/>
    <w:rsid w:val="0062116F"/>
    <w:rsid w:val="006213A7"/>
    <w:rsid w:val="00621AD8"/>
    <w:rsid w:val="00622DC3"/>
    <w:rsid w:val="00623E6F"/>
    <w:rsid w:val="006240C8"/>
    <w:rsid w:val="006403B5"/>
    <w:rsid w:val="00641153"/>
    <w:rsid w:val="0064768A"/>
    <w:rsid w:val="00654764"/>
    <w:rsid w:val="00656144"/>
    <w:rsid w:val="006567ED"/>
    <w:rsid w:val="0066128D"/>
    <w:rsid w:val="0066521B"/>
    <w:rsid w:val="00670F56"/>
    <w:rsid w:val="00671410"/>
    <w:rsid w:val="00671E43"/>
    <w:rsid w:val="0067275F"/>
    <w:rsid w:val="00673E37"/>
    <w:rsid w:val="0067605E"/>
    <w:rsid w:val="0068302D"/>
    <w:rsid w:val="00684059"/>
    <w:rsid w:val="00685248"/>
    <w:rsid w:val="0068629D"/>
    <w:rsid w:val="00690670"/>
    <w:rsid w:val="00690F7A"/>
    <w:rsid w:val="0069341E"/>
    <w:rsid w:val="006941FD"/>
    <w:rsid w:val="006A07F8"/>
    <w:rsid w:val="006A5B0F"/>
    <w:rsid w:val="006A7385"/>
    <w:rsid w:val="006B00E5"/>
    <w:rsid w:val="006B718F"/>
    <w:rsid w:val="006C16F7"/>
    <w:rsid w:val="006C18B7"/>
    <w:rsid w:val="006C558D"/>
    <w:rsid w:val="006C7D86"/>
    <w:rsid w:val="006D0CBA"/>
    <w:rsid w:val="006D4E14"/>
    <w:rsid w:val="006E2104"/>
    <w:rsid w:val="006E233D"/>
    <w:rsid w:val="006E2F8E"/>
    <w:rsid w:val="006E3197"/>
    <w:rsid w:val="006F1643"/>
    <w:rsid w:val="006F28FA"/>
    <w:rsid w:val="006F7EEB"/>
    <w:rsid w:val="00701A45"/>
    <w:rsid w:val="007108B3"/>
    <w:rsid w:val="0071240C"/>
    <w:rsid w:val="00713E99"/>
    <w:rsid w:val="007202E2"/>
    <w:rsid w:val="007238A3"/>
    <w:rsid w:val="00727A52"/>
    <w:rsid w:val="007300C5"/>
    <w:rsid w:val="007322DB"/>
    <w:rsid w:val="00737F5C"/>
    <w:rsid w:val="00746C3F"/>
    <w:rsid w:val="00750C98"/>
    <w:rsid w:val="007514E2"/>
    <w:rsid w:val="00751E42"/>
    <w:rsid w:val="00752DC3"/>
    <w:rsid w:val="0076039B"/>
    <w:rsid w:val="00761EED"/>
    <w:rsid w:val="007754C0"/>
    <w:rsid w:val="007801BA"/>
    <w:rsid w:val="00780696"/>
    <w:rsid w:val="00785558"/>
    <w:rsid w:val="007865A2"/>
    <w:rsid w:val="00787A10"/>
    <w:rsid w:val="007938F4"/>
    <w:rsid w:val="00793ED6"/>
    <w:rsid w:val="007A01E0"/>
    <w:rsid w:val="007A0DBA"/>
    <w:rsid w:val="007A528B"/>
    <w:rsid w:val="007A5B62"/>
    <w:rsid w:val="007A7E96"/>
    <w:rsid w:val="007A7FB8"/>
    <w:rsid w:val="007B0B4B"/>
    <w:rsid w:val="007B21D4"/>
    <w:rsid w:val="007B303C"/>
    <w:rsid w:val="007B3991"/>
    <w:rsid w:val="007B73C5"/>
    <w:rsid w:val="007C19B7"/>
    <w:rsid w:val="007C29CE"/>
    <w:rsid w:val="007C5F11"/>
    <w:rsid w:val="007D26E9"/>
    <w:rsid w:val="007E2528"/>
    <w:rsid w:val="007F05B8"/>
    <w:rsid w:val="007F0F1A"/>
    <w:rsid w:val="007F192F"/>
    <w:rsid w:val="007F1C26"/>
    <w:rsid w:val="007F3FB6"/>
    <w:rsid w:val="007F47D1"/>
    <w:rsid w:val="007F684C"/>
    <w:rsid w:val="0080551A"/>
    <w:rsid w:val="008058F0"/>
    <w:rsid w:val="00805900"/>
    <w:rsid w:val="008071B9"/>
    <w:rsid w:val="00807708"/>
    <w:rsid w:val="00812DBA"/>
    <w:rsid w:val="008134C7"/>
    <w:rsid w:val="00817E10"/>
    <w:rsid w:val="0082424C"/>
    <w:rsid w:val="008258C0"/>
    <w:rsid w:val="00832FC3"/>
    <w:rsid w:val="008358C1"/>
    <w:rsid w:val="00841540"/>
    <w:rsid w:val="0084497D"/>
    <w:rsid w:val="0084519E"/>
    <w:rsid w:val="008563B5"/>
    <w:rsid w:val="00866D27"/>
    <w:rsid w:val="008670F3"/>
    <w:rsid w:val="0087651E"/>
    <w:rsid w:val="00877A78"/>
    <w:rsid w:val="008801AD"/>
    <w:rsid w:val="0088166B"/>
    <w:rsid w:val="008839A2"/>
    <w:rsid w:val="00887356"/>
    <w:rsid w:val="00887BDF"/>
    <w:rsid w:val="00890FA2"/>
    <w:rsid w:val="00891633"/>
    <w:rsid w:val="00893378"/>
    <w:rsid w:val="008967A7"/>
    <w:rsid w:val="008A375A"/>
    <w:rsid w:val="008A3F78"/>
    <w:rsid w:val="008A5BE7"/>
    <w:rsid w:val="008A7634"/>
    <w:rsid w:val="008B33C7"/>
    <w:rsid w:val="008B3515"/>
    <w:rsid w:val="008B6057"/>
    <w:rsid w:val="008C29A7"/>
    <w:rsid w:val="008C3C6C"/>
    <w:rsid w:val="008C570E"/>
    <w:rsid w:val="008C7EDE"/>
    <w:rsid w:val="008D09B8"/>
    <w:rsid w:val="008D7089"/>
    <w:rsid w:val="008E0983"/>
    <w:rsid w:val="008E0D03"/>
    <w:rsid w:val="008E4159"/>
    <w:rsid w:val="008E4160"/>
    <w:rsid w:val="008E5636"/>
    <w:rsid w:val="008E690C"/>
    <w:rsid w:val="008F20E5"/>
    <w:rsid w:val="008F3486"/>
    <w:rsid w:val="008F4882"/>
    <w:rsid w:val="008F4DE0"/>
    <w:rsid w:val="00900DD4"/>
    <w:rsid w:val="00901B51"/>
    <w:rsid w:val="009051CE"/>
    <w:rsid w:val="00905DBC"/>
    <w:rsid w:val="00910E3C"/>
    <w:rsid w:val="009116D6"/>
    <w:rsid w:val="0091195E"/>
    <w:rsid w:val="00916063"/>
    <w:rsid w:val="00922A01"/>
    <w:rsid w:val="00926A3A"/>
    <w:rsid w:val="0093188A"/>
    <w:rsid w:val="009373B9"/>
    <w:rsid w:val="00942AA2"/>
    <w:rsid w:val="00947D95"/>
    <w:rsid w:val="00950EDE"/>
    <w:rsid w:val="00954340"/>
    <w:rsid w:val="0095442F"/>
    <w:rsid w:val="00954860"/>
    <w:rsid w:val="00961AE5"/>
    <w:rsid w:val="009623DE"/>
    <w:rsid w:val="00963CBA"/>
    <w:rsid w:val="00967DE0"/>
    <w:rsid w:val="009708FD"/>
    <w:rsid w:val="00970D01"/>
    <w:rsid w:val="00975710"/>
    <w:rsid w:val="00977CD2"/>
    <w:rsid w:val="00981C60"/>
    <w:rsid w:val="00984D90"/>
    <w:rsid w:val="00984F9D"/>
    <w:rsid w:val="00992783"/>
    <w:rsid w:val="00995900"/>
    <w:rsid w:val="009A1AE6"/>
    <w:rsid w:val="009A270F"/>
    <w:rsid w:val="009A2A51"/>
    <w:rsid w:val="009A30A1"/>
    <w:rsid w:val="009A4584"/>
    <w:rsid w:val="009A5193"/>
    <w:rsid w:val="009A54ED"/>
    <w:rsid w:val="009A687A"/>
    <w:rsid w:val="009B0ABF"/>
    <w:rsid w:val="009B144A"/>
    <w:rsid w:val="009B1D31"/>
    <w:rsid w:val="009B5E92"/>
    <w:rsid w:val="009B7041"/>
    <w:rsid w:val="009C17FF"/>
    <w:rsid w:val="009D076C"/>
    <w:rsid w:val="009D242B"/>
    <w:rsid w:val="009D2E1B"/>
    <w:rsid w:val="009D6019"/>
    <w:rsid w:val="009E0FCE"/>
    <w:rsid w:val="009E2736"/>
    <w:rsid w:val="009E4390"/>
    <w:rsid w:val="009F4A96"/>
    <w:rsid w:val="009F6DD3"/>
    <w:rsid w:val="00A004E7"/>
    <w:rsid w:val="00A11CE8"/>
    <w:rsid w:val="00A17F8E"/>
    <w:rsid w:val="00A21B53"/>
    <w:rsid w:val="00A22268"/>
    <w:rsid w:val="00A24B6B"/>
    <w:rsid w:val="00A26F25"/>
    <w:rsid w:val="00A3395A"/>
    <w:rsid w:val="00A40EFD"/>
    <w:rsid w:val="00A412CD"/>
    <w:rsid w:val="00A42A32"/>
    <w:rsid w:val="00A43426"/>
    <w:rsid w:val="00A44AFF"/>
    <w:rsid w:val="00A45574"/>
    <w:rsid w:val="00A46B24"/>
    <w:rsid w:val="00A50EF3"/>
    <w:rsid w:val="00A57960"/>
    <w:rsid w:val="00A65214"/>
    <w:rsid w:val="00A6550F"/>
    <w:rsid w:val="00A66A51"/>
    <w:rsid w:val="00A67755"/>
    <w:rsid w:val="00A72272"/>
    <w:rsid w:val="00A7455E"/>
    <w:rsid w:val="00A81481"/>
    <w:rsid w:val="00A85A68"/>
    <w:rsid w:val="00A85DC3"/>
    <w:rsid w:val="00A85E94"/>
    <w:rsid w:val="00A8668B"/>
    <w:rsid w:val="00A9647F"/>
    <w:rsid w:val="00A97534"/>
    <w:rsid w:val="00AA2B13"/>
    <w:rsid w:val="00AA359F"/>
    <w:rsid w:val="00AB01D7"/>
    <w:rsid w:val="00AB559A"/>
    <w:rsid w:val="00AC3895"/>
    <w:rsid w:val="00AC7945"/>
    <w:rsid w:val="00AD6429"/>
    <w:rsid w:val="00AE4314"/>
    <w:rsid w:val="00AE6BCE"/>
    <w:rsid w:val="00AE722D"/>
    <w:rsid w:val="00AF1338"/>
    <w:rsid w:val="00AF15D7"/>
    <w:rsid w:val="00AF2033"/>
    <w:rsid w:val="00AF69B6"/>
    <w:rsid w:val="00B00035"/>
    <w:rsid w:val="00B016D8"/>
    <w:rsid w:val="00B049BB"/>
    <w:rsid w:val="00B073D2"/>
    <w:rsid w:val="00B16739"/>
    <w:rsid w:val="00B20AF7"/>
    <w:rsid w:val="00B21D20"/>
    <w:rsid w:val="00B248F9"/>
    <w:rsid w:val="00B30774"/>
    <w:rsid w:val="00B33E32"/>
    <w:rsid w:val="00B350B4"/>
    <w:rsid w:val="00B40D05"/>
    <w:rsid w:val="00B44F8E"/>
    <w:rsid w:val="00B466DC"/>
    <w:rsid w:val="00B50992"/>
    <w:rsid w:val="00B50CAF"/>
    <w:rsid w:val="00B5116A"/>
    <w:rsid w:val="00B56384"/>
    <w:rsid w:val="00B576B9"/>
    <w:rsid w:val="00B57AB5"/>
    <w:rsid w:val="00B613B8"/>
    <w:rsid w:val="00B71C37"/>
    <w:rsid w:val="00B729BC"/>
    <w:rsid w:val="00B83103"/>
    <w:rsid w:val="00B83C6F"/>
    <w:rsid w:val="00B83DE3"/>
    <w:rsid w:val="00B92A32"/>
    <w:rsid w:val="00B92FC8"/>
    <w:rsid w:val="00B93B9E"/>
    <w:rsid w:val="00B95172"/>
    <w:rsid w:val="00BA030A"/>
    <w:rsid w:val="00BA26D2"/>
    <w:rsid w:val="00BA3308"/>
    <w:rsid w:val="00BA42E9"/>
    <w:rsid w:val="00BA6D86"/>
    <w:rsid w:val="00BB0A84"/>
    <w:rsid w:val="00BC5964"/>
    <w:rsid w:val="00BD08F3"/>
    <w:rsid w:val="00BD59A0"/>
    <w:rsid w:val="00BD64C9"/>
    <w:rsid w:val="00BE1A16"/>
    <w:rsid w:val="00BE2DE0"/>
    <w:rsid w:val="00BE303A"/>
    <w:rsid w:val="00BE7B7C"/>
    <w:rsid w:val="00C00D73"/>
    <w:rsid w:val="00C024C7"/>
    <w:rsid w:val="00C04B8B"/>
    <w:rsid w:val="00C061D8"/>
    <w:rsid w:val="00C0726E"/>
    <w:rsid w:val="00C0748D"/>
    <w:rsid w:val="00C07F06"/>
    <w:rsid w:val="00C10D11"/>
    <w:rsid w:val="00C14A1B"/>
    <w:rsid w:val="00C14FBE"/>
    <w:rsid w:val="00C15C41"/>
    <w:rsid w:val="00C20A72"/>
    <w:rsid w:val="00C22119"/>
    <w:rsid w:val="00C25000"/>
    <w:rsid w:val="00C33103"/>
    <w:rsid w:val="00C33E02"/>
    <w:rsid w:val="00C41194"/>
    <w:rsid w:val="00C42930"/>
    <w:rsid w:val="00C476C4"/>
    <w:rsid w:val="00C51A28"/>
    <w:rsid w:val="00C56A93"/>
    <w:rsid w:val="00C57313"/>
    <w:rsid w:val="00C6213B"/>
    <w:rsid w:val="00C6632D"/>
    <w:rsid w:val="00C66F15"/>
    <w:rsid w:val="00C6750B"/>
    <w:rsid w:val="00C72483"/>
    <w:rsid w:val="00C736B4"/>
    <w:rsid w:val="00C80183"/>
    <w:rsid w:val="00C83D06"/>
    <w:rsid w:val="00C8568A"/>
    <w:rsid w:val="00C86263"/>
    <w:rsid w:val="00C87EDC"/>
    <w:rsid w:val="00C93404"/>
    <w:rsid w:val="00C96AA6"/>
    <w:rsid w:val="00CA070C"/>
    <w:rsid w:val="00CA4834"/>
    <w:rsid w:val="00CA4BE3"/>
    <w:rsid w:val="00CA5985"/>
    <w:rsid w:val="00CB1269"/>
    <w:rsid w:val="00CB1E4D"/>
    <w:rsid w:val="00CB3F86"/>
    <w:rsid w:val="00CB542D"/>
    <w:rsid w:val="00CB762A"/>
    <w:rsid w:val="00CC298B"/>
    <w:rsid w:val="00CC32F7"/>
    <w:rsid w:val="00CC39C1"/>
    <w:rsid w:val="00CC618C"/>
    <w:rsid w:val="00CD1428"/>
    <w:rsid w:val="00CD1F74"/>
    <w:rsid w:val="00CD2DEF"/>
    <w:rsid w:val="00CD7E3B"/>
    <w:rsid w:val="00CE11B8"/>
    <w:rsid w:val="00CE46EF"/>
    <w:rsid w:val="00CF06C0"/>
    <w:rsid w:val="00CF0705"/>
    <w:rsid w:val="00CF39BC"/>
    <w:rsid w:val="00D024F2"/>
    <w:rsid w:val="00D038CC"/>
    <w:rsid w:val="00D040AC"/>
    <w:rsid w:val="00D1115F"/>
    <w:rsid w:val="00D1544D"/>
    <w:rsid w:val="00D1757F"/>
    <w:rsid w:val="00D17693"/>
    <w:rsid w:val="00D24055"/>
    <w:rsid w:val="00D244B9"/>
    <w:rsid w:val="00D3040E"/>
    <w:rsid w:val="00D30526"/>
    <w:rsid w:val="00D31D9D"/>
    <w:rsid w:val="00D35D2B"/>
    <w:rsid w:val="00D4105C"/>
    <w:rsid w:val="00D42F23"/>
    <w:rsid w:val="00D43C49"/>
    <w:rsid w:val="00D50DED"/>
    <w:rsid w:val="00D51A77"/>
    <w:rsid w:val="00D543C3"/>
    <w:rsid w:val="00D55657"/>
    <w:rsid w:val="00D56237"/>
    <w:rsid w:val="00D63B52"/>
    <w:rsid w:val="00D716CC"/>
    <w:rsid w:val="00D7254C"/>
    <w:rsid w:val="00D73EFD"/>
    <w:rsid w:val="00D861D6"/>
    <w:rsid w:val="00D93E69"/>
    <w:rsid w:val="00D97AA8"/>
    <w:rsid w:val="00D97C0C"/>
    <w:rsid w:val="00DA009C"/>
    <w:rsid w:val="00DA05EF"/>
    <w:rsid w:val="00DA716E"/>
    <w:rsid w:val="00DA79B8"/>
    <w:rsid w:val="00DB0297"/>
    <w:rsid w:val="00DB06EE"/>
    <w:rsid w:val="00DB263E"/>
    <w:rsid w:val="00DB3562"/>
    <w:rsid w:val="00DC1674"/>
    <w:rsid w:val="00DC2281"/>
    <w:rsid w:val="00DC2603"/>
    <w:rsid w:val="00DC269C"/>
    <w:rsid w:val="00DC6439"/>
    <w:rsid w:val="00DC7526"/>
    <w:rsid w:val="00DD3E12"/>
    <w:rsid w:val="00DE50D0"/>
    <w:rsid w:val="00DE626F"/>
    <w:rsid w:val="00DE755A"/>
    <w:rsid w:val="00DE797A"/>
    <w:rsid w:val="00DE7B6B"/>
    <w:rsid w:val="00DF05EB"/>
    <w:rsid w:val="00DF23D4"/>
    <w:rsid w:val="00DF7ABF"/>
    <w:rsid w:val="00E00044"/>
    <w:rsid w:val="00E077C0"/>
    <w:rsid w:val="00E146EC"/>
    <w:rsid w:val="00E16E9A"/>
    <w:rsid w:val="00E171E0"/>
    <w:rsid w:val="00E25091"/>
    <w:rsid w:val="00E27787"/>
    <w:rsid w:val="00E31CD7"/>
    <w:rsid w:val="00E32838"/>
    <w:rsid w:val="00E32E99"/>
    <w:rsid w:val="00E32F15"/>
    <w:rsid w:val="00E34277"/>
    <w:rsid w:val="00E35943"/>
    <w:rsid w:val="00E45532"/>
    <w:rsid w:val="00E4608A"/>
    <w:rsid w:val="00E51501"/>
    <w:rsid w:val="00E6141E"/>
    <w:rsid w:val="00E61F95"/>
    <w:rsid w:val="00E630BB"/>
    <w:rsid w:val="00E67098"/>
    <w:rsid w:val="00E67CCA"/>
    <w:rsid w:val="00E72B56"/>
    <w:rsid w:val="00E738B1"/>
    <w:rsid w:val="00E73EF3"/>
    <w:rsid w:val="00E74958"/>
    <w:rsid w:val="00E74A51"/>
    <w:rsid w:val="00E80B94"/>
    <w:rsid w:val="00E83DC7"/>
    <w:rsid w:val="00E9291A"/>
    <w:rsid w:val="00E9492B"/>
    <w:rsid w:val="00E950A6"/>
    <w:rsid w:val="00E951DB"/>
    <w:rsid w:val="00E95980"/>
    <w:rsid w:val="00E96643"/>
    <w:rsid w:val="00E96A3C"/>
    <w:rsid w:val="00EA664B"/>
    <w:rsid w:val="00EB1472"/>
    <w:rsid w:val="00EB2E03"/>
    <w:rsid w:val="00EB774D"/>
    <w:rsid w:val="00EC03E5"/>
    <w:rsid w:val="00EC0734"/>
    <w:rsid w:val="00EC14E3"/>
    <w:rsid w:val="00EC449D"/>
    <w:rsid w:val="00EC5C10"/>
    <w:rsid w:val="00EC7AA8"/>
    <w:rsid w:val="00ED38CB"/>
    <w:rsid w:val="00ED51AF"/>
    <w:rsid w:val="00ED525B"/>
    <w:rsid w:val="00ED6413"/>
    <w:rsid w:val="00EE2F95"/>
    <w:rsid w:val="00EE3697"/>
    <w:rsid w:val="00EE414E"/>
    <w:rsid w:val="00EE5C98"/>
    <w:rsid w:val="00EE6086"/>
    <w:rsid w:val="00EF3991"/>
    <w:rsid w:val="00EF68C7"/>
    <w:rsid w:val="00F017C6"/>
    <w:rsid w:val="00F02B03"/>
    <w:rsid w:val="00F02CCF"/>
    <w:rsid w:val="00F03C0D"/>
    <w:rsid w:val="00F07CC0"/>
    <w:rsid w:val="00F07E77"/>
    <w:rsid w:val="00F11BED"/>
    <w:rsid w:val="00F1269E"/>
    <w:rsid w:val="00F13CD1"/>
    <w:rsid w:val="00F14A4B"/>
    <w:rsid w:val="00F204AC"/>
    <w:rsid w:val="00F23BE5"/>
    <w:rsid w:val="00F24BDF"/>
    <w:rsid w:val="00F25427"/>
    <w:rsid w:val="00F267DA"/>
    <w:rsid w:val="00F27FDE"/>
    <w:rsid w:val="00F30AA0"/>
    <w:rsid w:val="00F3203C"/>
    <w:rsid w:val="00F33979"/>
    <w:rsid w:val="00F33D3A"/>
    <w:rsid w:val="00F34C4D"/>
    <w:rsid w:val="00F377D4"/>
    <w:rsid w:val="00F40569"/>
    <w:rsid w:val="00F40734"/>
    <w:rsid w:val="00F41CC0"/>
    <w:rsid w:val="00F41E09"/>
    <w:rsid w:val="00F4249C"/>
    <w:rsid w:val="00F439C4"/>
    <w:rsid w:val="00F45219"/>
    <w:rsid w:val="00F52B21"/>
    <w:rsid w:val="00F613F9"/>
    <w:rsid w:val="00F62FD4"/>
    <w:rsid w:val="00F6794E"/>
    <w:rsid w:val="00F7116A"/>
    <w:rsid w:val="00F72FD8"/>
    <w:rsid w:val="00F76794"/>
    <w:rsid w:val="00F800E7"/>
    <w:rsid w:val="00F83C6A"/>
    <w:rsid w:val="00F844F1"/>
    <w:rsid w:val="00F87C6D"/>
    <w:rsid w:val="00FA6626"/>
    <w:rsid w:val="00FA6E23"/>
    <w:rsid w:val="00FA78B3"/>
    <w:rsid w:val="00FB04C9"/>
    <w:rsid w:val="00FB1A65"/>
    <w:rsid w:val="00FB2833"/>
    <w:rsid w:val="00FB3E79"/>
    <w:rsid w:val="00FB445E"/>
    <w:rsid w:val="00FC058A"/>
    <w:rsid w:val="00FC0DCC"/>
    <w:rsid w:val="00FC3097"/>
    <w:rsid w:val="00FE1D4F"/>
    <w:rsid w:val="00FE2AFE"/>
    <w:rsid w:val="00FE672D"/>
    <w:rsid w:val="00FF2377"/>
    <w:rsid w:val="00FF2ED6"/>
    <w:rsid w:val="00FF426B"/>
    <w:rsid w:val="00FF4F85"/>
    <w:rsid w:val="00FF5565"/>
    <w:rsid w:val="00FF69BA"/>
    <w:rsid w:val="00FF71B0"/>
    <w:rsid w:val="00FF7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qFormat="1"/>
    <w:lsdException w:name="footer" w:qFormat="1"/>
    <w:lsdException w:name="index heading" w:uiPriority="0"/>
    <w:lsdException w:name="caption" w:uiPriority="0" w:qFormat="1"/>
    <w:lsdException w:name="footnote reference" w:qFormat="1"/>
    <w:lsdException w:name="annotation reference" w:uiPriority="0" w:qFormat="1"/>
    <w:lsdException w:name="page number" w:uiPriority="0" w:qFormat="1"/>
    <w:lsdException w:name="endnote text" w:qFormat="1"/>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First Indent" w:qFormat="1"/>
    <w:lsdException w:name="Body Text 2" w:qFormat="1"/>
    <w:lsdException w:name="Body Text 3" w:uiPriority="0" w:qFormat="1"/>
    <w:lsdException w:name="Body Text Indent 2" w:uiPriority="0" w:qFormat="1"/>
    <w:lsdException w:name="Body Text Indent 3" w:uiPriority="0"/>
    <w:lsdException w:name="Block Text" w:uiPriority="0"/>
    <w:lsdException w:name="Hyperlink" w:uiPriority="0"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lsdException w:name="Normal (Web)" w:uiPriority="0" w:qFormat="1"/>
    <w:lsdException w:name="annotation subject" w:uiPriority="0" w:qFormat="1"/>
    <w:lsdException w:name="No List" w:uiPriority="0"/>
    <w:lsdException w:name="Table Professional" w:uiPriority="0"/>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alloon Text"/>
    <w:basedOn w:val="a"/>
    <w:link w:val="a4"/>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99"/>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uiPriority w:val="9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uiPriority w:val="9"/>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uiPriority w:val="9"/>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uiPriority w:val="9"/>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nhideWhenUsed/>
    <w:qFormat/>
    <w:rsid w:val="0095442F"/>
    <w:rPr>
      <w:color w:val="0000FF"/>
      <w:u w:val="single"/>
    </w:rPr>
  </w:style>
  <w:style w:type="paragraph" w:customStyle="1" w:styleId="ConsPlusCell">
    <w:name w:val="ConsPlusCell"/>
    <w:link w:val="ConsPlusCell0"/>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uiPriority w:val="99"/>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uiPriority w:val="99"/>
    <w:rsid w:val="0095442F"/>
    <w:rPr>
      <w:rFonts w:eastAsia="Times New Roman" w:cs="Times New Roman"/>
      <w:b/>
      <w:sz w:val="40"/>
      <w:szCs w:val="20"/>
      <w:u w:val="single"/>
      <w:lang w:val="x-none" w:eastAsia="x-none"/>
    </w:rPr>
  </w:style>
  <w:style w:type="paragraph" w:styleId="af8">
    <w:name w:val="Normal (Web)"/>
    <w:aliases w:val="Знак6,Знак Знак Знак Знак Знак,Знак Знак Знак Знак Знак Знак Знак Знак Знак Знак Знак Знак,Знак Знак Знак Знак Знак Знак Знак Знак Знак Знак Знак,_а_Е’__ (дќа) И’ц_1"/>
    <w:basedOn w:val="a"/>
    <w:link w:val="af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nhideWhenUsed/>
    <w:rsid w:val="0095442F"/>
    <w:rPr>
      <w:color w:val="800080"/>
      <w:u w:val="single"/>
    </w:rPr>
  </w:style>
  <w:style w:type="paragraph" w:customStyle="1" w:styleId="1d">
    <w:name w:val="Абзац списка1"/>
    <w:basedOn w:val="a"/>
    <w:link w:val="1e"/>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uiPriority w:val="5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uiPriority w:val="99"/>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uiPriority w:val="99"/>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qFormat/>
    <w:rsid w:val="0095442F"/>
  </w:style>
  <w:style w:type="character" w:styleId="afd">
    <w:name w:val="annotation reference"/>
    <w:qFormat/>
    <w:rsid w:val="0095442F"/>
    <w:rPr>
      <w:sz w:val="16"/>
      <w:szCs w:val="16"/>
    </w:rPr>
  </w:style>
  <w:style w:type="paragraph" w:styleId="afe">
    <w:name w:val="annotation text"/>
    <w:basedOn w:val="a"/>
    <w:link w:val="aff"/>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uiPriority w:val="99"/>
    <w:rsid w:val="0095442F"/>
    <w:rPr>
      <w:b/>
      <w:bCs/>
      <w:iCs/>
      <w:kern w:val="24"/>
      <w:szCs w:val="28"/>
      <w:lang w:val="x-none" w:eastAsia="x-none"/>
    </w:rPr>
  </w:style>
  <w:style w:type="paragraph" w:styleId="aff3">
    <w:name w:val="Subtitle"/>
    <w:basedOn w:val="a"/>
    <w:link w:val="aff2"/>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uiPriority w:val="99"/>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qFormat/>
    <w:rsid w:val="0095442F"/>
    <w:rPr>
      <w:b/>
      <w:bCs/>
    </w:rPr>
  </w:style>
  <w:style w:type="character" w:customStyle="1" w:styleId="afff4">
    <w:name w:val="Тема примечания Знак"/>
    <w:basedOn w:val="aff"/>
    <w:link w:val="afff3"/>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uiPriority w:val="99"/>
    <w:rsid w:val="0095442F"/>
    <w:rPr>
      <w:b/>
      <w:color w:val="26282F"/>
    </w:rPr>
  </w:style>
  <w:style w:type="character" w:customStyle="1" w:styleId="afff9">
    <w:name w:val="Гипертекстовая ссылка"/>
    <w:uiPriority w:val="99"/>
    <w:qFormat/>
    <w:rsid w:val="0095442F"/>
    <w:rPr>
      <w:rFonts w:cs="Times New Roman"/>
      <w:b/>
      <w:color w:val="106BBE"/>
    </w:rPr>
  </w:style>
  <w:style w:type="paragraph" w:customStyle="1" w:styleId="afffa">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semiHidden/>
    <w:unhideWhenUsed/>
    <w:rsid w:val="0095442F"/>
  </w:style>
  <w:style w:type="table" w:customStyle="1" w:styleId="1f5">
    <w:name w:val="Сетка таблицы1"/>
    <w:basedOn w:val="a1"/>
    <w:next w:val="afb"/>
    <w:uiPriority w:val="5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7">
    <w:name w:val="Подпись к таблице_"/>
    <w:link w:val="affff8"/>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qFormat/>
    <w:rsid w:val="001764EA"/>
    <w:rPr>
      <w:sz w:val="27"/>
      <w:szCs w:val="27"/>
      <w:shd w:val="clear" w:color="auto" w:fill="FFFFFF"/>
    </w:rPr>
  </w:style>
  <w:style w:type="character" w:customStyle="1" w:styleId="46">
    <w:name w:val="Заголовок №4 + Не полужирный"/>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uiPriority w:val="99"/>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uiPriority w:val="99"/>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uiPriority w:val="99"/>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uiPriority w:val="99"/>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5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3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5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4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30">
    <w:name w:val="Знак Знак123"/>
    <w:rsid w:val="00316C98"/>
    <w:rPr>
      <w:b/>
      <w:bCs/>
      <w:caps/>
      <w:sz w:val="28"/>
      <w:szCs w:val="28"/>
      <w:lang w:val="en-US" w:eastAsia="x-none" w:bidi="ar-SA"/>
    </w:rPr>
  </w:style>
  <w:style w:type="character" w:customStyle="1" w:styleId="133">
    <w:name w:val="Знак Знак133"/>
    <w:rsid w:val="00316C98"/>
    <w:rPr>
      <w:rFonts w:eastAsia="Times New Roman"/>
      <w:sz w:val="24"/>
      <w:szCs w:val="24"/>
    </w:rPr>
  </w:style>
  <w:style w:type="paragraph" w:customStyle="1" w:styleId="134">
    <w:name w:val="Знак1 Знак Знак Знак Знак Знак Знак3"/>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3"/>
    <w:rsid w:val="00316C98"/>
    <w:rPr>
      <w:rFonts w:eastAsia="Times New Roman"/>
      <w:sz w:val="28"/>
      <w:szCs w:val="24"/>
    </w:rPr>
  </w:style>
  <w:style w:type="character" w:customStyle="1" w:styleId="183">
    <w:name w:val="Знак Знак183"/>
    <w:rsid w:val="00316C98"/>
    <w:rPr>
      <w:rFonts w:eastAsia="Times New Roman"/>
      <w:b/>
      <w:bCs/>
      <w:sz w:val="36"/>
      <w:szCs w:val="36"/>
    </w:rPr>
  </w:style>
  <w:style w:type="paragraph" w:customStyle="1" w:styleId="262">
    <w:name w:val="Знак26"/>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40">
    <w:name w:val="Знак Знак234"/>
    <w:rsid w:val="00316C98"/>
    <w:rPr>
      <w:rFonts w:ascii="Times New Roman" w:eastAsia="Times New Roman" w:hAnsi="Times New Roman" w:cs="Times New Roman"/>
      <w:b/>
      <w:bCs/>
      <w:caps/>
      <w:sz w:val="28"/>
      <w:szCs w:val="28"/>
      <w:lang w:val="en-US"/>
    </w:rPr>
  </w:style>
  <w:style w:type="paragraph" w:customStyle="1" w:styleId="59">
    <w:name w:val="Знак Знак Знак5"/>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aliases w:val="Знак6 Знак,Знак Знак Знак Знак Знак Знак,Знак Знак Знак Знак Знак Знак Знак Знак Знак Знак Знак Знак Знак,Знак Знак Знак Знак Знак Знак Знак Знак Знак Знак Знак Знак1,_а_Е’__ (дќа) И’ц_1 Знак"/>
    <w:link w:val="af8"/>
    <w:uiPriority w:val="99"/>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7">
    <w:name w:val="Block Text"/>
    <w:basedOn w:val="a"/>
    <w:rsid w:val="00654764"/>
    <w:pPr>
      <w:spacing w:line="240" w:lineRule="auto"/>
      <w:ind w:left="567" w:right="283"/>
    </w:pPr>
    <w:rPr>
      <w:rFonts w:eastAsia="Times New Roman" w:cs="Times New Roman"/>
      <w:szCs w:val="24"/>
      <w:lang w:eastAsia="ru-RU"/>
    </w:rPr>
  </w:style>
  <w:style w:type="paragraph" w:customStyle="1" w:styleId="2fd">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8">
    <w:name w:val="стоатьи"/>
    <w:basedOn w:val="a"/>
    <w:link w:val="affffffffff9"/>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9">
    <w:name w:val="стоатьи Знак"/>
    <w:link w:val="affffffffff8"/>
    <w:rsid w:val="00654764"/>
    <w:rPr>
      <w:rFonts w:ascii="Arial" w:eastAsia="Times New Roman" w:hAnsi="Arial" w:cs="Arial"/>
      <w:b/>
      <w:bCs/>
      <w:sz w:val="24"/>
      <w:szCs w:val="24"/>
      <w:lang w:eastAsia="ru-RU"/>
    </w:rPr>
  </w:style>
  <w:style w:type="paragraph" w:customStyle="1" w:styleId="affffffffffa">
    <w:name w:val="Статьи"/>
    <w:basedOn w:val="a"/>
    <w:link w:val="affffffffffb"/>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b">
    <w:name w:val="Статьи Знак"/>
    <w:link w:val="affffffffffa"/>
    <w:rsid w:val="00654764"/>
    <w:rPr>
      <w:rFonts w:ascii="Arial" w:eastAsia="Times New Roman" w:hAnsi="Arial" w:cs="Arial"/>
      <w:b/>
      <w:bCs/>
      <w:sz w:val="24"/>
      <w:szCs w:val="24"/>
      <w:lang w:eastAsia="ru-RU"/>
    </w:rPr>
  </w:style>
  <w:style w:type="paragraph" w:customStyle="1" w:styleId="affffffffffc">
    <w:name w:val="орган принятия"/>
    <w:basedOn w:val="a"/>
    <w:link w:val="affffffffffd"/>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d">
    <w:name w:val="орган принятия Знак"/>
    <w:link w:val="affffffffffc"/>
    <w:rsid w:val="00654764"/>
    <w:rPr>
      <w:rFonts w:ascii="Arial" w:eastAsia="Times New Roman" w:hAnsi="Arial" w:cs="Arial"/>
      <w:b/>
      <w:sz w:val="32"/>
      <w:szCs w:val="28"/>
      <w:lang w:eastAsia="ru-RU"/>
    </w:rPr>
  </w:style>
  <w:style w:type="paragraph" w:customStyle="1" w:styleId="affffffffffe">
    <w:name w:val="ВИД НПА"/>
    <w:basedOn w:val="affffffffffc"/>
    <w:link w:val="afffffffffff"/>
    <w:qFormat/>
    <w:rsid w:val="00654764"/>
    <w:rPr>
      <w:rFonts w:cs="Times New Roman"/>
      <w:szCs w:val="20"/>
    </w:rPr>
  </w:style>
  <w:style w:type="character" w:customStyle="1" w:styleId="afffffffffff">
    <w:name w:val="ВИД НПА Знак"/>
    <w:link w:val="affffffffffe"/>
    <w:rsid w:val="00654764"/>
    <w:rPr>
      <w:rFonts w:ascii="Arial" w:eastAsia="Times New Roman" w:hAnsi="Arial" w:cs="Times New Roman"/>
      <w:b/>
      <w:sz w:val="32"/>
      <w:szCs w:val="20"/>
      <w:lang w:eastAsia="ru-RU"/>
    </w:rPr>
  </w:style>
  <w:style w:type="paragraph" w:customStyle="1" w:styleId="afffffffffff0">
    <w:name w:val="ДАТА/НОМЕР"/>
    <w:basedOn w:val="affffffffffc"/>
    <w:link w:val="afffffffffff1"/>
    <w:qFormat/>
    <w:rsid w:val="00654764"/>
    <w:pPr>
      <w:jc w:val="both"/>
    </w:pPr>
    <w:rPr>
      <w:szCs w:val="32"/>
    </w:rPr>
  </w:style>
  <w:style w:type="character" w:customStyle="1" w:styleId="afffffffffff1">
    <w:name w:val="ДАТА/НОМЕР Знак"/>
    <w:link w:val="afffffffffff0"/>
    <w:rsid w:val="00654764"/>
    <w:rPr>
      <w:rFonts w:ascii="Arial" w:eastAsia="Times New Roman" w:hAnsi="Arial" w:cs="Arial"/>
      <w:b/>
      <w:sz w:val="32"/>
      <w:szCs w:val="32"/>
      <w:lang w:eastAsia="ru-RU"/>
    </w:rPr>
  </w:style>
  <w:style w:type="paragraph" w:customStyle="1" w:styleId="afffffffffff2">
    <w:name w:val="НАЗВАНИЕ НПА"/>
    <w:basedOn w:val="a"/>
    <w:link w:val="afffffffffff3"/>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3">
    <w:name w:val="НАЗВАНИЕ НПА Знак"/>
    <w:link w:val="afffffffffff2"/>
    <w:rsid w:val="00654764"/>
    <w:rPr>
      <w:rFonts w:ascii="Arial" w:eastAsia="Times New Roman" w:hAnsi="Arial" w:cs="Arial"/>
      <w:b/>
      <w:color w:val="000000"/>
      <w:sz w:val="32"/>
      <w:szCs w:val="24"/>
      <w:lang w:eastAsia="ru-RU"/>
    </w:rPr>
  </w:style>
  <w:style w:type="paragraph" w:customStyle="1" w:styleId="afffffffffff4">
    <w:name w:val="ТЕКСТ НПА"/>
    <w:basedOn w:val="a"/>
    <w:link w:val="afffffffffff5"/>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5">
    <w:name w:val="ТЕКСТ НПА Знак"/>
    <w:link w:val="afffffffffff4"/>
    <w:rsid w:val="00654764"/>
    <w:rPr>
      <w:rFonts w:ascii="Arial" w:eastAsia="Times New Roman" w:hAnsi="Arial" w:cs="Arial"/>
      <w:bCs/>
      <w:sz w:val="24"/>
      <w:szCs w:val="24"/>
      <w:lang w:eastAsia="ru-RU"/>
    </w:rPr>
  </w:style>
  <w:style w:type="paragraph" w:customStyle="1" w:styleId="afffffffffff6">
    <w:name w:val="ГЛАВА"/>
    <w:basedOn w:val="a"/>
    <w:link w:val="afffffffffff7"/>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7">
    <w:name w:val="ГЛАВА Знак"/>
    <w:link w:val="afffffffffff6"/>
    <w:rsid w:val="00654764"/>
    <w:rPr>
      <w:rFonts w:ascii="Arial" w:eastAsia="Times New Roman" w:hAnsi="Arial" w:cs="Arial"/>
      <w:color w:val="000000"/>
      <w:sz w:val="24"/>
      <w:szCs w:val="24"/>
      <w:lang w:eastAsia="ru-RU"/>
    </w:rPr>
  </w:style>
  <w:style w:type="paragraph" w:customStyle="1" w:styleId="afffffffffff8">
    <w:name w:val="Приложение"/>
    <w:basedOn w:val="aff5"/>
    <w:link w:val="afffffffffff9"/>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9">
    <w:name w:val="Приложение Знак"/>
    <w:link w:val="afffffffffff8"/>
    <w:rsid w:val="00654764"/>
    <w:rPr>
      <w:rFonts w:ascii="Arial" w:eastAsia="Times New Roman" w:hAnsi="Arial" w:cs="Arial"/>
      <w:b/>
      <w:sz w:val="32"/>
      <w:szCs w:val="24"/>
      <w:lang w:eastAsia="ru-RU"/>
    </w:rPr>
  </w:style>
  <w:style w:type="paragraph" w:customStyle="1" w:styleId="afffffffffffa">
    <w:name w:val="параграф"/>
    <w:basedOn w:val="a"/>
    <w:link w:val="afffffffffffb"/>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b">
    <w:name w:val="параграф Знак"/>
    <w:link w:val="afffffffffffa"/>
    <w:rsid w:val="00654764"/>
    <w:rPr>
      <w:rFonts w:ascii="Arial" w:eastAsia="Times New Roman" w:hAnsi="Arial" w:cs="Arial"/>
      <w:b/>
      <w:color w:val="000000"/>
      <w:sz w:val="24"/>
      <w:szCs w:val="24"/>
      <w:lang w:eastAsia="ru-RU"/>
    </w:rPr>
  </w:style>
  <w:style w:type="paragraph" w:customStyle="1" w:styleId="afffffffffffc">
    <w:name w:val="текст таблиц"/>
    <w:basedOn w:val="a"/>
    <w:link w:val="afffffffffffd"/>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d">
    <w:name w:val="текст таблиц Знак"/>
    <w:link w:val="afffffffffffc"/>
    <w:rsid w:val="00654764"/>
    <w:rPr>
      <w:rFonts w:ascii="Arial" w:eastAsia="Times New Roman" w:hAnsi="Arial" w:cs="Arial"/>
      <w:sz w:val="24"/>
      <w:szCs w:val="24"/>
      <w:lang w:eastAsia="ru-RU"/>
    </w:rPr>
  </w:style>
  <w:style w:type="paragraph" w:customStyle="1" w:styleId="afffffffffffe">
    <w:name w:val="текст лев таблиц"/>
    <w:basedOn w:val="afffffffffffc"/>
    <w:link w:val="affffffffffff"/>
    <w:qFormat/>
    <w:rsid w:val="00654764"/>
    <w:rPr>
      <w:rFonts w:ascii="Times New Roman" w:hAnsi="Times New Roman" w:cs="Times New Roman"/>
      <w:sz w:val="20"/>
      <w:szCs w:val="20"/>
    </w:rPr>
  </w:style>
  <w:style w:type="character" w:customStyle="1" w:styleId="affffffffffff">
    <w:name w:val="текст лев таблиц Знак"/>
    <w:link w:val="afffffffffffe"/>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0">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a">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e">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1">
    <w:name w:val="текст"/>
    <w:rsid w:val="00654764"/>
  </w:style>
  <w:style w:type="paragraph" w:customStyle="1" w:styleId="2ff">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2">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b">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5">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6">
    <w:name w:val="Текст примечания Знак1"/>
    <w:uiPriority w:val="99"/>
    <w:semiHidden/>
    <w:rsid w:val="00654764"/>
  </w:style>
  <w:style w:type="character" w:customStyle="1" w:styleId="1ff7">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8">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9">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3">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25">
    <w:name w:val="Знак Знак1 Знак 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52">
    <w:name w:val="Знак25"/>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4">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a">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b">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c">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d">
    <w:name w:val="Просмотренная гиперссылка1"/>
    <w:uiPriority w:val="99"/>
    <w:semiHidden/>
    <w:rsid w:val="00654764"/>
    <w:rPr>
      <w:color w:val="954F72"/>
      <w:u w:val="single"/>
    </w:rPr>
  </w:style>
  <w:style w:type="character" w:customStyle="1" w:styleId="1ffe">
    <w:name w:val="Слабое выделение1"/>
    <w:uiPriority w:val="19"/>
    <w:qFormat/>
    <w:rsid w:val="00654764"/>
    <w:rPr>
      <w:i/>
      <w:iCs/>
      <w:color w:val="404040"/>
    </w:rPr>
  </w:style>
  <w:style w:type="character" w:customStyle="1" w:styleId="1fff">
    <w:name w:val="Сильное выделение1"/>
    <w:uiPriority w:val="21"/>
    <w:qFormat/>
    <w:rsid w:val="00654764"/>
    <w:rPr>
      <w:i/>
      <w:iCs/>
      <w:color w:val="5B9BD5"/>
    </w:rPr>
  </w:style>
  <w:style w:type="character" w:customStyle="1" w:styleId="1fff0">
    <w:name w:val="Слабая ссылка1"/>
    <w:uiPriority w:val="31"/>
    <w:qFormat/>
    <w:rsid w:val="00654764"/>
    <w:rPr>
      <w:smallCaps/>
      <w:color w:val="404040"/>
    </w:rPr>
  </w:style>
  <w:style w:type="character" w:customStyle="1" w:styleId="1fff1">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2">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20">
    <w:name w:val="Знак Знак122"/>
    <w:rsid w:val="00654764"/>
    <w:rPr>
      <w:b/>
      <w:bCs/>
      <w:caps/>
      <w:sz w:val="28"/>
      <w:szCs w:val="28"/>
      <w:lang w:val="en-US" w:bidi="ar-SA"/>
    </w:rPr>
  </w:style>
  <w:style w:type="character" w:customStyle="1" w:styleId="1320">
    <w:name w:val="Знак Знак132"/>
    <w:rsid w:val="00654764"/>
    <w:rPr>
      <w:rFonts w:eastAsia="Times New Roman"/>
      <w:sz w:val="24"/>
      <w:szCs w:val="24"/>
    </w:rPr>
  </w:style>
  <w:style w:type="paragraph" w:customStyle="1" w:styleId="126">
    <w:name w:val="Знак1 Знак Знак Знак Знак Знак Знак2"/>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20">
    <w:name w:val="Знак Знак192"/>
    <w:rsid w:val="00654764"/>
    <w:rPr>
      <w:rFonts w:eastAsia="Times New Roman"/>
      <w:sz w:val="28"/>
      <w:szCs w:val="24"/>
    </w:rPr>
  </w:style>
  <w:style w:type="character" w:customStyle="1" w:styleId="1820">
    <w:name w:val="Знак Знак182"/>
    <w:rsid w:val="00654764"/>
    <w:rPr>
      <w:rFonts w:eastAsia="Times New Roman"/>
      <w:b/>
      <w:bCs/>
      <w:sz w:val="36"/>
      <w:szCs w:val="36"/>
    </w:rPr>
  </w:style>
  <w:style w:type="character" w:customStyle="1" w:styleId="2330">
    <w:name w:val="Знак Знак233"/>
    <w:rsid w:val="00654764"/>
    <w:rPr>
      <w:rFonts w:ascii="Times New Roman" w:eastAsia="Times New Roman" w:hAnsi="Times New Roman" w:cs="Times New Roman"/>
      <w:b/>
      <w:bCs/>
      <w:caps/>
      <w:sz w:val="28"/>
      <w:szCs w:val="28"/>
      <w:lang w:val="en-US"/>
    </w:rPr>
  </w:style>
  <w:style w:type="paragraph" w:customStyle="1" w:styleId="4c">
    <w:name w:val="Знак Знак Знак4"/>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d">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5">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12">
    <w:name w:val="Знак Знак8 Знак Знак1"/>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e">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2ff0">
    <w:name w:val="Знак Знак Знак Знак Знак Знак Знак Знак Знак Знак2"/>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1fff3">
    <w:name w:val="Знак Знак Знак Знак1"/>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 w:type="paragraph" w:customStyle="1" w:styleId="87">
    <w:name w:val="Обычный8"/>
    <w:rsid w:val="006B718F"/>
    <w:pPr>
      <w:spacing w:line="240" w:lineRule="auto"/>
      <w:ind w:firstLine="0"/>
      <w:jc w:val="left"/>
    </w:pPr>
    <w:rPr>
      <w:rFonts w:eastAsia="Times New Roman" w:cs="Times New Roman"/>
      <w:sz w:val="20"/>
      <w:szCs w:val="20"/>
      <w:lang w:eastAsia="ru-RU"/>
    </w:rPr>
  </w:style>
  <w:style w:type="paragraph" w:customStyle="1" w:styleId="5c">
    <w:name w:val="Без интервала5"/>
    <w:rsid w:val="006B718F"/>
    <w:pPr>
      <w:spacing w:line="240" w:lineRule="auto"/>
      <w:ind w:firstLine="0"/>
      <w:jc w:val="left"/>
    </w:pPr>
    <w:rPr>
      <w:rFonts w:ascii="Calibri" w:eastAsia="Times New Roman" w:hAnsi="Calibri" w:cs="Times New Roman"/>
      <w:sz w:val="22"/>
    </w:rPr>
  </w:style>
  <w:style w:type="paragraph" w:customStyle="1" w:styleId="5d">
    <w:name w:val="Абзац списка5"/>
    <w:basedOn w:val="a"/>
    <w:rsid w:val="006B718F"/>
    <w:pPr>
      <w:spacing w:line="240" w:lineRule="auto"/>
      <w:ind w:left="720" w:firstLine="0"/>
      <w:jc w:val="left"/>
    </w:pPr>
    <w:rPr>
      <w:rFonts w:eastAsia="Times New Roman" w:cs="Times New Roman"/>
      <w:sz w:val="24"/>
      <w:szCs w:val="24"/>
      <w:lang w:eastAsia="ru-RU"/>
    </w:rPr>
  </w:style>
  <w:style w:type="paragraph" w:customStyle="1" w:styleId="3f6">
    <w:name w:val="Знак Знак Знак Знак Знак Знак Знак Знак Знак Знак3"/>
    <w:basedOn w:val="a"/>
    <w:rsid w:val="006B718F"/>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35">
    <w:name w:val="Знак Знак1 Знак Знак3"/>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270">
    <w:name w:val="Знак27"/>
    <w:basedOn w:val="a"/>
    <w:rsid w:val="000650FC"/>
    <w:pPr>
      <w:spacing w:after="160" w:line="240" w:lineRule="exact"/>
      <w:ind w:firstLine="0"/>
      <w:jc w:val="left"/>
    </w:pPr>
    <w:rPr>
      <w:rFonts w:ascii="Verdana" w:eastAsia="Times New Roman" w:hAnsi="Verdana" w:cs="Times New Roman"/>
      <w:sz w:val="20"/>
      <w:szCs w:val="20"/>
      <w:lang w:val="en-US"/>
    </w:rPr>
  </w:style>
  <w:style w:type="numbering" w:customStyle="1" w:styleId="4f">
    <w:name w:val="Нет списка4"/>
    <w:next w:val="a2"/>
    <w:uiPriority w:val="99"/>
    <w:semiHidden/>
    <w:rsid w:val="000A6DE7"/>
  </w:style>
  <w:style w:type="character" w:customStyle="1" w:styleId="Absatz-Standardschriftart">
    <w:name w:val="Absatz-Standardschriftart"/>
    <w:rsid w:val="000A6DE7"/>
  </w:style>
  <w:style w:type="character" w:customStyle="1" w:styleId="WW-Absatz-Standardschriftart">
    <w:name w:val="WW-Absatz-Standardschriftart"/>
    <w:rsid w:val="000A6DE7"/>
  </w:style>
  <w:style w:type="character" w:customStyle="1" w:styleId="WW-Absatz-Standardschriftart1">
    <w:name w:val="WW-Absatz-Standardschriftart1"/>
    <w:rsid w:val="000A6DE7"/>
  </w:style>
  <w:style w:type="character" w:customStyle="1" w:styleId="WW-Absatz-Standardschriftart11">
    <w:name w:val="WW-Absatz-Standardschriftart11"/>
    <w:rsid w:val="000A6DE7"/>
  </w:style>
  <w:style w:type="character" w:customStyle="1" w:styleId="3f7">
    <w:name w:val="Основной шрифт абзаца3"/>
    <w:rsid w:val="000A6DE7"/>
  </w:style>
  <w:style w:type="character" w:customStyle="1" w:styleId="WW-Absatz-Standardschriftart111">
    <w:name w:val="WW-Absatz-Standardschriftart111"/>
    <w:rsid w:val="000A6DE7"/>
  </w:style>
  <w:style w:type="character" w:customStyle="1" w:styleId="WW-Absatz-Standardschriftart1111">
    <w:name w:val="WW-Absatz-Standardschriftart1111"/>
    <w:rsid w:val="000A6DE7"/>
  </w:style>
  <w:style w:type="character" w:customStyle="1" w:styleId="WW-Absatz-Standardschriftart11111">
    <w:name w:val="WW-Absatz-Standardschriftart11111"/>
    <w:rsid w:val="000A6DE7"/>
  </w:style>
  <w:style w:type="character" w:customStyle="1" w:styleId="WW-Absatz-Standardschriftart111111">
    <w:name w:val="WW-Absatz-Standardschriftart111111"/>
    <w:rsid w:val="000A6DE7"/>
  </w:style>
  <w:style w:type="character" w:customStyle="1" w:styleId="WW-Absatz-Standardschriftart1111111">
    <w:name w:val="WW-Absatz-Standardschriftart1111111"/>
    <w:rsid w:val="000A6DE7"/>
  </w:style>
  <w:style w:type="character" w:customStyle="1" w:styleId="WW-Absatz-Standardschriftart11111111">
    <w:name w:val="WW-Absatz-Standardschriftart11111111"/>
    <w:rsid w:val="000A6DE7"/>
  </w:style>
  <w:style w:type="character" w:customStyle="1" w:styleId="WW-Absatz-Standardschriftart111111111">
    <w:name w:val="WW-Absatz-Standardschriftart111111111"/>
    <w:rsid w:val="000A6DE7"/>
  </w:style>
  <w:style w:type="character" w:customStyle="1" w:styleId="2ff1">
    <w:name w:val="Основной шрифт абзаца2"/>
    <w:rsid w:val="000A6DE7"/>
  </w:style>
  <w:style w:type="character" w:customStyle="1" w:styleId="WW-Absatz-Standardschriftart1111111111">
    <w:name w:val="WW-Absatz-Standardschriftart1111111111"/>
    <w:rsid w:val="000A6DE7"/>
  </w:style>
  <w:style w:type="character" w:customStyle="1" w:styleId="WW8Num4z0">
    <w:name w:val="WW8Num4z0"/>
    <w:rsid w:val="000A6DE7"/>
    <w:rPr>
      <w:rFonts w:ascii="Times New Roman" w:hAnsi="Times New Roman" w:cs="Times New Roman"/>
    </w:rPr>
  </w:style>
  <w:style w:type="character" w:customStyle="1" w:styleId="hl41">
    <w:name w:val="hl41"/>
    <w:rsid w:val="000A6DE7"/>
    <w:rPr>
      <w:b/>
      <w:bCs/>
      <w:sz w:val="20"/>
      <w:szCs w:val="20"/>
    </w:rPr>
  </w:style>
  <w:style w:type="character" w:customStyle="1" w:styleId="affffffffffff6">
    <w:name w:val="Символ нумерации"/>
    <w:rsid w:val="000A6DE7"/>
  </w:style>
  <w:style w:type="character" w:customStyle="1" w:styleId="affffffffffff7">
    <w:name w:val="Маркеры списка"/>
    <w:rsid w:val="000A6DE7"/>
    <w:rPr>
      <w:rFonts w:ascii="StarSymbol" w:eastAsia="StarSymbol" w:hAnsi="StarSymbol" w:cs="StarSymbol"/>
      <w:sz w:val="18"/>
      <w:szCs w:val="18"/>
    </w:rPr>
  </w:style>
  <w:style w:type="paragraph" w:customStyle="1" w:styleId="3f8">
    <w:name w:val="Название3"/>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f9">
    <w:name w:val="Указатель3"/>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ff2">
    <w:name w:val="Название2"/>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ff3">
    <w:name w:val="Указатель2"/>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ff4">
    <w:name w:val="Название1"/>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xl22">
    <w:name w:val="xl22"/>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0A6DE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0A6DE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0A6DE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0A6DE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0A6DE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0A6DE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0A6DE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0A6DE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0A6DE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0A6DE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0A6DE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0A6DE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0A6DE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0A6DE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0A6DE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0A6DE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0A6DE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0A6DE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0A6DE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313">
    <w:name w:val="Сетка таблицы31"/>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c">
    <w:name w:val="Нет списка21"/>
    <w:next w:val="a2"/>
    <w:uiPriority w:val="99"/>
    <w:semiHidden/>
    <w:unhideWhenUsed/>
    <w:rsid w:val="002D64E7"/>
  </w:style>
  <w:style w:type="table" w:customStyle="1" w:styleId="226">
    <w:name w:val="Сетка таблицы22"/>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
    <w:autoRedefine/>
    <w:rsid w:val="001A7F2A"/>
    <w:pPr>
      <w:spacing w:after="160" w:line="240" w:lineRule="exact"/>
      <w:ind w:firstLine="0"/>
      <w:jc w:val="left"/>
    </w:pPr>
    <w:rPr>
      <w:rFonts w:eastAsia="SimSun" w:cs="Times New Roman"/>
      <w:b/>
      <w:szCs w:val="24"/>
      <w:lang w:val="en-US"/>
    </w:rPr>
  </w:style>
  <w:style w:type="paragraph" w:customStyle="1" w:styleId="95">
    <w:name w:val="Обычный9"/>
    <w:rsid w:val="001A7F2A"/>
    <w:pPr>
      <w:widowControl w:val="0"/>
      <w:spacing w:line="260" w:lineRule="auto"/>
      <w:ind w:firstLine="580"/>
    </w:pPr>
    <w:rPr>
      <w:rFonts w:eastAsia="Times New Roman" w:cs="Times New Roman"/>
      <w:snapToGrid w:val="0"/>
      <w:szCs w:val="20"/>
      <w:lang w:eastAsia="ru-RU"/>
    </w:rPr>
  </w:style>
  <w:style w:type="character" w:customStyle="1" w:styleId="1240">
    <w:name w:val="Знак Знак124"/>
    <w:rsid w:val="001A7F2A"/>
    <w:rPr>
      <w:b/>
      <w:bCs/>
      <w:caps/>
      <w:sz w:val="28"/>
      <w:szCs w:val="28"/>
      <w:lang w:val="en-US" w:eastAsia="x-none" w:bidi="ar-SA"/>
    </w:rPr>
  </w:style>
  <w:style w:type="character" w:customStyle="1" w:styleId="1340">
    <w:name w:val="Знак Знак134"/>
    <w:rsid w:val="001A7F2A"/>
    <w:rPr>
      <w:rFonts w:eastAsia="Times New Roman"/>
      <w:sz w:val="24"/>
      <w:szCs w:val="24"/>
    </w:rPr>
  </w:style>
  <w:style w:type="paragraph" w:customStyle="1" w:styleId="142">
    <w:name w:val="Знак1 Знак Знак Знак Знак Знак Знак4"/>
    <w:basedOn w:val="a"/>
    <w:rsid w:val="001A7F2A"/>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4"/>
    <w:rsid w:val="001A7F2A"/>
    <w:rPr>
      <w:rFonts w:eastAsia="Times New Roman"/>
      <w:sz w:val="28"/>
      <w:szCs w:val="24"/>
    </w:rPr>
  </w:style>
  <w:style w:type="character" w:customStyle="1" w:styleId="184">
    <w:name w:val="Знак Знак184"/>
    <w:rsid w:val="001A7F2A"/>
    <w:rPr>
      <w:rFonts w:eastAsia="Times New Roman"/>
      <w:b/>
      <w:bCs/>
      <w:sz w:val="36"/>
      <w:szCs w:val="36"/>
    </w:rPr>
  </w:style>
  <w:style w:type="paragraph" w:customStyle="1" w:styleId="280">
    <w:name w:val="Знак28"/>
    <w:basedOn w:val="a"/>
    <w:rsid w:val="001A7F2A"/>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5"/>
    <w:rsid w:val="001A7F2A"/>
    <w:rPr>
      <w:rFonts w:ascii="Times New Roman" w:eastAsia="Times New Roman" w:hAnsi="Times New Roman" w:cs="Times New Roman"/>
      <w:b/>
      <w:bCs/>
      <w:caps/>
      <w:sz w:val="28"/>
      <w:szCs w:val="28"/>
      <w:lang w:val="en-US"/>
    </w:rPr>
  </w:style>
  <w:style w:type="paragraph" w:customStyle="1" w:styleId="6c">
    <w:name w:val="Знак Знак Знак6"/>
    <w:basedOn w:val="a"/>
    <w:rsid w:val="001A7F2A"/>
    <w:pPr>
      <w:spacing w:after="160" w:line="240" w:lineRule="exact"/>
      <w:ind w:firstLine="0"/>
      <w:jc w:val="left"/>
    </w:pPr>
    <w:rPr>
      <w:rFonts w:ascii="Verdana" w:eastAsia="Times New Roman" w:hAnsi="Verdana" w:cs="Times New Roman"/>
      <w:sz w:val="20"/>
      <w:szCs w:val="20"/>
      <w:lang w:val="en-US"/>
    </w:rPr>
  </w:style>
  <w:style w:type="paragraph" w:customStyle="1" w:styleId="1fff5">
    <w:name w:val="Рецензия1"/>
    <w:hidden/>
    <w:uiPriority w:val="99"/>
    <w:unhideWhenUsed/>
    <w:qFormat/>
    <w:rsid w:val="0010351C"/>
    <w:pPr>
      <w:spacing w:line="240" w:lineRule="auto"/>
      <w:ind w:firstLine="0"/>
      <w:jc w:val="left"/>
    </w:pPr>
    <w:rPr>
      <w:rFonts w:eastAsia="SimSun" w:cs="Times New Roman"/>
      <w:sz w:val="22"/>
      <w:lang w:eastAsia="ru-RU"/>
    </w:rPr>
  </w:style>
  <w:style w:type="numbering" w:customStyle="1" w:styleId="5f">
    <w:name w:val="Нет списка5"/>
    <w:next w:val="a2"/>
    <w:uiPriority w:val="99"/>
    <w:semiHidden/>
    <w:rsid w:val="002B46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qFormat="1"/>
    <w:lsdException w:name="footer" w:qFormat="1"/>
    <w:lsdException w:name="index heading" w:uiPriority="0"/>
    <w:lsdException w:name="caption" w:uiPriority="0" w:qFormat="1"/>
    <w:lsdException w:name="footnote reference" w:qFormat="1"/>
    <w:lsdException w:name="annotation reference" w:uiPriority="0" w:qFormat="1"/>
    <w:lsdException w:name="page number" w:uiPriority="0" w:qFormat="1"/>
    <w:lsdException w:name="endnote text" w:qFormat="1"/>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First Indent" w:qFormat="1"/>
    <w:lsdException w:name="Body Text 2" w:qFormat="1"/>
    <w:lsdException w:name="Body Text 3" w:uiPriority="0" w:qFormat="1"/>
    <w:lsdException w:name="Body Text Indent 2" w:uiPriority="0" w:qFormat="1"/>
    <w:lsdException w:name="Body Text Indent 3" w:uiPriority="0"/>
    <w:lsdException w:name="Block Text" w:uiPriority="0"/>
    <w:lsdException w:name="Hyperlink" w:uiPriority="0"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lsdException w:name="Normal (Web)" w:uiPriority="0" w:qFormat="1"/>
    <w:lsdException w:name="annotation subject" w:uiPriority="0" w:qFormat="1"/>
    <w:lsdException w:name="No List" w:uiPriority="0"/>
    <w:lsdException w:name="Table Professional" w:uiPriority="0"/>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alloon Text"/>
    <w:basedOn w:val="a"/>
    <w:link w:val="a4"/>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99"/>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uiPriority w:val="9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uiPriority w:val="9"/>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uiPriority w:val="9"/>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uiPriority w:val="9"/>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nhideWhenUsed/>
    <w:qFormat/>
    <w:rsid w:val="0095442F"/>
    <w:rPr>
      <w:color w:val="0000FF"/>
      <w:u w:val="single"/>
    </w:rPr>
  </w:style>
  <w:style w:type="paragraph" w:customStyle="1" w:styleId="ConsPlusCell">
    <w:name w:val="ConsPlusCell"/>
    <w:link w:val="ConsPlusCell0"/>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uiPriority w:val="99"/>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uiPriority w:val="99"/>
    <w:rsid w:val="0095442F"/>
    <w:rPr>
      <w:rFonts w:eastAsia="Times New Roman" w:cs="Times New Roman"/>
      <w:b/>
      <w:sz w:val="40"/>
      <w:szCs w:val="20"/>
      <w:u w:val="single"/>
      <w:lang w:val="x-none" w:eastAsia="x-none"/>
    </w:rPr>
  </w:style>
  <w:style w:type="paragraph" w:styleId="af8">
    <w:name w:val="Normal (Web)"/>
    <w:aliases w:val="Знак6,Знак Знак Знак Знак Знак,Знак Знак Знак Знак Знак Знак Знак Знак Знак Знак Знак Знак,Знак Знак Знак Знак Знак Знак Знак Знак Знак Знак Знак,_а_Е’__ (дќа) И’ц_1"/>
    <w:basedOn w:val="a"/>
    <w:link w:val="af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nhideWhenUsed/>
    <w:rsid w:val="0095442F"/>
    <w:rPr>
      <w:color w:val="800080"/>
      <w:u w:val="single"/>
    </w:rPr>
  </w:style>
  <w:style w:type="paragraph" w:customStyle="1" w:styleId="1d">
    <w:name w:val="Абзац списка1"/>
    <w:basedOn w:val="a"/>
    <w:link w:val="1e"/>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uiPriority w:val="5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uiPriority w:val="99"/>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uiPriority w:val="99"/>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qFormat/>
    <w:rsid w:val="0095442F"/>
  </w:style>
  <w:style w:type="character" w:styleId="afd">
    <w:name w:val="annotation reference"/>
    <w:qFormat/>
    <w:rsid w:val="0095442F"/>
    <w:rPr>
      <w:sz w:val="16"/>
      <w:szCs w:val="16"/>
    </w:rPr>
  </w:style>
  <w:style w:type="paragraph" w:styleId="afe">
    <w:name w:val="annotation text"/>
    <w:basedOn w:val="a"/>
    <w:link w:val="aff"/>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uiPriority w:val="99"/>
    <w:rsid w:val="0095442F"/>
    <w:rPr>
      <w:b/>
      <w:bCs/>
      <w:iCs/>
      <w:kern w:val="24"/>
      <w:szCs w:val="28"/>
      <w:lang w:val="x-none" w:eastAsia="x-none"/>
    </w:rPr>
  </w:style>
  <w:style w:type="paragraph" w:styleId="aff3">
    <w:name w:val="Subtitle"/>
    <w:basedOn w:val="a"/>
    <w:link w:val="aff2"/>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uiPriority w:val="99"/>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qFormat/>
    <w:rsid w:val="0095442F"/>
    <w:rPr>
      <w:b/>
      <w:bCs/>
    </w:rPr>
  </w:style>
  <w:style w:type="character" w:customStyle="1" w:styleId="afff4">
    <w:name w:val="Тема примечания Знак"/>
    <w:basedOn w:val="aff"/>
    <w:link w:val="afff3"/>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uiPriority w:val="99"/>
    <w:rsid w:val="0095442F"/>
    <w:rPr>
      <w:b/>
      <w:color w:val="26282F"/>
    </w:rPr>
  </w:style>
  <w:style w:type="character" w:customStyle="1" w:styleId="afff9">
    <w:name w:val="Гипертекстовая ссылка"/>
    <w:uiPriority w:val="99"/>
    <w:qFormat/>
    <w:rsid w:val="0095442F"/>
    <w:rPr>
      <w:rFonts w:cs="Times New Roman"/>
      <w:b/>
      <w:color w:val="106BBE"/>
    </w:rPr>
  </w:style>
  <w:style w:type="paragraph" w:customStyle="1" w:styleId="afffa">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semiHidden/>
    <w:unhideWhenUsed/>
    <w:rsid w:val="0095442F"/>
  </w:style>
  <w:style w:type="table" w:customStyle="1" w:styleId="1f5">
    <w:name w:val="Сетка таблицы1"/>
    <w:basedOn w:val="a1"/>
    <w:next w:val="afb"/>
    <w:uiPriority w:val="5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7">
    <w:name w:val="Подпись к таблице_"/>
    <w:link w:val="affff8"/>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qFormat/>
    <w:rsid w:val="001764EA"/>
    <w:rPr>
      <w:sz w:val="27"/>
      <w:szCs w:val="27"/>
      <w:shd w:val="clear" w:color="auto" w:fill="FFFFFF"/>
    </w:rPr>
  </w:style>
  <w:style w:type="character" w:customStyle="1" w:styleId="46">
    <w:name w:val="Заголовок №4 + Не полужирный"/>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uiPriority w:val="99"/>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uiPriority w:val="99"/>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uiPriority w:val="99"/>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uiPriority w:val="99"/>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5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3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5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4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30">
    <w:name w:val="Знак Знак123"/>
    <w:rsid w:val="00316C98"/>
    <w:rPr>
      <w:b/>
      <w:bCs/>
      <w:caps/>
      <w:sz w:val="28"/>
      <w:szCs w:val="28"/>
      <w:lang w:val="en-US" w:eastAsia="x-none" w:bidi="ar-SA"/>
    </w:rPr>
  </w:style>
  <w:style w:type="character" w:customStyle="1" w:styleId="133">
    <w:name w:val="Знак Знак133"/>
    <w:rsid w:val="00316C98"/>
    <w:rPr>
      <w:rFonts w:eastAsia="Times New Roman"/>
      <w:sz w:val="24"/>
      <w:szCs w:val="24"/>
    </w:rPr>
  </w:style>
  <w:style w:type="paragraph" w:customStyle="1" w:styleId="134">
    <w:name w:val="Знак1 Знак Знак Знак Знак Знак Знак3"/>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3"/>
    <w:rsid w:val="00316C98"/>
    <w:rPr>
      <w:rFonts w:eastAsia="Times New Roman"/>
      <w:sz w:val="28"/>
      <w:szCs w:val="24"/>
    </w:rPr>
  </w:style>
  <w:style w:type="character" w:customStyle="1" w:styleId="183">
    <w:name w:val="Знак Знак183"/>
    <w:rsid w:val="00316C98"/>
    <w:rPr>
      <w:rFonts w:eastAsia="Times New Roman"/>
      <w:b/>
      <w:bCs/>
      <w:sz w:val="36"/>
      <w:szCs w:val="36"/>
    </w:rPr>
  </w:style>
  <w:style w:type="paragraph" w:customStyle="1" w:styleId="262">
    <w:name w:val="Знак26"/>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40">
    <w:name w:val="Знак Знак234"/>
    <w:rsid w:val="00316C98"/>
    <w:rPr>
      <w:rFonts w:ascii="Times New Roman" w:eastAsia="Times New Roman" w:hAnsi="Times New Roman" w:cs="Times New Roman"/>
      <w:b/>
      <w:bCs/>
      <w:caps/>
      <w:sz w:val="28"/>
      <w:szCs w:val="28"/>
      <w:lang w:val="en-US"/>
    </w:rPr>
  </w:style>
  <w:style w:type="paragraph" w:customStyle="1" w:styleId="59">
    <w:name w:val="Знак Знак Знак5"/>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aliases w:val="Знак6 Знак,Знак Знак Знак Знак Знак Знак,Знак Знак Знак Знак Знак Знак Знак Знак Знак Знак Знак Знак Знак,Знак Знак Знак Знак Знак Знак Знак Знак Знак Знак Знак Знак1,_а_Е’__ (дќа) И’ц_1 Знак"/>
    <w:link w:val="af8"/>
    <w:uiPriority w:val="99"/>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7">
    <w:name w:val="Block Text"/>
    <w:basedOn w:val="a"/>
    <w:rsid w:val="00654764"/>
    <w:pPr>
      <w:spacing w:line="240" w:lineRule="auto"/>
      <w:ind w:left="567" w:right="283"/>
    </w:pPr>
    <w:rPr>
      <w:rFonts w:eastAsia="Times New Roman" w:cs="Times New Roman"/>
      <w:szCs w:val="24"/>
      <w:lang w:eastAsia="ru-RU"/>
    </w:rPr>
  </w:style>
  <w:style w:type="paragraph" w:customStyle="1" w:styleId="2fd">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8">
    <w:name w:val="стоатьи"/>
    <w:basedOn w:val="a"/>
    <w:link w:val="affffffffff9"/>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9">
    <w:name w:val="стоатьи Знак"/>
    <w:link w:val="affffffffff8"/>
    <w:rsid w:val="00654764"/>
    <w:rPr>
      <w:rFonts w:ascii="Arial" w:eastAsia="Times New Roman" w:hAnsi="Arial" w:cs="Arial"/>
      <w:b/>
      <w:bCs/>
      <w:sz w:val="24"/>
      <w:szCs w:val="24"/>
      <w:lang w:eastAsia="ru-RU"/>
    </w:rPr>
  </w:style>
  <w:style w:type="paragraph" w:customStyle="1" w:styleId="affffffffffa">
    <w:name w:val="Статьи"/>
    <w:basedOn w:val="a"/>
    <w:link w:val="affffffffffb"/>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b">
    <w:name w:val="Статьи Знак"/>
    <w:link w:val="affffffffffa"/>
    <w:rsid w:val="00654764"/>
    <w:rPr>
      <w:rFonts w:ascii="Arial" w:eastAsia="Times New Roman" w:hAnsi="Arial" w:cs="Arial"/>
      <w:b/>
      <w:bCs/>
      <w:sz w:val="24"/>
      <w:szCs w:val="24"/>
      <w:lang w:eastAsia="ru-RU"/>
    </w:rPr>
  </w:style>
  <w:style w:type="paragraph" w:customStyle="1" w:styleId="affffffffffc">
    <w:name w:val="орган принятия"/>
    <w:basedOn w:val="a"/>
    <w:link w:val="affffffffffd"/>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d">
    <w:name w:val="орган принятия Знак"/>
    <w:link w:val="affffffffffc"/>
    <w:rsid w:val="00654764"/>
    <w:rPr>
      <w:rFonts w:ascii="Arial" w:eastAsia="Times New Roman" w:hAnsi="Arial" w:cs="Arial"/>
      <w:b/>
      <w:sz w:val="32"/>
      <w:szCs w:val="28"/>
      <w:lang w:eastAsia="ru-RU"/>
    </w:rPr>
  </w:style>
  <w:style w:type="paragraph" w:customStyle="1" w:styleId="affffffffffe">
    <w:name w:val="ВИД НПА"/>
    <w:basedOn w:val="affffffffffc"/>
    <w:link w:val="afffffffffff"/>
    <w:qFormat/>
    <w:rsid w:val="00654764"/>
    <w:rPr>
      <w:rFonts w:cs="Times New Roman"/>
      <w:szCs w:val="20"/>
    </w:rPr>
  </w:style>
  <w:style w:type="character" w:customStyle="1" w:styleId="afffffffffff">
    <w:name w:val="ВИД НПА Знак"/>
    <w:link w:val="affffffffffe"/>
    <w:rsid w:val="00654764"/>
    <w:rPr>
      <w:rFonts w:ascii="Arial" w:eastAsia="Times New Roman" w:hAnsi="Arial" w:cs="Times New Roman"/>
      <w:b/>
      <w:sz w:val="32"/>
      <w:szCs w:val="20"/>
      <w:lang w:eastAsia="ru-RU"/>
    </w:rPr>
  </w:style>
  <w:style w:type="paragraph" w:customStyle="1" w:styleId="afffffffffff0">
    <w:name w:val="ДАТА/НОМЕР"/>
    <w:basedOn w:val="affffffffffc"/>
    <w:link w:val="afffffffffff1"/>
    <w:qFormat/>
    <w:rsid w:val="00654764"/>
    <w:pPr>
      <w:jc w:val="both"/>
    </w:pPr>
    <w:rPr>
      <w:szCs w:val="32"/>
    </w:rPr>
  </w:style>
  <w:style w:type="character" w:customStyle="1" w:styleId="afffffffffff1">
    <w:name w:val="ДАТА/НОМЕР Знак"/>
    <w:link w:val="afffffffffff0"/>
    <w:rsid w:val="00654764"/>
    <w:rPr>
      <w:rFonts w:ascii="Arial" w:eastAsia="Times New Roman" w:hAnsi="Arial" w:cs="Arial"/>
      <w:b/>
      <w:sz w:val="32"/>
      <w:szCs w:val="32"/>
      <w:lang w:eastAsia="ru-RU"/>
    </w:rPr>
  </w:style>
  <w:style w:type="paragraph" w:customStyle="1" w:styleId="afffffffffff2">
    <w:name w:val="НАЗВАНИЕ НПА"/>
    <w:basedOn w:val="a"/>
    <w:link w:val="afffffffffff3"/>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3">
    <w:name w:val="НАЗВАНИЕ НПА Знак"/>
    <w:link w:val="afffffffffff2"/>
    <w:rsid w:val="00654764"/>
    <w:rPr>
      <w:rFonts w:ascii="Arial" w:eastAsia="Times New Roman" w:hAnsi="Arial" w:cs="Arial"/>
      <w:b/>
      <w:color w:val="000000"/>
      <w:sz w:val="32"/>
      <w:szCs w:val="24"/>
      <w:lang w:eastAsia="ru-RU"/>
    </w:rPr>
  </w:style>
  <w:style w:type="paragraph" w:customStyle="1" w:styleId="afffffffffff4">
    <w:name w:val="ТЕКСТ НПА"/>
    <w:basedOn w:val="a"/>
    <w:link w:val="afffffffffff5"/>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5">
    <w:name w:val="ТЕКСТ НПА Знак"/>
    <w:link w:val="afffffffffff4"/>
    <w:rsid w:val="00654764"/>
    <w:rPr>
      <w:rFonts w:ascii="Arial" w:eastAsia="Times New Roman" w:hAnsi="Arial" w:cs="Arial"/>
      <w:bCs/>
      <w:sz w:val="24"/>
      <w:szCs w:val="24"/>
      <w:lang w:eastAsia="ru-RU"/>
    </w:rPr>
  </w:style>
  <w:style w:type="paragraph" w:customStyle="1" w:styleId="afffffffffff6">
    <w:name w:val="ГЛАВА"/>
    <w:basedOn w:val="a"/>
    <w:link w:val="afffffffffff7"/>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7">
    <w:name w:val="ГЛАВА Знак"/>
    <w:link w:val="afffffffffff6"/>
    <w:rsid w:val="00654764"/>
    <w:rPr>
      <w:rFonts w:ascii="Arial" w:eastAsia="Times New Roman" w:hAnsi="Arial" w:cs="Arial"/>
      <w:color w:val="000000"/>
      <w:sz w:val="24"/>
      <w:szCs w:val="24"/>
      <w:lang w:eastAsia="ru-RU"/>
    </w:rPr>
  </w:style>
  <w:style w:type="paragraph" w:customStyle="1" w:styleId="afffffffffff8">
    <w:name w:val="Приложение"/>
    <w:basedOn w:val="aff5"/>
    <w:link w:val="afffffffffff9"/>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9">
    <w:name w:val="Приложение Знак"/>
    <w:link w:val="afffffffffff8"/>
    <w:rsid w:val="00654764"/>
    <w:rPr>
      <w:rFonts w:ascii="Arial" w:eastAsia="Times New Roman" w:hAnsi="Arial" w:cs="Arial"/>
      <w:b/>
      <w:sz w:val="32"/>
      <w:szCs w:val="24"/>
      <w:lang w:eastAsia="ru-RU"/>
    </w:rPr>
  </w:style>
  <w:style w:type="paragraph" w:customStyle="1" w:styleId="afffffffffffa">
    <w:name w:val="параграф"/>
    <w:basedOn w:val="a"/>
    <w:link w:val="afffffffffffb"/>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b">
    <w:name w:val="параграф Знак"/>
    <w:link w:val="afffffffffffa"/>
    <w:rsid w:val="00654764"/>
    <w:rPr>
      <w:rFonts w:ascii="Arial" w:eastAsia="Times New Roman" w:hAnsi="Arial" w:cs="Arial"/>
      <w:b/>
      <w:color w:val="000000"/>
      <w:sz w:val="24"/>
      <w:szCs w:val="24"/>
      <w:lang w:eastAsia="ru-RU"/>
    </w:rPr>
  </w:style>
  <w:style w:type="paragraph" w:customStyle="1" w:styleId="afffffffffffc">
    <w:name w:val="текст таблиц"/>
    <w:basedOn w:val="a"/>
    <w:link w:val="afffffffffffd"/>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d">
    <w:name w:val="текст таблиц Знак"/>
    <w:link w:val="afffffffffffc"/>
    <w:rsid w:val="00654764"/>
    <w:rPr>
      <w:rFonts w:ascii="Arial" w:eastAsia="Times New Roman" w:hAnsi="Arial" w:cs="Arial"/>
      <w:sz w:val="24"/>
      <w:szCs w:val="24"/>
      <w:lang w:eastAsia="ru-RU"/>
    </w:rPr>
  </w:style>
  <w:style w:type="paragraph" w:customStyle="1" w:styleId="afffffffffffe">
    <w:name w:val="текст лев таблиц"/>
    <w:basedOn w:val="afffffffffffc"/>
    <w:link w:val="affffffffffff"/>
    <w:qFormat/>
    <w:rsid w:val="00654764"/>
    <w:rPr>
      <w:rFonts w:ascii="Times New Roman" w:hAnsi="Times New Roman" w:cs="Times New Roman"/>
      <w:sz w:val="20"/>
      <w:szCs w:val="20"/>
    </w:rPr>
  </w:style>
  <w:style w:type="character" w:customStyle="1" w:styleId="affffffffffff">
    <w:name w:val="текст лев таблиц Знак"/>
    <w:link w:val="afffffffffffe"/>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0">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a">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e">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1">
    <w:name w:val="текст"/>
    <w:rsid w:val="00654764"/>
  </w:style>
  <w:style w:type="paragraph" w:customStyle="1" w:styleId="2ff">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2">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b">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5">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6">
    <w:name w:val="Текст примечания Знак1"/>
    <w:uiPriority w:val="99"/>
    <w:semiHidden/>
    <w:rsid w:val="00654764"/>
  </w:style>
  <w:style w:type="character" w:customStyle="1" w:styleId="1ff7">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8">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9">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3">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25">
    <w:name w:val="Знак Знак1 Знак 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52">
    <w:name w:val="Знак25"/>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4">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a">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b">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c">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d">
    <w:name w:val="Просмотренная гиперссылка1"/>
    <w:uiPriority w:val="99"/>
    <w:semiHidden/>
    <w:rsid w:val="00654764"/>
    <w:rPr>
      <w:color w:val="954F72"/>
      <w:u w:val="single"/>
    </w:rPr>
  </w:style>
  <w:style w:type="character" w:customStyle="1" w:styleId="1ffe">
    <w:name w:val="Слабое выделение1"/>
    <w:uiPriority w:val="19"/>
    <w:qFormat/>
    <w:rsid w:val="00654764"/>
    <w:rPr>
      <w:i/>
      <w:iCs/>
      <w:color w:val="404040"/>
    </w:rPr>
  </w:style>
  <w:style w:type="character" w:customStyle="1" w:styleId="1fff">
    <w:name w:val="Сильное выделение1"/>
    <w:uiPriority w:val="21"/>
    <w:qFormat/>
    <w:rsid w:val="00654764"/>
    <w:rPr>
      <w:i/>
      <w:iCs/>
      <w:color w:val="5B9BD5"/>
    </w:rPr>
  </w:style>
  <w:style w:type="character" w:customStyle="1" w:styleId="1fff0">
    <w:name w:val="Слабая ссылка1"/>
    <w:uiPriority w:val="31"/>
    <w:qFormat/>
    <w:rsid w:val="00654764"/>
    <w:rPr>
      <w:smallCaps/>
      <w:color w:val="404040"/>
    </w:rPr>
  </w:style>
  <w:style w:type="character" w:customStyle="1" w:styleId="1fff1">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2">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20">
    <w:name w:val="Знак Знак122"/>
    <w:rsid w:val="00654764"/>
    <w:rPr>
      <w:b/>
      <w:bCs/>
      <w:caps/>
      <w:sz w:val="28"/>
      <w:szCs w:val="28"/>
      <w:lang w:val="en-US" w:bidi="ar-SA"/>
    </w:rPr>
  </w:style>
  <w:style w:type="character" w:customStyle="1" w:styleId="1320">
    <w:name w:val="Знак Знак132"/>
    <w:rsid w:val="00654764"/>
    <w:rPr>
      <w:rFonts w:eastAsia="Times New Roman"/>
      <w:sz w:val="24"/>
      <w:szCs w:val="24"/>
    </w:rPr>
  </w:style>
  <w:style w:type="paragraph" w:customStyle="1" w:styleId="126">
    <w:name w:val="Знак1 Знак Знак Знак Знак Знак Знак2"/>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20">
    <w:name w:val="Знак Знак192"/>
    <w:rsid w:val="00654764"/>
    <w:rPr>
      <w:rFonts w:eastAsia="Times New Roman"/>
      <w:sz w:val="28"/>
      <w:szCs w:val="24"/>
    </w:rPr>
  </w:style>
  <w:style w:type="character" w:customStyle="1" w:styleId="1820">
    <w:name w:val="Знак Знак182"/>
    <w:rsid w:val="00654764"/>
    <w:rPr>
      <w:rFonts w:eastAsia="Times New Roman"/>
      <w:b/>
      <w:bCs/>
      <w:sz w:val="36"/>
      <w:szCs w:val="36"/>
    </w:rPr>
  </w:style>
  <w:style w:type="character" w:customStyle="1" w:styleId="2330">
    <w:name w:val="Знак Знак233"/>
    <w:rsid w:val="00654764"/>
    <w:rPr>
      <w:rFonts w:ascii="Times New Roman" w:eastAsia="Times New Roman" w:hAnsi="Times New Roman" w:cs="Times New Roman"/>
      <w:b/>
      <w:bCs/>
      <w:caps/>
      <w:sz w:val="28"/>
      <w:szCs w:val="28"/>
      <w:lang w:val="en-US"/>
    </w:rPr>
  </w:style>
  <w:style w:type="paragraph" w:customStyle="1" w:styleId="4c">
    <w:name w:val="Знак Знак Знак4"/>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d">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5">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12">
    <w:name w:val="Знак Знак8 Знак Знак1"/>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e">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2ff0">
    <w:name w:val="Знак Знак Знак Знак Знак Знак Знак Знак Знак Знак2"/>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1fff3">
    <w:name w:val="Знак Знак Знак Знак1"/>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 w:type="paragraph" w:customStyle="1" w:styleId="87">
    <w:name w:val="Обычный8"/>
    <w:rsid w:val="006B718F"/>
    <w:pPr>
      <w:spacing w:line="240" w:lineRule="auto"/>
      <w:ind w:firstLine="0"/>
      <w:jc w:val="left"/>
    </w:pPr>
    <w:rPr>
      <w:rFonts w:eastAsia="Times New Roman" w:cs="Times New Roman"/>
      <w:sz w:val="20"/>
      <w:szCs w:val="20"/>
      <w:lang w:eastAsia="ru-RU"/>
    </w:rPr>
  </w:style>
  <w:style w:type="paragraph" w:customStyle="1" w:styleId="5c">
    <w:name w:val="Без интервала5"/>
    <w:rsid w:val="006B718F"/>
    <w:pPr>
      <w:spacing w:line="240" w:lineRule="auto"/>
      <w:ind w:firstLine="0"/>
      <w:jc w:val="left"/>
    </w:pPr>
    <w:rPr>
      <w:rFonts w:ascii="Calibri" w:eastAsia="Times New Roman" w:hAnsi="Calibri" w:cs="Times New Roman"/>
      <w:sz w:val="22"/>
    </w:rPr>
  </w:style>
  <w:style w:type="paragraph" w:customStyle="1" w:styleId="5d">
    <w:name w:val="Абзац списка5"/>
    <w:basedOn w:val="a"/>
    <w:rsid w:val="006B718F"/>
    <w:pPr>
      <w:spacing w:line="240" w:lineRule="auto"/>
      <w:ind w:left="720" w:firstLine="0"/>
      <w:jc w:val="left"/>
    </w:pPr>
    <w:rPr>
      <w:rFonts w:eastAsia="Times New Roman" w:cs="Times New Roman"/>
      <w:sz w:val="24"/>
      <w:szCs w:val="24"/>
      <w:lang w:eastAsia="ru-RU"/>
    </w:rPr>
  </w:style>
  <w:style w:type="paragraph" w:customStyle="1" w:styleId="3f6">
    <w:name w:val="Знак Знак Знак Знак Знак Знак Знак Знак Знак Знак3"/>
    <w:basedOn w:val="a"/>
    <w:rsid w:val="006B718F"/>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35">
    <w:name w:val="Знак Знак1 Знак Знак3"/>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270">
    <w:name w:val="Знак27"/>
    <w:basedOn w:val="a"/>
    <w:rsid w:val="000650FC"/>
    <w:pPr>
      <w:spacing w:after="160" w:line="240" w:lineRule="exact"/>
      <w:ind w:firstLine="0"/>
      <w:jc w:val="left"/>
    </w:pPr>
    <w:rPr>
      <w:rFonts w:ascii="Verdana" w:eastAsia="Times New Roman" w:hAnsi="Verdana" w:cs="Times New Roman"/>
      <w:sz w:val="20"/>
      <w:szCs w:val="20"/>
      <w:lang w:val="en-US"/>
    </w:rPr>
  </w:style>
  <w:style w:type="numbering" w:customStyle="1" w:styleId="4f">
    <w:name w:val="Нет списка4"/>
    <w:next w:val="a2"/>
    <w:uiPriority w:val="99"/>
    <w:semiHidden/>
    <w:rsid w:val="000A6DE7"/>
  </w:style>
  <w:style w:type="character" w:customStyle="1" w:styleId="Absatz-Standardschriftart">
    <w:name w:val="Absatz-Standardschriftart"/>
    <w:rsid w:val="000A6DE7"/>
  </w:style>
  <w:style w:type="character" w:customStyle="1" w:styleId="WW-Absatz-Standardschriftart">
    <w:name w:val="WW-Absatz-Standardschriftart"/>
    <w:rsid w:val="000A6DE7"/>
  </w:style>
  <w:style w:type="character" w:customStyle="1" w:styleId="WW-Absatz-Standardschriftart1">
    <w:name w:val="WW-Absatz-Standardschriftart1"/>
    <w:rsid w:val="000A6DE7"/>
  </w:style>
  <w:style w:type="character" w:customStyle="1" w:styleId="WW-Absatz-Standardschriftart11">
    <w:name w:val="WW-Absatz-Standardschriftart11"/>
    <w:rsid w:val="000A6DE7"/>
  </w:style>
  <w:style w:type="character" w:customStyle="1" w:styleId="3f7">
    <w:name w:val="Основной шрифт абзаца3"/>
    <w:rsid w:val="000A6DE7"/>
  </w:style>
  <w:style w:type="character" w:customStyle="1" w:styleId="WW-Absatz-Standardschriftart111">
    <w:name w:val="WW-Absatz-Standardschriftart111"/>
    <w:rsid w:val="000A6DE7"/>
  </w:style>
  <w:style w:type="character" w:customStyle="1" w:styleId="WW-Absatz-Standardschriftart1111">
    <w:name w:val="WW-Absatz-Standardschriftart1111"/>
    <w:rsid w:val="000A6DE7"/>
  </w:style>
  <w:style w:type="character" w:customStyle="1" w:styleId="WW-Absatz-Standardschriftart11111">
    <w:name w:val="WW-Absatz-Standardschriftart11111"/>
    <w:rsid w:val="000A6DE7"/>
  </w:style>
  <w:style w:type="character" w:customStyle="1" w:styleId="WW-Absatz-Standardschriftart111111">
    <w:name w:val="WW-Absatz-Standardschriftart111111"/>
    <w:rsid w:val="000A6DE7"/>
  </w:style>
  <w:style w:type="character" w:customStyle="1" w:styleId="WW-Absatz-Standardschriftart1111111">
    <w:name w:val="WW-Absatz-Standardschriftart1111111"/>
    <w:rsid w:val="000A6DE7"/>
  </w:style>
  <w:style w:type="character" w:customStyle="1" w:styleId="WW-Absatz-Standardschriftart11111111">
    <w:name w:val="WW-Absatz-Standardschriftart11111111"/>
    <w:rsid w:val="000A6DE7"/>
  </w:style>
  <w:style w:type="character" w:customStyle="1" w:styleId="WW-Absatz-Standardschriftart111111111">
    <w:name w:val="WW-Absatz-Standardschriftart111111111"/>
    <w:rsid w:val="000A6DE7"/>
  </w:style>
  <w:style w:type="character" w:customStyle="1" w:styleId="2ff1">
    <w:name w:val="Основной шрифт абзаца2"/>
    <w:rsid w:val="000A6DE7"/>
  </w:style>
  <w:style w:type="character" w:customStyle="1" w:styleId="WW-Absatz-Standardschriftart1111111111">
    <w:name w:val="WW-Absatz-Standardschriftart1111111111"/>
    <w:rsid w:val="000A6DE7"/>
  </w:style>
  <w:style w:type="character" w:customStyle="1" w:styleId="WW8Num4z0">
    <w:name w:val="WW8Num4z0"/>
    <w:rsid w:val="000A6DE7"/>
    <w:rPr>
      <w:rFonts w:ascii="Times New Roman" w:hAnsi="Times New Roman" w:cs="Times New Roman"/>
    </w:rPr>
  </w:style>
  <w:style w:type="character" w:customStyle="1" w:styleId="hl41">
    <w:name w:val="hl41"/>
    <w:rsid w:val="000A6DE7"/>
    <w:rPr>
      <w:b/>
      <w:bCs/>
      <w:sz w:val="20"/>
      <w:szCs w:val="20"/>
    </w:rPr>
  </w:style>
  <w:style w:type="character" w:customStyle="1" w:styleId="affffffffffff6">
    <w:name w:val="Символ нумерации"/>
    <w:rsid w:val="000A6DE7"/>
  </w:style>
  <w:style w:type="character" w:customStyle="1" w:styleId="affffffffffff7">
    <w:name w:val="Маркеры списка"/>
    <w:rsid w:val="000A6DE7"/>
    <w:rPr>
      <w:rFonts w:ascii="StarSymbol" w:eastAsia="StarSymbol" w:hAnsi="StarSymbol" w:cs="StarSymbol"/>
      <w:sz w:val="18"/>
      <w:szCs w:val="18"/>
    </w:rPr>
  </w:style>
  <w:style w:type="paragraph" w:customStyle="1" w:styleId="3f8">
    <w:name w:val="Название3"/>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f9">
    <w:name w:val="Указатель3"/>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ff2">
    <w:name w:val="Название2"/>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ff3">
    <w:name w:val="Указатель2"/>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ff4">
    <w:name w:val="Название1"/>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xl22">
    <w:name w:val="xl22"/>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0A6DE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0A6DE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0A6DE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0A6DE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0A6DE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0A6DE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0A6DE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0A6DE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0A6DE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0A6DE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0A6DE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0A6DE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0A6DE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0A6DE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0A6DE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0A6DE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0A6DE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0A6DE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0A6DE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313">
    <w:name w:val="Сетка таблицы31"/>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c">
    <w:name w:val="Нет списка21"/>
    <w:next w:val="a2"/>
    <w:uiPriority w:val="99"/>
    <w:semiHidden/>
    <w:unhideWhenUsed/>
    <w:rsid w:val="002D64E7"/>
  </w:style>
  <w:style w:type="table" w:customStyle="1" w:styleId="226">
    <w:name w:val="Сетка таблицы22"/>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
    <w:autoRedefine/>
    <w:rsid w:val="001A7F2A"/>
    <w:pPr>
      <w:spacing w:after="160" w:line="240" w:lineRule="exact"/>
      <w:ind w:firstLine="0"/>
      <w:jc w:val="left"/>
    </w:pPr>
    <w:rPr>
      <w:rFonts w:eastAsia="SimSun" w:cs="Times New Roman"/>
      <w:b/>
      <w:szCs w:val="24"/>
      <w:lang w:val="en-US"/>
    </w:rPr>
  </w:style>
  <w:style w:type="paragraph" w:customStyle="1" w:styleId="95">
    <w:name w:val="Обычный9"/>
    <w:rsid w:val="001A7F2A"/>
    <w:pPr>
      <w:widowControl w:val="0"/>
      <w:spacing w:line="260" w:lineRule="auto"/>
      <w:ind w:firstLine="580"/>
    </w:pPr>
    <w:rPr>
      <w:rFonts w:eastAsia="Times New Roman" w:cs="Times New Roman"/>
      <w:snapToGrid w:val="0"/>
      <w:szCs w:val="20"/>
      <w:lang w:eastAsia="ru-RU"/>
    </w:rPr>
  </w:style>
  <w:style w:type="character" w:customStyle="1" w:styleId="1240">
    <w:name w:val="Знак Знак124"/>
    <w:rsid w:val="001A7F2A"/>
    <w:rPr>
      <w:b/>
      <w:bCs/>
      <w:caps/>
      <w:sz w:val="28"/>
      <w:szCs w:val="28"/>
      <w:lang w:val="en-US" w:eastAsia="x-none" w:bidi="ar-SA"/>
    </w:rPr>
  </w:style>
  <w:style w:type="character" w:customStyle="1" w:styleId="1340">
    <w:name w:val="Знак Знак134"/>
    <w:rsid w:val="001A7F2A"/>
    <w:rPr>
      <w:rFonts w:eastAsia="Times New Roman"/>
      <w:sz w:val="24"/>
      <w:szCs w:val="24"/>
    </w:rPr>
  </w:style>
  <w:style w:type="paragraph" w:customStyle="1" w:styleId="142">
    <w:name w:val="Знак1 Знак Знак Знак Знак Знак Знак4"/>
    <w:basedOn w:val="a"/>
    <w:rsid w:val="001A7F2A"/>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4"/>
    <w:rsid w:val="001A7F2A"/>
    <w:rPr>
      <w:rFonts w:eastAsia="Times New Roman"/>
      <w:sz w:val="28"/>
      <w:szCs w:val="24"/>
    </w:rPr>
  </w:style>
  <w:style w:type="character" w:customStyle="1" w:styleId="184">
    <w:name w:val="Знак Знак184"/>
    <w:rsid w:val="001A7F2A"/>
    <w:rPr>
      <w:rFonts w:eastAsia="Times New Roman"/>
      <w:b/>
      <w:bCs/>
      <w:sz w:val="36"/>
      <w:szCs w:val="36"/>
    </w:rPr>
  </w:style>
  <w:style w:type="paragraph" w:customStyle="1" w:styleId="280">
    <w:name w:val="Знак28"/>
    <w:basedOn w:val="a"/>
    <w:rsid w:val="001A7F2A"/>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5"/>
    <w:rsid w:val="001A7F2A"/>
    <w:rPr>
      <w:rFonts w:ascii="Times New Roman" w:eastAsia="Times New Roman" w:hAnsi="Times New Roman" w:cs="Times New Roman"/>
      <w:b/>
      <w:bCs/>
      <w:caps/>
      <w:sz w:val="28"/>
      <w:szCs w:val="28"/>
      <w:lang w:val="en-US"/>
    </w:rPr>
  </w:style>
  <w:style w:type="paragraph" w:customStyle="1" w:styleId="6c">
    <w:name w:val="Знак Знак Знак6"/>
    <w:basedOn w:val="a"/>
    <w:rsid w:val="001A7F2A"/>
    <w:pPr>
      <w:spacing w:after="160" w:line="240" w:lineRule="exact"/>
      <w:ind w:firstLine="0"/>
      <w:jc w:val="left"/>
    </w:pPr>
    <w:rPr>
      <w:rFonts w:ascii="Verdana" w:eastAsia="Times New Roman" w:hAnsi="Verdana" w:cs="Times New Roman"/>
      <w:sz w:val="20"/>
      <w:szCs w:val="20"/>
      <w:lang w:val="en-US"/>
    </w:rPr>
  </w:style>
  <w:style w:type="paragraph" w:customStyle="1" w:styleId="1fff5">
    <w:name w:val="Рецензия1"/>
    <w:hidden/>
    <w:uiPriority w:val="99"/>
    <w:unhideWhenUsed/>
    <w:qFormat/>
    <w:rsid w:val="0010351C"/>
    <w:pPr>
      <w:spacing w:line="240" w:lineRule="auto"/>
      <w:ind w:firstLine="0"/>
      <w:jc w:val="left"/>
    </w:pPr>
    <w:rPr>
      <w:rFonts w:eastAsia="SimSun" w:cs="Times New Roman"/>
      <w:sz w:val="22"/>
      <w:lang w:eastAsia="ru-RU"/>
    </w:rPr>
  </w:style>
  <w:style w:type="numbering" w:customStyle="1" w:styleId="5f">
    <w:name w:val="Нет списка5"/>
    <w:next w:val="a2"/>
    <w:uiPriority w:val="99"/>
    <w:semiHidden/>
    <w:rsid w:val="002B4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02309">
      <w:bodyDiv w:val="1"/>
      <w:marLeft w:val="0"/>
      <w:marRight w:val="0"/>
      <w:marTop w:val="0"/>
      <w:marBottom w:val="0"/>
      <w:divBdr>
        <w:top w:val="none" w:sz="0" w:space="0" w:color="auto"/>
        <w:left w:val="none" w:sz="0" w:space="0" w:color="auto"/>
        <w:bottom w:val="none" w:sz="0" w:space="0" w:color="auto"/>
        <w:right w:val="none" w:sz="0" w:space="0" w:color="auto"/>
      </w:divBdr>
    </w:div>
    <w:div w:id="1379235044">
      <w:bodyDiv w:val="1"/>
      <w:marLeft w:val="0"/>
      <w:marRight w:val="0"/>
      <w:marTop w:val="0"/>
      <w:marBottom w:val="0"/>
      <w:divBdr>
        <w:top w:val="none" w:sz="0" w:space="0" w:color="auto"/>
        <w:left w:val="none" w:sz="0" w:space="0" w:color="auto"/>
        <w:bottom w:val="none" w:sz="0" w:space="0" w:color="auto"/>
        <w:right w:val="none" w:sz="0" w:space="0" w:color="auto"/>
      </w:divBdr>
    </w:div>
    <w:div w:id="1541744743">
      <w:bodyDiv w:val="1"/>
      <w:marLeft w:val="0"/>
      <w:marRight w:val="0"/>
      <w:marTop w:val="0"/>
      <w:marBottom w:val="0"/>
      <w:divBdr>
        <w:top w:val="none" w:sz="0" w:space="0" w:color="auto"/>
        <w:left w:val="none" w:sz="0" w:space="0" w:color="auto"/>
        <w:bottom w:val="none" w:sz="0" w:space="0" w:color="auto"/>
        <w:right w:val="none" w:sz="0" w:space="0" w:color="auto"/>
      </w:divBdr>
    </w:div>
    <w:div w:id="1987317914">
      <w:bodyDiv w:val="1"/>
      <w:marLeft w:val="0"/>
      <w:marRight w:val="0"/>
      <w:marTop w:val="0"/>
      <w:marBottom w:val="0"/>
      <w:divBdr>
        <w:top w:val="none" w:sz="0" w:space="0" w:color="auto"/>
        <w:left w:val="none" w:sz="0" w:space="0" w:color="auto"/>
        <w:bottom w:val="none" w:sz="0" w:space="0" w:color="auto"/>
        <w:right w:val="none" w:sz="0" w:space="0" w:color="auto"/>
      </w:divBdr>
    </w:div>
    <w:div w:id="211015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login.consultant.ru/link/?req=doc&amp;base=LAW&amp;n=469774&amp;dst=3704"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pandia.ru/text/category/munitcipalmznie_rajoni/"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garant.orb.ru/document/redirect/12184522/2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login.consultant.ru/link/?req=doc&amp;base=LAW&amp;n=470713&amp;dst=3722"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eq=doc&amp;base=LAW&amp;n=470713&amp;dst=3704"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login.consultant.ru/link/?req=doc&amp;base=LAW&amp;n=469774&amp;dst=372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garant.orb.ru/document/redirect/10164072/23052" TargetMode="External"/><Relationship Id="rId27"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0C2BD-C98E-4513-9563-009157539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59</Pages>
  <Words>45498</Words>
  <Characters>259345</Characters>
  <Application>Microsoft Office Word</Application>
  <DocSecurity>0</DocSecurity>
  <Lines>2161</Lines>
  <Paragraphs>608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Красюк ИВ</cp:lastModifiedBy>
  <cp:revision>6</cp:revision>
  <cp:lastPrinted>2023-10-17T07:08:00Z</cp:lastPrinted>
  <dcterms:created xsi:type="dcterms:W3CDTF">2025-05-14T10:13:00Z</dcterms:created>
  <dcterms:modified xsi:type="dcterms:W3CDTF">2025-05-15T09:12:00Z</dcterms:modified>
</cp:coreProperties>
</file>