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016D8">
        <w:rPr>
          <w:rFonts w:ascii="Georgia" w:hAnsi="Georgia"/>
          <w:b/>
          <w:sz w:val="24"/>
          <w:szCs w:val="24"/>
        </w:rPr>
        <w:t>2</w:t>
      </w:r>
      <w:r w:rsidR="00AD6429">
        <w:rPr>
          <w:rFonts w:ascii="Georgia" w:hAnsi="Georgia"/>
          <w:b/>
          <w:sz w:val="24"/>
          <w:szCs w:val="24"/>
        </w:rPr>
        <w:t>6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B016D8">
        <w:rPr>
          <w:rFonts w:ascii="Georgia" w:hAnsi="Georgia"/>
          <w:b/>
          <w:sz w:val="24"/>
          <w:szCs w:val="24"/>
        </w:rPr>
        <w:t>3</w:t>
      </w:r>
      <w:r w:rsidR="00AD6429">
        <w:rPr>
          <w:rFonts w:ascii="Georgia" w:hAnsi="Georgia"/>
          <w:b/>
          <w:sz w:val="24"/>
          <w:szCs w:val="24"/>
        </w:rPr>
        <w:t>6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AD6429">
        <w:rPr>
          <w:rFonts w:ascii="Georgia" w:hAnsi="Georgia"/>
          <w:b/>
          <w:sz w:val="24"/>
          <w:szCs w:val="24"/>
        </w:rPr>
        <w:t>10 июля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Default="00D93E69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0F259F1" wp14:editId="2C714EA4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EC14E3" w:rsidRPr="00C20A72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EC14E3" w:rsidRPr="00C20A72" w:rsidRDefault="00EC14E3" w:rsidP="00EC14E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EC14E3" w:rsidRPr="00832FC3" w:rsidRDefault="00AD6429" w:rsidP="00EC14E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10.07</w:t>
      </w:r>
      <w:r w:rsidR="00EC14E3">
        <w:rPr>
          <w:rFonts w:cs="Times New Roman"/>
          <w:sz w:val="12"/>
          <w:szCs w:val="12"/>
        </w:rPr>
        <w:t>.2024</w:t>
      </w:r>
      <w:r w:rsidR="00EC14E3" w:rsidRPr="00832FC3">
        <w:rPr>
          <w:rFonts w:cs="Times New Roman"/>
          <w:sz w:val="12"/>
          <w:szCs w:val="12"/>
        </w:rPr>
        <w:t xml:space="preserve">                         </w:t>
      </w:r>
      <w:r w:rsidR="00EC14E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EC14E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EC14E3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643</w:t>
      </w:r>
      <w:r w:rsidR="00EC14E3" w:rsidRPr="00832FC3">
        <w:rPr>
          <w:rFonts w:cs="Times New Roman"/>
          <w:sz w:val="12"/>
          <w:szCs w:val="12"/>
        </w:rPr>
        <w:t>-п</w:t>
      </w:r>
    </w:p>
    <w:p w:rsidR="00EC14E3" w:rsidRPr="00832FC3" w:rsidRDefault="00EC14E3" w:rsidP="00EC14E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EC14E3" w:rsidRPr="00832FC3" w:rsidRDefault="00EC14E3" w:rsidP="00EC14E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  <w:r w:rsidRPr="00B03B78">
        <w:rPr>
          <w:sz w:val="12"/>
          <w:szCs w:val="12"/>
        </w:rPr>
        <w:t>Об определении мест для размещения агитационных материалов и помещений для проведения предвыборной агитации с избирателями</w:t>
      </w:r>
    </w:p>
    <w:p w:rsidR="00AD6429" w:rsidRPr="00B03B78" w:rsidRDefault="00AD6429" w:rsidP="00AD6429">
      <w:pPr>
        <w:spacing w:line="240" w:lineRule="auto"/>
        <w:ind w:firstLine="720"/>
        <w:jc w:val="center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ind w:firstLine="720"/>
        <w:jc w:val="center"/>
        <w:rPr>
          <w:sz w:val="12"/>
          <w:szCs w:val="12"/>
        </w:rPr>
      </w:pPr>
    </w:p>
    <w:p w:rsidR="00AD6429" w:rsidRPr="00B03B78" w:rsidRDefault="00AD6429" w:rsidP="00AD6429">
      <w:pPr>
        <w:suppressAutoHyphens/>
        <w:spacing w:line="240" w:lineRule="auto"/>
        <w:rPr>
          <w:bCs/>
          <w:sz w:val="12"/>
          <w:szCs w:val="12"/>
        </w:rPr>
      </w:pPr>
      <w:r w:rsidRPr="00B03B78">
        <w:rPr>
          <w:sz w:val="12"/>
          <w:szCs w:val="1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12.06.2002 № 67-ФЗ «Об основных гарантиях избирательных прав и права на участие в референдуме граждан Российской Федерации» и в связи с проведением</w:t>
      </w:r>
      <w:r w:rsidRPr="00B03B78">
        <w:rPr>
          <w:bCs/>
          <w:sz w:val="12"/>
          <w:szCs w:val="12"/>
        </w:rPr>
        <w:t xml:space="preserve"> выборов </w:t>
      </w:r>
      <w:r w:rsidRPr="00B03B78">
        <w:rPr>
          <w:sz w:val="12"/>
          <w:szCs w:val="12"/>
        </w:rPr>
        <w:t>Губернатора Оренбургской области:</w:t>
      </w:r>
    </w:p>
    <w:p w:rsidR="00AD6429" w:rsidRPr="00B03B78" w:rsidRDefault="00AD6429" w:rsidP="00AD6429">
      <w:pPr>
        <w:spacing w:line="240" w:lineRule="auto"/>
        <w:ind w:firstLine="708"/>
        <w:rPr>
          <w:sz w:val="12"/>
          <w:szCs w:val="12"/>
        </w:rPr>
      </w:pPr>
      <w:r w:rsidRPr="00B03B78">
        <w:rPr>
          <w:sz w:val="12"/>
          <w:szCs w:val="12"/>
        </w:rPr>
        <w:t xml:space="preserve">1. Определить  помещения для проведения массовых публичных мероприятий в агитационный период по подготовке </w:t>
      </w:r>
      <w:r w:rsidRPr="00B03B78">
        <w:rPr>
          <w:bCs/>
          <w:sz w:val="12"/>
          <w:szCs w:val="12"/>
        </w:rPr>
        <w:t xml:space="preserve">выборов </w:t>
      </w:r>
      <w:r w:rsidRPr="00B03B78">
        <w:rPr>
          <w:sz w:val="12"/>
          <w:szCs w:val="12"/>
        </w:rPr>
        <w:t>Губернатора Оренбургской области (приложение № 1) и специальные места для размещения печатных агитационных материалов в период подготовки к выборам Губернатора Оренбургской области (приложение № 2).</w:t>
      </w:r>
    </w:p>
    <w:p w:rsidR="00AD6429" w:rsidRPr="00B03B78" w:rsidRDefault="00AD6429" w:rsidP="00AD6429">
      <w:pPr>
        <w:spacing w:line="240" w:lineRule="auto"/>
        <w:ind w:firstLine="708"/>
        <w:rPr>
          <w:sz w:val="12"/>
          <w:szCs w:val="12"/>
        </w:rPr>
      </w:pPr>
      <w:r w:rsidRPr="00B03B78">
        <w:rPr>
          <w:sz w:val="12"/>
          <w:szCs w:val="12"/>
        </w:rPr>
        <w:t>2. Установить, что размещение печатных агитационных материалов в местах,  не оговоренных  настоящим постановлением, допускается только с согласия собственников имущества, на котором предполагается размещение агитационных материалов.</w:t>
      </w:r>
    </w:p>
    <w:p w:rsidR="00AD6429" w:rsidRPr="00B03B78" w:rsidRDefault="00AD6429" w:rsidP="00AD6429">
      <w:pPr>
        <w:widowControl w:val="0"/>
        <w:spacing w:line="240" w:lineRule="auto"/>
        <w:rPr>
          <w:sz w:val="12"/>
          <w:szCs w:val="12"/>
        </w:rPr>
      </w:pPr>
      <w:r w:rsidRPr="00B03B78">
        <w:rPr>
          <w:sz w:val="12"/>
          <w:szCs w:val="12"/>
        </w:rPr>
        <w:t>3. Запретить размещение печатных агитационных материалов на памятниках, зданиях, сооружениях, имеющих историческую, культурную или архитектурную ценность, а также в зданиях и помещениях комиссий, в помещениях для голосования и на расстоянии менее 50 метров от входа в них.</w:t>
      </w:r>
    </w:p>
    <w:p w:rsidR="00AD6429" w:rsidRPr="00B03B78" w:rsidRDefault="00AD6429" w:rsidP="00AD6429">
      <w:pPr>
        <w:widowControl w:val="0"/>
        <w:spacing w:line="240" w:lineRule="auto"/>
        <w:rPr>
          <w:sz w:val="12"/>
          <w:szCs w:val="12"/>
        </w:rPr>
      </w:pPr>
      <w:r w:rsidRPr="00B03B78">
        <w:rPr>
          <w:sz w:val="12"/>
          <w:szCs w:val="12"/>
        </w:rPr>
        <w:t xml:space="preserve">4. </w:t>
      </w:r>
      <w:proofErr w:type="gramStart"/>
      <w:r w:rsidRPr="00B03B78">
        <w:rPr>
          <w:sz w:val="12"/>
          <w:szCs w:val="12"/>
        </w:rPr>
        <w:t>Контроль за</w:t>
      </w:r>
      <w:proofErr w:type="gramEnd"/>
      <w:r w:rsidRPr="00B03B78">
        <w:rPr>
          <w:sz w:val="12"/>
          <w:szCs w:val="12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организационно-правового отдела.</w:t>
      </w:r>
    </w:p>
    <w:p w:rsidR="00AD6429" w:rsidRPr="00B03B78" w:rsidRDefault="00AD6429" w:rsidP="00AD6429">
      <w:pPr>
        <w:widowControl w:val="0"/>
        <w:spacing w:line="240" w:lineRule="auto"/>
        <w:rPr>
          <w:sz w:val="12"/>
          <w:szCs w:val="12"/>
        </w:rPr>
      </w:pPr>
      <w:r w:rsidRPr="00B03B78">
        <w:rPr>
          <w:sz w:val="12"/>
          <w:szCs w:val="12"/>
        </w:rPr>
        <w:t>5. Постановление вступает в силу после его подписания, подлежит опубликованию в информационном бюллетене «</w:t>
      </w:r>
      <w:proofErr w:type="spellStart"/>
      <w:r w:rsidRPr="00B03B78">
        <w:rPr>
          <w:sz w:val="12"/>
          <w:szCs w:val="12"/>
        </w:rPr>
        <w:t>Адамовский</w:t>
      </w:r>
      <w:proofErr w:type="spellEnd"/>
      <w:r w:rsidRPr="00B03B78">
        <w:rPr>
          <w:sz w:val="12"/>
          <w:szCs w:val="12"/>
        </w:rPr>
        <w:t xml:space="preserve"> вестник» и размещению на официальном сайте администрации муниципального образования </w:t>
      </w:r>
      <w:proofErr w:type="spellStart"/>
      <w:r w:rsidRPr="00B03B78">
        <w:rPr>
          <w:sz w:val="12"/>
          <w:szCs w:val="12"/>
        </w:rPr>
        <w:t>Адамовский</w:t>
      </w:r>
      <w:proofErr w:type="spellEnd"/>
      <w:r w:rsidRPr="00B03B78">
        <w:rPr>
          <w:sz w:val="12"/>
          <w:szCs w:val="12"/>
        </w:rPr>
        <w:t xml:space="preserve"> район в сети Интернет.</w:t>
      </w:r>
    </w:p>
    <w:p w:rsidR="00AD6429" w:rsidRPr="00B03B78" w:rsidRDefault="00AD6429" w:rsidP="00AD6429">
      <w:pPr>
        <w:spacing w:line="240" w:lineRule="auto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rPr>
          <w:sz w:val="12"/>
          <w:szCs w:val="12"/>
        </w:rPr>
      </w:pPr>
      <w:r w:rsidRPr="00B03B78">
        <w:rPr>
          <w:sz w:val="12"/>
          <w:szCs w:val="12"/>
        </w:rPr>
        <w:t xml:space="preserve">Глава муниципального образования                          </w:t>
      </w:r>
      <w:r>
        <w:rPr>
          <w:sz w:val="12"/>
          <w:szCs w:val="12"/>
        </w:rPr>
        <w:t xml:space="preserve">                                                                                          </w:t>
      </w:r>
      <w:r w:rsidRPr="00B03B78">
        <w:rPr>
          <w:sz w:val="12"/>
          <w:szCs w:val="12"/>
        </w:rPr>
        <w:t xml:space="preserve">                                              </w:t>
      </w:r>
      <w:proofErr w:type="spellStart"/>
      <w:r w:rsidRPr="00B03B78">
        <w:rPr>
          <w:sz w:val="12"/>
          <w:szCs w:val="12"/>
        </w:rPr>
        <w:t>С.В.Чехович</w:t>
      </w:r>
      <w:proofErr w:type="spellEnd"/>
    </w:p>
    <w:p w:rsidR="00AD6429" w:rsidRPr="00B03B78" w:rsidRDefault="00AD6429" w:rsidP="00AD6429">
      <w:pPr>
        <w:spacing w:line="240" w:lineRule="auto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rPr>
          <w:sz w:val="12"/>
          <w:szCs w:val="12"/>
        </w:rPr>
      </w:pPr>
    </w:p>
    <w:tbl>
      <w:tblPr>
        <w:tblpPr w:leftFromText="180" w:rightFromText="180" w:vertAnchor="text" w:horzAnchor="margin" w:tblpY="62"/>
        <w:tblW w:w="9564" w:type="dxa"/>
        <w:tblLook w:val="01E0" w:firstRow="1" w:lastRow="1" w:firstColumn="1" w:lastColumn="1" w:noHBand="0" w:noVBand="0"/>
      </w:tblPr>
      <w:tblGrid>
        <w:gridCol w:w="5382"/>
        <w:gridCol w:w="4182"/>
      </w:tblGrid>
      <w:tr w:rsidR="00AD6429" w:rsidRPr="00B03B78" w:rsidTr="00AD6429">
        <w:trPr>
          <w:trHeight w:val="703"/>
        </w:trPr>
        <w:tc>
          <w:tcPr>
            <w:tcW w:w="5382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182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Приложение № 1</w:t>
            </w:r>
          </w:p>
          <w:p w:rsidR="00AD6429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к постановлению администрации</w:t>
            </w:r>
          </w:p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муниципального образования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</w:t>
            </w:r>
          </w:p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от 10.07.2024 № 643-п</w:t>
            </w:r>
          </w:p>
        </w:tc>
      </w:tr>
    </w:tbl>
    <w:p w:rsidR="00AD6429" w:rsidRPr="00B03B78" w:rsidRDefault="00AD6429" w:rsidP="00AD6429">
      <w:pPr>
        <w:spacing w:line="240" w:lineRule="auto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  <w:r w:rsidRPr="00B03B78">
        <w:rPr>
          <w:sz w:val="12"/>
          <w:szCs w:val="12"/>
        </w:rPr>
        <w:t>ПЕРЕЧЕНЬ</w:t>
      </w: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  <w:r w:rsidRPr="00B03B78">
        <w:rPr>
          <w:sz w:val="12"/>
          <w:szCs w:val="12"/>
        </w:rPr>
        <w:t xml:space="preserve">помещений для проведения массовых публичных мероприятий в агитационный период по подготовке </w:t>
      </w:r>
      <w:r w:rsidRPr="00B03B78">
        <w:rPr>
          <w:bCs/>
          <w:sz w:val="12"/>
          <w:szCs w:val="12"/>
        </w:rPr>
        <w:t xml:space="preserve">выборов </w:t>
      </w:r>
      <w:r w:rsidRPr="00B03B78">
        <w:rPr>
          <w:sz w:val="12"/>
          <w:szCs w:val="12"/>
        </w:rPr>
        <w:t>Губернатора Оренбургской области</w:t>
      </w: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  <w:r w:rsidRPr="00B03B78">
        <w:rPr>
          <w:sz w:val="12"/>
          <w:szCs w:val="12"/>
        </w:rPr>
        <w:t>(по согласованию с собственниками помещений)</w:t>
      </w: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552"/>
        <w:gridCol w:w="6356"/>
      </w:tblGrid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b/>
                <w:bCs/>
                <w:sz w:val="12"/>
                <w:szCs w:val="12"/>
              </w:rPr>
              <w:t xml:space="preserve">№ </w:t>
            </w:r>
            <w:proofErr w:type="spellStart"/>
            <w:r w:rsidRPr="00B03B78">
              <w:rPr>
                <w:b/>
                <w:bCs/>
                <w:sz w:val="12"/>
                <w:szCs w:val="12"/>
              </w:rPr>
              <w:t>п.п</w:t>
            </w:r>
            <w:proofErr w:type="spellEnd"/>
            <w:r w:rsidRPr="00B03B78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b/>
                <w:bCs/>
                <w:sz w:val="12"/>
                <w:szCs w:val="12"/>
              </w:rPr>
              <w:t>Населенный пункт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b/>
                <w:bCs/>
                <w:sz w:val="12"/>
                <w:szCs w:val="12"/>
              </w:rPr>
              <w:t>Название объекта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Адамовка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 xml:space="preserve">Зрительный зал МБУК РДК «Целинник»,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Адамовка, ул. Студенческая, д.1а</w:t>
            </w:r>
            <w:proofErr w:type="gramEnd"/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Джарлинский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Зрительный зал сельского Дома культуры п. </w:t>
            </w:r>
            <w:proofErr w:type="spellStart"/>
            <w:r w:rsidRPr="00B03B78">
              <w:rPr>
                <w:sz w:val="12"/>
                <w:szCs w:val="12"/>
              </w:rPr>
              <w:t>Джарлинский</w:t>
            </w:r>
            <w:proofErr w:type="spellEnd"/>
            <w:r w:rsidRPr="00B03B78">
              <w:rPr>
                <w:sz w:val="12"/>
                <w:szCs w:val="12"/>
              </w:rPr>
              <w:t xml:space="preserve"> МБУК «ЦКС» отдела культуры </w:t>
            </w:r>
            <w:r w:rsidRPr="00B03B78">
              <w:rPr>
                <w:sz w:val="12"/>
                <w:szCs w:val="12"/>
                <w:shd w:val="clear" w:color="auto" w:fill="F9F9F9"/>
              </w:rPr>
              <w:t xml:space="preserve">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  <w:shd w:val="clear" w:color="auto" w:fill="F9F9F9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  <w:shd w:val="clear" w:color="auto" w:fill="F9F9F9"/>
              </w:rPr>
              <w:t xml:space="preserve"> район</w:t>
            </w:r>
            <w:r w:rsidRPr="00B03B78">
              <w:rPr>
                <w:sz w:val="12"/>
                <w:szCs w:val="12"/>
              </w:rPr>
              <w:t xml:space="preserve">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</w:t>
            </w:r>
            <w:proofErr w:type="spellStart"/>
            <w:r w:rsidRPr="00B03B78">
              <w:rPr>
                <w:sz w:val="12"/>
                <w:szCs w:val="12"/>
              </w:rPr>
              <w:t>Джарлинский</w:t>
            </w:r>
            <w:proofErr w:type="spellEnd"/>
            <w:r w:rsidRPr="00B03B78">
              <w:rPr>
                <w:sz w:val="12"/>
                <w:szCs w:val="12"/>
              </w:rPr>
              <w:t>, ул. Октябрьская, зд.8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.Н</w:t>
            </w:r>
            <w:proofErr w:type="gramEnd"/>
            <w:r w:rsidRPr="00B03B78">
              <w:rPr>
                <w:sz w:val="12"/>
                <w:szCs w:val="12"/>
              </w:rPr>
              <w:t>ижняя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  <w:proofErr w:type="spellStart"/>
            <w:r w:rsidRPr="00B03B78">
              <w:rPr>
                <w:sz w:val="12"/>
                <w:szCs w:val="12"/>
              </w:rPr>
              <w:t>Кийма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Здание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462838,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</w:t>
            </w:r>
            <w:proofErr w:type="gramStart"/>
            <w:r w:rsidRPr="00B03B78">
              <w:rPr>
                <w:sz w:val="12"/>
                <w:szCs w:val="12"/>
              </w:rPr>
              <w:t>с</w:t>
            </w:r>
            <w:proofErr w:type="gramEnd"/>
            <w:r w:rsidRPr="00B03B78">
              <w:rPr>
                <w:sz w:val="12"/>
                <w:szCs w:val="12"/>
              </w:rPr>
              <w:t xml:space="preserve">. Нижняя </w:t>
            </w:r>
            <w:proofErr w:type="spellStart"/>
            <w:r w:rsidRPr="00B03B78">
              <w:rPr>
                <w:sz w:val="12"/>
                <w:szCs w:val="12"/>
              </w:rPr>
              <w:t>Кийма</w:t>
            </w:r>
            <w:proofErr w:type="spellEnd"/>
            <w:r w:rsidRPr="00B03B78">
              <w:rPr>
                <w:sz w:val="12"/>
                <w:szCs w:val="12"/>
              </w:rPr>
              <w:t>, ул. Новая, д.1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.А</w:t>
            </w:r>
            <w:proofErr w:type="gramEnd"/>
            <w:r w:rsidRPr="00B03B78">
              <w:rPr>
                <w:sz w:val="12"/>
                <w:szCs w:val="12"/>
              </w:rPr>
              <w:t>йдырлинский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>Здание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462838,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Айдырлинский, ул. Мира, д.15, кв.2</w:t>
            </w:r>
            <w:proofErr w:type="gramEnd"/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.Н</w:t>
            </w:r>
            <w:proofErr w:type="gramEnd"/>
            <w:r w:rsidRPr="00B03B78">
              <w:rPr>
                <w:sz w:val="12"/>
                <w:szCs w:val="12"/>
              </w:rPr>
              <w:t>ововинницкое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Здание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</w:t>
            </w:r>
            <w:proofErr w:type="spellStart"/>
            <w:r w:rsidRPr="00B03B78">
              <w:rPr>
                <w:sz w:val="12"/>
                <w:szCs w:val="12"/>
              </w:rPr>
              <w:t>Нововинницкое</w:t>
            </w:r>
            <w:proofErr w:type="spellEnd"/>
            <w:r w:rsidRPr="00B03B78">
              <w:rPr>
                <w:sz w:val="12"/>
                <w:szCs w:val="12"/>
              </w:rPr>
              <w:t>, ул. Школьная, д.18а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с. Карабутак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>Здание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462838,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с. Карабутак, ул. Парковая, д.15</w:t>
            </w:r>
            <w:proofErr w:type="gramEnd"/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sz w:val="12"/>
                <w:szCs w:val="12"/>
              </w:rPr>
              <w:t>Аниховка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Зрительный зал СДК </w:t>
            </w:r>
            <w:proofErr w:type="spellStart"/>
            <w:r w:rsidRPr="00B03B78">
              <w:rPr>
                <w:sz w:val="12"/>
                <w:szCs w:val="12"/>
              </w:rPr>
              <w:t>Аниховский</w:t>
            </w:r>
            <w:proofErr w:type="spellEnd"/>
            <w:r w:rsidRPr="00B03B78">
              <w:rPr>
                <w:sz w:val="12"/>
                <w:szCs w:val="12"/>
              </w:rPr>
              <w:t xml:space="preserve"> МБУК ЦКС отдела культуры Администрации </w:t>
            </w:r>
            <w:proofErr w:type="spellStart"/>
            <w:r w:rsidRPr="00B03B78">
              <w:rPr>
                <w:sz w:val="12"/>
                <w:szCs w:val="12"/>
              </w:rPr>
              <w:t>Адамовского</w:t>
            </w:r>
            <w:proofErr w:type="spellEnd"/>
            <w:r w:rsidRPr="00B03B78">
              <w:rPr>
                <w:sz w:val="12"/>
                <w:szCs w:val="12"/>
              </w:rPr>
              <w:t xml:space="preserve"> района,</w:t>
            </w:r>
          </w:p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адрес: 462834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</w:t>
            </w:r>
            <w:proofErr w:type="spellStart"/>
            <w:r w:rsidRPr="00B03B78">
              <w:rPr>
                <w:sz w:val="12"/>
                <w:szCs w:val="12"/>
              </w:rPr>
              <w:t>Аниховка</w:t>
            </w:r>
            <w:proofErr w:type="spellEnd"/>
            <w:r w:rsidRPr="00B03B78">
              <w:rPr>
                <w:sz w:val="12"/>
                <w:szCs w:val="12"/>
              </w:rPr>
              <w:t>, улица Ленина дом 19.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sz w:val="12"/>
                <w:szCs w:val="12"/>
              </w:rPr>
              <w:t>Брацлавка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МБУК ЦКС </w:t>
            </w:r>
            <w:proofErr w:type="spellStart"/>
            <w:r w:rsidRPr="00B03B78">
              <w:rPr>
                <w:sz w:val="12"/>
                <w:szCs w:val="12"/>
              </w:rPr>
              <w:t>Брацлавский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СДК, адрес: 462833 Оренбургская область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</w:t>
            </w: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.Б</w:t>
            </w:r>
            <w:proofErr w:type="gramEnd"/>
            <w:r w:rsidRPr="00B03B78">
              <w:rPr>
                <w:sz w:val="12"/>
                <w:szCs w:val="12"/>
              </w:rPr>
              <w:t>рацлавка</w:t>
            </w:r>
            <w:proofErr w:type="spellEnd"/>
            <w:r w:rsidRPr="00B03B78">
              <w:rPr>
                <w:sz w:val="12"/>
                <w:szCs w:val="12"/>
              </w:rPr>
              <w:t>, ул.Целинная,40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sz w:val="12"/>
                <w:szCs w:val="12"/>
              </w:rPr>
              <w:t>Елизаветинка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МБУК «ЦКС» Елизаветинский СДК  «Россия», адрес: 462823,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с. </w:t>
            </w:r>
            <w:proofErr w:type="spellStart"/>
            <w:r w:rsidRPr="00B03B78">
              <w:rPr>
                <w:sz w:val="12"/>
                <w:szCs w:val="12"/>
              </w:rPr>
              <w:t>Елизаветинка</w:t>
            </w:r>
            <w:proofErr w:type="spellEnd"/>
            <w:r w:rsidRPr="00B03B78">
              <w:rPr>
                <w:sz w:val="12"/>
                <w:szCs w:val="12"/>
              </w:rPr>
              <w:t>, ул. Ленина, 12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Комсомольский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МБУК «ЦКС Комсомольский сельский Дом культуры», адрес: 462835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</w:t>
            </w:r>
          </w:p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Комсомольский ул. Волгоградская, д. 10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.М</w:t>
            </w:r>
            <w:proofErr w:type="gramEnd"/>
            <w:r w:rsidRPr="00B03B78">
              <w:rPr>
                <w:sz w:val="12"/>
                <w:szCs w:val="12"/>
              </w:rPr>
              <w:t>айский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 xml:space="preserve">Муниципальное бюджетное учреждение культуры «Централизованная клубная система» Майский СДК (зрительный зал), адрес: 462821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Майский, ул. Майская, дом 18</w:t>
            </w:r>
            <w:proofErr w:type="gramEnd"/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sz w:val="12"/>
                <w:szCs w:val="12"/>
              </w:rPr>
              <w:t>Кусем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Муниципальное бюджетное учреждение культуры «Централизованная клубная система» </w:t>
            </w:r>
            <w:proofErr w:type="spellStart"/>
            <w:r w:rsidRPr="00B03B78">
              <w:rPr>
                <w:sz w:val="12"/>
                <w:szCs w:val="12"/>
              </w:rPr>
              <w:t>Кусемский</w:t>
            </w:r>
            <w:proofErr w:type="spellEnd"/>
            <w:r w:rsidRPr="00B03B78">
              <w:rPr>
                <w:sz w:val="12"/>
                <w:szCs w:val="12"/>
              </w:rPr>
              <w:t xml:space="preserve"> СК (зрительный зал), адрес: 462821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с. </w:t>
            </w:r>
            <w:proofErr w:type="spellStart"/>
            <w:r w:rsidRPr="00B03B78">
              <w:rPr>
                <w:sz w:val="12"/>
                <w:szCs w:val="12"/>
              </w:rPr>
              <w:t>Кусем</w:t>
            </w:r>
            <w:proofErr w:type="spellEnd"/>
            <w:r w:rsidRPr="00B03B78">
              <w:rPr>
                <w:sz w:val="12"/>
                <w:szCs w:val="12"/>
              </w:rPr>
              <w:t>, ул. Зеленая, дом 2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Речной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 xml:space="preserve">Муниципальное бюджетное учреждение культуры «Централизованная клубная система» Речной СК (зрительный зал), адрес: 462821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Речной, ул. Октябрьская, дом 23</w:t>
            </w:r>
            <w:proofErr w:type="gramEnd"/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Обильный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Здание 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</w:rPr>
              <w:t>Обильновский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сельсовет, адрес: 462836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lastRenderedPageBreak/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Обильный, улица Советская, дом 9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lastRenderedPageBreak/>
              <w:t>15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Совхозный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МБУК ЦКС «Совхозный ДК», адрес: 462846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Совхозный ул. Мира 2</w:t>
            </w:r>
            <w:proofErr w:type="gramStart"/>
            <w:r w:rsidRPr="00B03B78">
              <w:rPr>
                <w:sz w:val="12"/>
                <w:szCs w:val="12"/>
              </w:rPr>
              <w:t xml:space="preserve"> А</w:t>
            </w:r>
            <w:proofErr w:type="gramEnd"/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Мещеряковковский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МБУК ЦКС «</w:t>
            </w:r>
            <w:proofErr w:type="spellStart"/>
            <w:r w:rsidRPr="00B03B78">
              <w:rPr>
                <w:sz w:val="12"/>
                <w:szCs w:val="12"/>
              </w:rPr>
              <w:t>Мещеряковский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СК» фойе, адрес: 462846 Оренбургская область</w:t>
            </w:r>
            <w:proofErr w:type="gramStart"/>
            <w:r w:rsidRPr="00B03B78">
              <w:rPr>
                <w:sz w:val="12"/>
                <w:szCs w:val="12"/>
              </w:rPr>
              <w:t xml:space="preserve">., </w:t>
            </w:r>
            <w:proofErr w:type="spellStart"/>
            <w:proofErr w:type="gramEnd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район., п. </w:t>
            </w:r>
            <w:proofErr w:type="spellStart"/>
            <w:r w:rsidRPr="00B03B78">
              <w:rPr>
                <w:sz w:val="12"/>
                <w:szCs w:val="12"/>
              </w:rPr>
              <w:t>Мещеряковский</w:t>
            </w:r>
            <w:proofErr w:type="spellEnd"/>
            <w:r w:rsidRPr="00B03B78">
              <w:rPr>
                <w:sz w:val="12"/>
                <w:szCs w:val="12"/>
              </w:rPr>
              <w:t>, ул. Советская д. 2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Теренсай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Теренсайский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сельский филиал №14 </w:t>
            </w:r>
            <w:proofErr w:type="spellStart"/>
            <w:r w:rsidRPr="00B03B78">
              <w:rPr>
                <w:sz w:val="12"/>
                <w:szCs w:val="12"/>
              </w:rPr>
              <w:t>Адамовской</w:t>
            </w:r>
            <w:proofErr w:type="spellEnd"/>
            <w:r w:rsidRPr="00B03B78">
              <w:rPr>
                <w:sz w:val="12"/>
                <w:szCs w:val="12"/>
              </w:rPr>
              <w:t xml:space="preserve"> МБУК «МЦБС»,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Теренсай, улица Советская дом 2а;</w:t>
            </w:r>
          </w:p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МБОУ «</w:t>
            </w:r>
            <w:proofErr w:type="spellStart"/>
            <w:r w:rsidRPr="00B03B78">
              <w:rPr>
                <w:sz w:val="12"/>
                <w:szCs w:val="12"/>
              </w:rPr>
              <w:t>Теренсайская</w:t>
            </w:r>
            <w:proofErr w:type="spellEnd"/>
            <w:r w:rsidRPr="00B03B78">
              <w:rPr>
                <w:sz w:val="12"/>
                <w:szCs w:val="12"/>
              </w:rPr>
              <w:t xml:space="preserve"> средняя общеобразовательная школа им. И.Ф. Павлова»,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Теренсай, улица Майская дом 14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>с</w:t>
            </w:r>
            <w:proofErr w:type="gramEnd"/>
            <w:r w:rsidRPr="00B03B78">
              <w:rPr>
                <w:sz w:val="12"/>
                <w:szCs w:val="12"/>
              </w:rPr>
              <w:t>. Андреевка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Филиал МБОУ «</w:t>
            </w:r>
            <w:proofErr w:type="spellStart"/>
            <w:r w:rsidRPr="00B03B78">
              <w:rPr>
                <w:sz w:val="12"/>
                <w:szCs w:val="12"/>
              </w:rPr>
              <w:t>Теренсайская</w:t>
            </w:r>
            <w:proofErr w:type="spellEnd"/>
            <w:r w:rsidRPr="00B03B78">
              <w:rPr>
                <w:sz w:val="12"/>
                <w:szCs w:val="12"/>
              </w:rPr>
              <w:t xml:space="preserve"> средняя общеобразовательная школа им. И.Ф. Павлова»</w:t>
            </w:r>
          </w:p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>с</w:t>
            </w:r>
            <w:proofErr w:type="gramEnd"/>
            <w:r w:rsidRPr="00B03B78">
              <w:rPr>
                <w:sz w:val="12"/>
                <w:szCs w:val="12"/>
              </w:rPr>
              <w:t xml:space="preserve">. </w:t>
            </w:r>
            <w:proofErr w:type="gramStart"/>
            <w:r w:rsidRPr="00B03B78">
              <w:rPr>
                <w:sz w:val="12"/>
                <w:szCs w:val="12"/>
              </w:rPr>
              <w:t>Андреевка</w:t>
            </w:r>
            <w:proofErr w:type="gramEnd"/>
            <w:r w:rsidRPr="00B03B78">
              <w:rPr>
                <w:sz w:val="12"/>
                <w:szCs w:val="12"/>
              </w:rPr>
              <w:t xml:space="preserve">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Андреевка, улица Советская, дом 12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Белополье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Здание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Белополье, улица Центральная, дом 1а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.С</w:t>
            </w:r>
            <w:proofErr w:type="gramEnd"/>
            <w:r w:rsidRPr="00B03B78">
              <w:rPr>
                <w:sz w:val="12"/>
                <w:szCs w:val="12"/>
              </w:rPr>
              <w:t>людяной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Слюдяновский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сельский клуб МБУК «ЦКС отдела культуры 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район»,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Слюдяной, улица Центральная, дом 20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Шильда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tabs>
                <w:tab w:val="num" w:pos="0"/>
                <w:tab w:val="left" w:pos="374"/>
              </w:tabs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Здание </w:t>
            </w:r>
            <w:r w:rsidRPr="00B03B78">
              <w:rPr>
                <w:color w:val="000000"/>
                <w:sz w:val="12"/>
                <w:szCs w:val="12"/>
              </w:rPr>
              <w:t xml:space="preserve">МБУК </w:t>
            </w:r>
            <w:proofErr w:type="spellStart"/>
            <w:r w:rsidRPr="00B03B78">
              <w:rPr>
                <w:color w:val="000000"/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color w:val="000000"/>
                <w:sz w:val="12"/>
                <w:szCs w:val="12"/>
              </w:rPr>
              <w:t xml:space="preserve"> МЦБС филиал № 15</w:t>
            </w:r>
          </w:p>
          <w:p w:rsidR="00AD6429" w:rsidRPr="00B03B78" w:rsidRDefault="00AD6429" w:rsidP="00AD6429">
            <w:pPr>
              <w:tabs>
                <w:tab w:val="num" w:pos="0"/>
                <w:tab w:val="left" w:pos="374"/>
              </w:tabs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03B78">
              <w:rPr>
                <w:color w:val="000000"/>
                <w:sz w:val="12"/>
                <w:szCs w:val="12"/>
              </w:rPr>
              <w:t>Шильдинская</w:t>
            </w:r>
            <w:proofErr w:type="spellEnd"/>
            <w:r w:rsidRPr="00B03B78">
              <w:rPr>
                <w:color w:val="000000"/>
                <w:sz w:val="12"/>
                <w:szCs w:val="12"/>
              </w:rPr>
              <w:t xml:space="preserve"> модельная библиотека, адрес: 462820 Оренбургская область </w:t>
            </w:r>
            <w:proofErr w:type="spellStart"/>
            <w:r w:rsidRPr="00B03B78">
              <w:rPr>
                <w:color w:val="000000"/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color w:val="000000"/>
                <w:sz w:val="12"/>
                <w:szCs w:val="12"/>
              </w:rPr>
              <w:t xml:space="preserve"> район</w:t>
            </w:r>
          </w:p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color w:val="000000"/>
                <w:sz w:val="12"/>
                <w:szCs w:val="12"/>
              </w:rPr>
              <w:t>п. Шильда ул. Советская д 14а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Юбилейный</w:t>
            </w:r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МБУК «ЦКС </w:t>
            </w:r>
            <w:proofErr w:type="spellStart"/>
            <w:r w:rsidRPr="00B03B78">
              <w:rPr>
                <w:sz w:val="12"/>
                <w:szCs w:val="12"/>
              </w:rPr>
              <w:t>Юбилейновский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СДК», адрес: 462841,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Юбилейный, ул. Советская, д.13А</w:t>
            </w:r>
          </w:p>
        </w:tc>
      </w:tr>
      <w:tr w:rsidR="00AD6429" w:rsidRPr="00B03B78" w:rsidTr="00AD6429">
        <w:tc>
          <w:tcPr>
            <w:tcW w:w="95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AD6429" w:rsidRPr="00B03B78" w:rsidRDefault="00AD6429" w:rsidP="00AD6429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.Ж</w:t>
            </w:r>
            <w:proofErr w:type="gramEnd"/>
            <w:r w:rsidRPr="00B03B78">
              <w:rPr>
                <w:sz w:val="12"/>
                <w:szCs w:val="12"/>
              </w:rPr>
              <w:t>уламансай</w:t>
            </w:r>
            <w:proofErr w:type="spellEnd"/>
          </w:p>
        </w:tc>
        <w:tc>
          <w:tcPr>
            <w:tcW w:w="6356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Фойе МБУК «ЦКС </w:t>
            </w:r>
            <w:proofErr w:type="spellStart"/>
            <w:r w:rsidRPr="00B03B78">
              <w:rPr>
                <w:sz w:val="12"/>
                <w:szCs w:val="12"/>
              </w:rPr>
              <w:t>Жуламансайский</w:t>
            </w:r>
            <w:proofErr w:type="spellEnd"/>
            <w:r w:rsidRPr="00B03B78">
              <w:rPr>
                <w:sz w:val="12"/>
                <w:szCs w:val="12"/>
              </w:rPr>
              <w:t xml:space="preserve"> СК», адрес: 462841,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</w:t>
            </w:r>
            <w:proofErr w:type="spellStart"/>
            <w:r w:rsidRPr="00B03B78">
              <w:rPr>
                <w:sz w:val="12"/>
                <w:szCs w:val="12"/>
              </w:rPr>
              <w:t>Жуламансай</w:t>
            </w:r>
            <w:proofErr w:type="spellEnd"/>
            <w:r w:rsidRPr="00B03B78">
              <w:rPr>
                <w:sz w:val="12"/>
                <w:szCs w:val="12"/>
              </w:rPr>
              <w:t>, ул. Центральная, д.1А</w:t>
            </w:r>
          </w:p>
        </w:tc>
      </w:tr>
    </w:tbl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  <w:sectPr w:rsidR="00AD6429" w:rsidRPr="00B03B78" w:rsidSect="008B33C7">
          <w:headerReference w:type="even" r:id="rId11"/>
          <w:footerReference w:type="default" r:id="rId12"/>
          <w:footerReference w:type="first" r:id="rId13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Y="-48"/>
        <w:tblW w:w="14868" w:type="dxa"/>
        <w:tblLook w:val="01E0" w:firstRow="1" w:lastRow="1" w:firstColumn="1" w:lastColumn="1" w:noHBand="0" w:noVBand="0"/>
      </w:tblPr>
      <w:tblGrid>
        <w:gridCol w:w="10008"/>
        <w:gridCol w:w="4860"/>
      </w:tblGrid>
      <w:tr w:rsidR="00AD6429" w:rsidRPr="00B03B78" w:rsidTr="008B33C7">
        <w:trPr>
          <w:trHeight w:val="554"/>
        </w:trPr>
        <w:tc>
          <w:tcPr>
            <w:tcW w:w="10008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860" w:type="dxa"/>
            <w:shd w:val="clear" w:color="auto" w:fill="auto"/>
          </w:tcPr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Приложение № 2</w:t>
            </w:r>
          </w:p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к постановлению администрации муниципального образования</w:t>
            </w:r>
          </w:p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</w:t>
            </w:r>
          </w:p>
          <w:p w:rsidR="00AD6429" w:rsidRPr="00B03B78" w:rsidRDefault="00AD6429" w:rsidP="00AD6429">
            <w:pPr>
              <w:spacing w:line="240" w:lineRule="auto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от 10.07.2024 № 643-п</w:t>
            </w:r>
          </w:p>
        </w:tc>
      </w:tr>
    </w:tbl>
    <w:p w:rsidR="00AD6429" w:rsidRDefault="00AD6429" w:rsidP="00AD6429">
      <w:pPr>
        <w:spacing w:line="240" w:lineRule="auto"/>
        <w:jc w:val="center"/>
        <w:rPr>
          <w:sz w:val="12"/>
          <w:szCs w:val="12"/>
        </w:rPr>
      </w:pPr>
    </w:p>
    <w:p w:rsidR="008B33C7" w:rsidRDefault="008B33C7" w:rsidP="00AD6429">
      <w:pPr>
        <w:spacing w:line="240" w:lineRule="auto"/>
        <w:jc w:val="center"/>
        <w:rPr>
          <w:sz w:val="12"/>
          <w:szCs w:val="12"/>
        </w:rPr>
      </w:pPr>
    </w:p>
    <w:p w:rsidR="008B33C7" w:rsidRDefault="008B33C7" w:rsidP="00AD6429">
      <w:pPr>
        <w:spacing w:line="240" w:lineRule="auto"/>
        <w:jc w:val="center"/>
        <w:rPr>
          <w:sz w:val="12"/>
          <w:szCs w:val="12"/>
        </w:rPr>
      </w:pPr>
    </w:p>
    <w:p w:rsidR="008B33C7" w:rsidRDefault="008B33C7" w:rsidP="00AD6429">
      <w:pPr>
        <w:spacing w:line="240" w:lineRule="auto"/>
        <w:jc w:val="center"/>
        <w:rPr>
          <w:sz w:val="12"/>
          <w:szCs w:val="12"/>
        </w:rPr>
      </w:pPr>
    </w:p>
    <w:p w:rsidR="008B33C7" w:rsidRDefault="008B33C7" w:rsidP="00AD6429">
      <w:pPr>
        <w:spacing w:line="240" w:lineRule="auto"/>
        <w:jc w:val="center"/>
        <w:rPr>
          <w:sz w:val="12"/>
          <w:szCs w:val="12"/>
        </w:rPr>
      </w:pP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  <w:r w:rsidRPr="00B03B78">
        <w:rPr>
          <w:sz w:val="12"/>
          <w:szCs w:val="12"/>
        </w:rPr>
        <w:t>Специальные места для размещения печатных агитационных материалов в период подготовки к выборам Губернатора Оренбургской области (по согласованию с собственниками зданий, сооружений)</w:t>
      </w:r>
    </w:p>
    <w:p w:rsidR="00AD6429" w:rsidRPr="00B03B78" w:rsidRDefault="00AD6429" w:rsidP="00AD6429">
      <w:pPr>
        <w:spacing w:line="240" w:lineRule="auto"/>
        <w:jc w:val="center"/>
        <w:rPr>
          <w:sz w:val="12"/>
          <w:szCs w:val="12"/>
        </w:rPr>
      </w:pPr>
    </w:p>
    <w:tbl>
      <w:tblPr>
        <w:tblW w:w="15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371"/>
        <w:gridCol w:w="3420"/>
        <w:gridCol w:w="8820"/>
      </w:tblGrid>
      <w:tr w:rsidR="00AD6429" w:rsidRPr="00B03B78" w:rsidTr="008B33C7">
        <w:trPr>
          <w:jc w:val="center"/>
        </w:trPr>
        <w:tc>
          <w:tcPr>
            <w:tcW w:w="4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B03B78">
              <w:rPr>
                <w:b/>
                <w:sz w:val="12"/>
                <w:szCs w:val="12"/>
              </w:rPr>
              <w:t xml:space="preserve">№ </w:t>
            </w:r>
            <w:proofErr w:type="gramStart"/>
            <w:r w:rsidRPr="00B03B78">
              <w:rPr>
                <w:b/>
                <w:sz w:val="12"/>
                <w:szCs w:val="12"/>
              </w:rPr>
              <w:t>п</w:t>
            </w:r>
            <w:proofErr w:type="gramEnd"/>
            <w:r w:rsidRPr="00B03B78">
              <w:rPr>
                <w:b/>
                <w:sz w:val="12"/>
                <w:szCs w:val="12"/>
              </w:rPr>
              <w:t>/п</w:t>
            </w:r>
          </w:p>
        </w:tc>
        <w:tc>
          <w:tcPr>
            <w:tcW w:w="23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B03B78">
              <w:rPr>
                <w:b/>
                <w:sz w:val="12"/>
                <w:szCs w:val="12"/>
              </w:rPr>
              <w:t>Наименование администрации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B03B78">
              <w:rPr>
                <w:b/>
                <w:sz w:val="12"/>
                <w:szCs w:val="12"/>
              </w:rPr>
              <w:t>Населенный</w:t>
            </w:r>
            <w:proofErr w:type="gramEnd"/>
            <w:r w:rsidRPr="00B03B78">
              <w:rPr>
                <w:b/>
                <w:sz w:val="12"/>
                <w:szCs w:val="12"/>
              </w:rPr>
              <w:t xml:space="preserve"> пункты</w:t>
            </w: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B03B78">
              <w:rPr>
                <w:b/>
                <w:sz w:val="12"/>
                <w:szCs w:val="12"/>
              </w:rPr>
              <w:t>Место размещения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поссовет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.А</w:t>
            </w:r>
            <w:proofErr w:type="gramEnd"/>
            <w:r w:rsidRPr="00B03B78">
              <w:rPr>
                <w:sz w:val="12"/>
                <w:szCs w:val="12"/>
              </w:rPr>
              <w:t>дамовка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Стена здания КПЗ </w:t>
            </w:r>
            <w:proofErr w:type="spellStart"/>
            <w:r w:rsidRPr="00B03B78">
              <w:rPr>
                <w:sz w:val="12"/>
                <w:szCs w:val="12"/>
              </w:rPr>
              <w:t>Адамовского</w:t>
            </w:r>
            <w:proofErr w:type="spellEnd"/>
            <w:r w:rsidRPr="00B03B78">
              <w:rPr>
                <w:sz w:val="12"/>
                <w:szCs w:val="12"/>
              </w:rPr>
              <w:t xml:space="preserve"> сельскохозяйственного техникума – на площади центральной новогодней елки, ул. Красногвардейская, АСХТ – филиал ФГБОУ </w:t>
            </w:r>
            <w:proofErr w:type="gramStart"/>
            <w:r w:rsidRPr="00B03B78">
              <w:rPr>
                <w:sz w:val="12"/>
                <w:szCs w:val="12"/>
              </w:rPr>
              <w:t>ВО</w:t>
            </w:r>
            <w:proofErr w:type="gramEnd"/>
            <w:r w:rsidRPr="00B03B78">
              <w:rPr>
                <w:sz w:val="12"/>
                <w:szCs w:val="12"/>
              </w:rPr>
              <w:t xml:space="preserve"> Оренбургский ГАУ,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Адамовка, ул. Студенческая, д.1;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 xml:space="preserve">Доска объявлений Автошколы п. Адамовка, ООО «Автошкола»,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Адамовка, ул. Майская, дом 95; Доска объявлений общежития ПУ-72 Муниципальное образование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поссовет </w:t>
            </w:r>
            <w:proofErr w:type="spellStart"/>
            <w:r w:rsidRPr="00B03B78">
              <w:rPr>
                <w:sz w:val="12"/>
                <w:szCs w:val="12"/>
              </w:rPr>
              <w:t>Адамовского</w:t>
            </w:r>
            <w:proofErr w:type="spellEnd"/>
            <w:r w:rsidRPr="00B03B78">
              <w:rPr>
                <w:sz w:val="12"/>
                <w:szCs w:val="12"/>
              </w:rPr>
              <w:t xml:space="preserve"> района Оренбургской области,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Адамовка, ул. ПУ-72, д.6</w:t>
            </w:r>
            <w:proofErr w:type="gramEnd"/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Джарлинский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Информационная доска здания сельского Дома культуры п. </w:t>
            </w:r>
            <w:proofErr w:type="spellStart"/>
            <w:r w:rsidRPr="00B03B78">
              <w:rPr>
                <w:sz w:val="12"/>
                <w:szCs w:val="12"/>
              </w:rPr>
              <w:t>Джарлинский</w:t>
            </w:r>
            <w:proofErr w:type="spellEnd"/>
            <w:r w:rsidRPr="00B03B78">
              <w:rPr>
                <w:sz w:val="12"/>
                <w:szCs w:val="12"/>
              </w:rPr>
              <w:t xml:space="preserve"> МБУК «ЦКС» отдела культуры </w:t>
            </w:r>
            <w:r w:rsidRPr="00B03B78">
              <w:rPr>
                <w:sz w:val="12"/>
                <w:szCs w:val="12"/>
                <w:shd w:val="clear" w:color="auto" w:fill="F9F9F9"/>
              </w:rPr>
              <w:t xml:space="preserve">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  <w:shd w:val="clear" w:color="auto" w:fill="F9F9F9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  <w:shd w:val="clear" w:color="auto" w:fill="F9F9F9"/>
              </w:rPr>
              <w:t xml:space="preserve"> район</w:t>
            </w:r>
            <w:r w:rsidRPr="00B03B78">
              <w:rPr>
                <w:sz w:val="12"/>
                <w:szCs w:val="12"/>
              </w:rPr>
              <w:t xml:space="preserve">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</w:t>
            </w:r>
            <w:proofErr w:type="spellStart"/>
            <w:r w:rsidRPr="00B03B78">
              <w:rPr>
                <w:sz w:val="12"/>
                <w:szCs w:val="12"/>
              </w:rPr>
              <w:t>Джарлинский</w:t>
            </w:r>
            <w:proofErr w:type="spellEnd"/>
            <w:r w:rsidRPr="00B03B78">
              <w:rPr>
                <w:sz w:val="12"/>
                <w:szCs w:val="12"/>
              </w:rPr>
              <w:t>, ул. Октябрьская, зд.8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Нововинницк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Информационная доска здания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</w:t>
            </w:r>
            <w:proofErr w:type="spellStart"/>
            <w:r w:rsidRPr="00B03B78">
              <w:rPr>
                <w:sz w:val="12"/>
                <w:szCs w:val="12"/>
              </w:rPr>
              <w:t>Нововинницкое</w:t>
            </w:r>
            <w:proofErr w:type="spellEnd"/>
            <w:r w:rsidRPr="00B03B78">
              <w:rPr>
                <w:sz w:val="12"/>
                <w:szCs w:val="12"/>
              </w:rPr>
              <w:t>, ул. Школьная, д.18а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Айдырлинский</w:t>
            </w: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>Информационная доска здания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462838,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Айдырлинский, ул. Мира, д.15, кв.2</w:t>
            </w:r>
            <w:proofErr w:type="gramEnd"/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Нижняя </w:t>
            </w:r>
            <w:proofErr w:type="spellStart"/>
            <w:r w:rsidRPr="00B03B78">
              <w:rPr>
                <w:sz w:val="12"/>
                <w:szCs w:val="12"/>
              </w:rPr>
              <w:t>Кийма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Информационная доска здания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462838,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</w:t>
            </w:r>
            <w:proofErr w:type="gramStart"/>
            <w:r w:rsidRPr="00B03B78">
              <w:rPr>
                <w:sz w:val="12"/>
                <w:szCs w:val="12"/>
              </w:rPr>
              <w:t>с</w:t>
            </w:r>
            <w:proofErr w:type="gramEnd"/>
            <w:r w:rsidRPr="00B03B78">
              <w:rPr>
                <w:sz w:val="12"/>
                <w:szCs w:val="12"/>
              </w:rPr>
              <w:t xml:space="preserve">. Нижняя </w:t>
            </w:r>
            <w:proofErr w:type="spellStart"/>
            <w:r w:rsidRPr="00B03B78">
              <w:rPr>
                <w:sz w:val="12"/>
                <w:szCs w:val="12"/>
              </w:rPr>
              <w:t>Кийма</w:t>
            </w:r>
            <w:proofErr w:type="spellEnd"/>
            <w:r w:rsidRPr="00B03B78">
              <w:rPr>
                <w:sz w:val="12"/>
                <w:szCs w:val="12"/>
              </w:rPr>
              <w:t>, ул. Новая, д.1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с. Карабутак</w:t>
            </w: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Информационная доска здания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больница», адрес: 462838,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с. Карабутак, ул. Парковая, д.15</w:t>
            </w:r>
          </w:p>
        </w:tc>
      </w:tr>
      <w:tr w:rsidR="00AD6429" w:rsidRPr="00B03B78" w:rsidTr="008B33C7">
        <w:trPr>
          <w:trHeight w:val="467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2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Аниховский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sz w:val="12"/>
                <w:szCs w:val="12"/>
              </w:rPr>
              <w:t>Аниховка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Доска объявлений СПК (колхоз) </w:t>
            </w:r>
            <w:proofErr w:type="spellStart"/>
            <w:r w:rsidRPr="00B03B78">
              <w:rPr>
                <w:sz w:val="12"/>
                <w:szCs w:val="12"/>
              </w:rPr>
              <w:t>Аниховский</w:t>
            </w:r>
            <w:proofErr w:type="spellEnd"/>
            <w:r w:rsidRPr="00B03B78">
              <w:rPr>
                <w:sz w:val="12"/>
                <w:szCs w:val="12"/>
              </w:rPr>
              <w:t xml:space="preserve">, адрес: 462834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</w:t>
            </w:r>
            <w:proofErr w:type="spellStart"/>
            <w:r w:rsidRPr="00B03B78">
              <w:rPr>
                <w:sz w:val="12"/>
                <w:szCs w:val="12"/>
              </w:rPr>
              <w:t>Аниховка</w:t>
            </w:r>
            <w:proofErr w:type="spellEnd"/>
            <w:r w:rsidRPr="00B03B78">
              <w:rPr>
                <w:sz w:val="12"/>
                <w:szCs w:val="12"/>
              </w:rPr>
              <w:t>, улица Ленина дом 2.</w:t>
            </w:r>
          </w:p>
          <w:p w:rsidR="00AD6429" w:rsidRPr="00B03B78" w:rsidRDefault="00AD6429" w:rsidP="008B33C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Информационный стенд СДК </w:t>
            </w:r>
            <w:proofErr w:type="spellStart"/>
            <w:r w:rsidRPr="00B03B78">
              <w:rPr>
                <w:sz w:val="12"/>
                <w:szCs w:val="12"/>
              </w:rPr>
              <w:t>Аниховский</w:t>
            </w:r>
            <w:proofErr w:type="spellEnd"/>
            <w:r w:rsidRPr="00B03B78">
              <w:rPr>
                <w:sz w:val="12"/>
                <w:szCs w:val="12"/>
              </w:rPr>
              <w:t xml:space="preserve"> МБУК ЦКС отдела культуры Администрации </w:t>
            </w:r>
            <w:proofErr w:type="spellStart"/>
            <w:r w:rsidRPr="00B03B78">
              <w:rPr>
                <w:sz w:val="12"/>
                <w:szCs w:val="12"/>
              </w:rPr>
              <w:t>Адамовского</w:t>
            </w:r>
            <w:proofErr w:type="spellEnd"/>
            <w:r w:rsidRPr="00B03B78">
              <w:rPr>
                <w:sz w:val="12"/>
                <w:szCs w:val="12"/>
              </w:rPr>
              <w:t xml:space="preserve"> района, адрес: 462834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</w:t>
            </w:r>
            <w:proofErr w:type="spellStart"/>
            <w:r w:rsidRPr="00B03B78">
              <w:rPr>
                <w:sz w:val="12"/>
                <w:szCs w:val="12"/>
              </w:rPr>
              <w:t>Аниховка</w:t>
            </w:r>
            <w:proofErr w:type="spellEnd"/>
            <w:r w:rsidRPr="00B03B78">
              <w:rPr>
                <w:sz w:val="12"/>
                <w:szCs w:val="12"/>
              </w:rPr>
              <w:t>, улица Ленина дом 19.</w:t>
            </w:r>
          </w:p>
        </w:tc>
      </w:tr>
      <w:tr w:rsidR="00AD6429" w:rsidRPr="00B03B78" w:rsidTr="008B33C7">
        <w:trPr>
          <w:trHeight w:val="276"/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.Д</w:t>
            </w:r>
            <w:proofErr w:type="gramEnd"/>
            <w:r w:rsidRPr="00B03B78">
              <w:rPr>
                <w:sz w:val="12"/>
                <w:szCs w:val="12"/>
              </w:rPr>
              <w:t>жасай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Информационный стенд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 (по согласованию), адрес: 462834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</w:t>
            </w:r>
            <w:proofErr w:type="spellStart"/>
            <w:r w:rsidRPr="00B03B78">
              <w:rPr>
                <w:sz w:val="12"/>
                <w:szCs w:val="12"/>
              </w:rPr>
              <w:t>Джасай</w:t>
            </w:r>
            <w:proofErr w:type="spellEnd"/>
            <w:r w:rsidRPr="00B03B78">
              <w:rPr>
                <w:sz w:val="12"/>
                <w:szCs w:val="12"/>
              </w:rPr>
              <w:t>, улица Центральная, дом 8.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3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Брацлавский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 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.Б</w:t>
            </w:r>
            <w:proofErr w:type="gramEnd"/>
            <w:r w:rsidRPr="00B03B78">
              <w:rPr>
                <w:sz w:val="12"/>
                <w:szCs w:val="12"/>
              </w:rPr>
              <w:t>рацлавка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Доска объявлений конторы ООО «</w:t>
            </w:r>
            <w:proofErr w:type="spellStart"/>
            <w:r w:rsidRPr="00B03B78">
              <w:rPr>
                <w:sz w:val="12"/>
                <w:szCs w:val="12"/>
              </w:rPr>
              <w:t>Брацлавское</w:t>
            </w:r>
            <w:proofErr w:type="spellEnd"/>
            <w:r w:rsidRPr="00B03B78">
              <w:rPr>
                <w:sz w:val="12"/>
                <w:szCs w:val="12"/>
              </w:rPr>
              <w:t xml:space="preserve">», адрес: 462833, Оренбургская область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 </w:t>
            </w: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.Б</w:t>
            </w:r>
            <w:proofErr w:type="gramEnd"/>
            <w:r w:rsidRPr="00B03B78">
              <w:rPr>
                <w:sz w:val="12"/>
                <w:szCs w:val="12"/>
              </w:rPr>
              <w:t>рацлавка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  <w:proofErr w:type="spellStart"/>
            <w:r w:rsidRPr="00B03B78">
              <w:rPr>
                <w:sz w:val="12"/>
                <w:szCs w:val="12"/>
              </w:rPr>
              <w:t>ул.Набережная</w:t>
            </w:r>
            <w:proofErr w:type="spellEnd"/>
            <w:r w:rsidRPr="00B03B78">
              <w:rPr>
                <w:sz w:val="12"/>
                <w:szCs w:val="12"/>
              </w:rPr>
              <w:t xml:space="preserve"> зд.15А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sz w:val="12"/>
                <w:szCs w:val="12"/>
              </w:rPr>
              <w:t>Каменецк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Доска объявлений конторы ООО «</w:t>
            </w:r>
            <w:proofErr w:type="spellStart"/>
            <w:r w:rsidRPr="00B03B78">
              <w:rPr>
                <w:sz w:val="12"/>
                <w:szCs w:val="12"/>
              </w:rPr>
              <w:t>Брацлавское</w:t>
            </w:r>
            <w:proofErr w:type="spellEnd"/>
            <w:r w:rsidRPr="00B03B78">
              <w:rPr>
                <w:sz w:val="12"/>
                <w:szCs w:val="12"/>
              </w:rPr>
              <w:t xml:space="preserve">», адрес: 462833, Оренбургская область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 </w:t>
            </w: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.К</w:t>
            </w:r>
            <w:proofErr w:type="gramEnd"/>
            <w:r w:rsidRPr="00B03B78">
              <w:rPr>
                <w:sz w:val="12"/>
                <w:szCs w:val="12"/>
              </w:rPr>
              <w:t>аменецк</w:t>
            </w:r>
            <w:proofErr w:type="spellEnd"/>
            <w:r w:rsidRPr="00B03B78">
              <w:rPr>
                <w:sz w:val="12"/>
                <w:szCs w:val="12"/>
              </w:rPr>
              <w:t xml:space="preserve">  пер.Димитрова,4а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4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Елизаветинский 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с. 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Елизаветинка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Информационный стенд в помещении зрительного зала МБУК «ЦКС» Елизаветинский СДК  «Россия», адрес: 462823, Оренбургская область, 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 район, с. 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Елизаветинка</w:t>
            </w:r>
            <w:proofErr w:type="spellEnd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, ул. Ленина, 12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Энбекши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Информационный стенд в помещении ФАП ГБУЗ «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 районная больница», адрес 462823, Оренбургская область, 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 район,</w:t>
            </w:r>
          </w:p>
          <w:p w:rsidR="00AD6429" w:rsidRPr="00B03B78" w:rsidRDefault="00AD6429" w:rsidP="008B3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03B78">
              <w:rPr>
                <w:rFonts w:ascii="Times New Roman" w:hAnsi="Times New Roman" w:cs="Times New Roman"/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Энбекши</w:t>
            </w:r>
            <w:proofErr w:type="spellEnd"/>
            <w:r w:rsidRPr="00B03B78">
              <w:rPr>
                <w:rFonts w:ascii="Times New Roman" w:hAnsi="Times New Roman" w:cs="Times New Roman"/>
                <w:sz w:val="12"/>
                <w:szCs w:val="12"/>
              </w:rPr>
              <w:t>, ул. Школьная, 4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Комсомольский 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.К</w:t>
            </w:r>
            <w:proofErr w:type="gramEnd"/>
            <w:r w:rsidRPr="00B03B78">
              <w:rPr>
                <w:sz w:val="12"/>
                <w:szCs w:val="12"/>
              </w:rPr>
              <w:t>омсомольский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Стенд у здания управления СПК «Комсомольский», адрес: 462835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Комсомольский ул. Гагарина, д. 14; 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 xml:space="preserve">Стенд в здании отделения почтовой связи «Комсомольский», адрес: 462835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Комсомольский ул., Волгоградская, д. 9; </w:t>
            </w:r>
            <w:proofErr w:type="gram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Информационный стенд администрации муниципального образования Комсомольский сельсовет, адрес: 462835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Комсомольский ул., Гагарина, д. 12; </w:t>
            </w:r>
          </w:p>
          <w:p w:rsidR="00AD6429" w:rsidRPr="00B03B78" w:rsidRDefault="00AD6429" w:rsidP="008B33C7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Доска объявлений возле здания МБУК «ЦКС Комсомольский сельский Дом культуры», адрес: 462835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п. Комсомольский ул. Волгоградская, д. 10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6</w:t>
            </w:r>
          </w:p>
        </w:tc>
        <w:tc>
          <w:tcPr>
            <w:tcW w:w="23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Майский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.М</w:t>
            </w:r>
            <w:proofErr w:type="gramEnd"/>
            <w:r w:rsidRPr="00B03B78">
              <w:rPr>
                <w:sz w:val="12"/>
                <w:szCs w:val="12"/>
              </w:rPr>
              <w:t>айский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Информационный стенд здания администрации муниципального образования Майский сельсовет, адрес: 462821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Майский, ул. Советская, дом 16</w:t>
            </w:r>
          </w:p>
        </w:tc>
      </w:tr>
      <w:tr w:rsidR="00AD6429" w:rsidRPr="00B03B78" w:rsidTr="008B33C7">
        <w:trPr>
          <w:trHeight w:val="26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7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Обильновский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.О</w:t>
            </w:r>
            <w:proofErr w:type="gramEnd"/>
            <w:r w:rsidRPr="00B03B78">
              <w:rPr>
                <w:sz w:val="12"/>
                <w:szCs w:val="12"/>
              </w:rPr>
              <w:t>бильный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Доска объявлений, здания 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</w:rPr>
              <w:t>Обильновский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сельсовет, адрес: 462836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Обильный, улица Советская, дом 9</w:t>
            </w:r>
          </w:p>
        </w:tc>
      </w:tr>
      <w:tr w:rsidR="00AD6429" w:rsidRPr="00B03B78" w:rsidTr="008B33C7">
        <w:trPr>
          <w:trHeight w:val="114"/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.Н</w:t>
            </w:r>
            <w:proofErr w:type="gramEnd"/>
            <w:r w:rsidRPr="00B03B78">
              <w:rPr>
                <w:sz w:val="12"/>
                <w:szCs w:val="12"/>
              </w:rPr>
              <w:t>овосовхозный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Доска объявлений поселка, адрес: 462836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</w:t>
            </w:r>
            <w:proofErr w:type="spellStart"/>
            <w:r w:rsidRPr="00B03B78">
              <w:rPr>
                <w:sz w:val="12"/>
                <w:szCs w:val="12"/>
              </w:rPr>
              <w:t>Новосовхозный</w:t>
            </w:r>
            <w:proofErr w:type="spellEnd"/>
            <w:r w:rsidRPr="00B03B78">
              <w:rPr>
                <w:sz w:val="12"/>
                <w:szCs w:val="12"/>
              </w:rPr>
              <w:t xml:space="preserve">, </w:t>
            </w:r>
            <w:proofErr w:type="spellStart"/>
            <w:r w:rsidRPr="00B03B78">
              <w:rPr>
                <w:sz w:val="12"/>
                <w:szCs w:val="12"/>
              </w:rPr>
              <w:t>ул</w:t>
            </w:r>
            <w:proofErr w:type="gramStart"/>
            <w:r w:rsidRPr="00B03B78">
              <w:rPr>
                <w:sz w:val="12"/>
                <w:szCs w:val="12"/>
              </w:rPr>
              <w:t>.Ш</w:t>
            </w:r>
            <w:proofErr w:type="gramEnd"/>
            <w:r w:rsidRPr="00B03B78">
              <w:rPr>
                <w:sz w:val="12"/>
                <w:szCs w:val="12"/>
              </w:rPr>
              <w:t>кольная</w:t>
            </w:r>
            <w:proofErr w:type="spellEnd"/>
            <w:r w:rsidRPr="00B03B78">
              <w:rPr>
                <w:sz w:val="12"/>
                <w:szCs w:val="12"/>
              </w:rPr>
              <w:t>, дом 1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8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Совхозный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.С</w:t>
            </w:r>
            <w:proofErr w:type="gramEnd"/>
            <w:r w:rsidRPr="00B03B78">
              <w:rPr>
                <w:sz w:val="12"/>
                <w:szCs w:val="12"/>
              </w:rPr>
              <w:t>овхозный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Доска объявлений  в помещении администрации муниципального образования Совхозный сельсовет, адрес: 462846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</w:t>
            </w:r>
            <w:proofErr w:type="gramStart"/>
            <w:r w:rsidRPr="00B03B78">
              <w:rPr>
                <w:sz w:val="12"/>
                <w:szCs w:val="12"/>
              </w:rPr>
              <w:t xml:space="preserve">., </w:t>
            </w:r>
            <w:proofErr w:type="gramEnd"/>
            <w:r w:rsidRPr="00B03B78">
              <w:rPr>
                <w:sz w:val="12"/>
                <w:szCs w:val="12"/>
              </w:rPr>
              <w:t>п. Совхозный ул. Советская д. 6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МТМ АО «</w:t>
            </w:r>
            <w:proofErr w:type="spellStart"/>
            <w:r w:rsidRPr="00B03B78">
              <w:rPr>
                <w:sz w:val="12"/>
                <w:szCs w:val="12"/>
              </w:rPr>
              <w:t>Шильдинское</w:t>
            </w:r>
            <w:proofErr w:type="spellEnd"/>
            <w:r w:rsidRPr="00B03B78">
              <w:rPr>
                <w:sz w:val="12"/>
                <w:szCs w:val="12"/>
              </w:rPr>
              <w:t xml:space="preserve">» (по согласованию), адрес: 462846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Совхозный квартал №3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Мещеряковский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Остановочный павильон 462846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Мещеряковский</w:t>
            </w:r>
            <w:proofErr w:type="spellEnd"/>
            <w:r w:rsidRPr="00B03B78">
              <w:rPr>
                <w:sz w:val="12"/>
                <w:szCs w:val="12"/>
              </w:rPr>
              <w:t>, ул. Целинная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9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Теренсайский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.Т</w:t>
            </w:r>
            <w:proofErr w:type="gramEnd"/>
            <w:r w:rsidRPr="00B03B78">
              <w:rPr>
                <w:sz w:val="12"/>
                <w:szCs w:val="12"/>
              </w:rPr>
              <w:t>еренсай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Специально оборудованный стенд в здании 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</w:rPr>
              <w:t>Теренсайский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сельсовет,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Теренсай, улица Советская дом 2а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Специально оборудованный стенд в здании </w:t>
            </w:r>
            <w:proofErr w:type="spellStart"/>
            <w:r w:rsidRPr="00B03B78">
              <w:rPr>
                <w:sz w:val="12"/>
                <w:szCs w:val="12"/>
              </w:rPr>
              <w:t>Теренсайский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сельский филиал №14 </w:t>
            </w:r>
            <w:proofErr w:type="spellStart"/>
            <w:r w:rsidRPr="00B03B78">
              <w:rPr>
                <w:sz w:val="12"/>
                <w:szCs w:val="12"/>
              </w:rPr>
              <w:t>Адамовской</w:t>
            </w:r>
            <w:proofErr w:type="spellEnd"/>
            <w:r w:rsidRPr="00B03B78">
              <w:rPr>
                <w:sz w:val="12"/>
                <w:szCs w:val="12"/>
              </w:rPr>
              <w:t xml:space="preserve"> МБУК «МЦБС»,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Теренсай, улица Майская дом 14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.А</w:t>
            </w:r>
            <w:proofErr w:type="gramEnd"/>
            <w:r w:rsidRPr="00B03B78">
              <w:rPr>
                <w:sz w:val="12"/>
                <w:szCs w:val="12"/>
              </w:rPr>
              <w:t>ндреевка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Специально оборудованный стенд в здании филиала МБОУ «</w:t>
            </w:r>
            <w:proofErr w:type="spellStart"/>
            <w:r w:rsidRPr="00B03B78">
              <w:rPr>
                <w:sz w:val="12"/>
                <w:szCs w:val="12"/>
              </w:rPr>
              <w:t>Теренсайская</w:t>
            </w:r>
            <w:proofErr w:type="spellEnd"/>
            <w:r w:rsidRPr="00B03B78">
              <w:rPr>
                <w:sz w:val="12"/>
                <w:szCs w:val="12"/>
              </w:rPr>
              <w:t xml:space="preserve"> средняя общеобразовательная школа им. И.Ф. Павлова» </w:t>
            </w:r>
            <w:proofErr w:type="gramStart"/>
            <w:r w:rsidRPr="00B03B78">
              <w:rPr>
                <w:sz w:val="12"/>
                <w:szCs w:val="12"/>
              </w:rPr>
              <w:t>с</w:t>
            </w:r>
            <w:proofErr w:type="gramEnd"/>
            <w:r w:rsidRPr="00B03B78">
              <w:rPr>
                <w:sz w:val="12"/>
                <w:szCs w:val="12"/>
              </w:rPr>
              <w:t xml:space="preserve">. </w:t>
            </w:r>
            <w:proofErr w:type="gramStart"/>
            <w:r w:rsidRPr="00B03B78">
              <w:rPr>
                <w:sz w:val="12"/>
                <w:szCs w:val="12"/>
              </w:rPr>
              <w:t>Андреевка</w:t>
            </w:r>
            <w:proofErr w:type="gramEnd"/>
            <w:r w:rsidRPr="00B03B78">
              <w:rPr>
                <w:sz w:val="12"/>
                <w:szCs w:val="12"/>
              </w:rPr>
              <w:t xml:space="preserve">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Андреевка, улица Советская, дом 12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с</w:t>
            </w:r>
            <w:proofErr w:type="gramStart"/>
            <w:r w:rsidRPr="00B03B78">
              <w:rPr>
                <w:sz w:val="12"/>
                <w:szCs w:val="12"/>
              </w:rPr>
              <w:t>.Б</w:t>
            </w:r>
            <w:proofErr w:type="gramEnd"/>
            <w:r w:rsidRPr="00B03B78">
              <w:rPr>
                <w:sz w:val="12"/>
                <w:szCs w:val="12"/>
              </w:rPr>
              <w:t>елополье</w:t>
            </w:r>
            <w:proofErr w:type="spellEnd"/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Специально оборудованный стенд возле здания ФАП ГБУЗ «</w:t>
            </w:r>
            <w:proofErr w:type="spellStart"/>
            <w:r w:rsidRPr="00B03B78">
              <w:rPr>
                <w:sz w:val="12"/>
                <w:szCs w:val="12"/>
              </w:rPr>
              <w:t>Адамовская</w:t>
            </w:r>
            <w:proofErr w:type="spellEnd"/>
            <w:r w:rsidRPr="00B03B78">
              <w:rPr>
                <w:sz w:val="12"/>
                <w:szCs w:val="12"/>
              </w:rPr>
              <w:t xml:space="preserve"> районная больница» (по согласованию),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село Белополье, улица Центральная, дом 1а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.С</w:t>
            </w:r>
            <w:proofErr w:type="gramEnd"/>
            <w:r w:rsidRPr="00B03B78">
              <w:rPr>
                <w:sz w:val="12"/>
                <w:szCs w:val="12"/>
              </w:rPr>
              <w:t>людяной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Специально оборудованный стенд в здании </w:t>
            </w:r>
            <w:proofErr w:type="spellStart"/>
            <w:r w:rsidRPr="00B03B78">
              <w:rPr>
                <w:sz w:val="12"/>
                <w:szCs w:val="12"/>
              </w:rPr>
              <w:t>Слюдяновский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сельский клуб МБУК «ЦКС отдела культуры администрации муниципального образования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район», адрес: 462840,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поселок Слюдяной, улица Центральная, дом 20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10</w:t>
            </w:r>
          </w:p>
        </w:tc>
        <w:tc>
          <w:tcPr>
            <w:tcW w:w="2371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Шильдинский</w:t>
            </w:r>
            <w:proofErr w:type="spellEnd"/>
            <w:r w:rsidRPr="00B03B78">
              <w:rPr>
                <w:sz w:val="12"/>
                <w:szCs w:val="12"/>
              </w:rPr>
              <w:t xml:space="preserve">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поссовет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B03B78">
              <w:rPr>
                <w:sz w:val="12"/>
                <w:szCs w:val="12"/>
              </w:rPr>
              <w:t>п</w:t>
            </w:r>
            <w:proofErr w:type="gramStart"/>
            <w:r w:rsidRPr="00B03B78">
              <w:rPr>
                <w:sz w:val="12"/>
                <w:szCs w:val="12"/>
              </w:rPr>
              <w:t>.Ш</w:t>
            </w:r>
            <w:proofErr w:type="gramEnd"/>
            <w:r w:rsidRPr="00B03B78">
              <w:rPr>
                <w:sz w:val="12"/>
                <w:szCs w:val="12"/>
              </w:rPr>
              <w:t>ильда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Информационный стенд перед магазином «Лимон», адрес: 462820 Оренбургская область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 п. Шильда  </w:t>
            </w:r>
            <w:proofErr w:type="spellStart"/>
            <w:proofErr w:type="gramStart"/>
            <w:r w:rsidRPr="00B03B78">
              <w:rPr>
                <w:sz w:val="12"/>
                <w:szCs w:val="12"/>
              </w:rPr>
              <w:t>ул</w:t>
            </w:r>
            <w:proofErr w:type="spellEnd"/>
            <w:proofErr w:type="gramEnd"/>
            <w:r w:rsidRPr="00B03B78">
              <w:rPr>
                <w:sz w:val="12"/>
                <w:szCs w:val="12"/>
              </w:rPr>
              <w:t xml:space="preserve"> Советская д 3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Информационный стенд перед зданием сберкассы, адрес: 462820 Оренбургская область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 п. Шильда </w:t>
            </w:r>
            <w:proofErr w:type="spellStart"/>
            <w:proofErr w:type="gramStart"/>
            <w:r w:rsidRPr="00B03B78">
              <w:rPr>
                <w:sz w:val="12"/>
                <w:szCs w:val="12"/>
              </w:rPr>
              <w:t>ул</w:t>
            </w:r>
            <w:proofErr w:type="spellEnd"/>
            <w:proofErr w:type="gramEnd"/>
            <w:r w:rsidRPr="00B03B78">
              <w:rPr>
                <w:sz w:val="12"/>
                <w:szCs w:val="12"/>
              </w:rPr>
              <w:t xml:space="preserve"> Железнодорожная д 1</w:t>
            </w:r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11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Юбилейный </w:t>
            </w:r>
          </w:p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>сельсовет</w:t>
            </w: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Юбилейный </w:t>
            </w:r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B03B78">
              <w:rPr>
                <w:sz w:val="12"/>
                <w:szCs w:val="12"/>
              </w:rPr>
              <w:t xml:space="preserve">Доска объявлений, адрес: 462841,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Юбилейный, ул. Советская</w:t>
            </w:r>
            <w:proofErr w:type="gramEnd"/>
          </w:p>
        </w:tc>
      </w:tr>
      <w:tr w:rsidR="00AD6429" w:rsidRPr="00B03B78" w:rsidTr="008B33C7">
        <w:trPr>
          <w:jc w:val="center"/>
        </w:trPr>
        <w:tc>
          <w:tcPr>
            <w:tcW w:w="4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п. </w:t>
            </w:r>
            <w:proofErr w:type="spellStart"/>
            <w:r w:rsidRPr="00B03B78">
              <w:rPr>
                <w:sz w:val="12"/>
                <w:szCs w:val="12"/>
              </w:rPr>
              <w:t>Жуламансай</w:t>
            </w:r>
            <w:proofErr w:type="spellEnd"/>
          </w:p>
        </w:tc>
        <w:tc>
          <w:tcPr>
            <w:tcW w:w="8820" w:type="dxa"/>
            <w:shd w:val="clear" w:color="auto" w:fill="auto"/>
          </w:tcPr>
          <w:p w:rsidR="00AD6429" w:rsidRPr="00B03B78" w:rsidRDefault="00AD6429" w:rsidP="008B33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03B78">
              <w:rPr>
                <w:sz w:val="12"/>
                <w:szCs w:val="12"/>
              </w:rPr>
              <w:t xml:space="preserve">Доска объявлений, адрес 462841, Оренбургская область, </w:t>
            </w:r>
            <w:proofErr w:type="spellStart"/>
            <w:r w:rsidRPr="00B03B78">
              <w:rPr>
                <w:sz w:val="12"/>
                <w:szCs w:val="12"/>
              </w:rPr>
              <w:t>Адамовский</w:t>
            </w:r>
            <w:proofErr w:type="spellEnd"/>
            <w:r w:rsidRPr="00B03B78">
              <w:rPr>
                <w:sz w:val="12"/>
                <w:szCs w:val="12"/>
              </w:rPr>
              <w:t xml:space="preserve"> район, п. </w:t>
            </w:r>
            <w:proofErr w:type="spellStart"/>
            <w:r w:rsidRPr="00B03B78">
              <w:rPr>
                <w:sz w:val="12"/>
                <w:szCs w:val="12"/>
              </w:rPr>
              <w:t>Жуламансай</w:t>
            </w:r>
            <w:proofErr w:type="spellEnd"/>
            <w:r w:rsidRPr="00B03B78">
              <w:rPr>
                <w:sz w:val="12"/>
                <w:szCs w:val="12"/>
              </w:rPr>
              <w:t>, ул. Школьная</w:t>
            </w:r>
          </w:p>
        </w:tc>
      </w:tr>
    </w:tbl>
    <w:p w:rsidR="008B33C7" w:rsidRDefault="008B33C7" w:rsidP="00AD6429">
      <w:pPr>
        <w:jc w:val="center"/>
        <w:rPr>
          <w:sz w:val="12"/>
          <w:szCs w:val="12"/>
        </w:rPr>
        <w:sectPr w:rsidR="008B33C7" w:rsidSect="008B33C7">
          <w:headerReference w:type="even" r:id="rId14"/>
          <w:footerReference w:type="default" r:id="rId15"/>
          <w:footerReference w:type="first" r:id="rId16"/>
          <w:pgSz w:w="16838" w:h="11906" w:orient="landscape"/>
          <w:pgMar w:top="1701" w:right="567" w:bottom="851" w:left="567" w:header="709" w:footer="709" w:gutter="0"/>
          <w:cols w:space="708"/>
          <w:titlePg/>
          <w:docGrid w:linePitch="381"/>
        </w:sectPr>
      </w:pPr>
    </w:p>
    <w:p w:rsidR="006A7385" w:rsidRPr="003E7A00" w:rsidRDefault="006A7385" w:rsidP="00F41E0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lastRenderedPageBreak/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8B33C7" w:rsidRDefault="008B33C7" w:rsidP="008B33C7">
      <w:pPr>
        <w:spacing w:line="240" w:lineRule="auto"/>
        <w:jc w:val="center"/>
        <w:rPr>
          <w:rFonts w:eastAsia="Times New Roman"/>
          <w:b/>
          <w:bCs/>
          <w:sz w:val="12"/>
          <w:szCs w:val="12"/>
          <w:lang w:eastAsia="ru-RU"/>
        </w:rPr>
      </w:pPr>
      <w:r w:rsidRPr="001901D6">
        <w:rPr>
          <w:rFonts w:eastAsia="Times New Roman"/>
          <w:b/>
          <w:bCs/>
          <w:sz w:val="12"/>
          <w:szCs w:val="12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8B33C7" w:rsidRPr="001901D6" w:rsidRDefault="008B33C7" w:rsidP="008B33C7">
      <w:pPr>
        <w:spacing w:line="240" w:lineRule="auto"/>
        <w:jc w:val="center"/>
        <w:rPr>
          <w:sz w:val="12"/>
          <w:szCs w:val="12"/>
        </w:rPr>
      </w:pP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 xml:space="preserve">субъект Российской Федерации </w:t>
      </w:r>
      <w:r w:rsidRPr="001901D6">
        <w:rPr>
          <w:sz w:val="12"/>
          <w:szCs w:val="12"/>
        </w:rPr>
        <w:t>Оренбургская область</w:t>
      </w:r>
      <w:r w:rsidRPr="001901D6">
        <w:rPr>
          <w:rFonts w:eastAsia="Times New Roman"/>
          <w:sz w:val="12"/>
          <w:szCs w:val="12"/>
          <w:lang w:eastAsia="ru-RU"/>
        </w:rPr>
        <w:t>,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 xml:space="preserve">муниципальное образование </w:t>
      </w:r>
      <w:proofErr w:type="spellStart"/>
      <w:r w:rsidRPr="001901D6">
        <w:rPr>
          <w:rFonts w:eastAsia="Times New Roman"/>
          <w:sz w:val="12"/>
          <w:szCs w:val="12"/>
          <w:lang w:eastAsia="ru-RU"/>
        </w:rPr>
        <w:t>Адамовский</w:t>
      </w:r>
      <w:proofErr w:type="spellEnd"/>
      <w:r w:rsidRPr="001901D6">
        <w:rPr>
          <w:rFonts w:eastAsia="Times New Roman"/>
          <w:sz w:val="12"/>
          <w:szCs w:val="12"/>
          <w:lang w:eastAsia="ru-RU"/>
        </w:rPr>
        <w:t xml:space="preserve">  район,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>населенный пункт  п. Адамовка,</w:t>
      </w:r>
    </w:p>
    <w:p w:rsidR="008B33C7" w:rsidRPr="001901D6" w:rsidRDefault="008B33C7" w:rsidP="008B33C7">
      <w:pPr>
        <w:spacing w:line="240" w:lineRule="auto"/>
        <w:rPr>
          <w:sz w:val="12"/>
          <w:szCs w:val="12"/>
        </w:rPr>
      </w:pPr>
      <w:r w:rsidRPr="001901D6">
        <w:rPr>
          <w:rFonts w:eastAsia="Times New Roman"/>
          <w:sz w:val="12"/>
          <w:szCs w:val="12"/>
          <w:lang w:eastAsia="ru-RU"/>
        </w:rPr>
        <w:t xml:space="preserve">№ кадастровых  кварталов: </w:t>
      </w:r>
      <w:r w:rsidRPr="001901D6">
        <w:rPr>
          <w:sz w:val="12"/>
          <w:szCs w:val="12"/>
        </w:rPr>
        <w:t>56:02:0103015 и 56:02:0103018</w:t>
      </w:r>
    </w:p>
    <w:p w:rsidR="008B33C7" w:rsidRPr="001901D6" w:rsidRDefault="008B33C7" w:rsidP="008B33C7">
      <w:pPr>
        <w:spacing w:line="240" w:lineRule="auto"/>
        <w:rPr>
          <w:rFonts w:eastAsia="Times New Roman"/>
          <w:i/>
          <w:sz w:val="12"/>
          <w:szCs w:val="12"/>
          <w:lang w:eastAsia="ru-RU"/>
        </w:rPr>
      </w:pPr>
      <w:proofErr w:type="gramStart"/>
      <w:r w:rsidRPr="001901D6">
        <w:rPr>
          <w:rFonts w:eastAsia="Times New Roman"/>
          <w:i/>
          <w:sz w:val="12"/>
          <w:szCs w:val="12"/>
          <w:lang w:eastAsia="ru-RU"/>
        </w:rPr>
        <w:t>(Иные сведения, позволяющие определить местоположение территории, на которой</w:t>
      </w:r>
      <w:proofErr w:type="gramEnd"/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i/>
          <w:sz w:val="12"/>
          <w:szCs w:val="12"/>
          <w:lang w:eastAsia="ru-RU"/>
        </w:rPr>
        <w:t>выполняются комплексные кадастровые работы</w:t>
      </w:r>
      <w:proofErr w:type="gramStart"/>
      <w:r w:rsidRPr="001901D6">
        <w:rPr>
          <w:rFonts w:eastAsia="Times New Roman"/>
          <w:i/>
          <w:sz w:val="12"/>
          <w:szCs w:val="12"/>
          <w:lang w:eastAsia="ru-RU"/>
        </w:rPr>
        <w:t xml:space="preserve"> )</w:t>
      </w:r>
      <w:proofErr w:type="gramEnd"/>
      <w:r w:rsidRPr="001901D6">
        <w:rPr>
          <w:rFonts w:eastAsia="Times New Roman"/>
          <w:i/>
          <w:sz w:val="12"/>
          <w:szCs w:val="12"/>
          <w:lang w:eastAsia="ru-RU"/>
        </w:rPr>
        <w:t xml:space="preserve"> </w:t>
      </w:r>
      <w:hyperlink r:id="rId17" w:anchor="block_2222" w:history="1"/>
      <w:r w:rsidRPr="001901D6">
        <w:rPr>
          <w:rFonts w:eastAsia="Times New Roman"/>
          <w:sz w:val="12"/>
          <w:szCs w:val="12"/>
          <w:lang w:eastAsia="ru-RU"/>
        </w:rPr>
        <w:t xml:space="preserve">в соответствии с государственным (муниципальным) контрактом от </w:t>
      </w:r>
      <w:r w:rsidRPr="001901D6">
        <w:rPr>
          <w:sz w:val="12"/>
          <w:szCs w:val="12"/>
        </w:rPr>
        <w:t>«12» февраля 2024 г. № 3-2/24</w:t>
      </w:r>
      <w:r w:rsidRPr="001901D6">
        <w:rPr>
          <w:rFonts w:eastAsia="Times New Roman"/>
          <w:sz w:val="12"/>
          <w:szCs w:val="12"/>
          <w:lang w:eastAsia="ru-RU"/>
        </w:rPr>
        <w:t xml:space="preserve"> выполняются комплексные кадастровые работы.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 xml:space="preserve">Оренбургская область, </w:t>
      </w:r>
      <w:proofErr w:type="spellStart"/>
      <w:r w:rsidRPr="001901D6">
        <w:rPr>
          <w:rFonts w:eastAsia="Times New Roman"/>
          <w:sz w:val="12"/>
          <w:szCs w:val="12"/>
          <w:lang w:eastAsia="ru-RU"/>
        </w:rPr>
        <w:t>Адамовский</w:t>
      </w:r>
      <w:proofErr w:type="spellEnd"/>
      <w:r w:rsidRPr="001901D6">
        <w:rPr>
          <w:rFonts w:eastAsia="Times New Roman"/>
          <w:sz w:val="12"/>
          <w:szCs w:val="12"/>
          <w:lang w:eastAsia="ru-RU"/>
        </w:rPr>
        <w:t xml:space="preserve"> район, п. Адамовка, ул. Советская, д. 81 </w:t>
      </w:r>
    </w:p>
    <w:p w:rsidR="008B33C7" w:rsidRPr="001901D6" w:rsidRDefault="008B33C7" w:rsidP="008B33C7">
      <w:pPr>
        <w:spacing w:line="240" w:lineRule="auto"/>
        <w:rPr>
          <w:sz w:val="12"/>
          <w:szCs w:val="12"/>
        </w:rPr>
      </w:pPr>
      <w:r w:rsidRPr="001901D6">
        <w:rPr>
          <w:rFonts w:eastAsia="Times New Roman"/>
          <w:sz w:val="12"/>
          <w:szCs w:val="12"/>
          <w:lang w:eastAsia="ru-RU"/>
        </w:rPr>
        <w:t>или на официальных сайтах в информационно-телекоммуникационной сети "Интернет":</w:t>
      </w:r>
    </w:p>
    <w:p w:rsidR="008B33C7" w:rsidRPr="001901D6" w:rsidRDefault="008B33C7" w:rsidP="008B33C7">
      <w:pPr>
        <w:spacing w:line="240" w:lineRule="auto"/>
        <w:rPr>
          <w:sz w:val="12"/>
          <w:szCs w:val="12"/>
        </w:rPr>
      </w:pPr>
      <w:r w:rsidRPr="001901D6">
        <w:rPr>
          <w:sz w:val="12"/>
          <w:szCs w:val="12"/>
        </w:rPr>
        <w:t xml:space="preserve">Администрация муниципального образования </w:t>
      </w:r>
      <w:proofErr w:type="spellStart"/>
      <w:r w:rsidRPr="001901D6">
        <w:rPr>
          <w:sz w:val="12"/>
          <w:szCs w:val="12"/>
        </w:rPr>
        <w:t>Адамовский</w:t>
      </w:r>
      <w:proofErr w:type="spellEnd"/>
      <w:r w:rsidRPr="001901D6">
        <w:rPr>
          <w:sz w:val="12"/>
          <w:szCs w:val="12"/>
        </w:rPr>
        <w:t xml:space="preserve"> район Оренбургской области</w:t>
      </w:r>
    </w:p>
    <w:p w:rsidR="008B33C7" w:rsidRPr="001901D6" w:rsidRDefault="008B33C7" w:rsidP="008B33C7">
      <w:pPr>
        <w:spacing w:line="240" w:lineRule="auto"/>
        <w:rPr>
          <w:sz w:val="12"/>
          <w:szCs w:val="12"/>
          <w:lang w:val="en-US"/>
        </w:rPr>
      </w:pPr>
      <w:r w:rsidRPr="001901D6">
        <w:rPr>
          <w:sz w:val="12"/>
          <w:szCs w:val="12"/>
          <w:lang w:val="en-US"/>
        </w:rPr>
        <w:t>https:// mo-ad.orb.ru/;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>Министерство природных ресурсов, экологии и имущественных отношений https://www.</w:t>
      </w:r>
      <w:proofErr w:type="spellStart"/>
      <w:r w:rsidRPr="001901D6">
        <w:rPr>
          <w:rFonts w:eastAsia="Times New Roman"/>
          <w:sz w:val="12"/>
          <w:szCs w:val="12"/>
          <w:lang w:val="en-US" w:eastAsia="ru-RU"/>
        </w:rPr>
        <w:t>mpr</w:t>
      </w:r>
      <w:proofErr w:type="spellEnd"/>
      <w:r w:rsidRPr="001901D6">
        <w:rPr>
          <w:rFonts w:eastAsia="Times New Roman"/>
          <w:sz w:val="12"/>
          <w:szCs w:val="12"/>
          <w:lang w:eastAsia="ru-RU"/>
        </w:rPr>
        <w:t>.</w:t>
      </w:r>
      <w:r w:rsidRPr="001901D6">
        <w:rPr>
          <w:rFonts w:eastAsia="Times New Roman"/>
          <w:sz w:val="12"/>
          <w:szCs w:val="12"/>
          <w:lang w:val="en-US" w:eastAsia="ru-RU"/>
        </w:rPr>
        <w:t>orb</w:t>
      </w:r>
      <w:r w:rsidRPr="001901D6">
        <w:rPr>
          <w:rFonts w:eastAsia="Times New Roman"/>
          <w:sz w:val="12"/>
          <w:szCs w:val="12"/>
          <w:lang w:eastAsia="ru-RU"/>
        </w:rPr>
        <w:t>.</w:t>
      </w:r>
      <w:proofErr w:type="spellStart"/>
      <w:r w:rsidRPr="001901D6">
        <w:rPr>
          <w:rFonts w:eastAsia="Times New Roman"/>
          <w:sz w:val="12"/>
          <w:szCs w:val="12"/>
          <w:lang w:eastAsia="ru-RU"/>
        </w:rPr>
        <w:t>ru</w:t>
      </w:r>
      <w:proofErr w:type="spellEnd"/>
      <w:r w:rsidRPr="001901D6">
        <w:rPr>
          <w:rFonts w:eastAsia="Times New Roman"/>
          <w:sz w:val="12"/>
          <w:szCs w:val="12"/>
          <w:lang w:eastAsia="ru-RU"/>
        </w:rPr>
        <w:t>/;</w:t>
      </w:r>
    </w:p>
    <w:p w:rsidR="008B33C7" w:rsidRPr="001901D6" w:rsidRDefault="008B33C7" w:rsidP="008B33C7">
      <w:pPr>
        <w:spacing w:line="240" w:lineRule="auto"/>
        <w:rPr>
          <w:sz w:val="12"/>
          <w:szCs w:val="12"/>
        </w:rPr>
      </w:pPr>
      <w:r w:rsidRPr="001901D6">
        <w:rPr>
          <w:sz w:val="12"/>
          <w:szCs w:val="12"/>
        </w:rPr>
        <w:t>Управление Федеральной службы государственной регистрации, кадастра и картографии по Оренбургской области   https://www.rosreestr.gov.ru/.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</w:t>
      </w:r>
      <w:r w:rsidRPr="001901D6">
        <w:rPr>
          <w:sz w:val="12"/>
          <w:szCs w:val="12"/>
        </w:rPr>
        <w:t xml:space="preserve">56:02:0103015 и 56:02:0103018, </w:t>
      </w:r>
      <w:r w:rsidRPr="001901D6">
        <w:rPr>
          <w:rFonts w:eastAsia="Times New Roman"/>
          <w:sz w:val="12"/>
          <w:szCs w:val="12"/>
          <w:lang w:eastAsia="ru-RU"/>
        </w:rPr>
        <w:t xml:space="preserve">по адресу: Оренбургская область, </w:t>
      </w:r>
      <w:proofErr w:type="spellStart"/>
      <w:r w:rsidRPr="001901D6">
        <w:rPr>
          <w:rFonts w:eastAsia="Times New Roman"/>
          <w:sz w:val="12"/>
          <w:szCs w:val="12"/>
          <w:lang w:eastAsia="ru-RU"/>
        </w:rPr>
        <w:t>Адамовский</w:t>
      </w:r>
      <w:proofErr w:type="spellEnd"/>
      <w:r w:rsidRPr="001901D6">
        <w:rPr>
          <w:sz w:val="12"/>
          <w:szCs w:val="12"/>
        </w:rPr>
        <w:t xml:space="preserve"> район, п. Адамовка</w:t>
      </w:r>
      <w:r w:rsidRPr="001901D6">
        <w:rPr>
          <w:rFonts w:eastAsia="Times New Roman"/>
          <w:b/>
          <w:i/>
          <w:sz w:val="12"/>
          <w:szCs w:val="12"/>
          <w:lang w:eastAsia="ru-RU"/>
        </w:rPr>
        <w:t xml:space="preserve"> </w:t>
      </w:r>
      <w:r w:rsidRPr="001901D6">
        <w:rPr>
          <w:rFonts w:eastAsia="Times New Roman"/>
          <w:i/>
          <w:sz w:val="12"/>
          <w:szCs w:val="12"/>
          <w:lang w:eastAsia="ru-RU"/>
        </w:rPr>
        <w:t>«31</w:t>
      </w:r>
      <w:r w:rsidRPr="001901D6">
        <w:rPr>
          <w:rFonts w:eastAsia="Times New Roman"/>
          <w:sz w:val="12"/>
          <w:szCs w:val="12"/>
          <w:lang w:eastAsia="ru-RU"/>
        </w:rPr>
        <w:t>» июля 2024 г. в 12 часов 00 минут.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1901D6">
        <w:rPr>
          <w:rFonts w:eastAsia="Times New Roman"/>
          <w:sz w:val="12"/>
          <w:szCs w:val="12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«---» ----- г. по «--» ----  </w:t>
      </w:r>
      <w:proofErr w:type="gramStart"/>
      <w:r w:rsidRPr="001901D6">
        <w:rPr>
          <w:rFonts w:eastAsia="Times New Roman"/>
          <w:sz w:val="12"/>
          <w:szCs w:val="12"/>
          <w:lang w:eastAsia="ru-RU"/>
        </w:rPr>
        <w:t>г</w:t>
      </w:r>
      <w:proofErr w:type="gramEnd"/>
      <w:r w:rsidRPr="001901D6">
        <w:rPr>
          <w:rFonts w:eastAsia="Times New Roman"/>
          <w:sz w:val="12"/>
          <w:szCs w:val="12"/>
          <w:lang w:eastAsia="ru-RU"/>
        </w:rPr>
        <w:t>. </w:t>
      </w:r>
    </w:p>
    <w:p w:rsidR="008B33C7" w:rsidRPr="001901D6" w:rsidRDefault="008B33C7" w:rsidP="008B33C7">
      <w:pPr>
        <w:spacing w:line="240" w:lineRule="auto"/>
        <w:rPr>
          <w:rFonts w:eastAsia="Times New Roman"/>
          <w:sz w:val="12"/>
          <w:szCs w:val="12"/>
          <w:lang w:eastAsia="ru-RU"/>
        </w:rPr>
      </w:pPr>
      <w:proofErr w:type="gramStart"/>
      <w:r w:rsidRPr="001901D6">
        <w:rPr>
          <w:rFonts w:eastAsia="Times New Roman"/>
          <w:sz w:val="12"/>
          <w:szCs w:val="12"/>
          <w:lang w:eastAsia="ru-RU"/>
        </w:rPr>
        <w:t>Возражения оформляются в соответствии с </w:t>
      </w:r>
      <w:hyperlink r:id="rId18" w:anchor="block_149" w:history="1">
        <w:r w:rsidRPr="001901D6">
          <w:rPr>
            <w:rFonts w:eastAsia="Times New Roman"/>
            <w:sz w:val="12"/>
            <w:szCs w:val="12"/>
            <w:lang w:eastAsia="ru-RU"/>
          </w:rPr>
          <w:t>частью 15 статьи 42.10</w:t>
        </w:r>
      </w:hyperlink>
      <w:r w:rsidRPr="001901D6">
        <w:rPr>
          <w:rFonts w:eastAsia="Times New Roman"/>
          <w:sz w:val="12"/>
          <w:szCs w:val="12"/>
          <w:lang w:eastAsia="ru-RU"/>
        </w:rPr>
        <w:t> Федерального закона от 24 июля 2007 г. N 221-ФЗ "О государственном кадастре недвижимости"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1901D6">
        <w:rPr>
          <w:rFonts w:eastAsia="Times New Roman"/>
          <w:sz w:val="12"/>
          <w:szCs w:val="12"/>
          <w:lang w:eastAsia="ru-RU"/>
        </w:rPr>
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8B33C7" w:rsidRPr="001901D6" w:rsidRDefault="008B33C7" w:rsidP="008B33C7">
      <w:pPr>
        <w:spacing w:line="240" w:lineRule="auto"/>
        <w:rPr>
          <w:sz w:val="12"/>
          <w:szCs w:val="12"/>
        </w:rPr>
      </w:pPr>
      <w:r w:rsidRPr="001901D6">
        <w:rPr>
          <w:rFonts w:eastAsia="Times New Roman"/>
          <w:sz w:val="12"/>
          <w:szCs w:val="12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2B1159" w:rsidRDefault="002B1159" w:rsidP="008B33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8B33C7"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56" w:rsidRDefault="00670F56" w:rsidP="00B56384">
      <w:pPr>
        <w:spacing w:line="240" w:lineRule="auto"/>
      </w:pPr>
      <w:r>
        <w:separator/>
      </w:r>
    </w:p>
  </w:endnote>
  <w:endnote w:type="continuationSeparator" w:id="0">
    <w:p w:rsidR="00670F56" w:rsidRDefault="00670F56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00274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8B33C7" w:rsidRPr="008B33C7" w:rsidRDefault="008B33C7">
        <w:pPr>
          <w:pStyle w:val="a7"/>
          <w:jc w:val="center"/>
          <w:rPr>
            <w:sz w:val="12"/>
            <w:szCs w:val="12"/>
          </w:rPr>
        </w:pPr>
        <w:r w:rsidRPr="008B33C7">
          <w:rPr>
            <w:sz w:val="12"/>
            <w:szCs w:val="12"/>
          </w:rPr>
          <w:fldChar w:fldCharType="begin"/>
        </w:r>
        <w:r w:rsidRPr="008B33C7">
          <w:rPr>
            <w:sz w:val="12"/>
            <w:szCs w:val="12"/>
          </w:rPr>
          <w:instrText>PAGE   \* MERGEFORMAT</w:instrText>
        </w:r>
        <w:r w:rsidRPr="008B33C7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2</w:t>
        </w:r>
        <w:r w:rsidRPr="008B33C7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32495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8B33C7" w:rsidRPr="008B33C7" w:rsidRDefault="008B33C7">
        <w:pPr>
          <w:pStyle w:val="a7"/>
          <w:jc w:val="center"/>
          <w:rPr>
            <w:sz w:val="12"/>
            <w:szCs w:val="12"/>
          </w:rPr>
        </w:pPr>
        <w:r w:rsidRPr="008B33C7">
          <w:rPr>
            <w:sz w:val="12"/>
            <w:szCs w:val="12"/>
          </w:rPr>
          <w:fldChar w:fldCharType="begin"/>
        </w:r>
        <w:r w:rsidRPr="008B33C7">
          <w:rPr>
            <w:sz w:val="12"/>
            <w:szCs w:val="12"/>
          </w:rPr>
          <w:instrText>PAGE   \* MERGEFORMAT</w:instrText>
        </w:r>
        <w:r w:rsidRPr="008B33C7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1</w:t>
        </w:r>
        <w:r w:rsidRPr="008B33C7">
          <w:rPr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8B33C7">
          <w:rPr>
            <w:noProof/>
            <w:sz w:val="12"/>
            <w:szCs w:val="12"/>
          </w:rPr>
          <w:t>5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8B33C7">
          <w:rPr>
            <w:noProof/>
            <w:sz w:val="12"/>
            <w:szCs w:val="12"/>
          </w:rPr>
          <w:t>4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56" w:rsidRDefault="00670F56" w:rsidP="00B56384">
      <w:pPr>
        <w:spacing w:line="240" w:lineRule="auto"/>
      </w:pPr>
      <w:r>
        <w:separator/>
      </w:r>
    </w:p>
  </w:footnote>
  <w:footnote w:type="continuationSeparator" w:id="0">
    <w:p w:rsidR="00670F56" w:rsidRDefault="00670F56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29" w:rsidRDefault="00AD6429" w:rsidP="00C4040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6429" w:rsidRDefault="00AD64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6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19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8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3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8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3"/>
  </w:num>
  <w:num w:numId="4">
    <w:abstractNumId w:val="10"/>
  </w:num>
  <w:num w:numId="5">
    <w:abstractNumId w:val="16"/>
  </w:num>
  <w:num w:numId="6">
    <w:abstractNumId w:val="3"/>
  </w:num>
  <w:num w:numId="7">
    <w:abstractNumId w:val="8"/>
  </w:num>
  <w:num w:numId="8">
    <w:abstractNumId w:val="39"/>
  </w:num>
  <w:num w:numId="9">
    <w:abstractNumId w:val="6"/>
  </w:num>
  <w:num w:numId="10">
    <w:abstractNumId w:val="25"/>
  </w:num>
  <w:num w:numId="11">
    <w:abstractNumId w:val="20"/>
  </w:num>
  <w:num w:numId="12">
    <w:abstractNumId w:val="7"/>
  </w:num>
  <w:num w:numId="13">
    <w:abstractNumId w:val="24"/>
  </w:num>
  <w:num w:numId="14">
    <w:abstractNumId w:val="30"/>
  </w:num>
  <w:num w:numId="15">
    <w:abstractNumId w:val="36"/>
  </w:num>
  <w:num w:numId="16">
    <w:abstractNumId w:val="29"/>
  </w:num>
  <w:num w:numId="17">
    <w:abstractNumId w:val="22"/>
  </w:num>
  <w:num w:numId="18">
    <w:abstractNumId w:val="19"/>
  </w:num>
  <w:num w:numId="19">
    <w:abstractNumId w:val="28"/>
  </w:num>
  <w:num w:numId="20">
    <w:abstractNumId w:val="13"/>
  </w:num>
  <w:num w:numId="21">
    <w:abstractNumId w:val="12"/>
  </w:num>
  <w:num w:numId="22">
    <w:abstractNumId w:val="9"/>
  </w:num>
  <w:num w:numId="23">
    <w:abstractNumId w:val="14"/>
  </w:num>
  <w:num w:numId="24">
    <w:abstractNumId w:val="5"/>
  </w:num>
  <w:num w:numId="25">
    <w:abstractNumId w:val="38"/>
  </w:num>
  <w:num w:numId="26">
    <w:abstractNumId w:val="4"/>
  </w:num>
  <w:num w:numId="27">
    <w:abstractNumId w:val="0"/>
  </w:num>
  <w:num w:numId="28">
    <w:abstractNumId w:val="15"/>
  </w:num>
  <w:num w:numId="29">
    <w:abstractNumId w:val="27"/>
  </w:num>
  <w:num w:numId="30">
    <w:abstractNumId w:val="27"/>
  </w:num>
  <w:num w:numId="31">
    <w:abstractNumId w:val="3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8"/>
  </w:num>
  <w:num w:numId="35">
    <w:abstractNumId w:val="21"/>
  </w:num>
  <w:num w:numId="36">
    <w:abstractNumId w:val="32"/>
  </w:num>
  <w:num w:numId="37">
    <w:abstractNumId w:val="2"/>
  </w:num>
  <w:num w:numId="38">
    <w:abstractNumId w:val="31"/>
  </w:num>
  <w:num w:numId="39">
    <w:abstractNumId w:val="17"/>
  </w:num>
  <w:num w:numId="40">
    <w:abstractNumId w:val="26"/>
  </w:num>
  <w:num w:numId="41">
    <w:abstractNumId w:val="33"/>
  </w:num>
  <w:num w:numId="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A7E96"/>
    <w:rsid w:val="007B303C"/>
    <w:rsid w:val="007B73C5"/>
    <w:rsid w:val="007C29CE"/>
    <w:rsid w:val="007F0F1A"/>
    <w:rsid w:val="007F1C26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ase.garant.ru/12154874/09b49a6c83ffcd64d6ad8d2e4a1483df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ase.garant.ru/71119644/f7ee959fd36b5699076b35abf4f52c5c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CE0C-678D-44E8-8211-95D4F7B8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2024-07-16T09:45:00Z</dcterms:created>
  <dcterms:modified xsi:type="dcterms:W3CDTF">2024-07-16T09:52:00Z</dcterms:modified>
</cp:coreProperties>
</file>