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02B" w:rsidRDefault="0046102B" w:rsidP="0046102B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РОССИЙСКАЯ ФЕДЕРАЦИЯ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6102B" w:rsidRDefault="0046102B" w:rsidP="0046102B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ФЕДЕРАЛЬНЫЙ ЗАКОН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6102B" w:rsidRDefault="0046102B" w:rsidP="0046102B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О внесении изменений в отдельные законодательные акты Российской</w:t>
      </w:r>
      <w:r>
        <w:rPr>
          <w:b/>
          <w:bCs/>
          <w:color w:val="333333"/>
          <w:sz w:val="27"/>
          <w:szCs w:val="27"/>
        </w:rPr>
        <w:br/>
        <w:t>Федерации в части установления обязанности лиц, замещающих государственные должности, и иных лиц сообщать о возникновении личной заинтересованности, которая приводит или может привести к конфликту интересов, и принимать меры по предотвращению или урегулированию конфликта интересов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6102B" w:rsidRDefault="0046102B" w:rsidP="0046102B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Принят</w:t>
      </w:r>
      <w:proofErr w:type="gramEnd"/>
      <w:r>
        <w:rPr>
          <w:color w:val="333333"/>
          <w:sz w:val="27"/>
          <w:szCs w:val="27"/>
        </w:rPr>
        <w:t xml:space="preserve"> Государственной Думой                              23 сентября 2015 года</w:t>
      </w:r>
    </w:p>
    <w:p w:rsidR="0046102B" w:rsidRDefault="0046102B" w:rsidP="0046102B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Одобрен</w:t>
      </w:r>
      <w:proofErr w:type="gramEnd"/>
      <w:r>
        <w:rPr>
          <w:color w:val="333333"/>
          <w:sz w:val="27"/>
          <w:szCs w:val="27"/>
        </w:rPr>
        <w:t xml:space="preserve"> Советом Федерации                                   30 сентября 2015 года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6102B" w:rsidRDefault="0046102B" w:rsidP="0046102B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(В редакции федеральных законов </w:t>
      </w:r>
      <w:hyperlink r:id="rId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21.12.2021 № 414-ФЗ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6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01.04.2022 № 83-ФЗ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6102B" w:rsidRDefault="0046102B" w:rsidP="0046102B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1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Статью 40</w:t>
      </w:r>
      <w:r>
        <w:rPr>
          <w:rStyle w:val="w9"/>
          <w:color w:val="333333"/>
          <w:sz w:val="17"/>
          <w:szCs w:val="17"/>
        </w:rPr>
        <w:t>2</w:t>
      </w:r>
      <w:r>
        <w:rPr>
          <w:color w:val="333333"/>
          <w:sz w:val="27"/>
          <w:szCs w:val="27"/>
        </w:rPr>
        <w:t> Федерального закона </w:t>
      </w:r>
      <w:hyperlink r:id="rId7" w:tgtFrame="contents" w:history="1">
        <w:r>
          <w:rPr>
            <w:rStyle w:val="cmd"/>
            <w:color w:val="1111EE"/>
            <w:sz w:val="27"/>
            <w:szCs w:val="27"/>
            <w:u w:val="single"/>
          </w:rPr>
          <w:t>"О прокуратуре Российской Федерации"</w:t>
        </w:r>
      </w:hyperlink>
      <w:r>
        <w:rPr>
          <w:color w:val="333333"/>
          <w:sz w:val="27"/>
          <w:szCs w:val="27"/>
        </w:rPr>
        <w:t> (в редакции Федерального закона от 17 ноября 1995 года № 168-ФЗ) (Ведомости Съезда народных депутатов Российской Федерации и Верховного Совета Российской Федерации, 1992, № 8, ст. 366; Собрание законодательства Российской Федерации, 1995, № 47, ст. 4472; 1999, № 7, ст. 878; 2007, № 24, ст. 2830; 2008, № 52, ст. 6235;</w:t>
      </w:r>
      <w:proofErr w:type="gramEnd"/>
      <w:r>
        <w:rPr>
          <w:color w:val="333333"/>
          <w:sz w:val="27"/>
          <w:szCs w:val="27"/>
        </w:rPr>
        <w:t xml:space="preserve"> </w:t>
      </w:r>
      <w:proofErr w:type="gramStart"/>
      <w:r>
        <w:rPr>
          <w:color w:val="333333"/>
          <w:sz w:val="27"/>
          <w:szCs w:val="27"/>
        </w:rPr>
        <w:t>2014, № 30, ст. 4234) изложить в следующей редакции:</w:t>
      </w:r>
      <w:proofErr w:type="gramEnd"/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6102B" w:rsidRDefault="0046102B" w:rsidP="0046102B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"Статья 40</w:t>
      </w:r>
      <w:r>
        <w:rPr>
          <w:rStyle w:val="w9"/>
          <w:color w:val="333333"/>
          <w:sz w:val="17"/>
          <w:szCs w:val="17"/>
        </w:rPr>
        <w:t>2</w:t>
      </w:r>
      <w:r>
        <w:rPr>
          <w:b/>
          <w:bCs/>
          <w:color w:val="333333"/>
          <w:sz w:val="27"/>
          <w:szCs w:val="27"/>
        </w:rPr>
        <w:t>. Ограничения, запреты и обязанности, связанные</w:t>
      </w:r>
      <w:r>
        <w:rPr>
          <w:b/>
          <w:bCs/>
          <w:color w:val="333333"/>
          <w:sz w:val="27"/>
          <w:szCs w:val="27"/>
        </w:rPr>
        <w:br/>
        <w:t>с работой в органах и учреждениях прокуратуры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proofErr w:type="gramStart"/>
      <w:r>
        <w:rPr>
          <w:color w:val="333333"/>
          <w:sz w:val="27"/>
          <w:szCs w:val="27"/>
        </w:rPr>
        <w:t>На лиц, занимающих должности, указанные в абзаце втором пункта 1 статьи 40 настоящего Федерального закона, распространяются ограничения, запреты и обязанности, установленные Федеральным законом от 25 декабря 2008 года № 273-ФЗ "О противодействии коррупции" и статьями 17, 18, 20 и 20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 Федерального закона от 27 июля 2004 года № 79-ФЗ "О государственной гражданской службе Российской Федерации" (далее - Федеральный закон "О государственной гражданской службе</w:t>
      </w:r>
      <w:proofErr w:type="gramEnd"/>
      <w:r>
        <w:rPr>
          <w:color w:val="333333"/>
          <w:sz w:val="27"/>
          <w:szCs w:val="27"/>
        </w:rPr>
        <w:t xml:space="preserve"> </w:t>
      </w:r>
      <w:proofErr w:type="gramStart"/>
      <w:r>
        <w:rPr>
          <w:color w:val="333333"/>
          <w:sz w:val="27"/>
          <w:szCs w:val="27"/>
        </w:rPr>
        <w:t>Российской Федерации") для государственных служащих.</w:t>
      </w:r>
      <w:proofErr w:type="gramEnd"/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2. На Генерального прокурора Российской Федерации распространяются ограничения и обязанности, установленные статьей 12</w:t>
      </w:r>
      <w:r>
        <w:rPr>
          <w:rStyle w:val="w9"/>
          <w:color w:val="333333"/>
          <w:sz w:val="17"/>
          <w:szCs w:val="17"/>
        </w:rPr>
        <w:t>1 </w:t>
      </w:r>
      <w:r>
        <w:rPr>
          <w:color w:val="333333"/>
          <w:sz w:val="27"/>
          <w:szCs w:val="27"/>
        </w:rPr>
        <w:t>Федерального закона от 25 декабря 2008 года № 273-ФЗ "О противодействии коррупции".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Генеральный прокурор Российской Федерации обязан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</w:t>
      </w:r>
      <w:proofErr w:type="gramStart"/>
      <w:r>
        <w:rPr>
          <w:color w:val="333333"/>
          <w:sz w:val="27"/>
          <w:szCs w:val="27"/>
        </w:rPr>
        <w:t>.".</w:t>
      </w:r>
      <w:proofErr w:type="gramEnd"/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6102B" w:rsidRDefault="0046102B" w:rsidP="0046102B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2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Статью 6 Федерального закона </w:t>
      </w:r>
      <w:hyperlink r:id="rId8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8 мая 1994 года № 3-ФЗ</w:t>
        </w:r>
      </w:hyperlink>
      <w:r>
        <w:rPr>
          <w:color w:val="333333"/>
          <w:sz w:val="27"/>
          <w:szCs w:val="27"/>
        </w:rPr>
        <w:t xml:space="preserve"> "О статусе члена Совета Федерации и статусе депутата Государственной Думы Федерального Собрания Российской Федерации" (в редакции Федерального закона от 5 июля 1999 года № 133-ФЗ) (Собрание законодательства Российской Федерации, 1994, № 2, ст. 74; 1999, № 28, ст. 3466; 2001, № 32, ст. 3317; </w:t>
      </w:r>
      <w:proofErr w:type="gramStart"/>
      <w:r>
        <w:rPr>
          <w:color w:val="333333"/>
          <w:sz w:val="27"/>
          <w:szCs w:val="27"/>
        </w:rPr>
        <w:t>2002, № 30, ст. 3033; 2003, № 27, ст. 2700; 2005, № 19, ст. 1749; № 30, ст. 3104; 2006, № 29, ст. 3123; 2007, № 10, ст. 1151; 2008, № 52, ст. 6229; 2009, № 7, ст. 772; № 20, ст. 2391; 2011, № 1, ст. 16; № 43, ст. 5975; 2013, № 19, ст. 2329; № 27, ст. 3439; 2014, № 26, ст. 3397;</w:t>
      </w:r>
      <w:proofErr w:type="gramEnd"/>
      <w:r>
        <w:rPr>
          <w:color w:val="333333"/>
          <w:sz w:val="27"/>
          <w:szCs w:val="27"/>
        </w:rPr>
        <w:t xml:space="preserve"> 2015, № 27, ст. 3987) дополнить частью второй</w:t>
      </w:r>
      <w:proofErr w:type="gramStart"/>
      <w:r>
        <w:rPr>
          <w:rStyle w:val="w9"/>
          <w:color w:val="333333"/>
          <w:sz w:val="17"/>
          <w:szCs w:val="17"/>
        </w:rPr>
        <w:t>2</w:t>
      </w:r>
      <w:proofErr w:type="gramEnd"/>
      <w:r>
        <w:rPr>
          <w:color w:val="333333"/>
          <w:sz w:val="27"/>
          <w:szCs w:val="27"/>
        </w:rPr>
        <w:t> следующего содержания: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</w:t>
      </w:r>
      <w:r>
        <w:rPr>
          <w:rStyle w:val="w9"/>
          <w:color w:val="333333"/>
          <w:sz w:val="17"/>
          <w:szCs w:val="17"/>
        </w:rPr>
        <w:t>2</w:t>
      </w:r>
      <w:r>
        <w:rPr>
          <w:color w:val="333333"/>
          <w:sz w:val="27"/>
          <w:szCs w:val="27"/>
        </w:rPr>
        <w:t>. </w:t>
      </w:r>
      <w:proofErr w:type="gramStart"/>
      <w:r>
        <w:rPr>
          <w:color w:val="333333"/>
          <w:sz w:val="27"/>
          <w:szCs w:val="27"/>
        </w:rPr>
        <w:t>Член Совета Федерации, депутат Государственной Думы при наличии оснований и в порядке, которые определяются соответствующей палатой Федерального Собрания Российской Федерации, обязаны сообщать соответственно в комиссию Совета Федерации, Государственной Думы по контролю за достоверностью сведений о доходах, об имуществе и обязательствах имущественного характера, представляемых членами Совета Федерации, депутатами Государственной Думы, о возникновении личной заинтересованности при осуществлении своих полномочий, которая приводит или</w:t>
      </w:r>
      <w:proofErr w:type="gramEnd"/>
      <w:r>
        <w:rPr>
          <w:color w:val="333333"/>
          <w:sz w:val="27"/>
          <w:szCs w:val="27"/>
        </w:rPr>
        <w:t xml:space="preserve"> может привести к конфликту интересов, а также принимать меры по предотвращению или урегулированию такого конфликта</w:t>
      </w:r>
      <w:proofErr w:type="gramStart"/>
      <w:r>
        <w:rPr>
          <w:color w:val="333333"/>
          <w:sz w:val="27"/>
          <w:szCs w:val="27"/>
        </w:rPr>
        <w:t>.".</w:t>
      </w:r>
      <w:proofErr w:type="gramEnd"/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6102B" w:rsidRDefault="0046102B" w:rsidP="0046102B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3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Статью 8 Федерального закона </w:t>
      </w:r>
      <w:hyperlink r:id="rId9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8 января 1998 года № 7-ФЗ</w:t>
        </w:r>
      </w:hyperlink>
      <w:r>
        <w:rPr>
          <w:color w:val="333333"/>
          <w:sz w:val="27"/>
          <w:szCs w:val="27"/>
        </w:rPr>
        <w:t> "О Судебном департаменте при Верховном Суде Российской Федерации" (Собрание законодательства Российской Федерации, 1998, № 2, ст. 223; 2007, № 10, ст. 1151) дополнить пунктом 4 следующего содержания: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"4. Генеральный директор Судебного департамента обязан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</w:t>
      </w:r>
      <w:r>
        <w:rPr>
          <w:color w:val="333333"/>
          <w:sz w:val="27"/>
          <w:szCs w:val="27"/>
        </w:rPr>
        <w:lastRenderedPageBreak/>
        <w:t>также принимать меры по предотвращению или урегулированию такого конфликта</w:t>
      </w:r>
      <w:proofErr w:type="gramStart"/>
      <w:r>
        <w:rPr>
          <w:color w:val="333333"/>
          <w:sz w:val="27"/>
          <w:szCs w:val="27"/>
        </w:rPr>
        <w:t>.".</w:t>
      </w:r>
      <w:proofErr w:type="gramEnd"/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6102B" w:rsidRDefault="0046102B" w:rsidP="0046102B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4</w:t>
      </w:r>
    </w:p>
    <w:p w:rsidR="0046102B" w:rsidRDefault="0046102B" w:rsidP="0046102B">
      <w:pPr>
        <w:pStyle w:val="p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(Утратила силу - Федеральный закон </w:t>
      </w:r>
      <w:hyperlink r:id="rId10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21.12.2021 № 414-ФЗ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6102B" w:rsidRDefault="0046102B" w:rsidP="0046102B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5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Внести в статью 349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 </w:t>
      </w:r>
      <w:hyperlink r:id="rId11" w:tgtFrame="contents" w:history="1">
        <w:r>
          <w:rPr>
            <w:rStyle w:val="cmd"/>
            <w:color w:val="1111EE"/>
            <w:sz w:val="27"/>
            <w:szCs w:val="27"/>
            <w:u w:val="single"/>
          </w:rPr>
          <w:t>Трудового кодекса Российской Федерации</w:t>
        </w:r>
      </w:hyperlink>
      <w:r>
        <w:rPr>
          <w:color w:val="333333"/>
          <w:sz w:val="27"/>
          <w:szCs w:val="27"/>
        </w:rPr>
        <w:t> (Собрание законодательства Российской Федерации, 2002, № 1, ст. 3; 2011, № 1, ст. 49; 2012, № 50, ст. 6954; 2013, № 19, ст. 2329) следующие изменения: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часть вторую изложить в следующей редакции: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"Для целей настоящего Кодекса используется понятие "личная заинтересованность", установленное законодательством Российской Федерации о противодействии коррупции</w:t>
      </w:r>
      <w:proofErr w:type="gramStart"/>
      <w:r>
        <w:rPr>
          <w:color w:val="333333"/>
          <w:sz w:val="27"/>
          <w:szCs w:val="27"/>
        </w:rPr>
        <w:t>.";</w:t>
      </w:r>
      <w:proofErr w:type="gramEnd"/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часть третью изложить в следующей редакции: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"Для целей настоящего Кодекса используется понятие "конфликт интересов", установленное законодательством Российской Федерации о противодействии коррупции</w:t>
      </w:r>
      <w:proofErr w:type="gramStart"/>
      <w:r>
        <w:rPr>
          <w:color w:val="333333"/>
          <w:sz w:val="27"/>
          <w:szCs w:val="27"/>
        </w:rPr>
        <w:t>.".</w:t>
      </w:r>
      <w:proofErr w:type="gramEnd"/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6102B" w:rsidRDefault="0046102B" w:rsidP="0046102B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6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Статью 29 Федерального закона </w:t>
      </w:r>
      <w:hyperlink r:id="rId12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12 июня 2002 года № 67-ФЗ</w:t>
        </w:r>
      </w:hyperlink>
      <w:r>
        <w:rPr>
          <w:color w:val="333333"/>
          <w:sz w:val="27"/>
          <w:szCs w:val="27"/>
        </w:rPr>
        <w:t xml:space="preserve"> "Об основных гарантиях избирательных прав и права на участие в референдуме граждан Российской Федерации" (Собрание законодательства Российской Федерации, 2002, № 24, ст. 2253; 2005, № 30, ст. 3104; 2006, № 31, ст. 3427; 2007, № 10, ст. 1151; № 17, ст. 1938; № 31, ст. 4011; </w:t>
      </w:r>
      <w:proofErr w:type="gramStart"/>
      <w:r>
        <w:rPr>
          <w:color w:val="333333"/>
          <w:sz w:val="27"/>
          <w:szCs w:val="27"/>
        </w:rPr>
        <w:t>2008, № 52, ст. 6229; 2009, № 20, ст. 2391; 2010, № 17, ст. 1986; 2011, № 1, ст. 16; № 43, ст. 5975; 2012, № 19, ст. 2274; № 41, ст. 5522; 2013, № 14, ст. 1648; № 27, ст. 3477) дополнить пунктами 15</w:t>
      </w:r>
      <w:r>
        <w:rPr>
          <w:rStyle w:val="w9"/>
          <w:color w:val="333333"/>
          <w:sz w:val="17"/>
          <w:szCs w:val="17"/>
        </w:rPr>
        <w:t>3</w:t>
      </w:r>
      <w:r>
        <w:rPr>
          <w:color w:val="333333"/>
          <w:sz w:val="27"/>
          <w:szCs w:val="27"/>
        </w:rPr>
        <w:t> и 15</w:t>
      </w:r>
      <w:r>
        <w:rPr>
          <w:rStyle w:val="w9"/>
          <w:color w:val="333333"/>
          <w:sz w:val="17"/>
          <w:szCs w:val="17"/>
        </w:rPr>
        <w:t>4</w:t>
      </w:r>
      <w:r>
        <w:rPr>
          <w:color w:val="333333"/>
          <w:sz w:val="27"/>
          <w:szCs w:val="27"/>
        </w:rPr>
        <w:t> следующего содержания:</w:t>
      </w:r>
      <w:proofErr w:type="gramEnd"/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"15</w:t>
      </w:r>
      <w:r>
        <w:rPr>
          <w:rStyle w:val="w9"/>
          <w:color w:val="333333"/>
          <w:sz w:val="17"/>
          <w:szCs w:val="17"/>
        </w:rPr>
        <w:t>3</w:t>
      </w:r>
      <w:r>
        <w:rPr>
          <w:color w:val="333333"/>
          <w:sz w:val="27"/>
          <w:szCs w:val="27"/>
        </w:rPr>
        <w:t>. </w:t>
      </w:r>
      <w:proofErr w:type="gramStart"/>
      <w:r>
        <w:rPr>
          <w:color w:val="333333"/>
          <w:sz w:val="27"/>
          <w:szCs w:val="27"/>
        </w:rPr>
        <w:t>Член Центральной избирательной комиссии Российской Федерации с правом решающего голоса, работающий в указанной комиссии на постоянной (штатной) основе, обязан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</w:t>
      </w:r>
      <w:proofErr w:type="gramEnd"/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</w:t>
      </w:r>
      <w:r>
        <w:rPr>
          <w:rStyle w:val="w9"/>
          <w:color w:val="333333"/>
          <w:sz w:val="17"/>
          <w:szCs w:val="17"/>
        </w:rPr>
        <w:t>4</w:t>
      </w:r>
      <w:r>
        <w:rPr>
          <w:color w:val="333333"/>
          <w:sz w:val="27"/>
          <w:szCs w:val="27"/>
        </w:rPr>
        <w:t>. </w:t>
      </w:r>
      <w:proofErr w:type="gramStart"/>
      <w:r>
        <w:rPr>
          <w:color w:val="333333"/>
          <w:sz w:val="27"/>
          <w:szCs w:val="27"/>
        </w:rPr>
        <w:t xml:space="preserve">Член избирательной комиссии субъекта Российской Федерации с правом решающего голоса, работающий в указанной комиссии на постоянной (штатной) основе, член иной избирательной комиссии, действующей на постоянной основе и являющейся юридическим лицом, с правом решающего </w:t>
      </w:r>
      <w:r>
        <w:rPr>
          <w:color w:val="333333"/>
          <w:sz w:val="27"/>
          <w:szCs w:val="27"/>
        </w:rPr>
        <w:lastRenderedPageBreak/>
        <w:t>голоса обязаны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</w:t>
      </w:r>
      <w:proofErr w:type="gramEnd"/>
      <w:r>
        <w:rPr>
          <w:color w:val="333333"/>
          <w:sz w:val="27"/>
          <w:szCs w:val="27"/>
        </w:rPr>
        <w:t xml:space="preserve"> такого конфликта в порядке, установленном законом</w:t>
      </w:r>
      <w:proofErr w:type="gramStart"/>
      <w:r>
        <w:rPr>
          <w:color w:val="333333"/>
          <w:sz w:val="27"/>
          <w:szCs w:val="27"/>
        </w:rPr>
        <w:t>.".</w:t>
      </w:r>
      <w:proofErr w:type="gramEnd"/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6102B" w:rsidRDefault="0046102B" w:rsidP="0046102B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7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Статью 20 Федерального закона </w:t>
      </w:r>
      <w:hyperlink r:id="rId13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10 июля 2002 года № 86-ФЗ</w:t>
        </w:r>
      </w:hyperlink>
      <w:r>
        <w:rPr>
          <w:color w:val="333333"/>
          <w:sz w:val="27"/>
          <w:szCs w:val="27"/>
        </w:rPr>
        <w:t> "О Центральном банке Российской Федерации (Банке России)" (Собрание законодательства Российской Федерации, 2002, № 28, ст. 2790; 2007, № 10, ст. 1151; 2013, № 30, ст. 4084) дополнить пунктом 11 следующего содержания: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"11) </w:t>
      </w:r>
      <w:proofErr w:type="gramStart"/>
      <w:r>
        <w:rPr>
          <w:color w:val="333333"/>
          <w:sz w:val="27"/>
          <w:szCs w:val="27"/>
        </w:rPr>
        <w:t>обязан</w:t>
      </w:r>
      <w:proofErr w:type="gramEnd"/>
      <w:r>
        <w:rPr>
          <w:color w:val="333333"/>
          <w:sz w:val="27"/>
          <w:szCs w:val="27"/>
        </w:rPr>
        <w:t xml:space="preserve">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конфликта.".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6102B" w:rsidRDefault="0046102B" w:rsidP="0046102B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8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Внести в Федеральный закон </w:t>
      </w:r>
      <w:hyperlink r:id="rId14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27 июля 2004 года № 79-ФЗ</w:t>
        </w:r>
      </w:hyperlink>
      <w:r>
        <w:rPr>
          <w:color w:val="333333"/>
          <w:sz w:val="27"/>
          <w:szCs w:val="27"/>
        </w:rPr>
        <w:t> "О государственной гражданской службе Российской Федерации" (Собрание законодательства Российской Федерации, 2004, № 31, ст. 3215; 2007, № 10, ст. 1151; 2008, № 13, ст. 1186; № 52, ст. 6235; 2010, № 5, ст. 459; 2011, № 48, ст. 6730; 2013, № 19, ст. 2329; 2014, № 52, ст. 7542) следующие изменения:</w:t>
      </w:r>
      <w:proofErr w:type="gramEnd"/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в части 2 статьи 17 слово ", акциями" и слово ", акции" исключить;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в статье 19: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часть 1 изложить в следующей редакции: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"1. Для целей настоящего Федерального закона используется понятие "конфликт интересов", установленное частью 1 статьи 10 Федерального закона от 25 декабря 2008 года № 273-ФЗ "О противодействии коррупции"</w:t>
      </w:r>
      <w:proofErr w:type="gramStart"/>
      <w:r>
        <w:rPr>
          <w:color w:val="333333"/>
          <w:sz w:val="27"/>
          <w:szCs w:val="27"/>
        </w:rPr>
        <w:t>."</w:t>
      </w:r>
      <w:proofErr w:type="gramEnd"/>
      <w:r>
        <w:rPr>
          <w:color w:val="333333"/>
          <w:sz w:val="27"/>
          <w:szCs w:val="27"/>
        </w:rPr>
        <w:t>;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часть 3 изложить в следующей редакции: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"3. Для целей настоящего Федерального закона используется понятие "личная заинтересованность", установленное частью 2 статьи 10 Федерального закона от 25 декабря 2008 года № 273-ФЗ "О противодействии коррупции"</w:t>
      </w:r>
      <w:proofErr w:type="gramStart"/>
      <w:r>
        <w:rPr>
          <w:color w:val="333333"/>
          <w:sz w:val="27"/>
          <w:szCs w:val="27"/>
        </w:rPr>
        <w:t>."</w:t>
      </w:r>
      <w:proofErr w:type="gramEnd"/>
      <w:r>
        <w:rPr>
          <w:color w:val="333333"/>
          <w:sz w:val="27"/>
          <w:szCs w:val="27"/>
        </w:rPr>
        <w:t>.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6102B" w:rsidRDefault="0046102B" w:rsidP="0046102B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9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Внести в Федеральный закон </w:t>
      </w:r>
      <w:hyperlink r:id="rId15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 марта 2007 года № 25-ФЗ</w:t>
        </w:r>
      </w:hyperlink>
      <w:r>
        <w:rPr>
          <w:color w:val="333333"/>
          <w:sz w:val="27"/>
          <w:szCs w:val="27"/>
        </w:rPr>
        <w:t> "О муниципальной службе в Российской Федерации" (Собрание законодательства Российской Федерации, 2007, № 10, ст. 1152; 2008, № 52, ст. 6222; 2011, № 48, ст. 6730; 2013, № 43, ст. 5454) следующие изменения: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1) в пункте 11 части 1 статьи 12 слова "своего непосредственного начальника" заменить словами "представителя нанимателя (работодателя)";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в статье 14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: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часть 1 изложить в следующей редакции: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"1. Для целей настоящего Федерального закона используется понятие "конфликт интересов", установленное частью 1 статьи 10 Федерального закона от 25 декабря 2008 года № 273-ФЗ "О противодействии коррупции"</w:t>
      </w:r>
      <w:proofErr w:type="gramStart"/>
      <w:r>
        <w:rPr>
          <w:color w:val="333333"/>
          <w:sz w:val="27"/>
          <w:szCs w:val="27"/>
        </w:rPr>
        <w:t>."</w:t>
      </w:r>
      <w:proofErr w:type="gramEnd"/>
      <w:r>
        <w:rPr>
          <w:color w:val="333333"/>
          <w:sz w:val="27"/>
          <w:szCs w:val="27"/>
        </w:rPr>
        <w:t>;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часть 2 изложить в следующей редакции: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"2. Для целей настоящего Федерального закона используется понятие "личная заинтересованность", установленное частью 2 статьи 10 Федерального закона от 25 декабря 2008 года № 273-ФЗ "О противодействии коррупции"</w:t>
      </w:r>
      <w:proofErr w:type="gramStart"/>
      <w:r>
        <w:rPr>
          <w:color w:val="333333"/>
          <w:sz w:val="27"/>
          <w:szCs w:val="27"/>
        </w:rPr>
        <w:t>."</w:t>
      </w:r>
      <w:proofErr w:type="gramEnd"/>
      <w:r>
        <w:rPr>
          <w:color w:val="333333"/>
          <w:sz w:val="27"/>
          <w:szCs w:val="27"/>
        </w:rPr>
        <w:t>;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в части 2</w:t>
      </w:r>
      <w:r>
        <w:rPr>
          <w:rStyle w:val="w9"/>
          <w:color w:val="333333"/>
          <w:sz w:val="17"/>
          <w:szCs w:val="17"/>
        </w:rPr>
        <w:t>2</w:t>
      </w:r>
      <w:r>
        <w:rPr>
          <w:color w:val="333333"/>
          <w:sz w:val="27"/>
          <w:szCs w:val="27"/>
        </w:rPr>
        <w:t> слово ", акциями" и слово ", акции" исключить.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6102B" w:rsidRDefault="0046102B" w:rsidP="0046102B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10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Внести в Федеральный закон </w:t>
      </w:r>
      <w:hyperlink r:id="rId16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25 декабря 2008 года № 273-ФЗ</w:t>
        </w:r>
      </w:hyperlink>
      <w:r>
        <w:rPr>
          <w:color w:val="333333"/>
          <w:sz w:val="27"/>
          <w:szCs w:val="27"/>
        </w:rPr>
        <w:t> "О противодействии коррупции" (Собрание законодательства Российской Федерации, 2008, № 52, ст. 6228; 2011, № 48, ст. 6730; 2012, № 50, ст. 6954; 2013, № 40, ст. 5031; 2014, № 52, ст. 7542) следующие изменения: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в части 4 статьи 8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 слово ", акций" исключить;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статью 10 изложить в следующей редакции: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6102B" w:rsidRDefault="0046102B" w:rsidP="0046102B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"Статья 10. Конфликт интересов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</w:t>
      </w:r>
      <w:proofErr w:type="gramStart"/>
      <w:r>
        <w:rPr>
          <w:color w:val="333333"/>
          <w:sz w:val="27"/>
          <w:szCs w:val="27"/>
        </w:rPr>
        <w:t>В части 1 настоящей статьи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части 1 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</w:t>
      </w:r>
      <w:proofErr w:type="gramEnd"/>
      <w:r>
        <w:rPr>
          <w:color w:val="333333"/>
          <w:sz w:val="27"/>
          <w:szCs w:val="27"/>
        </w:rPr>
        <w:t>, детьми супругов и супругами детей), гражданами или организациями, с которыми лицо, указанное в части 1 настоящей статьи, и (или) лица, состоящие с ним в близком родстве или свойстве, связаны имущественными, корпоративными или иными близкими отношениями</w:t>
      </w:r>
      <w:proofErr w:type="gramStart"/>
      <w:r>
        <w:rPr>
          <w:color w:val="333333"/>
          <w:sz w:val="27"/>
          <w:szCs w:val="27"/>
        </w:rPr>
        <w:t>.";</w:t>
      </w:r>
      <w:proofErr w:type="gramEnd"/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3) статью 11 изложить в следующей редакции: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6102B" w:rsidRDefault="0046102B" w:rsidP="0046102B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"Статья 11. Порядок предотвращения и урегулирования</w:t>
      </w:r>
      <w:r>
        <w:rPr>
          <w:b/>
          <w:bCs/>
          <w:color w:val="333333"/>
          <w:sz w:val="27"/>
          <w:szCs w:val="27"/>
        </w:rPr>
        <w:br/>
        <w:t>конфликта интересов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Лицо, указанное в части 1 статьи 10 настоящего Федерального закона, обязано принимать меры по недопущению любой возможности возникновения конфликта интересов.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Лицо, указанное в части 1 статьи 10 настоящего Федерального закона, обязано уведомить в порядке, определенном представителем нанимателя (работодателем) в соответствии с нормативными правовыми актами Российской Федерации, о возникшем конфликте интересов или о возможности его возникновения, как только ему станет об этом известно.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Представитель нанимателя (работодатель), если ему стало известно о возникновении у лица, указанного в части 1 статьи 10 настоящего Федерального закона,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</w:t>
      </w:r>
      <w:proofErr w:type="gramStart"/>
      <w:r>
        <w:rPr>
          <w:color w:val="333333"/>
          <w:sz w:val="27"/>
          <w:szCs w:val="27"/>
        </w:rPr>
        <w:t>Предотвращение или урегулирование конфликта интересов может состоять в изменении должностного или служебного положения лица, указанного в части 1 статьи 10 настоящего Федерального закона,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отказе его от выгоды, явившейся причиной возникновения конфликта интересов.</w:t>
      </w:r>
      <w:proofErr w:type="gramEnd"/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Предотвращение и урегулирование конфликта интересов, стороной которого является лицо, указанное в части 1 статьи 10 настоящего Федерального закона, осуществляются путем отвода или самоотвода указанного лица в случаях и порядке, предусмотренных законодательством Российской Федерации.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Непринятие лицом, указанным в части 1 статьи 10 настоящего Федерального закона,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указанного лица в соответствии с законодательством Российской Федерации.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В случае</w:t>
      </w:r>
      <w:proofErr w:type="gramStart"/>
      <w:r>
        <w:rPr>
          <w:color w:val="333333"/>
          <w:sz w:val="27"/>
          <w:szCs w:val="27"/>
        </w:rPr>
        <w:t>,</w:t>
      </w:r>
      <w:proofErr w:type="gramEnd"/>
      <w:r>
        <w:rPr>
          <w:color w:val="333333"/>
          <w:sz w:val="27"/>
          <w:szCs w:val="27"/>
        </w:rPr>
        <w:t xml:space="preserve"> если лицо, указанное в части 1 статьи 10 настоящего Федерального закона, владеет ценными бумагами (долями участия, паями в уставных (складочных) капиталах организаций), оно обязано в целях предотвращения конфликта интересов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законодательством.";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статью 11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 xml:space="preserve"> после слов "в целях склонения к совершению коррупционных правонарушений" дополнить словами ", сообщать о </w:t>
      </w:r>
      <w:r>
        <w:rPr>
          <w:color w:val="333333"/>
          <w:sz w:val="27"/>
          <w:szCs w:val="27"/>
        </w:rPr>
        <w:lastRenderedPageBreak/>
        <w:t>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proofErr w:type="gramStart"/>
      <w:r>
        <w:rPr>
          <w:color w:val="333333"/>
          <w:sz w:val="27"/>
          <w:szCs w:val="27"/>
        </w:rPr>
        <w:t>,"</w:t>
      </w:r>
      <w:proofErr w:type="gramEnd"/>
      <w:r>
        <w:rPr>
          <w:color w:val="333333"/>
          <w:sz w:val="27"/>
          <w:szCs w:val="27"/>
        </w:rPr>
        <w:t>;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в статье 12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: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дополнить частью 4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 следующего содержания: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"4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. </w:t>
      </w:r>
      <w:proofErr w:type="gramStart"/>
      <w:r>
        <w:rPr>
          <w:color w:val="333333"/>
          <w:sz w:val="27"/>
          <w:szCs w:val="27"/>
        </w:rPr>
        <w:t>Лица, замещающие государственные должности Российской Федерации, государственные должности субъектов Российской Федерации, муниципальные должности и осуществляющие свои полномочия на постоянной основе, обязаны сообщать в порядке, установленном нормативными правовыми актами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конфликта.";</w:t>
      </w:r>
      <w:proofErr w:type="gramEnd"/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части 5 цифры "1 - 4" заменить цифрами "1 - 4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";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в статье 12</w:t>
      </w:r>
      <w:r>
        <w:rPr>
          <w:rStyle w:val="w9"/>
          <w:color w:val="333333"/>
          <w:sz w:val="17"/>
          <w:szCs w:val="17"/>
        </w:rPr>
        <w:t>3</w:t>
      </w:r>
      <w:r>
        <w:rPr>
          <w:color w:val="333333"/>
          <w:sz w:val="27"/>
          <w:szCs w:val="27"/>
        </w:rPr>
        <w:t>: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наименовании слово ", акций" исключить;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части 1 слово "федеральной", слово ", акциями" и слово ", акции" исключить;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в статье 12</w:t>
      </w:r>
      <w:r>
        <w:rPr>
          <w:rStyle w:val="w9"/>
          <w:color w:val="333333"/>
          <w:sz w:val="17"/>
          <w:szCs w:val="17"/>
        </w:rPr>
        <w:t>4 </w:t>
      </w:r>
      <w:r>
        <w:rPr>
          <w:color w:val="333333"/>
          <w:sz w:val="27"/>
          <w:szCs w:val="27"/>
        </w:rPr>
        <w:t>слова "статьями 17, 18 и 20" заменить словами "пунктом 5 части 1 статьи 16, статьями 17, 18, 20 и 20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".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6102B" w:rsidRDefault="0046102B" w:rsidP="0046102B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11</w:t>
      </w:r>
    </w:p>
    <w:p w:rsidR="0046102B" w:rsidRDefault="0046102B" w:rsidP="0046102B">
      <w:pPr>
        <w:pStyle w:val="p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(Утратила силу - Федеральный закон </w:t>
      </w:r>
      <w:hyperlink r:id="rId17" w:tgtFrame="contents" w:history="1">
        <w:r>
          <w:rPr>
            <w:rStyle w:val="a4"/>
            <w:color w:val="1C1CD6"/>
            <w:sz w:val="27"/>
            <w:szCs w:val="27"/>
          </w:rPr>
          <w:t>от 01.04.2022 № 83-ФЗ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6102B" w:rsidRDefault="0046102B" w:rsidP="0046102B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12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Статью 16 Федерального закона </w:t>
      </w:r>
      <w:hyperlink r:id="rId18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28 декабря 2010 года № 390-ФЗ</w:t>
        </w:r>
      </w:hyperlink>
      <w:r>
        <w:rPr>
          <w:color w:val="333333"/>
          <w:sz w:val="27"/>
          <w:szCs w:val="27"/>
        </w:rPr>
        <w:t> "О безопасности" (Собрание законодательства Российской Федерации, 2011, № 1, ст. 2) дополнить частью 4 следующего содержания: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"4. Секретарь Совета Безопасности обязан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</w:t>
      </w:r>
      <w:proofErr w:type="gramStart"/>
      <w:r>
        <w:rPr>
          <w:color w:val="333333"/>
          <w:sz w:val="27"/>
          <w:szCs w:val="27"/>
        </w:rPr>
        <w:t>.".</w:t>
      </w:r>
      <w:proofErr w:type="gramEnd"/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6102B" w:rsidRDefault="0046102B" w:rsidP="0046102B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13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Внести в Федеральный закон </w:t>
      </w:r>
      <w:hyperlink r:id="rId19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28 декабря 2010 года № 403-ФЗ</w:t>
        </w:r>
      </w:hyperlink>
      <w:r>
        <w:rPr>
          <w:color w:val="333333"/>
          <w:sz w:val="27"/>
          <w:szCs w:val="27"/>
        </w:rPr>
        <w:t> "О Следственном комитете Российской Федерации" (Собрание законодательства Российской Федерации, 2011, № 1, ст. 15; 2014, № 23, ст. 2930) следующие изменения: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1) статью 13 дополнить частью 4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 следующего содержания: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"4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. </w:t>
      </w:r>
      <w:proofErr w:type="gramStart"/>
      <w:r>
        <w:rPr>
          <w:color w:val="333333"/>
          <w:sz w:val="27"/>
          <w:szCs w:val="27"/>
        </w:rPr>
        <w:t>Председатель Следственного комитета обязан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конфликта.";</w:t>
      </w:r>
      <w:proofErr w:type="gramEnd"/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в статье 17 слова "статьями 17, 18 и 20" заменить словами "статьями 17, 18, 20 и 20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".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6102B" w:rsidRDefault="0046102B" w:rsidP="0046102B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14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Внести в статью 71 Федерального закона </w:t>
      </w:r>
      <w:hyperlink r:id="rId20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30 ноября 2011 года № 342-ФЗ</w:t>
        </w:r>
      </w:hyperlink>
      <w:r>
        <w:rPr>
          <w:color w:val="333333"/>
          <w:sz w:val="27"/>
          <w:szCs w:val="27"/>
        </w:rPr>
        <w:t> "О службе в органах внутренних дел Российской Федерации и внесении изменений в отдельные законодательные акты Российской Федерации" (Собрание законодательства Российской Федерации, 2011, № 49, ст. 7020) следующие изменения: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часть 1 изложить в следующей редакции: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"1. Для целей настоящего Федерального закона используется понятие "конфликт интересов", установленное частью 1 статьи 10 Федерального закона от 25 декабря 2008 года № 273-ФЗ "О противодействии коррупции".";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часть 2 изложить в следующей редакции: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"2. Для целей настоящего Федерального закона используется понятие "личная заинтересованность", установленное частью 2 статьи 10 Федерального закона от 25 декабря 2008 года № 273-ФЗ "О противодействии коррупции".";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часть 7 изложить в следующей редакции: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"7. В случае</w:t>
      </w:r>
      <w:proofErr w:type="gramStart"/>
      <w:r>
        <w:rPr>
          <w:color w:val="333333"/>
          <w:sz w:val="27"/>
          <w:szCs w:val="27"/>
        </w:rPr>
        <w:t>,</w:t>
      </w:r>
      <w:proofErr w:type="gramEnd"/>
      <w:r>
        <w:rPr>
          <w:color w:val="333333"/>
          <w:sz w:val="27"/>
          <w:szCs w:val="27"/>
        </w:rPr>
        <w:t xml:space="preserve"> если сотрудник органов внутренних дел владеет ценными бумагами (долями участия, паями в уставных (складочных) капиталах организаций), он обязан в целях предотвращения конфликта интересов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законодательством.".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6102B" w:rsidRDefault="0046102B" w:rsidP="0046102B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15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Статью 10 Федерального закона </w:t>
      </w:r>
      <w:hyperlink r:id="rId21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5 апреля 2013 года № 41-ФЗ</w:t>
        </w:r>
      </w:hyperlink>
      <w:r>
        <w:rPr>
          <w:color w:val="333333"/>
          <w:sz w:val="27"/>
          <w:szCs w:val="27"/>
        </w:rPr>
        <w:t> "О Счетной палате Российской Федерации" (Собрание законодательства Российской Федерации, 2013, № 14, ст. 1649; № 19, ст. 2329) дополнить частью 2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 следующего содержания: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 xml:space="preserve">. Председатель Счетной палаты, заместитель Председателя Счетной палаты, аудиторы Счетной палаты обязаны сообщать в порядке, предусмотренном указами Президента Российской Федерации, о возникновении личной заинтересованности при исполнении должностных обязанностей, </w:t>
      </w:r>
      <w:r>
        <w:rPr>
          <w:color w:val="333333"/>
          <w:sz w:val="27"/>
          <w:szCs w:val="27"/>
        </w:rPr>
        <w:lastRenderedPageBreak/>
        <w:t>которая приводит или может привести к конфликту интересов, а также принимать меры по предотвращению или урегулированию такого конфликта</w:t>
      </w:r>
      <w:proofErr w:type="gramStart"/>
      <w:r>
        <w:rPr>
          <w:color w:val="333333"/>
          <w:sz w:val="27"/>
          <w:szCs w:val="27"/>
        </w:rPr>
        <w:t>.".</w:t>
      </w:r>
      <w:proofErr w:type="gramEnd"/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6102B" w:rsidRDefault="0046102B" w:rsidP="0046102B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</w:t>
      </w:r>
      <w:proofErr w:type="spellStart"/>
      <w:r>
        <w:rPr>
          <w:color w:val="333333"/>
          <w:sz w:val="27"/>
          <w:szCs w:val="27"/>
        </w:rPr>
        <w:t>В.Путин</w:t>
      </w:r>
      <w:proofErr w:type="spellEnd"/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 октября 2015 года</w:t>
      </w:r>
    </w:p>
    <w:p w:rsidR="0046102B" w:rsidRDefault="0046102B" w:rsidP="004610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285-ФЗ</w:t>
      </w:r>
    </w:p>
    <w:p w:rsidR="00E52475" w:rsidRDefault="00E52475">
      <w:bookmarkStart w:id="0" w:name="_GoBack"/>
      <w:bookmarkEnd w:id="0"/>
    </w:p>
    <w:sectPr w:rsidR="00E52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35A"/>
    <w:rsid w:val="0006135A"/>
    <w:rsid w:val="0046102B"/>
    <w:rsid w:val="00E5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">
    <w:name w:val="c"/>
    <w:basedOn w:val="a"/>
    <w:rsid w:val="00461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61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461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">
    <w:name w:val="i"/>
    <w:basedOn w:val="a"/>
    <w:rsid w:val="00461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x">
    <w:name w:val="markx"/>
    <w:basedOn w:val="a0"/>
    <w:rsid w:val="0046102B"/>
  </w:style>
  <w:style w:type="character" w:customStyle="1" w:styleId="cmd">
    <w:name w:val="cmd"/>
    <w:basedOn w:val="a0"/>
    <w:rsid w:val="0046102B"/>
  </w:style>
  <w:style w:type="character" w:styleId="a4">
    <w:name w:val="Hyperlink"/>
    <w:basedOn w:val="a0"/>
    <w:uiPriority w:val="99"/>
    <w:semiHidden/>
    <w:unhideWhenUsed/>
    <w:rsid w:val="0046102B"/>
    <w:rPr>
      <w:color w:val="0000FF"/>
      <w:u w:val="single"/>
    </w:rPr>
  </w:style>
  <w:style w:type="paragraph" w:customStyle="1" w:styleId="h">
    <w:name w:val="h"/>
    <w:basedOn w:val="a"/>
    <w:rsid w:val="00461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9">
    <w:name w:val="w9"/>
    <w:basedOn w:val="a0"/>
    <w:rsid w:val="0046102B"/>
  </w:style>
  <w:style w:type="paragraph" w:customStyle="1" w:styleId="p">
    <w:name w:val="p"/>
    <w:basedOn w:val="a"/>
    <w:rsid w:val="00461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4610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">
    <w:name w:val="c"/>
    <w:basedOn w:val="a"/>
    <w:rsid w:val="00461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61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461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">
    <w:name w:val="i"/>
    <w:basedOn w:val="a"/>
    <w:rsid w:val="00461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x">
    <w:name w:val="markx"/>
    <w:basedOn w:val="a0"/>
    <w:rsid w:val="0046102B"/>
  </w:style>
  <w:style w:type="character" w:customStyle="1" w:styleId="cmd">
    <w:name w:val="cmd"/>
    <w:basedOn w:val="a0"/>
    <w:rsid w:val="0046102B"/>
  </w:style>
  <w:style w:type="character" w:styleId="a4">
    <w:name w:val="Hyperlink"/>
    <w:basedOn w:val="a0"/>
    <w:uiPriority w:val="99"/>
    <w:semiHidden/>
    <w:unhideWhenUsed/>
    <w:rsid w:val="0046102B"/>
    <w:rPr>
      <w:color w:val="0000FF"/>
      <w:u w:val="single"/>
    </w:rPr>
  </w:style>
  <w:style w:type="paragraph" w:customStyle="1" w:styleId="h">
    <w:name w:val="h"/>
    <w:basedOn w:val="a"/>
    <w:rsid w:val="00461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9">
    <w:name w:val="w9"/>
    <w:basedOn w:val="a0"/>
    <w:rsid w:val="0046102B"/>
  </w:style>
  <w:style w:type="paragraph" w:customStyle="1" w:styleId="p">
    <w:name w:val="p"/>
    <w:basedOn w:val="a"/>
    <w:rsid w:val="00461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461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5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379635&amp;backlink=1&amp;&amp;nd=102029990" TargetMode="External"/><Relationship Id="rId13" Type="http://schemas.openxmlformats.org/officeDocument/2006/relationships/hyperlink" Target="http://pravo.gov.ru/proxy/ips/?docbody=&amp;prevDoc=102379635&amp;backlink=1&amp;&amp;nd=102077052" TargetMode="External"/><Relationship Id="rId18" Type="http://schemas.openxmlformats.org/officeDocument/2006/relationships/hyperlink" Target="http://pravo.gov.ru/proxy/ips/?docbody=&amp;prevDoc=102379635&amp;backlink=1&amp;&amp;nd=10214430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avo.gov.ru/proxy/ips/?docbody=&amp;prevDoc=102379635&amp;backlink=1&amp;&amp;nd=102164449" TargetMode="External"/><Relationship Id="rId7" Type="http://schemas.openxmlformats.org/officeDocument/2006/relationships/hyperlink" Target="http://pravo.gov.ru/proxy/ips/?docbody=&amp;prevDoc=102379635&amp;backlink=1&amp;&amp;nd=102014157" TargetMode="External"/><Relationship Id="rId12" Type="http://schemas.openxmlformats.org/officeDocument/2006/relationships/hyperlink" Target="http://pravo.gov.ru/proxy/ips/?docbody=&amp;prevDoc=102379635&amp;backlink=1&amp;&amp;nd=102076507" TargetMode="External"/><Relationship Id="rId17" Type="http://schemas.openxmlformats.org/officeDocument/2006/relationships/hyperlink" Target="http://pravo.gov.ru/proxy/ips/?docbody=&amp;prevDoc=102379635&amp;backlink=1&amp;&amp;nd=60296400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ravo.gov.ru/proxy/ips/?docbody=&amp;prevDoc=102379635&amp;backlink=1&amp;&amp;nd=102126657" TargetMode="External"/><Relationship Id="rId20" Type="http://schemas.openxmlformats.org/officeDocument/2006/relationships/hyperlink" Target="http://pravo.gov.ru/proxy/ips/?docbody=&amp;prevDoc=102379635&amp;backlink=1&amp;&amp;nd=102152616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379635&amp;backlink=1&amp;&amp;nd=602964009" TargetMode="External"/><Relationship Id="rId11" Type="http://schemas.openxmlformats.org/officeDocument/2006/relationships/hyperlink" Target="http://pravo.gov.ru/proxy/ips/?docbody=&amp;prevDoc=102379635&amp;backlink=1&amp;&amp;nd=102074279" TargetMode="External"/><Relationship Id="rId5" Type="http://schemas.openxmlformats.org/officeDocument/2006/relationships/hyperlink" Target="http://pravo.gov.ru/proxy/ips/?docbody=&amp;prevDoc=102379635&amp;backlink=1&amp;&amp;nd=602663034" TargetMode="External"/><Relationship Id="rId15" Type="http://schemas.openxmlformats.org/officeDocument/2006/relationships/hyperlink" Target="http://pravo.gov.ru/proxy/ips/?docbody=&amp;prevDoc=102379635&amp;backlink=1&amp;&amp;nd=10211228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ravo.gov.ru/proxy/ips/?docbody=&amp;prevDoc=102379635&amp;backlink=1&amp;&amp;nd=602663034" TargetMode="External"/><Relationship Id="rId19" Type="http://schemas.openxmlformats.org/officeDocument/2006/relationships/hyperlink" Target="http://pravo.gov.ru/proxy/ips/?docbody=&amp;prevDoc=102379635&amp;backlink=1&amp;&amp;nd=1021444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prevDoc=102379635&amp;backlink=1&amp;&amp;nd=102051000" TargetMode="External"/><Relationship Id="rId14" Type="http://schemas.openxmlformats.org/officeDocument/2006/relationships/hyperlink" Target="http://pravo.gov.ru/proxy/ips/?docbody=&amp;prevDoc=102379635&amp;backlink=1&amp;&amp;nd=10208805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2907</Words>
  <Characters>16572</Characters>
  <Application>Microsoft Office Word</Application>
  <DocSecurity>0</DocSecurity>
  <Lines>138</Lines>
  <Paragraphs>38</Paragraphs>
  <ScaleCrop>false</ScaleCrop>
  <Company/>
  <LinksUpToDate>false</LinksUpToDate>
  <CharactersWithSpaces>19441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2</cp:revision>
  <dcterms:created xsi:type="dcterms:W3CDTF">2023-09-25T11:58:00Z</dcterms:created>
  <dcterms:modified xsi:type="dcterms:W3CDTF">2023-09-25T12:00:00Z</dcterms:modified>
</cp:coreProperties>
</file>