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74148">
        <w:t>31</w:t>
      </w:r>
      <w:r w:rsidR="008352E7">
        <w:t xml:space="preserve"> </w:t>
      </w:r>
      <w:r w:rsidR="00731BED">
        <w:t>октября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74148" w:rsidRPr="00C74148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74148" w:rsidRPr="00C74148">
        <w:rPr>
          <w:bCs/>
        </w:rPr>
        <w:t>Адамовский</w:t>
      </w:r>
      <w:proofErr w:type="spellEnd"/>
      <w:r w:rsidR="00C74148" w:rsidRPr="00C74148">
        <w:rPr>
          <w:bCs/>
        </w:rPr>
        <w:t xml:space="preserve"> район от 30.01.2024 № 99-п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C74148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C74148">
        <w:t>установленный предельный размер стоимости гарантированного перечня услуг по погребению.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84526" w:rsidRDefault="00684526" w:rsidP="00684526">
      <w:pPr>
        <w:ind w:firstLine="708"/>
        <w:jc w:val="both"/>
      </w:pPr>
      <w:r>
        <w:t>Федеральный закон  от 12.01.1996 № 8-ФЗ «О погребении и похоронном деле»;</w:t>
      </w:r>
    </w:p>
    <w:p w:rsidR="00684526" w:rsidRDefault="00684526" w:rsidP="00684526">
      <w:pPr>
        <w:ind w:firstLine="708"/>
        <w:jc w:val="both"/>
      </w:pPr>
      <w:r>
        <w:t>постановление Правительства Российской Федерации от 23.01.2024 № 46 «Об утверждении коэффициента индексации выплат, пособий и компенсаций в 2024 году»</w:t>
      </w:r>
      <w:r>
        <w:t>;</w:t>
      </w:r>
    </w:p>
    <w:p w:rsidR="004F5E55" w:rsidRDefault="004F5E55" w:rsidP="00684526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74148">
        <w:t>«31</w:t>
      </w:r>
      <w:r>
        <w:t xml:space="preserve">» </w:t>
      </w:r>
      <w:r w:rsidR="00731BED">
        <w:t>октя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C74148">
        <w:t xml:space="preserve">федеральным и </w:t>
      </w:r>
      <w:r w:rsidR="00D4390E">
        <w:t>областным законодательством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74148" w:rsidRPr="00C74148">
        <w:t xml:space="preserve">О внесении изменений в постановление администрации муниципального образования </w:t>
      </w:r>
      <w:proofErr w:type="spellStart"/>
      <w:r w:rsidR="00C74148" w:rsidRPr="00C74148">
        <w:t>Адамовский</w:t>
      </w:r>
      <w:proofErr w:type="spellEnd"/>
      <w:r w:rsidR="00C74148" w:rsidRPr="00C74148">
        <w:t xml:space="preserve"> район от 30.01.2024 № 99-п</w:t>
      </w:r>
      <w:r w:rsidR="00AC790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F4" w:rsidRDefault="00EB1CF4" w:rsidP="003D06F2">
      <w:r>
        <w:separator/>
      </w:r>
    </w:p>
  </w:endnote>
  <w:endnote w:type="continuationSeparator" w:id="0">
    <w:p w:rsidR="00EB1CF4" w:rsidRDefault="00EB1CF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F4" w:rsidRDefault="00EB1CF4" w:rsidP="003D06F2">
      <w:r>
        <w:separator/>
      </w:r>
    </w:p>
  </w:footnote>
  <w:footnote w:type="continuationSeparator" w:id="0">
    <w:p w:rsidR="00EB1CF4" w:rsidRDefault="00EB1CF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155</cp:revision>
  <cp:lastPrinted>2022-02-01T10:06:00Z</cp:lastPrinted>
  <dcterms:created xsi:type="dcterms:W3CDTF">2016-04-29T10:35:00Z</dcterms:created>
  <dcterms:modified xsi:type="dcterms:W3CDTF">2024-11-15T05:12:00Z</dcterms:modified>
</cp:coreProperties>
</file>