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A27211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9 сентября 202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A27211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44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97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A27211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A27211" w:rsidRP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  <w:r w:rsidRPr="00A27211">
        <w:rPr>
          <w:rFonts w:ascii="Times New Roman" w:hAnsi="Times New Roman"/>
          <w:bCs/>
          <w:sz w:val="28"/>
          <w:szCs w:val="28"/>
        </w:rPr>
        <w:t>О документах Шинтемировой С.У.</w:t>
      </w:r>
    </w:p>
    <w:p w:rsidR="00A27211" w:rsidRPr="00A27211" w:rsidRDefault="00A27211" w:rsidP="00A27211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A27211">
        <w:rPr>
          <w:rFonts w:ascii="Times New Roman" w:hAnsi="Times New Roman"/>
          <w:bCs/>
          <w:sz w:val="28"/>
          <w:szCs w:val="28"/>
        </w:rPr>
        <w:t>Рассмотрев документы, направленные Шинтемировой С.У. в адрес территориальной избирательной комиссии Адамовского района Оренбургской области, установлено следующее.</w:t>
      </w:r>
    </w:p>
    <w:p w:rsidR="00A27211" w:rsidRPr="00A27211" w:rsidRDefault="00A27211" w:rsidP="00A27211">
      <w:pPr>
        <w:pStyle w:val="2"/>
        <w:spacing w:line="360" w:lineRule="auto"/>
        <w:ind w:firstLine="709"/>
        <w:jc w:val="both"/>
        <w:rPr>
          <w:szCs w:val="28"/>
        </w:rPr>
      </w:pPr>
      <w:r w:rsidRPr="00A27211">
        <w:rPr>
          <w:szCs w:val="28"/>
        </w:rPr>
        <w:t>Кассационным определением шестого кассационного суда общей юрисдикции от 31 августа 2022 года по делу №88а-19920/2022 апелляционное определение Оренбургского областного суда от 18 августа 2022 года по делу №33а-6545/2022 отменено, решение Адамовского районного суда Оренбургской области от 05 августа 2022 года по д</w:t>
      </w:r>
      <w:bookmarkStart w:id="0" w:name="_GoBack"/>
      <w:bookmarkEnd w:id="0"/>
      <w:r w:rsidRPr="00A27211">
        <w:rPr>
          <w:szCs w:val="28"/>
        </w:rPr>
        <w:t>елу №2а-592/2022 оставлено в силе.</w:t>
      </w:r>
    </w:p>
    <w:p w:rsidR="00A27211" w:rsidRPr="00A27211" w:rsidRDefault="00A27211" w:rsidP="00A27211">
      <w:pPr>
        <w:pStyle w:val="2"/>
        <w:spacing w:line="360" w:lineRule="auto"/>
        <w:ind w:firstLine="709"/>
        <w:jc w:val="both"/>
        <w:rPr>
          <w:szCs w:val="28"/>
        </w:rPr>
      </w:pPr>
      <w:r w:rsidRPr="00A27211">
        <w:rPr>
          <w:szCs w:val="28"/>
        </w:rPr>
        <w:t xml:space="preserve"> На территориальную комиссию Адамовского района Оренбургской области возложена обязанность заверить список кандидатов в депутаты Совета депутатов муниципального образования Адамовский район Оренбургской области пятого созыва по трехмандатному избирательному округу № 4, выдвинутых избирательным объединением «Оренбургское областное отделение политической партии «Коммунистическая партия Российской Федерации».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Территориальной избирательной комиссией Адамовского района Оренбургской области 02 сентября 2022 года принято решение о заверении списка кандидатов по трехмандатному избирательному округу № 4, выдвинутых избирательным объединением «Оренбургское областное </w:t>
      </w:r>
      <w:r w:rsidRPr="00A27211">
        <w:rPr>
          <w:rFonts w:ascii="Times New Roman" w:hAnsi="Times New Roman"/>
          <w:sz w:val="28"/>
          <w:szCs w:val="28"/>
        </w:rPr>
        <w:lastRenderedPageBreak/>
        <w:t>отделение политической партии «Коммунистическая партия Российской Федерации».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В силу </w:t>
      </w:r>
      <w:hyperlink r:id="rId8" w:history="1">
        <w:r w:rsidRPr="00A27211">
          <w:rPr>
            <w:rStyle w:val="af5"/>
            <w:rFonts w:ascii="Times New Roman" w:hAnsi="Times New Roman"/>
            <w:color w:val="auto"/>
            <w:sz w:val="28"/>
            <w:szCs w:val="28"/>
          </w:rPr>
          <w:t>пункта 35 статьи 2</w:t>
        </w:r>
      </w:hyperlink>
      <w:r w:rsidRPr="00A27211">
        <w:rPr>
          <w:rFonts w:ascii="Times New Roman" w:hAnsi="Times New Roman"/>
          <w:sz w:val="28"/>
          <w:szCs w:val="28"/>
        </w:rPr>
        <w:t xml:space="preserve"> Федерального закона № 67-ФЗ кандидат – лицо, выдвинутое в установленном законом порядке в качестве претендента на замещаемую посредством прямых выборов должность или на членство в органе (палате органа) государственной власти или органе местного самоуправления.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211">
        <w:rPr>
          <w:rFonts w:ascii="Times New Roman" w:hAnsi="Times New Roman"/>
          <w:sz w:val="28"/>
          <w:szCs w:val="28"/>
          <w:shd w:val="clear" w:color="auto" w:fill="FFFFFF"/>
        </w:rPr>
        <w:t>В соответствии с частью 4 статьи 31 Закона Оренбургской области кандидат, включенный в заверенный список кандидатов по одномандатным (многомандатным) избирательным округам, представляет в соответствии с пунктом 5 статьи 33  Федерального закона № 67-ФЗ в окружную избирательную комиссию документы, указанные в абзаце четвертом                    части 2, частях 3, 5 статьи 28 Закона Оренбургской области, после чего считается выдвинутым, приобретает права и обязанности, предусмотренные Федеральным законом  № 67-ФЗ, Законом Оренбургской области, а окружная избирательная комиссия считается уведомленной о выдвижении кандидата.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  <w:shd w:val="clear" w:color="auto" w:fill="FFFFFF"/>
        </w:rPr>
        <w:t xml:space="preserve">Период представления в соответствующую избирательную комиссию документов, необходимых для выдвижения и регистрации кандидата согласно части 1 статьи 35 Закона Оренбургской </w:t>
      </w:r>
      <w:r w:rsidRPr="00A27211">
        <w:rPr>
          <w:rFonts w:ascii="Times New Roman" w:hAnsi="Times New Roman"/>
          <w:bCs/>
          <w:sz w:val="28"/>
          <w:szCs w:val="28"/>
        </w:rPr>
        <w:t>«О выборах депутатов представительных органов муниципальных образований в Оренбургской области» истек 27 июля 2022 года в 18.00 часов.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211">
        <w:rPr>
          <w:rFonts w:ascii="Times New Roman" w:hAnsi="Times New Roman"/>
          <w:sz w:val="28"/>
          <w:szCs w:val="28"/>
          <w:shd w:val="clear" w:color="auto" w:fill="FFFFFF"/>
        </w:rPr>
        <w:t>Шинтемировой Сауле Утегеновной 02 сентября 2022 года в территориальную избирательную комиссию Адамовского района представлен пакет документов (опись о приеме документов от 02.09.2022).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211">
        <w:rPr>
          <w:rFonts w:ascii="Times New Roman" w:hAnsi="Times New Roman"/>
          <w:sz w:val="28"/>
          <w:szCs w:val="28"/>
          <w:shd w:val="clear" w:color="auto" w:fill="FFFFFF"/>
        </w:rPr>
        <w:t xml:space="preserve">Учитывая тот факт, что на момент представления в избирательную комиссию документов о выдвижении, то есть на 02 сентября 2022 года, после истечения периода, установленного Законом Оренбургской области для представления документов на выдвижение и регистрацию (после 18.00 27 июля 2022 года), она не могла приобрести статус кандидата в депутаты в </w:t>
      </w:r>
      <w:r w:rsidRPr="00A27211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 xml:space="preserve">силу действующего законодательства о выборах и референдумах, у территориальной избирательной комиссии Адамовского района отсутствует возможность для совершения действий, установленных Законом Оренбургской области по рассмотрению вопроса о выдвижении и регистрации кандидата, следовательно, </w:t>
      </w:r>
      <w:r w:rsidRPr="00A27211">
        <w:rPr>
          <w:rFonts w:ascii="Times New Roman" w:hAnsi="Times New Roman"/>
          <w:sz w:val="28"/>
          <w:szCs w:val="28"/>
        </w:rPr>
        <w:t>решение избирательной комиссии о регистрации (отказе в регистрации) лица, не имеющего статус кандидата, принято быть не может</w:t>
      </w:r>
      <w:r w:rsidRPr="00A2721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A27211" w:rsidRPr="00A27211" w:rsidRDefault="00A27211" w:rsidP="00A2721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27211">
        <w:rPr>
          <w:rFonts w:ascii="Times New Roman" w:hAnsi="Times New Roman"/>
          <w:sz w:val="28"/>
          <w:szCs w:val="28"/>
          <w:shd w:val="clear" w:color="auto" w:fill="FFFFFF"/>
        </w:rPr>
        <w:t>На основании изложенного представленные Шинтемировой С.У. документы подлежат возврату.</w:t>
      </w:r>
    </w:p>
    <w:p w:rsidR="00A27211" w:rsidRPr="00A27211" w:rsidRDefault="00A27211" w:rsidP="00A27211">
      <w:pPr>
        <w:pStyle w:val="af0"/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Cs/>
          <w:sz w:val="28"/>
          <w:szCs w:val="28"/>
        </w:rPr>
        <w:t xml:space="preserve">В соответствии со статьей 25, пунктом 9.1 статьи 26 Федерального закона  </w:t>
      </w:r>
      <w:r w:rsidRPr="00A27211">
        <w:rPr>
          <w:rFonts w:ascii="Times New Roman" w:hAnsi="Times New Roman"/>
          <w:sz w:val="28"/>
          <w:szCs w:val="28"/>
          <w:shd w:val="clear" w:color="auto" w:fill="FFFFFF"/>
        </w:rPr>
        <w:t>№ 67-ФЗ, статьями 20, 21</w:t>
      </w:r>
      <w:r w:rsidRPr="00A27211">
        <w:rPr>
          <w:rFonts w:ascii="Times New Roman" w:hAnsi="Times New Roman"/>
          <w:bCs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области», статьями 13, 14 </w:t>
      </w:r>
      <w:r w:rsidRPr="00A27211">
        <w:rPr>
          <w:rFonts w:ascii="Times New Roman" w:hAnsi="Times New Roman"/>
          <w:sz w:val="28"/>
          <w:szCs w:val="28"/>
          <w:shd w:val="clear" w:color="auto" w:fill="FFFFFF"/>
        </w:rPr>
        <w:t>Закона Оренбургской области «Об избирательных комиссиях, комиссиях референдума Оренбургской области»</w:t>
      </w:r>
      <w:r w:rsidRPr="00A27211">
        <w:rPr>
          <w:rFonts w:ascii="Times New Roman" w:hAnsi="Times New Roman"/>
          <w:bCs/>
          <w:sz w:val="28"/>
          <w:szCs w:val="28"/>
        </w:rPr>
        <w:t xml:space="preserve">, территориальная избирательная комиссия Адамовского района Оренбургской области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A27211" w:rsidRPr="00A27211" w:rsidRDefault="00A27211" w:rsidP="00A27211">
      <w:pPr>
        <w:pStyle w:val="af0"/>
        <w:numPr>
          <w:ilvl w:val="0"/>
          <w:numId w:val="9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7211">
        <w:rPr>
          <w:rFonts w:ascii="Times New Roman" w:hAnsi="Times New Roman"/>
          <w:bCs/>
          <w:sz w:val="28"/>
          <w:szCs w:val="28"/>
        </w:rPr>
        <w:t>Возвратить Шинтемировой Сауле Утегеновне документы, представленные 02 сентября 2022 года в территориальную избирательную комиссию Адамовского района Оренбургской области.</w:t>
      </w:r>
    </w:p>
    <w:p w:rsidR="00A27211" w:rsidRPr="00A27211" w:rsidRDefault="00A27211" w:rsidP="00A27211">
      <w:pPr>
        <w:pStyle w:val="af0"/>
        <w:numPr>
          <w:ilvl w:val="0"/>
          <w:numId w:val="8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7211">
        <w:rPr>
          <w:rFonts w:ascii="Times New Roman" w:hAnsi="Times New Roman"/>
          <w:bCs/>
          <w:sz w:val="28"/>
          <w:szCs w:val="28"/>
        </w:rPr>
        <w:t>Выдать Шинтемировой Сауле Утегеновне копию настоящего решения.</w:t>
      </w:r>
    </w:p>
    <w:p w:rsidR="00A27211" w:rsidRPr="00A27211" w:rsidRDefault="00A27211" w:rsidP="00A27211">
      <w:pPr>
        <w:pStyle w:val="af0"/>
        <w:numPr>
          <w:ilvl w:val="0"/>
          <w:numId w:val="8"/>
        </w:numPr>
        <w:tabs>
          <w:tab w:val="left" w:pos="993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Разместить настоящее решение на сайте  администрации муниципального образования Адамовский район.</w:t>
      </w:r>
    </w:p>
    <w:p w:rsidR="00A27211" w:rsidRPr="00A27211" w:rsidRDefault="00A27211" w:rsidP="00A27211">
      <w:pPr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Контроль за исполнением настоящего решения возложить </w:t>
      </w:r>
      <w:r w:rsidR="00F53872">
        <w:rPr>
          <w:rFonts w:ascii="Times New Roman" w:hAnsi="Times New Roman"/>
          <w:sz w:val="28"/>
          <w:szCs w:val="28"/>
        </w:rPr>
        <w:t xml:space="preserve">на </w:t>
      </w:r>
      <w:r w:rsidRPr="00A27211">
        <w:rPr>
          <w:rFonts w:ascii="Times New Roman" w:hAnsi="Times New Roman"/>
          <w:sz w:val="28"/>
          <w:szCs w:val="28"/>
        </w:rPr>
        <w:t>секретаря избирательной комиссии Ягодкину Г.Д.</w:t>
      </w: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>Председатель комиссии                                                        Т.А. Чехович</w:t>
      </w:r>
    </w:p>
    <w:p w:rsidR="00A27211" w:rsidRPr="00A27211" w:rsidRDefault="00A27211" w:rsidP="00A2721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C31FD9" w:rsidRPr="00A27211" w:rsidRDefault="00A27211" w:rsidP="009D4AE0">
      <w:pPr>
        <w:spacing w:after="0" w:line="360" w:lineRule="auto"/>
        <w:rPr>
          <w:rFonts w:ascii="Times New Roman" w:hAnsi="Times New Roman"/>
          <w:sz w:val="28"/>
          <w:szCs w:val="28"/>
        </w:rPr>
      </w:pPr>
      <w:r w:rsidRPr="00A27211">
        <w:rPr>
          <w:rFonts w:ascii="Times New Roman" w:hAnsi="Times New Roman"/>
          <w:sz w:val="28"/>
          <w:szCs w:val="28"/>
        </w:rPr>
        <w:t xml:space="preserve">Секретарь комиссии    </w:t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Pr="00A27211">
        <w:rPr>
          <w:rFonts w:ascii="Times New Roman" w:hAnsi="Times New Roman"/>
          <w:sz w:val="28"/>
          <w:szCs w:val="28"/>
        </w:rPr>
        <w:tab/>
      </w:r>
      <w:r w:rsidR="009D4AE0">
        <w:rPr>
          <w:rFonts w:ascii="Times New Roman" w:hAnsi="Times New Roman"/>
          <w:sz w:val="28"/>
          <w:szCs w:val="28"/>
        </w:rPr>
        <w:t xml:space="preserve"> </w:t>
      </w:r>
      <w:r w:rsidRPr="00A27211">
        <w:rPr>
          <w:rFonts w:ascii="Times New Roman" w:hAnsi="Times New Roman"/>
          <w:sz w:val="28"/>
          <w:szCs w:val="28"/>
        </w:rPr>
        <w:t>Г.Д. Ягодкина</w:t>
      </w:r>
      <w:r w:rsidRPr="00A27211">
        <w:rPr>
          <w:rFonts w:ascii="Times New Roman" w:hAnsi="Times New Roman"/>
          <w:sz w:val="28"/>
          <w:szCs w:val="28"/>
        </w:rPr>
        <w:tab/>
      </w:r>
    </w:p>
    <w:sectPr w:rsidR="00C31FD9" w:rsidRPr="00A27211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E14" w:rsidRDefault="00326E14" w:rsidP="00393FAB">
      <w:pPr>
        <w:spacing w:after="0" w:line="240" w:lineRule="auto"/>
      </w:pPr>
      <w:r>
        <w:separator/>
      </w:r>
    </w:p>
  </w:endnote>
  <w:endnote w:type="continuationSeparator" w:id="0">
    <w:p w:rsidR="00326E14" w:rsidRDefault="00326E14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E14" w:rsidRDefault="00326E14" w:rsidP="00393FAB">
      <w:pPr>
        <w:spacing w:after="0" w:line="240" w:lineRule="auto"/>
      </w:pPr>
      <w:r>
        <w:separator/>
      </w:r>
    </w:p>
  </w:footnote>
  <w:footnote w:type="continuationSeparator" w:id="0">
    <w:p w:rsidR="00326E14" w:rsidRDefault="00326E14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7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8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6"/>
  </w:num>
  <w:num w:numId="7">
    <w:abstractNumId w:val="0"/>
  </w:num>
  <w:num w:numId="8">
    <w:abstractNumId w:val="5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76337"/>
    <w:rsid w:val="0007695B"/>
    <w:rsid w:val="00083BA6"/>
    <w:rsid w:val="00084020"/>
    <w:rsid w:val="000875E1"/>
    <w:rsid w:val="000C34C4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26E14"/>
    <w:rsid w:val="0033189D"/>
    <w:rsid w:val="00331E69"/>
    <w:rsid w:val="00335185"/>
    <w:rsid w:val="00350CC8"/>
    <w:rsid w:val="0035108D"/>
    <w:rsid w:val="003873EC"/>
    <w:rsid w:val="00393FAB"/>
    <w:rsid w:val="003A11CB"/>
    <w:rsid w:val="003C3BE8"/>
    <w:rsid w:val="003E67EB"/>
    <w:rsid w:val="003F477F"/>
    <w:rsid w:val="004234C4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63A7"/>
    <w:rsid w:val="00500FF1"/>
    <w:rsid w:val="00506761"/>
    <w:rsid w:val="00510CC9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209E2"/>
    <w:rsid w:val="00634ED7"/>
    <w:rsid w:val="006525F0"/>
    <w:rsid w:val="00662728"/>
    <w:rsid w:val="00665985"/>
    <w:rsid w:val="006A40F7"/>
    <w:rsid w:val="006B67EB"/>
    <w:rsid w:val="006B6D4A"/>
    <w:rsid w:val="00702F9B"/>
    <w:rsid w:val="0070384B"/>
    <w:rsid w:val="007107BA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507A6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2B09"/>
    <w:rsid w:val="00911956"/>
    <w:rsid w:val="00931A80"/>
    <w:rsid w:val="009334D7"/>
    <w:rsid w:val="00937FA1"/>
    <w:rsid w:val="00940654"/>
    <w:rsid w:val="00944DEE"/>
    <w:rsid w:val="00986878"/>
    <w:rsid w:val="009A3A4E"/>
    <w:rsid w:val="009A70DD"/>
    <w:rsid w:val="009B2510"/>
    <w:rsid w:val="009D4AE0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D3ADD"/>
    <w:rsid w:val="00AF169D"/>
    <w:rsid w:val="00B017D5"/>
    <w:rsid w:val="00B03065"/>
    <w:rsid w:val="00B343EE"/>
    <w:rsid w:val="00B469F6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F394C"/>
    <w:rsid w:val="00C02D29"/>
    <w:rsid w:val="00C148F8"/>
    <w:rsid w:val="00C16A4B"/>
    <w:rsid w:val="00C31FD9"/>
    <w:rsid w:val="00C565CB"/>
    <w:rsid w:val="00C801D3"/>
    <w:rsid w:val="00CC60E2"/>
    <w:rsid w:val="00CD3316"/>
    <w:rsid w:val="00D03CA4"/>
    <w:rsid w:val="00D17E3B"/>
    <w:rsid w:val="00D85B5D"/>
    <w:rsid w:val="00D94052"/>
    <w:rsid w:val="00DA7265"/>
    <w:rsid w:val="00DB72DB"/>
    <w:rsid w:val="00DF7846"/>
    <w:rsid w:val="00E1676A"/>
    <w:rsid w:val="00E209FC"/>
    <w:rsid w:val="00E5767C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F05E99"/>
    <w:rsid w:val="00F15C48"/>
    <w:rsid w:val="00F21247"/>
    <w:rsid w:val="00F268ED"/>
    <w:rsid w:val="00F43BCB"/>
    <w:rsid w:val="00F53361"/>
    <w:rsid w:val="00F53872"/>
    <w:rsid w:val="00F63D16"/>
    <w:rsid w:val="00F917EF"/>
    <w:rsid w:val="00F97381"/>
    <w:rsid w:val="00FA1D5A"/>
    <w:rsid w:val="00FD10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184566/23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B6C41-2615-477D-AF66-314F5A9D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7</TotalTime>
  <Pages>3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2022-09-09T05:14:00Z</cp:lastPrinted>
  <dcterms:created xsi:type="dcterms:W3CDTF">2022-09-09T05:14:00Z</dcterms:created>
  <dcterms:modified xsi:type="dcterms:W3CDTF">2022-09-09T05:17:00Z</dcterms:modified>
</cp:coreProperties>
</file>