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ЗАКЛЮЧЕНИЕ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(о результатах экспертизы)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514" w:rsidRPr="00FD1B5B" w:rsidRDefault="0031613D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Организационный отдел </w:t>
      </w:r>
      <w:r w:rsidR="006E6224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</w:t>
      </w:r>
      <w:proofErr w:type="spellStart"/>
      <w:r w:rsidR="006E6224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E6224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(разработчик - структурное подразделение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8C7514" w:rsidRPr="006E6224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1. Наименование нормативного правового акта: </w:t>
      </w:r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 район «</w:t>
      </w:r>
      <w:r w:rsidR="00C77DDA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77DDA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C77DDA">
        <w:rPr>
          <w:rFonts w:ascii="Times New Roman" w:hAnsi="Times New Roman" w:cs="Times New Roman"/>
          <w:sz w:val="24"/>
          <w:szCs w:val="24"/>
          <w:u w:val="single"/>
        </w:rPr>
        <w:t xml:space="preserve"> район от 31.10.2018 № 10</w:t>
      </w:r>
      <w:r w:rsidR="00090CEE">
        <w:rPr>
          <w:rFonts w:ascii="Times New Roman" w:hAnsi="Times New Roman" w:cs="Times New Roman"/>
          <w:sz w:val="24"/>
          <w:szCs w:val="24"/>
          <w:u w:val="single"/>
        </w:rPr>
        <w:t>60</w:t>
      </w:r>
      <w:r w:rsidR="00C77DDA">
        <w:rPr>
          <w:rFonts w:ascii="Times New Roman" w:hAnsi="Times New Roman" w:cs="Times New Roman"/>
          <w:sz w:val="24"/>
          <w:szCs w:val="24"/>
          <w:u w:val="single"/>
        </w:rPr>
        <w:t>-п</w:t>
      </w:r>
      <w:r w:rsidR="00090CEE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муниципальной программы «Защита населения и территории муниципального образования </w:t>
      </w:r>
      <w:proofErr w:type="spellStart"/>
      <w:r w:rsidR="00090CEE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090CEE">
        <w:rPr>
          <w:rFonts w:ascii="Times New Roman" w:hAnsi="Times New Roman" w:cs="Times New Roman"/>
          <w:sz w:val="24"/>
          <w:szCs w:val="24"/>
          <w:u w:val="single"/>
        </w:rPr>
        <w:t xml:space="preserve"> район Оренбургской области от чрезвычайных ситуаций, обеспечение пожарной безопасности и безопасности людей на водных объектах</w:t>
      </w:r>
      <w:r w:rsidR="00C77DDA">
        <w:rPr>
          <w:rFonts w:ascii="Times New Roman" w:hAnsi="Times New Roman" w:cs="Times New Roman"/>
          <w:sz w:val="24"/>
          <w:szCs w:val="24"/>
          <w:u w:val="single"/>
        </w:rPr>
        <w:t>».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Цель (основания) для принятия нормативного правового акта:</w:t>
      </w:r>
    </w:p>
    <w:p w:rsidR="00A03160" w:rsidRPr="006E6224" w:rsidRDefault="009546F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Решение </w:t>
      </w:r>
      <w:r w:rsidR="00090CEE">
        <w:rPr>
          <w:rFonts w:ascii="Times New Roman" w:hAnsi="Times New Roman" w:cs="Times New Roman"/>
          <w:sz w:val="24"/>
          <w:szCs w:val="24"/>
          <w:u w:val="single"/>
        </w:rPr>
        <w:t>обеспечения безопасности населения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31613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Публичные  консультации  (с  кем  проведены,  внесенные предложения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замечания):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публичные консультации проведены в форме общественного обсуждения путем размещения на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Основные результаты публичных консультаций: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результатам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общественного обсуждения замечаний и предложений не поступало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Варианты   устранения  (минимизации)  негативного  воздействия 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8C7514" w:rsidRPr="00FD1B5B" w:rsidRDefault="003D18C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актов негативного воздействия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принятия нормативного правового акта не установлено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6. Соответствие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проведения   процедуры   оценки  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воздействия  проекта  муниципального  акта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и  подготовки  сводного  </w:t>
      </w:r>
      <w:hyperlink w:anchor="Par305" w:history="1">
        <w:r w:rsidRPr="00FD1B5B">
          <w:rPr>
            <w:rFonts w:ascii="Times New Roman" w:hAnsi="Times New Roman" w:cs="Times New Roman"/>
            <w:sz w:val="24"/>
            <w:szCs w:val="24"/>
          </w:rPr>
          <w:t>отчета</w:t>
        </w:r>
      </w:hyperlink>
      <w: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требованиям Порядка</w:t>
      </w:r>
    </w:p>
    <w:p w:rsidR="008C7514" w:rsidRPr="003D18C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качество проведения процедуры оценки регулирующего воздействия </w:t>
      </w:r>
      <w:r w:rsidR="008C7514" w:rsidRPr="00FD1B5B">
        <w:rPr>
          <w:rFonts w:ascii="Times New Roman" w:hAnsi="Times New Roman" w:cs="Times New Roman"/>
          <w:sz w:val="24"/>
          <w:szCs w:val="24"/>
        </w:rPr>
        <w:t>_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соответствует необходимым требованиям</w:t>
      </w:r>
      <w:r w:rsidR="0031613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Отсутствие   либо  наличие  достаточного  обоснования  решения 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предложенным способом правового регулирования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1A89">
        <w:rPr>
          <w:rFonts w:ascii="Times New Roman" w:hAnsi="Times New Roman" w:cs="Times New Roman"/>
          <w:sz w:val="24"/>
          <w:szCs w:val="24"/>
          <w:u w:val="single"/>
        </w:rPr>
        <w:t>обоснование сохранения указанных положений в муниципальном нормативном правовом акте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Вывод   об   отсутствии   либо   наличии   в проекте муниципального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положений, которые: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а) вводят избыточные обязанности, запреты и ограничения  для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  или  способствуют 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введению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б) способствуют   возникновению   необоснованных   расходов 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 и местного бюджета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способствуют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9. Исполнитель: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экономики С.А. Ильченко т. (35365)21347, </w:t>
      </w:r>
      <w:r w:rsidR="00901A89" w:rsidRPr="00901A89">
        <w:rPr>
          <w:rFonts w:ascii="Times New Roman" w:hAnsi="Times New Roman" w:cs="Times New Roman"/>
          <w:sz w:val="24"/>
          <w:szCs w:val="24"/>
          <w:u w:val="single"/>
        </w:rPr>
        <w:t>isa@ad.orb.ru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(должность, Ф.И.О., телефон, адрес электронной почты)</w:t>
      </w:r>
    </w:p>
    <w:p w:rsidR="004A7E24" w:rsidRDefault="004A7E24"/>
    <w:sectPr w:rsidR="004A7E24" w:rsidSect="00E1366D">
      <w:headerReference w:type="default" r:id="rId7"/>
      <w:pgSz w:w="11906" w:h="16838"/>
      <w:pgMar w:top="397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315" w:rsidRDefault="00D64315">
      <w:r>
        <w:separator/>
      </w:r>
    </w:p>
  </w:endnote>
  <w:endnote w:type="continuationSeparator" w:id="0">
    <w:p w:rsidR="00D64315" w:rsidRDefault="00D6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315" w:rsidRDefault="00D64315">
      <w:r>
        <w:separator/>
      </w:r>
    </w:p>
  </w:footnote>
  <w:footnote w:type="continuationSeparator" w:id="0">
    <w:p w:rsidR="00D64315" w:rsidRDefault="00D6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8C7514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3D18CB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D643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14"/>
    <w:rsid w:val="00022844"/>
    <w:rsid w:val="000403CB"/>
    <w:rsid w:val="00082CD1"/>
    <w:rsid w:val="00090CEE"/>
    <w:rsid w:val="00243000"/>
    <w:rsid w:val="002808B5"/>
    <w:rsid w:val="0031613D"/>
    <w:rsid w:val="003D18CB"/>
    <w:rsid w:val="003D2B9F"/>
    <w:rsid w:val="00497AD7"/>
    <w:rsid w:val="004A7E24"/>
    <w:rsid w:val="005D1B15"/>
    <w:rsid w:val="006E6224"/>
    <w:rsid w:val="008C7514"/>
    <w:rsid w:val="00901A89"/>
    <w:rsid w:val="009546FB"/>
    <w:rsid w:val="00A03160"/>
    <w:rsid w:val="00A23FC6"/>
    <w:rsid w:val="00A34AF5"/>
    <w:rsid w:val="00A52FD3"/>
    <w:rsid w:val="00B329B2"/>
    <w:rsid w:val="00BF2359"/>
    <w:rsid w:val="00C77DDA"/>
    <w:rsid w:val="00D64315"/>
    <w:rsid w:val="00F5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2019-12-31T04:35:00Z</cp:lastPrinted>
  <dcterms:created xsi:type="dcterms:W3CDTF">2022-03-30T11:38:00Z</dcterms:created>
  <dcterms:modified xsi:type="dcterms:W3CDTF">2022-03-30T11:38:00Z</dcterms:modified>
</cp:coreProperties>
</file>