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29F19F8F" wp14:editId="3582EA92">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F33979">
        <w:rPr>
          <w:rFonts w:ascii="Georgia" w:hAnsi="Georgia"/>
          <w:b/>
          <w:sz w:val="24"/>
          <w:szCs w:val="24"/>
        </w:rPr>
        <w:t>1</w:t>
      </w:r>
      <w:r w:rsidR="005239C8">
        <w:rPr>
          <w:rFonts w:ascii="Georgia" w:hAnsi="Georgia"/>
          <w:b/>
          <w:sz w:val="24"/>
          <w:szCs w:val="24"/>
        </w:rPr>
        <w:t>5</w:t>
      </w:r>
      <w:r w:rsidR="007322DB">
        <w:rPr>
          <w:rFonts w:ascii="Georgia" w:hAnsi="Georgia"/>
          <w:b/>
          <w:sz w:val="24"/>
          <w:szCs w:val="24"/>
        </w:rPr>
        <w:t xml:space="preserve"> (</w:t>
      </w:r>
      <w:r w:rsidR="00F33979">
        <w:rPr>
          <w:rFonts w:ascii="Georgia" w:hAnsi="Georgia"/>
          <w:b/>
          <w:sz w:val="24"/>
          <w:szCs w:val="24"/>
        </w:rPr>
        <w:t>2</w:t>
      </w:r>
      <w:r w:rsidR="005239C8">
        <w:rPr>
          <w:rFonts w:ascii="Georgia" w:hAnsi="Georgia"/>
          <w:b/>
          <w:sz w:val="24"/>
          <w:szCs w:val="24"/>
        </w:rPr>
        <w:t>5</w:t>
      </w:r>
      <w:r w:rsidR="007322DB">
        <w:rPr>
          <w:rFonts w:ascii="Georgia" w:hAnsi="Georgia"/>
          <w:b/>
          <w:sz w:val="24"/>
          <w:szCs w:val="24"/>
        </w:rPr>
        <w:t>)</w:t>
      </w:r>
      <w:r>
        <w:rPr>
          <w:rFonts w:ascii="Georgia" w:hAnsi="Georgia"/>
          <w:b/>
          <w:sz w:val="24"/>
          <w:szCs w:val="24"/>
        </w:rPr>
        <w:t xml:space="preserve"> (</w:t>
      </w:r>
      <w:r w:rsidR="005239C8">
        <w:rPr>
          <w:rFonts w:ascii="Georgia" w:hAnsi="Georgia"/>
          <w:b/>
          <w:sz w:val="24"/>
          <w:szCs w:val="24"/>
        </w:rPr>
        <w:t>27</w:t>
      </w:r>
      <w:r w:rsidR="00D50DED">
        <w:rPr>
          <w:rFonts w:ascii="Georgia" w:hAnsi="Georgia"/>
          <w:b/>
          <w:sz w:val="24"/>
          <w:szCs w:val="24"/>
        </w:rPr>
        <w:t xml:space="preserve"> апреля</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Pr="001110CF" w:rsidRDefault="001110CF" w:rsidP="00B248F9">
      <w:pPr>
        <w:tabs>
          <w:tab w:val="left" w:pos="2775"/>
        </w:tabs>
        <w:spacing w:line="240" w:lineRule="auto"/>
        <w:rPr>
          <w:rFonts w:cs="Times New Roman"/>
          <w:b/>
          <w:sz w:val="16"/>
          <w:szCs w:val="16"/>
        </w:rPr>
      </w:pPr>
    </w:p>
    <w:p w:rsidR="001110CF" w:rsidRPr="001D30FD" w:rsidRDefault="001D30FD" w:rsidP="00B248F9">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B248F9">
      <w:pPr>
        <w:tabs>
          <w:tab w:val="left" w:pos="2775"/>
        </w:tabs>
        <w:spacing w:line="240" w:lineRule="auto"/>
        <w:jc w:val="center"/>
        <w:rPr>
          <w:rFonts w:cs="Times New Roman"/>
          <w:sz w:val="12"/>
          <w:szCs w:val="12"/>
        </w:rPr>
      </w:pPr>
    </w:p>
    <w:p w:rsidR="00D93E69" w:rsidRPr="001745A2" w:rsidRDefault="00D93E69" w:rsidP="00B248F9">
      <w:pPr>
        <w:tabs>
          <w:tab w:val="left" w:pos="2775"/>
        </w:tabs>
        <w:spacing w:line="240" w:lineRule="auto"/>
        <w:jc w:val="center"/>
        <w:rPr>
          <w:rFonts w:cs="Times New Roman"/>
          <w:bCs/>
          <w:sz w:val="12"/>
          <w:szCs w:val="12"/>
        </w:rPr>
      </w:pPr>
    </w:p>
    <w:p w:rsidR="00C20A72" w:rsidRPr="00C20A72" w:rsidRDefault="00C20A72" w:rsidP="00B248F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7A6DB0A9" wp14:editId="5D1F4A7D">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B248F9">
      <w:pPr>
        <w:tabs>
          <w:tab w:val="left" w:pos="2775"/>
        </w:tabs>
        <w:spacing w:line="240" w:lineRule="auto"/>
        <w:jc w:val="center"/>
        <w:rPr>
          <w:rFonts w:cs="Times New Roman"/>
          <w:bCs/>
          <w:sz w:val="12"/>
          <w:szCs w:val="12"/>
        </w:rPr>
      </w:pPr>
    </w:p>
    <w:p w:rsidR="00D93E69"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D93E69" w:rsidRPr="00C20A72" w:rsidRDefault="00D93E69" w:rsidP="00B248F9">
      <w:pPr>
        <w:tabs>
          <w:tab w:val="left" w:pos="2775"/>
        </w:tabs>
        <w:spacing w:line="240" w:lineRule="auto"/>
        <w:rPr>
          <w:rFonts w:cs="Times New Roman"/>
          <w:bCs/>
          <w:sz w:val="12"/>
          <w:szCs w:val="12"/>
        </w:rPr>
      </w:pPr>
    </w:p>
    <w:p w:rsidR="00D93E69" w:rsidRPr="00D93E69" w:rsidRDefault="00D93E69" w:rsidP="00B248F9">
      <w:pPr>
        <w:tabs>
          <w:tab w:val="left" w:pos="2775"/>
        </w:tabs>
        <w:spacing w:line="240" w:lineRule="auto"/>
        <w:rPr>
          <w:rFonts w:cs="Times New Roman"/>
          <w:bCs/>
          <w:sz w:val="16"/>
          <w:szCs w:val="16"/>
        </w:rPr>
      </w:pPr>
    </w:p>
    <w:p w:rsidR="00832FC3" w:rsidRPr="00832FC3" w:rsidRDefault="005239C8" w:rsidP="00B248F9">
      <w:pPr>
        <w:tabs>
          <w:tab w:val="left" w:pos="2775"/>
        </w:tabs>
        <w:spacing w:line="240" w:lineRule="auto"/>
        <w:jc w:val="center"/>
        <w:rPr>
          <w:rFonts w:cs="Times New Roman"/>
          <w:sz w:val="12"/>
          <w:szCs w:val="12"/>
          <w:u w:val="single"/>
        </w:rPr>
      </w:pPr>
      <w:r>
        <w:rPr>
          <w:rFonts w:cs="Times New Roman"/>
          <w:sz w:val="12"/>
          <w:szCs w:val="12"/>
        </w:rPr>
        <w:t>22</w:t>
      </w:r>
      <w:r w:rsidR="007938F4">
        <w:rPr>
          <w:rFonts w:cs="Times New Roman"/>
          <w:sz w:val="12"/>
          <w:szCs w:val="12"/>
        </w:rPr>
        <w:t>.04</w:t>
      </w:r>
      <w:r w:rsidR="007322DB">
        <w:rPr>
          <w:rFonts w:cs="Times New Roman"/>
          <w:sz w:val="12"/>
          <w:szCs w:val="12"/>
        </w:rPr>
        <w:t>.2024</w:t>
      </w:r>
      <w:r w:rsidR="00832FC3" w:rsidRPr="00832FC3">
        <w:rPr>
          <w:rFonts w:cs="Times New Roman"/>
          <w:sz w:val="12"/>
          <w:szCs w:val="12"/>
        </w:rPr>
        <w:t xml:space="preserve">                         </w:t>
      </w:r>
      <w:r w:rsidR="00832FC3">
        <w:rPr>
          <w:rFonts w:cs="Times New Roman"/>
          <w:sz w:val="12"/>
          <w:szCs w:val="12"/>
        </w:rPr>
        <w:t xml:space="preserve">                                                                                                          </w:t>
      </w:r>
      <w:r w:rsidR="007322DB">
        <w:rPr>
          <w:rFonts w:cs="Times New Roman"/>
          <w:sz w:val="12"/>
          <w:szCs w:val="12"/>
        </w:rPr>
        <w:t xml:space="preserve">  </w:t>
      </w:r>
      <w:r w:rsidR="00832FC3">
        <w:rPr>
          <w:rFonts w:cs="Times New Roman"/>
          <w:sz w:val="12"/>
          <w:szCs w:val="12"/>
        </w:rPr>
        <w:t xml:space="preserve">   </w:t>
      </w:r>
      <w:r w:rsidR="00B248F9">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w:t>
      </w:r>
      <w:r w:rsidR="00DE797A">
        <w:rPr>
          <w:rFonts w:cs="Times New Roman"/>
          <w:sz w:val="12"/>
          <w:szCs w:val="12"/>
        </w:rPr>
        <w:t xml:space="preserve"> </w:t>
      </w:r>
      <w:r>
        <w:rPr>
          <w:rFonts w:cs="Times New Roman"/>
          <w:sz w:val="12"/>
          <w:szCs w:val="12"/>
        </w:rPr>
        <w:t>430</w:t>
      </w:r>
      <w:r w:rsidR="00832FC3" w:rsidRPr="00832FC3">
        <w:rPr>
          <w:rFonts w:cs="Times New Roman"/>
          <w:sz w:val="12"/>
          <w:szCs w:val="12"/>
        </w:rPr>
        <w:t>-п</w:t>
      </w:r>
    </w:p>
    <w:p w:rsidR="00832FC3" w:rsidRPr="00832FC3" w:rsidRDefault="00832FC3" w:rsidP="00B248F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832FC3" w:rsidRPr="00832FC3" w:rsidRDefault="00832FC3" w:rsidP="008E4160">
      <w:pPr>
        <w:tabs>
          <w:tab w:val="left" w:pos="2775"/>
        </w:tabs>
        <w:spacing w:line="240" w:lineRule="auto"/>
        <w:rPr>
          <w:rFonts w:cs="Times New Roman"/>
          <w:sz w:val="12"/>
          <w:szCs w:val="12"/>
        </w:rPr>
      </w:pPr>
    </w:p>
    <w:p w:rsidR="008E4160" w:rsidRPr="002608ED" w:rsidRDefault="008E4160" w:rsidP="008E4160">
      <w:pPr>
        <w:spacing w:line="240" w:lineRule="auto"/>
        <w:ind w:firstLine="720"/>
        <w:jc w:val="center"/>
        <w:rPr>
          <w:sz w:val="12"/>
          <w:szCs w:val="12"/>
        </w:rPr>
      </w:pPr>
      <w:r w:rsidRPr="002608ED">
        <w:rPr>
          <w:sz w:val="12"/>
          <w:szCs w:val="12"/>
        </w:rPr>
        <w:t xml:space="preserve">Об утверждении схемы размещения нестационарных торговых объектов на территории муниципального образования </w:t>
      </w:r>
      <w:proofErr w:type="spellStart"/>
      <w:r w:rsidRPr="002608ED">
        <w:rPr>
          <w:sz w:val="12"/>
          <w:szCs w:val="12"/>
        </w:rPr>
        <w:t>Адамовский</w:t>
      </w:r>
      <w:proofErr w:type="spellEnd"/>
      <w:r w:rsidRPr="002608ED">
        <w:rPr>
          <w:sz w:val="12"/>
          <w:szCs w:val="12"/>
        </w:rPr>
        <w:t xml:space="preserve"> район</w:t>
      </w:r>
    </w:p>
    <w:p w:rsidR="008E4160" w:rsidRPr="002608ED" w:rsidRDefault="008E4160" w:rsidP="008E4160">
      <w:pPr>
        <w:spacing w:line="240" w:lineRule="auto"/>
        <w:ind w:firstLine="720"/>
        <w:jc w:val="center"/>
        <w:rPr>
          <w:sz w:val="12"/>
          <w:szCs w:val="12"/>
        </w:rPr>
      </w:pPr>
    </w:p>
    <w:p w:rsidR="008E4160" w:rsidRPr="002608ED" w:rsidRDefault="008E4160" w:rsidP="008E4160">
      <w:pPr>
        <w:spacing w:line="240" w:lineRule="auto"/>
        <w:ind w:firstLine="720"/>
        <w:jc w:val="center"/>
        <w:rPr>
          <w:sz w:val="12"/>
          <w:szCs w:val="12"/>
        </w:rPr>
      </w:pPr>
    </w:p>
    <w:p w:rsidR="008E4160" w:rsidRPr="002608ED" w:rsidRDefault="008E4160" w:rsidP="008E4160">
      <w:pPr>
        <w:spacing w:line="240" w:lineRule="auto"/>
        <w:ind w:firstLine="708"/>
        <w:rPr>
          <w:sz w:val="12"/>
          <w:szCs w:val="12"/>
        </w:rPr>
      </w:pPr>
      <w:proofErr w:type="gramStart"/>
      <w:r w:rsidRPr="002608ED">
        <w:rPr>
          <w:sz w:val="12"/>
          <w:szCs w:val="12"/>
        </w:rPr>
        <w:t>В соответствии с пунктом 3 статьи 10 Федерального закона от 28.12. 2009  № 381-ФЗ «Об основах государственного регулирования торговой деятельности в Российской Федерации», приказом министерства сельского хозяйства, торговли, пищевой и перерабатывающей промышленности Оренбургской области от 15.06.2020 № 141 «Об утверждении порядка разработки и утверждения схемы размещения нестационарных торговых объектов на территории Оренбургской области»:</w:t>
      </w:r>
      <w:proofErr w:type="gramEnd"/>
    </w:p>
    <w:p w:rsidR="008E4160" w:rsidRPr="002608ED" w:rsidRDefault="008E4160" w:rsidP="008E4160">
      <w:pPr>
        <w:spacing w:line="240" w:lineRule="auto"/>
        <w:rPr>
          <w:sz w:val="12"/>
          <w:szCs w:val="12"/>
        </w:rPr>
      </w:pPr>
      <w:r w:rsidRPr="002608ED">
        <w:rPr>
          <w:sz w:val="12"/>
          <w:szCs w:val="12"/>
        </w:rPr>
        <w:t xml:space="preserve">1. Утвердить схему размещения нестационарных торговых объектов на территории муниципального образования </w:t>
      </w:r>
      <w:proofErr w:type="spellStart"/>
      <w:r w:rsidRPr="002608ED">
        <w:rPr>
          <w:sz w:val="12"/>
          <w:szCs w:val="12"/>
        </w:rPr>
        <w:t>Адамовский</w:t>
      </w:r>
      <w:proofErr w:type="spellEnd"/>
      <w:r w:rsidRPr="002608ED">
        <w:rPr>
          <w:sz w:val="12"/>
          <w:szCs w:val="12"/>
        </w:rPr>
        <w:t xml:space="preserve"> район согласно приложению. </w:t>
      </w:r>
    </w:p>
    <w:p w:rsidR="008E4160" w:rsidRPr="002608ED" w:rsidRDefault="008E4160" w:rsidP="008E4160">
      <w:pPr>
        <w:spacing w:line="240" w:lineRule="auto"/>
        <w:rPr>
          <w:sz w:val="12"/>
          <w:szCs w:val="12"/>
        </w:rPr>
      </w:pPr>
      <w:r w:rsidRPr="002608ED">
        <w:rPr>
          <w:sz w:val="12"/>
          <w:szCs w:val="12"/>
        </w:rPr>
        <w:t xml:space="preserve">2. Признать утратившим силу постановление администрации муниципального образования </w:t>
      </w:r>
      <w:proofErr w:type="spellStart"/>
      <w:r w:rsidRPr="002608ED">
        <w:rPr>
          <w:sz w:val="12"/>
          <w:szCs w:val="12"/>
        </w:rPr>
        <w:t>Адамовский</w:t>
      </w:r>
      <w:proofErr w:type="spellEnd"/>
      <w:r w:rsidRPr="002608ED">
        <w:rPr>
          <w:sz w:val="12"/>
          <w:szCs w:val="12"/>
        </w:rPr>
        <w:t xml:space="preserve"> район от 27.02.2024 № 207-п «Об утверждении схемы размещения нестационарных торговых объектов на территории муниципального образования </w:t>
      </w:r>
      <w:proofErr w:type="spellStart"/>
      <w:r w:rsidRPr="002608ED">
        <w:rPr>
          <w:sz w:val="12"/>
          <w:szCs w:val="12"/>
        </w:rPr>
        <w:t>Адамовский</w:t>
      </w:r>
      <w:proofErr w:type="spellEnd"/>
      <w:r w:rsidRPr="002608ED">
        <w:rPr>
          <w:sz w:val="12"/>
          <w:szCs w:val="12"/>
        </w:rPr>
        <w:t xml:space="preserve"> район».</w:t>
      </w:r>
    </w:p>
    <w:p w:rsidR="008E4160" w:rsidRPr="002608ED" w:rsidRDefault="008E4160" w:rsidP="008E4160">
      <w:pPr>
        <w:spacing w:line="240" w:lineRule="auto"/>
        <w:rPr>
          <w:sz w:val="12"/>
          <w:szCs w:val="12"/>
        </w:rPr>
      </w:pPr>
      <w:r w:rsidRPr="002608ED">
        <w:rPr>
          <w:sz w:val="12"/>
          <w:szCs w:val="12"/>
        </w:rPr>
        <w:t xml:space="preserve">3. </w:t>
      </w:r>
      <w:proofErr w:type="gramStart"/>
      <w:r w:rsidRPr="002608ED">
        <w:rPr>
          <w:sz w:val="12"/>
          <w:szCs w:val="12"/>
        </w:rPr>
        <w:t>Контроль за</w:t>
      </w:r>
      <w:proofErr w:type="gramEnd"/>
      <w:r w:rsidRPr="002608ED">
        <w:rPr>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w:t>
      </w:r>
    </w:p>
    <w:p w:rsidR="008E4160" w:rsidRPr="002608ED" w:rsidRDefault="008E4160" w:rsidP="008E4160">
      <w:pPr>
        <w:tabs>
          <w:tab w:val="left" w:pos="9072"/>
        </w:tabs>
        <w:spacing w:line="240" w:lineRule="auto"/>
        <w:rPr>
          <w:sz w:val="12"/>
          <w:szCs w:val="12"/>
        </w:rPr>
      </w:pPr>
      <w:r w:rsidRPr="002608ED">
        <w:rPr>
          <w:sz w:val="12"/>
          <w:szCs w:val="12"/>
        </w:rPr>
        <w:t xml:space="preserve">4. Постановление вступает в силу после его </w:t>
      </w:r>
      <w:r w:rsidRPr="002608ED">
        <w:rPr>
          <w:color w:val="000000"/>
          <w:sz w:val="12"/>
          <w:szCs w:val="12"/>
        </w:rPr>
        <w:t>официального опубликования в информационном бюллетене «</w:t>
      </w:r>
      <w:proofErr w:type="spellStart"/>
      <w:r w:rsidRPr="002608ED">
        <w:rPr>
          <w:color w:val="000000"/>
          <w:sz w:val="12"/>
          <w:szCs w:val="12"/>
        </w:rPr>
        <w:t>Адамовский</w:t>
      </w:r>
      <w:proofErr w:type="spellEnd"/>
      <w:r w:rsidRPr="002608ED">
        <w:rPr>
          <w:color w:val="000000"/>
          <w:sz w:val="12"/>
          <w:szCs w:val="12"/>
        </w:rPr>
        <w:t xml:space="preserve"> вестник» и подлежит размещению на официальном сайте администрации муниципального образования </w:t>
      </w:r>
      <w:proofErr w:type="spellStart"/>
      <w:r w:rsidRPr="002608ED">
        <w:rPr>
          <w:color w:val="000000"/>
          <w:sz w:val="12"/>
          <w:szCs w:val="12"/>
        </w:rPr>
        <w:t>Адамовский</w:t>
      </w:r>
      <w:proofErr w:type="spellEnd"/>
      <w:r w:rsidRPr="002608ED">
        <w:rPr>
          <w:color w:val="000000"/>
          <w:sz w:val="12"/>
          <w:szCs w:val="12"/>
        </w:rPr>
        <w:t xml:space="preserve"> район.</w:t>
      </w:r>
    </w:p>
    <w:p w:rsidR="008E4160" w:rsidRPr="002608ED" w:rsidRDefault="008E4160" w:rsidP="008E4160">
      <w:pPr>
        <w:spacing w:line="240" w:lineRule="auto"/>
        <w:rPr>
          <w:sz w:val="12"/>
          <w:szCs w:val="12"/>
        </w:rPr>
      </w:pPr>
    </w:p>
    <w:p w:rsidR="008E4160" w:rsidRPr="002608ED" w:rsidRDefault="008E4160" w:rsidP="008E4160">
      <w:pPr>
        <w:spacing w:line="240" w:lineRule="auto"/>
        <w:rPr>
          <w:sz w:val="12"/>
          <w:szCs w:val="12"/>
        </w:rPr>
      </w:pPr>
    </w:p>
    <w:p w:rsidR="008E4160" w:rsidRPr="002608ED" w:rsidRDefault="008E4160" w:rsidP="008E4160">
      <w:pPr>
        <w:spacing w:line="240" w:lineRule="auto"/>
        <w:rPr>
          <w:sz w:val="12"/>
          <w:szCs w:val="12"/>
        </w:rPr>
      </w:pPr>
      <w:r w:rsidRPr="002608ED">
        <w:rPr>
          <w:sz w:val="12"/>
          <w:szCs w:val="12"/>
        </w:rPr>
        <w:t xml:space="preserve">Глава муниципального образования                               </w:t>
      </w:r>
      <w:r>
        <w:rPr>
          <w:sz w:val="12"/>
          <w:szCs w:val="12"/>
        </w:rPr>
        <w:t xml:space="preserve">                                                                                          </w:t>
      </w:r>
      <w:r w:rsidRPr="002608ED">
        <w:rPr>
          <w:sz w:val="12"/>
          <w:szCs w:val="12"/>
        </w:rPr>
        <w:t xml:space="preserve">                                         </w:t>
      </w:r>
      <w:proofErr w:type="spellStart"/>
      <w:r w:rsidRPr="002608ED">
        <w:rPr>
          <w:sz w:val="12"/>
          <w:szCs w:val="12"/>
        </w:rPr>
        <w:t>С.В.Чехович</w:t>
      </w:r>
      <w:proofErr w:type="spellEnd"/>
    </w:p>
    <w:p w:rsidR="008E4160" w:rsidRPr="002608ED" w:rsidRDefault="008E4160" w:rsidP="008E4160">
      <w:pPr>
        <w:spacing w:line="240" w:lineRule="auto"/>
        <w:rPr>
          <w:sz w:val="12"/>
          <w:szCs w:val="12"/>
        </w:rPr>
      </w:pPr>
      <w:r w:rsidRPr="002608ED">
        <w:rPr>
          <w:sz w:val="12"/>
          <w:szCs w:val="12"/>
        </w:rPr>
        <w:t xml:space="preserve">                     </w:t>
      </w:r>
    </w:p>
    <w:p w:rsidR="008E4160" w:rsidRPr="002608ED" w:rsidRDefault="008E4160" w:rsidP="008E4160">
      <w:pPr>
        <w:spacing w:line="240" w:lineRule="auto"/>
        <w:rPr>
          <w:sz w:val="12"/>
          <w:szCs w:val="12"/>
        </w:rPr>
      </w:pPr>
    </w:p>
    <w:p w:rsidR="008E4160" w:rsidRPr="002608ED" w:rsidRDefault="008E4160" w:rsidP="008E4160">
      <w:pPr>
        <w:spacing w:line="240" w:lineRule="auto"/>
        <w:rPr>
          <w:sz w:val="12"/>
          <w:szCs w:val="12"/>
        </w:rPr>
      </w:pPr>
      <w:r w:rsidRPr="002608ED">
        <w:rPr>
          <w:sz w:val="12"/>
          <w:szCs w:val="12"/>
        </w:rPr>
        <w:t xml:space="preserve">   </w:t>
      </w:r>
      <w:r>
        <w:rPr>
          <w:sz w:val="12"/>
          <w:szCs w:val="12"/>
        </w:rPr>
        <w:t xml:space="preserve">                                                                        </w:t>
      </w:r>
      <w:r w:rsidRPr="002608ED">
        <w:rPr>
          <w:sz w:val="12"/>
          <w:szCs w:val="12"/>
        </w:rPr>
        <w:t xml:space="preserve">                                                                                         Приложение    </w:t>
      </w:r>
    </w:p>
    <w:p w:rsidR="008E4160" w:rsidRPr="002608ED" w:rsidRDefault="008E4160" w:rsidP="008E4160">
      <w:pPr>
        <w:spacing w:line="240" w:lineRule="auto"/>
        <w:rPr>
          <w:sz w:val="12"/>
          <w:szCs w:val="12"/>
        </w:rPr>
      </w:pPr>
      <w:r w:rsidRPr="002608ED">
        <w:rPr>
          <w:sz w:val="12"/>
          <w:szCs w:val="12"/>
        </w:rPr>
        <w:t xml:space="preserve">                                                                    </w:t>
      </w:r>
      <w:r>
        <w:rPr>
          <w:sz w:val="12"/>
          <w:szCs w:val="12"/>
        </w:rPr>
        <w:t xml:space="preserve">                                                                        </w:t>
      </w:r>
      <w:r w:rsidRPr="002608ED">
        <w:rPr>
          <w:sz w:val="12"/>
          <w:szCs w:val="12"/>
        </w:rPr>
        <w:t xml:space="preserve">                        к постановлению администрации</w:t>
      </w:r>
    </w:p>
    <w:p w:rsidR="008E4160" w:rsidRPr="002608ED" w:rsidRDefault="008E4160" w:rsidP="008E4160">
      <w:pPr>
        <w:spacing w:line="240" w:lineRule="auto"/>
        <w:rPr>
          <w:sz w:val="12"/>
          <w:szCs w:val="12"/>
        </w:rPr>
      </w:pPr>
      <w:r w:rsidRPr="002608ED">
        <w:rPr>
          <w:sz w:val="12"/>
          <w:szCs w:val="12"/>
        </w:rPr>
        <w:t xml:space="preserve">                                                                         </w:t>
      </w:r>
      <w:r>
        <w:rPr>
          <w:sz w:val="12"/>
          <w:szCs w:val="12"/>
        </w:rPr>
        <w:t xml:space="preserve">                                                                        </w:t>
      </w:r>
      <w:r w:rsidRPr="002608ED">
        <w:rPr>
          <w:sz w:val="12"/>
          <w:szCs w:val="12"/>
        </w:rPr>
        <w:t xml:space="preserve">                   муниципального образования</w:t>
      </w:r>
    </w:p>
    <w:p w:rsidR="008E4160" w:rsidRPr="002608ED" w:rsidRDefault="008E4160" w:rsidP="008E4160">
      <w:pPr>
        <w:spacing w:line="240" w:lineRule="auto"/>
        <w:rPr>
          <w:sz w:val="12"/>
          <w:szCs w:val="12"/>
        </w:rPr>
      </w:pPr>
      <w:r w:rsidRPr="002608ED">
        <w:rPr>
          <w:sz w:val="12"/>
          <w:szCs w:val="12"/>
        </w:rPr>
        <w:t xml:space="preserve">                                                                             </w:t>
      </w:r>
      <w:r>
        <w:rPr>
          <w:sz w:val="12"/>
          <w:szCs w:val="12"/>
        </w:rPr>
        <w:t xml:space="preserve">                                                                       </w:t>
      </w:r>
      <w:r w:rsidRPr="002608ED">
        <w:rPr>
          <w:sz w:val="12"/>
          <w:szCs w:val="12"/>
        </w:rPr>
        <w:t xml:space="preserve">               </w:t>
      </w:r>
      <w:proofErr w:type="spellStart"/>
      <w:r w:rsidRPr="002608ED">
        <w:rPr>
          <w:sz w:val="12"/>
          <w:szCs w:val="12"/>
        </w:rPr>
        <w:t>Адамовский</w:t>
      </w:r>
      <w:proofErr w:type="spellEnd"/>
      <w:r w:rsidRPr="002608ED">
        <w:rPr>
          <w:sz w:val="12"/>
          <w:szCs w:val="12"/>
        </w:rPr>
        <w:t xml:space="preserve"> район     </w:t>
      </w:r>
    </w:p>
    <w:p w:rsidR="008E4160" w:rsidRPr="002608ED" w:rsidRDefault="008E4160" w:rsidP="008E4160">
      <w:pPr>
        <w:spacing w:line="240" w:lineRule="auto"/>
        <w:rPr>
          <w:sz w:val="12"/>
          <w:szCs w:val="12"/>
        </w:rPr>
      </w:pPr>
      <w:r w:rsidRPr="002608ED">
        <w:rPr>
          <w:sz w:val="12"/>
          <w:szCs w:val="12"/>
        </w:rPr>
        <w:t xml:space="preserve">                                                                                  </w:t>
      </w:r>
      <w:r>
        <w:rPr>
          <w:sz w:val="12"/>
          <w:szCs w:val="12"/>
        </w:rPr>
        <w:t xml:space="preserve">                                                                        </w:t>
      </w:r>
      <w:r w:rsidRPr="002608ED">
        <w:rPr>
          <w:sz w:val="12"/>
          <w:szCs w:val="12"/>
        </w:rPr>
        <w:t xml:space="preserve">          от 22.04.2024  № 430-п</w:t>
      </w:r>
    </w:p>
    <w:p w:rsidR="008E4160" w:rsidRPr="002608ED" w:rsidRDefault="008E4160" w:rsidP="008E4160">
      <w:pPr>
        <w:tabs>
          <w:tab w:val="left" w:pos="5780"/>
        </w:tabs>
        <w:spacing w:line="240" w:lineRule="auto"/>
        <w:jc w:val="center"/>
        <w:rPr>
          <w:sz w:val="12"/>
          <w:szCs w:val="12"/>
        </w:rPr>
      </w:pPr>
    </w:p>
    <w:p w:rsidR="008E4160" w:rsidRPr="002608ED" w:rsidRDefault="008E4160" w:rsidP="008E4160">
      <w:pPr>
        <w:tabs>
          <w:tab w:val="left" w:pos="5780"/>
        </w:tabs>
        <w:spacing w:line="240" w:lineRule="auto"/>
        <w:jc w:val="center"/>
        <w:rPr>
          <w:sz w:val="12"/>
          <w:szCs w:val="12"/>
        </w:rPr>
      </w:pPr>
      <w:r w:rsidRPr="002608ED">
        <w:rPr>
          <w:sz w:val="12"/>
          <w:szCs w:val="12"/>
        </w:rPr>
        <w:t>Схема размещения нестационарных торговых объектов на территории</w:t>
      </w:r>
      <w:r>
        <w:rPr>
          <w:sz w:val="12"/>
          <w:szCs w:val="12"/>
        </w:rPr>
        <w:t xml:space="preserve"> </w:t>
      </w:r>
      <w:r w:rsidRPr="002608ED">
        <w:rPr>
          <w:sz w:val="12"/>
          <w:szCs w:val="12"/>
        </w:rPr>
        <w:t xml:space="preserve"> муниципального образования </w:t>
      </w:r>
      <w:proofErr w:type="spellStart"/>
      <w:r w:rsidRPr="002608ED">
        <w:rPr>
          <w:sz w:val="12"/>
          <w:szCs w:val="12"/>
        </w:rPr>
        <w:t>Адамовский</w:t>
      </w:r>
      <w:proofErr w:type="spellEnd"/>
      <w:r w:rsidRPr="002608ED">
        <w:rPr>
          <w:sz w:val="12"/>
          <w:szCs w:val="12"/>
        </w:rPr>
        <w:t xml:space="preserve"> район</w:t>
      </w:r>
    </w:p>
    <w:p w:rsidR="008E4160" w:rsidRPr="002608ED" w:rsidRDefault="008E4160" w:rsidP="008E4160">
      <w:pPr>
        <w:tabs>
          <w:tab w:val="left" w:pos="5780"/>
        </w:tabs>
        <w:spacing w:line="240" w:lineRule="auto"/>
        <w:jc w:val="center"/>
        <w:rPr>
          <w:sz w:val="12"/>
          <w:szCs w:val="12"/>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88"/>
        <w:gridCol w:w="2551"/>
        <w:gridCol w:w="1559"/>
        <w:gridCol w:w="1560"/>
        <w:gridCol w:w="992"/>
        <w:gridCol w:w="709"/>
        <w:gridCol w:w="992"/>
        <w:gridCol w:w="992"/>
      </w:tblGrid>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 xml:space="preserve">N </w:t>
            </w:r>
            <w:proofErr w:type="gramStart"/>
            <w:r w:rsidRPr="002608ED">
              <w:rPr>
                <w:sz w:val="12"/>
                <w:szCs w:val="12"/>
              </w:rPr>
              <w:t>п</w:t>
            </w:r>
            <w:proofErr w:type="gramEnd"/>
            <w:r w:rsidRPr="002608ED">
              <w:rPr>
                <w:sz w:val="12"/>
                <w:szCs w:val="12"/>
              </w:rPr>
              <w:t>/п</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Адрес нестационарного торгового объекта (далее - НТО) (при его наличии) или адресное обозначение места размещения НТО с указанием границ улиц, дорог, проездов, иных ориентиров (при наличии)</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Кадастровый номер земельного участка (при его наличии) или координаты характерных точек границ места размещения НТО или возможного места расположения НТО</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 xml:space="preserve">Площадь земельного участка или места размещения НТО в здании, строении, сооружении, где </w:t>
            </w:r>
            <w:proofErr w:type="gramStart"/>
            <w:r w:rsidRPr="002608ED">
              <w:rPr>
                <w:sz w:val="12"/>
                <w:szCs w:val="12"/>
              </w:rPr>
              <w:t>расположен</w:t>
            </w:r>
            <w:proofErr w:type="gramEnd"/>
            <w:r w:rsidRPr="002608ED">
              <w:rPr>
                <w:sz w:val="12"/>
                <w:szCs w:val="12"/>
              </w:rPr>
              <w:t xml:space="preserve"> или где возможно расположить НТО</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Условия размещения</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Тип НТО</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Специализация НТО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Срок размещения НТО</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color w:val="000000"/>
                <w:sz w:val="12"/>
                <w:szCs w:val="12"/>
              </w:rPr>
              <w:t xml:space="preserve">Российская </w:t>
            </w:r>
            <w:r w:rsidRPr="002608ED">
              <w:rPr>
                <w:sz w:val="12"/>
                <w:szCs w:val="12"/>
              </w:rPr>
              <w:t xml:space="preserve">Федерация, </w:t>
            </w:r>
            <w:r w:rsidRPr="002608ED">
              <w:rPr>
                <w:bCs/>
                <w:sz w:val="12"/>
                <w:szCs w:val="12"/>
              </w:rPr>
              <w:t xml:space="preserve">Оренбургская область, </w:t>
            </w:r>
            <w:proofErr w:type="spellStart"/>
            <w:r w:rsidRPr="002608ED">
              <w:rPr>
                <w:bCs/>
                <w:sz w:val="12"/>
                <w:szCs w:val="12"/>
              </w:rPr>
              <w:t>Адамовский</w:t>
            </w:r>
            <w:proofErr w:type="spellEnd"/>
            <w:r w:rsidRPr="002608ED">
              <w:rPr>
                <w:bCs/>
                <w:sz w:val="12"/>
                <w:szCs w:val="12"/>
              </w:rPr>
              <w:t xml:space="preserve"> район, п. Адамовка, ул. Студенческая, земельный участок расположен в юго-западной части кадастрового квартала 56:02:0103018</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56:02:0103018:356</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25 м</w:t>
            </w:r>
            <w:proofErr w:type="gramStart"/>
            <w:r w:rsidRPr="002608ED">
              <w:rPr>
                <w:bCs/>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49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color w:val="000000"/>
                <w:sz w:val="12"/>
                <w:szCs w:val="12"/>
              </w:rPr>
              <w:t xml:space="preserve">Российская </w:t>
            </w:r>
            <w:r w:rsidRPr="002608ED">
              <w:rPr>
                <w:sz w:val="12"/>
                <w:szCs w:val="12"/>
              </w:rPr>
              <w:t xml:space="preserve">Федерация, </w:t>
            </w:r>
            <w:r w:rsidRPr="002608ED">
              <w:rPr>
                <w:bCs/>
                <w:sz w:val="12"/>
                <w:szCs w:val="12"/>
              </w:rPr>
              <w:t xml:space="preserve">Оренбургская область, </w:t>
            </w:r>
            <w:proofErr w:type="spellStart"/>
            <w:r w:rsidRPr="002608ED">
              <w:rPr>
                <w:bCs/>
                <w:sz w:val="12"/>
                <w:szCs w:val="12"/>
              </w:rPr>
              <w:t>Адамовский</w:t>
            </w:r>
            <w:proofErr w:type="spellEnd"/>
            <w:r w:rsidRPr="002608ED">
              <w:rPr>
                <w:bCs/>
                <w:sz w:val="12"/>
                <w:szCs w:val="12"/>
              </w:rPr>
              <w:t xml:space="preserve"> район,  п. Адамовка, ул. Комарова, земельный участок расположен в  южной части кадастрового квартала 56:02:0103001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56:02:0103001:263</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40 м</w:t>
            </w:r>
            <w:proofErr w:type="gramStart"/>
            <w:r w:rsidRPr="002608ED">
              <w:rPr>
                <w:bCs/>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3</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color w:val="000000"/>
                <w:sz w:val="12"/>
                <w:szCs w:val="12"/>
              </w:rPr>
              <w:t xml:space="preserve">Российская </w:t>
            </w:r>
            <w:r w:rsidRPr="002608ED">
              <w:rPr>
                <w:sz w:val="12"/>
                <w:szCs w:val="12"/>
              </w:rPr>
              <w:t xml:space="preserve">Федерация, </w:t>
            </w:r>
            <w:r w:rsidRPr="002608ED">
              <w:rPr>
                <w:bCs/>
                <w:sz w:val="12"/>
                <w:szCs w:val="12"/>
              </w:rPr>
              <w:t xml:space="preserve">Оренбургская область, </w:t>
            </w:r>
            <w:proofErr w:type="spellStart"/>
            <w:r w:rsidRPr="002608ED">
              <w:rPr>
                <w:bCs/>
                <w:sz w:val="12"/>
                <w:szCs w:val="12"/>
              </w:rPr>
              <w:t>Адамовский</w:t>
            </w:r>
            <w:proofErr w:type="spellEnd"/>
            <w:r w:rsidRPr="002608ED">
              <w:rPr>
                <w:bCs/>
                <w:sz w:val="12"/>
                <w:szCs w:val="12"/>
              </w:rPr>
              <w:t xml:space="preserve"> район,  </w:t>
            </w:r>
            <w:proofErr w:type="spellStart"/>
            <w:r w:rsidRPr="002608ED">
              <w:rPr>
                <w:bCs/>
                <w:sz w:val="12"/>
                <w:szCs w:val="12"/>
              </w:rPr>
              <w:t>п</w:t>
            </w:r>
            <w:proofErr w:type="gramStart"/>
            <w:r w:rsidRPr="002608ED">
              <w:rPr>
                <w:bCs/>
                <w:sz w:val="12"/>
                <w:szCs w:val="12"/>
              </w:rPr>
              <w:t>.А</w:t>
            </w:r>
            <w:proofErr w:type="gramEnd"/>
            <w:r w:rsidRPr="002608ED">
              <w:rPr>
                <w:bCs/>
                <w:sz w:val="12"/>
                <w:szCs w:val="12"/>
              </w:rPr>
              <w:t>дамовка</w:t>
            </w:r>
            <w:proofErr w:type="spellEnd"/>
            <w:r w:rsidRPr="002608ED">
              <w:rPr>
                <w:bCs/>
                <w:sz w:val="12"/>
                <w:szCs w:val="12"/>
              </w:rPr>
              <w:t>, земельный участок расположен в северо-восточной части кадастрового квартала 56:02:0103011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56:02:0103011:465</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36 м</w:t>
            </w:r>
            <w:proofErr w:type="gramStart"/>
            <w:r w:rsidRPr="002608ED">
              <w:rPr>
                <w:bCs/>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4</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color w:val="000000"/>
                <w:sz w:val="12"/>
                <w:szCs w:val="12"/>
              </w:rPr>
              <w:t xml:space="preserve">Российская </w:t>
            </w:r>
            <w:r w:rsidRPr="002608ED">
              <w:rPr>
                <w:sz w:val="12"/>
                <w:szCs w:val="12"/>
              </w:rPr>
              <w:t xml:space="preserve">Федерация, </w:t>
            </w:r>
            <w:r w:rsidRPr="002608ED">
              <w:rPr>
                <w:bCs/>
                <w:sz w:val="12"/>
                <w:szCs w:val="12"/>
              </w:rPr>
              <w:t xml:space="preserve">Оренбургская область, </w:t>
            </w:r>
            <w:proofErr w:type="spellStart"/>
            <w:r w:rsidRPr="002608ED">
              <w:rPr>
                <w:bCs/>
                <w:sz w:val="12"/>
                <w:szCs w:val="12"/>
              </w:rPr>
              <w:t>Адамовский</w:t>
            </w:r>
            <w:proofErr w:type="spellEnd"/>
            <w:r w:rsidRPr="002608ED">
              <w:rPr>
                <w:bCs/>
                <w:sz w:val="12"/>
                <w:szCs w:val="12"/>
              </w:rPr>
              <w:t xml:space="preserve"> район, п. Комсомольский,  </w:t>
            </w:r>
            <w:proofErr w:type="spellStart"/>
            <w:proofErr w:type="gramStart"/>
            <w:r w:rsidRPr="002608ED">
              <w:rPr>
                <w:bCs/>
                <w:sz w:val="12"/>
                <w:szCs w:val="12"/>
              </w:rPr>
              <w:t>ул</w:t>
            </w:r>
            <w:proofErr w:type="spellEnd"/>
            <w:proofErr w:type="gramEnd"/>
            <w:r w:rsidRPr="002608ED">
              <w:rPr>
                <w:bCs/>
                <w:sz w:val="12"/>
                <w:szCs w:val="12"/>
              </w:rPr>
              <w:t xml:space="preserve"> 30 лет Целины, земельный участок расположен в </w:t>
            </w:r>
            <w:r w:rsidRPr="002608ED">
              <w:rPr>
                <w:bCs/>
                <w:sz w:val="12"/>
                <w:szCs w:val="12"/>
              </w:rPr>
              <w:lastRenderedPageBreak/>
              <w:t>северной части кадастрового квартала 56:02:0601001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lastRenderedPageBreak/>
              <w:t>56:02:0601001:1339</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24 м</w:t>
            </w:r>
            <w:proofErr w:type="gramStart"/>
            <w:r w:rsidRPr="002608ED">
              <w:rPr>
                <w:bCs/>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49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lastRenderedPageBreak/>
              <w:t>5</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color w:val="000000"/>
                <w:sz w:val="12"/>
                <w:szCs w:val="12"/>
              </w:rPr>
              <w:t xml:space="preserve">Российская </w:t>
            </w:r>
            <w:r w:rsidRPr="002608ED">
              <w:rPr>
                <w:sz w:val="12"/>
                <w:szCs w:val="12"/>
              </w:rPr>
              <w:t xml:space="preserve">Федерация, </w:t>
            </w:r>
            <w:r w:rsidRPr="002608ED">
              <w:rPr>
                <w:bCs/>
                <w:sz w:val="12"/>
                <w:szCs w:val="12"/>
              </w:rPr>
              <w:t xml:space="preserve">Оренбургская область, </w:t>
            </w:r>
            <w:proofErr w:type="spellStart"/>
            <w:r w:rsidRPr="002608ED">
              <w:rPr>
                <w:bCs/>
                <w:sz w:val="12"/>
                <w:szCs w:val="12"/>
              </w:rPr>
              <w:t>Адамовский</w:t>
            </w:r>
            <w:proofErr w:type="spellEnd"/>
            <w:r w:rsidRPr="002608ED">
              <w:rPr>
                <w:bCs/>
                <w:sz w:val="12"/>
                <w:szCs w:val="12"/>
              </w:rPr>
              <w:t xml:space="preserve"> район, п. Комсомольский, ул. Волгоградская, земельный участок расположен в центральной части кадастрового квартала 56:02:0601001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56:02:0601001:1523</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25 м</w:t>
            </w:r>
            <w:proofErr w:type="gramStart"/>
            <w:r w:rsidRPr="002608ED">
              <w:rPr>
                <w:bCs/>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sz w:val="12"/>
                <w:szCs w:val="12"/>
              </w:rPr>
            </w:pPr>
            <w:r w:rsidRPr="002608ED">
              <w:rPr>
                <w:bCs/>
                <w:sz w:val="12"/>
                <w:szCs w:val="12"/>
              </w:rPr>
              <w:t>20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6</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Адамовка, земельный участок расположен в северо-западной части кадастрового квартала 56:02:0106001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56:02:0106001:606</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35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7</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Комсомольский, ул. Гагарина, земельный участок расположен в западной части кадастрового квартала 56:02:0601001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56:02:0601001:1503</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34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8</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 xml:space="preserve">Российская Федерация, Оренбургская область, </w:t>
            </w:r>
            <w:proofErr w:type="spellStart"/>
            <w:r w:rsidRPr="002608ED">
              <w:rPr>
                <w:sz w:val="12"/>
                <w:szCs w:val="12"/>
              </w:rPr>
              <w:t>Адамовский</w:t>
            </w:r>
            <w:proofErr w:type="spellEnd"/>
            <w:r w:rsidRPr="002608ED">
              <w:rPr>
                <w:sz w:val="12"/>
                <w:szCs w:val="12"/>
              </w:rPr>
              <w:t xml:space="preserve"> р-н, п. Адамовка, ул. Ленина, земельный участок расположен в северо-восточной части кадастрового квартала 56:02:0103021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56:02:0103021:510</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20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9</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 xml:space="preserve">Российская Федерация, Оренбургская область, </w:t>
            </w:r>
            <w:proofErr w:type="spellStart"/>
            <w:r w:rsidRPr="002608ED">
              <w:rPr>
                <w:sz w:val="12"/>
                <w:szCs w:val="12"/>
              </w:rPr>
              <w:t>Адамовский</w:t>
            </w:r>
            <w:proofErr w:type="spellEnd"/>
            <w:r w:rsidRPr="002608ED">
              <w:rPr>
                <w:sz w:val="12"/>
                <w:szCs w:val="12"/>
              </w:rPr>
              <w:t xml:space="preserve"> р-н, п. Комсомольский,  земельный участок расположен в западной части кадастрового квартала 56:02:0601001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56:02:0601001:1337</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52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10</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 xml:space="preserve">Российская Федерация, Оренбургская область, </w:t>
            </w:r>
            <w:proofErr w:type="spellStart"/>
            <w:r w:rsidRPr="002608ED">
              <w:rPr>
                <w:sz w:val="12"/>
                <w:szCs w:val="12"/>
              </w:rPr>
              <w:t>Адамовский</w:t>
            </w:r>
            <w:proofErr w:type="spellEnd"/>
            <w:r w:rsidRPr="002608ED">
              <w:rPr>
                <w:sz w:val="12"/>
                <w:szCs w:val="12"/>
              </w:rPr>
              <w:t xml:space="preserve"> р-н, п. Адамовка, ул. Майская</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56:02:0103011:541</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65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Март-ноябрь</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Сельскохозяйственные товары (корма)</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11</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ст. Теренсай, ул. Железнодорожная, дом 1 в</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56:02:1101002:93</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34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12</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Комсомольский, ул. </w:t>
            </w:r>
            <w:proofErr w:type="spellStart"/>
            <w:r w:rsidRPr="002608ED">
              <w:rPr>
                <w:sz w:val="12"/>
                <w:szCs w:val="12"/>
              </w:rPr>
              <w:t>Новосадовая</w:t>
            </w:r>
            <w:proofErr w:type="spellEnd"/>
            <w:r w:rsidRPr="002608ED">
              <w:rPr>
                <w:sz w:val="12"/>
                <w:szCs w:val="12"/>
              </w:rPr>
              <w:t>, земельный участок расположен в центральной части кадастрового квартала 56:02:0601001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56:02:0601001:1343</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24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13</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Комсомольский, земельный участок расположен в юго-западной части кадастрового квартала 56:02:0601001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56:02:0601001:1359</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40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14</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Адамовка, земельный участок расположен в центральной части кадастрового квартала 56:02:0103018</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56:02:0103018:348</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20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Ритуальные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15</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 xml:space="preserve">Российская Федерация, Оренбургская область, </w:t>
            </w:r>
            <w:proofErr w:type="spellStart"/>
            <w:r w:rsidRPr="002608ED">
              <w:rPr>
                <w:sz w:val="12"/>
                <w:szCs w:val="12"/>
              </w:rPr>
              <w:t>Адамовский</w:t>
            </w:r>
            <w:proofErr w:type="spellEnd"/>
            <w:r w:rsidRPr="002608ED">
              <w:rPr>
                <w:sz w:val="12"/>
                <w:szCs w:val="12"/>
              </w:rPr>
              <w:t xml:space="preserve"> р-</w:t>
            </w:r>
            <w:proofErr w:type="spellStart"/>
            <w:r w:rsidRPr="002608ED">
              <w:rPr>
                <w:sz w:val="12"/>
                <w:szCs w:val="12"/>
              </w:rPr>
              <w:t>н</w:t>
            </w:r>
            <w:proofErr w:type="gramStart"/>
            <w:r w:rsidRPr="002608ED">
              <w:rPr>
                <w:sz w:val="12"/>
                <w:szCs w:val="12"/>
              </w:rPr>
              <w:t>,Б</w:t>
            </w:r>
            <w:proofErr w:type="gramEnd"/>
            <w:r w:rsidRPr="002608ED">
              <w:rPr>
                <w:sz w:val="12"/>
                <w:szCs w:val="12"/>
              </w:rPr>
              <w:t>рацлавка</w:t>
            </w:r>
            <w:proofErr w:type="spellEnd"/>
            <w:r w:rsidRPr="002608ED">
              <w:rPr>
                <w:sz w:val="12"/>
                <w:szCs w:val="12"/>
              </w:rPr>
              <w:t xml:space="preserve"> с, Целинная ул.</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56:02:0301001:1121</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p w:rsidR="008E4160" w:rsidRPr="002608ED" w:rsidRDefault="008E4160" w:rsidP="00D3040E">
            <w:pPr>
              <w:autoSpaceDE w:val="0"/>
              <w:autoSpaceDN w:val="0"/>
              <w:adjustRightInd w:val="0"/>
              <w:spacing w:line="240" w:lineRule="auto"/>
              <w:ind w:firstLine="0"/>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16</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 xml:space="preserve">Российская Федерация, Оренбургская область, </w:t>
            </w:r>
            <w:proofErr w:type="spellStart"/>
            <w:r w:rsidRPr="002608ED">
              <w:rPr>
                <w:sz w:val="12"/>
                <w:szCs w:val="12"/>
              </w:rPr>
              <w:t>Адамовский</w:t>
            </w:r>
            <w:proofErr w:type="spellEnd"/>
            <w:r w:rsidRPr="002608ED">
              <w:rPr>
                <w:sz w:val="12"/>
                <w:szCs w:val="12"/>
              </w:rPr>
              <w:t xml:space="preserve">   р-н, Адамовка </w:t>
            </w:r>
            <w:proofErr w:type="gramStart"/>
            <w:r w:rsidRPr="002608ED">
              <w:rPr>
                <w:sz w:val="12"/>
                <w:szCs w:val="12"/>
              </w:rPr>
              <w:t>п</w:t>
            </w:r>
            <w:proofErr w:type="gramEnd"/>
            <w:r w:rsidRPr="002608ED">
              <w:rPr>
                <w:sz w:val="12"/>
                <w:szCs w:val="12"/>
              </w:rPr>
              <w:t xml:space="preserve">, Чапаева </w:t>
            </w:r>
            <w:proofErr w:type="spellStart"/>
            <w:r w:rsidRPr="002608ED">
              <w:rPr>
                <w:sz w:val="12"/>
                <w:szCs w:val="12"/>
              </w:rPr>
              <w:t>ул</w:t>
            </w:r>
            <w:proofErr w:type="spell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56:02:0103018:538</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17</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Адамовка, ул. Заречная, 2б.</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56:02:0103030:248</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28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10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18</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shd w:val="clear" w:color="auto" w:fill="F8F9FA"/>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ул. Майская, 68А</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bCs/>
                <w:color w:val="000000"/>
                <w:sz w:val="12"/>
                <w:szCs w:val="12"/>
                <w:shd w:val="clear" w:color="auto" w:fill="FFFFFF"/>
              </w:rPr>
              <w:t>56:02:0103019:164</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150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Сезонное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19</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shd w:val="clear" w:color="auto" w:fill="F8F9FA"/>
              </w:rPr>
            </w:pPr>
            <w:proofErr w:type="gramStart"/>
            <w:r w:rsidRPr="002608ED">
              <w:rPr>
                <w:color w:val="000000"/>
                <w:sz w:val="12"/>
                <w:szCs w:val="12"/>
              </w:rPr>
              <w:t xml:space="preserve">Российская Федерация, Оренбургская область, </w:t>
            </w:r>
            <w:proofErr w:type="spellStart"/>
            <w:r w:rsidRPr="002608ED">
              <w:rPr>
                <w:color w:val="000000"/>
                <w:sz w:val="12"/>
                <w:szCs w:val="12"/>
              </w:rPr>
              <w:t>Адамовский</w:t>
            </w:r>
            <w:proofErr w:type="spellEnd"/>
            <w:r w:rsidRPr="002608ED">
              <w:rPr>
                <w:color w:val="000000"/>
                <w:sz w:val="12"/>
                <w:szCs w:val="12"/>
              </w:rPr>
              <w:t xml:space="preserve"> район, п. Адамовка, ул. Майская, 68А</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bCs/>
                <w:color w:val="000000"/>
                <w:sz w:val="12"/>
                <w:szCs w:val="12"/>
                <w:shd w:val="clear" w:color="auto" w:fill="FFFFFF"/>
              </w:rPr>
              <w:t>56:02:0103019:164</w:t>
            </w: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150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Сезонное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20</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угол ул. Школьная – ул. Истая </w:t>
            </w:r>
            <w:proofErr w:type="spellStart"/>
            <w:r w:rsidRPr="002608ED">
              <w:rPr>
                <w:color w:val="000000"/>
                <w:sz w:val="12"/>
                <w:szCs w:val="12"/>
              </w:rPr>
              <w:t>Ищанова</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7,5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Киоск</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Молоко и молочная продукция, мясные полуфабрикаты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21</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ул. Майская напротив магазина «Магнит»</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7,5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Киоск</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Молоко и молочная продукция, мясные полуфабрикаты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22</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ул. Красногвардейская в районе магазина «</w:t>
            </w:r>
            <w:proofErr w:type="gramStart"/>
            <w:r w:rsidRPr="002608ED">
              <w:rPr>
                <w:color w:val="000000"/>
                <w:sz w:val="12"/>
                <w:szCs w:val="12"/>
              </w:rPr>
              <w:t>Красное</w:t>
            </w:r>
            <w:proofErr w:type="gramEnd"/>
            <w:r w:rsidRPr="002608ED">
              <w:rPr>
                <w:color w:val="000000"/>
                <w:sz w:val="12"/>
                <w:szCs w:val="12"/>
              </w:rPr>
              <w:t xml:space="preserve"> Белое»</w:t>
            </w:r>
          </w:p>
          <w:p w:rsidR="008E4160" w:rsidRPr="002608ED" w:rsidRDefault="008E4160" w:rsidP="00D3040E">
            <w:pPr>
              <w:spacing w:line="240" w:lineRule="auto"/>
              <w:ind w:firstLine="0"/>
              <w:jc w:val="center"/>
              <w:rPr>
                <w:color w:val="000000"/>
                <w:sz w:val="12"/>
                <w:szCs w:val="12"/>
              </w:rPr>
            </w:pP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18,0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proofErr w:type="spellStart"/>
            <w:proofErr w:type="gramStart"/>
            <w:r w:rsidRPr="002608ED">
              <w:rPr>
                <w:sz w:val="12"/>
                <w:szCs w:val="12"/>
              </w:rPr>
              <w:t>Изготовле</w:t>
            </w:r>
            <w:proofErr w:type="spellEnd"/>
            <w:r w:rsidRPr="002608ED">
              <w:rPr>
                <w:sz w:val="12"/>
                <w:szCs w:val="12"/>
              </w:rPr>
              <w:t xml:space="preserve"> </w:t>
            </w:r>
            <w:proofErr w:type="spellStart"/>
            <w:r w:rsidRPr="002608ED">
              <w:rPr>
                <w:sz w:val="12"/>
                <w:szCs w:val="12"/>
              </w:rPr>
              <w:t>ние</w:t>
            </w:r>
            <w:proofErr w:type="spellEnd"/>
            <w:proofErr w:type="gramEnd"/>
            <w:r w:rsidRPr="002608ED">
              <w:rPr>
                <w:sz w:val="12"/>
                <w:szCs w:val="12"/>
              </w:rPr>
              <w:t xml:space="preserve"> </w:t>
            </w:r>
            <w:proofErr w:type="spellStart"/>
            <w:r w:rsidRPr="002608ED">
              <w:rPr>
                <w:sz w:val="12"/>
                <w:szCs w:val="12"/>
              </w:rPr>
              <w:t>Шаурмы</w:t>
            </w:r>
            <w:proofErr w:type="spell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23</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ул. Майская в районе магазина «Магнит»</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18,0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Фрукты и овощи</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24</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lastRenderedPageBreak/>
              <w:t>Адамовский</w:t>
            </w:r>
            <w:proofErr w:type="spellEnd"/>
            <w:r w:rsidRPr="002608ED">
              <w:rPr>
                <w:sz w:val="12"/>
                <w:szCs w:val="12"/>
              </w:rPr>
              <w:t xml:space="preserve"> район, п. Комсомольский, ул. Целинная (в районе дома Целинная,6)</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15,0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 xml:space="preserve">Смешанные </w:t>
            </w:r>
            <w:r w:rsidRPr="002608ED">
              <w:rPr>
                <w:sz w:val="12"/>
                <w:szCs w:val="12"/>
              </w:rPr>
              <w:lastRenderedPageBreak/>
              <w:t>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lastRenderedPageBreak/>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lastRenderedPageBreak/>
              <w:t>25</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ул. Майская в районе магазина «Магнит»</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12,0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26</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 Комсомольский, ул. Целинная  (в районе дома 4)</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15,0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27</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w:t>
            </w:r>
            <w:proofErr w:type="spellStart"/>
            <w:r w:rsidRPr="002608ED">
              <w:rPr>
                <w:color w:val="000000"/>
                <w:sz w:val="12"/>
                <w:szCs w:val="12"/>
              </w:rPr>
              <w:t>Джарлинский</w:t>
            </w:r>
            <w:proofErr w:type="spellEnd"/>
            <w:r w:rsidRPr="002608ED">
              <w:rPr>
                <w:color w:val="000000"/>
                <w:sz w:val="12"/>
                <w:szCs w:val="12"/>
              </w:rPr>
              <w:t>, ул. Пионерская</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30,0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rPr>
          <w:trHeight w:val="348"/>
        </w:trPr>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lang w:val="en-US"/>
              </w:rPr>
            </w:pPr>
            <w:r w:rsidRPr="002608ED">
              <w:rPr>
                <w:sz w:val="12"/>
                <w:szCs w:val="12"/>
                <w:lang w:val="en-US"/>
              </w:rPr>
              <w:t>28</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w:t>
            </w:r>
            <w:r w:rsidRPr="002608ED">
              <w:rPr>
                <w:sz w:val="12"/>
                <w:szCs w:val="12"/>
                <w:lang w:val="en-US"/>
              </w:rPr>
              <w:t>c</w:t>
            </w:r>
            <w:r w:rsidRPr="002608ED">
              <w:rPr>
                <w:sz w:val="12"/>
                <w:szCs w:val="12"/>
              </w:rPr>
              <w:t xml:space="preserve">. </w:t>
            </w:r>
            <w:proofErr w:type="spellStart"/>
            <w:r w:rsidRPr="002608ED">
              <w:rPr>
                <w:sz w:val="12"/>
                <w:szCs w:val="12"/>
              </w:rPr>
              <w:t>Елизаветинка</w:t>
            </w:r>
            <w:proofErr w:type="spellEnd"/>
            <w:r w:rsidRPr="002608ED">
              <w:rPr>
                <w:sz w:val="12"/>
                <w:szCs w:val="12"/>
              </w:rPr>
              <w:t xml:space="preserve">, ул. </w:t>
            </w:r>
            <w:proofErr w:type="spellStart"/>
            <w:r w:rsidRPr="002608ED">
              <w:rPr>
                <w:sz w:val="12"/>
                <w:szCs w:val="12"/>
              </w:rPr>
              <w:t>Калиева</w:t>
            </w:r>
            <w:proofErr w:type="spellEnd"/>
            <w:r w:rsidRPr="002608ED">
              <w:rPr>
                <w:sz w:val="12"/>
                <w:szCs w:val="12"/>
              </w:rPr>
              <w:t xml:space="preserve">  (в районе дома 14.1)</w:t>
            </w:r>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22,5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Смешанные товары</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r w:rsidR="008E4160" w:rsidRPr="002608ED" w:rsidTr="00D3040E">
        <w:trPr>
          <w:trHeight w:val="428"/>
        </w:trPr>
        <w:tc>
          <w:tcPr>
            <w:tcW w:w="488"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29</w:t>
            </w:r>
          </w:p>
        </w:tc>
        <w:tc>
          <w:tcPr>
            <w:tcW w:w="2551"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color w:val="000000"/>
                <w:sz w:val="12"/>
                <w:szCs w:val="12"/>
              </w:rPr>
            </w:pPr>
            <w:proofErr w:type="gramStart"/>
            <w:r w:rsidRPr="002608ED">
              <w:rPr>
                <w:color w:val="000000"/>
                <w:sz w:val="12"/>
                <w:szCs w:val="12"/>
              </w:rPr>
              <w:t xml:space="preserve">Российская </w:t>
            </w:r>
            <w:r w:rsidRPr="002608ED">
              <w:rPr>
                <w:sz w:val="12"/>
                <w:szCs w:val="12"/>
              </w:rPr>
              <w:t xml:space="preserve">Федерация, Оренбургская область, </w:t>
            </w:r>
            <w:proofErr w:type="spellStart"/>
            <w:r w:rsidRPr="002608ED">
              <w:rPr>
                <w:sz w:val="12"/>
                <w:szCs w:val="12"/>
              </w:rPr>
              <w:t>Адамовский</w:t>
            </w:r>
            <w:proofErr w:type="spellEnd"/>
            <w:r w:rsidRPr="002608ED">
              <w:rPr>
                <w:sz w:val="12"/>
                <w:szCs w:val="12"/>
              </w:rPr>
              <w:t xml:space="preserve"> район, п.</w:t>
            </w:r>
            <w:r w:rsidRPr="002608ED">
              <w:rPr>
                <w:color w:val="000000"/>
                <w:sz w:val="12"/>
                <w:szCs w:val="12"/>
              </w:rPr>
              <w:t xml:space="preserve"> Адамовка, ул. Майская в районе магазина «Магнит»</w:t>
            </w:r>
            <w:proofErr w:type="gramEnd"/>
          </w:p>
        </w:tc>
        <w:tc>
          <w:tcPr>
            <w:tcW w:w="155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bCs/>
                <w:color w:val="000000"/>
                <w:sz w:val="12"/>
                <w:szCs w:val="12"/>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18 м</w:t>
            </w:r>
            <w:proofErr w:type="gramStart"/>
            <w:r w:rsidRPr="002608ED">
              <w:rPr>
                <w:sz w:val="12"/>
                <w:szCs w:val="12"/>
              </w:rPr>
              <w:t>2</w:t>
            </w:r>
            <w:proofErr w:type="gramEnd"/>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Круглогодичное</w:t>
            </w:r>
          </w:p>
        </w:tc>
        <w:tc>
          <w:tcPr>
            <w:tcW w:w="709"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павильон</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autoSpaceDE w:val="0"/>
              <w:autoSpaceDN w:val="0"/>
              <w:adjustRightInd w:val="0"/>
              <w:spacing w:line="240" w:lineRule="auto"/>
              <w:ind w:firstLine="0"/>
              <w:jc w:val="center"/>
              <w:rPr>
                <w:sz w:val="12"/>
                <w:szCs w:val="12"/>
              </w:rPr>
            </w:pPr>
            <w:r w:rsidRPr="002608ED">
              <w:rPr>
                <w:sz w:val="12"/>
                <w:szCs w:val="12"/>
              </w:rPr>
              <w:t>Собственное производство</w:t>
            </w:r>
          </w:p>
        </w:tc>
        <w:tc>
          <w:tcPr>
            <w:tcW w:w="992" w:type="dxa"/>
            <w:tcBorders>
              <w:top w:val="single" w:sz="4" w:space="0" w:color="auto"/>
              <w:left w:val="single" w:sz="4" w:space="0" w:color="auto"/>
              <w:bottom w:val="single" w:sz="4" w:space="0" w:color="auto"/>
              <w:right w:val="single" w:sz="4" w:space="0" w:color="auto"/>
            </w:tcBorders>
          </w:tcPr>
          <w:p w:rsidR="008E4160" w:rsidRPr="002608ED" w:rsidRDefault="008E4160" w:rsidP="00D3040E">
            <w:pPr>
              <w:spacing w:line="240" w:lineRule="auto"/>
              <w:ind w:firstLine="0"/>
              <w:jc w:val="center"/>
              <w:rPr>
                <w:sz w:val="12"/>
                <w:szCs w:val="12"/>
              </w:rPr>
            </w:pPr>
            <w:r w:rsidRPr="002608ED">
              <w:rPr>
                <w:sz w:val="12"/>
                <w:szCs w:val="12"/>
              </w:rPr>
              <w:t>5 лет</w:t>
            </w:r>
          </w:p>
        </w:tc>
      </w:tr>
    </w:tbl>
    <w:p w:rsidR="00D3040E" w:rsidRPr="00D3040E" w:rsidRDefault="00D3040E" w:rsidP="00AB01D7">
      <w:pPr>
        <w:widowControl w:val="0"/>
        <w:tabs>
          <w:tab w:val="left" w:pos="2775"/>
        </w:tabs>
        <w:spacing w:line="240" w:lineRule="auto"/>
        <w:jc w:val="center"/>
        <w:rPr>
          <w:rFonts w:cs="Times New Roman"/>
          <w:bCs/>
          <w:sz w:val="12"/>
          <w:szCs w:val="12"/>
        </w:rPr>
      </w:pPr>
    </w:p>
    <w:p w:rsidR="00D3040E" w:rsidRPr="00D3040E" w:rsidRDefault="00D3040E"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14798A6F" wp14:editId="15C082D1">
            <wp:extent cx="581025" cy="742950"/>
            <wp:effectExtent l="0" t="0" r="9525" b="0"/>
            <wp:docPr id="16" name="Рисунок 1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7322DB" w:rsidRPr="00C20A72" w:rsidRDefault="007322DB"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7322DB" w:rsidRPr="00C20A72" w:rsidRDefault="007322DB" w:rsidP="00AB01D7">
      <w:pPr>
        <w:widowControl w:val="0"/>
        <w:tabs>
          <w:tab w:val="left" w:pos="2775"/>
        </w:tabs>
        <w:spacing w:line="240" w:lineRule="auto"/>
        <w:rPr>
          <w:rFonts w:cs="Times New Roman"/>
          <w:bCs/>
          <w:sz w:val="12"/>
          <w:szCs w:val="12"/>
        </w:rPr>
      </w:pPr>
    </w:p>
    <w:p w:rsidR="007322DB" w:rsidRPr="007322DB" w:rsidRDefault="007322DB" w:rsidP="00AB01D7">
      <w:pPr>
        <w:widowControl w:val="0"/>
        <w:tabs>
          <w:tab w:val="left" w:pos="2775"/>
        </w:tabs>
        <w:spacing w:line="240" w:lineRule="auto"/>
        <w:rPr>
          <w:rFonts w:cs="Times New Roman"/>
          <w:bCs/>
          <w:sz w:val="12"/>
          <w:szCs w:val="12"/>
        </w:rPr>
      </w:pPr>
    </w:p>
    <w:p w:rsidR="007322DB" w:rsidRPr="00832FC3" w:rsidRDefault="00D3040E" w:rsidP="00AB01D7">
      <w:pPr>
        <w:widowControl w:val="0"/>
        <w:tabs>
          <w:tab w:val="left" w:pos="2775"/>
        </w:tabs>
        <w:spacing w:line="240" w:lineRule="auto"/>
        <w:jc w:val="center"/>
        <w:rPr>
          <w:rFonts w:cs="Times New Roman"/>
          <w:sz w:val="12"/>
          <w:szCs w:val="12"/>
          <w:u w:val="single"/>
        </w:rPr>
      </w:pPr>
      <w:r>
        <w:rPr>
          <w:rFonts w:cs="Times New Roman"/>
          <w:sz w:val="12"/>
          <w:szCs w:val="12"/>
        </w:rPr>
        <w:t>23</w:t>
      </w:r>
      <w:r w:rsidR="001E231D">
        <w:rPr>
          <w:rFonts w:cs="Times New Roman"/>
          <w:sz w:val="12"/>
          <w:szCs w:val="12"/>
        </w:rPr>
        <w:t>.04</w:t>
      </w:r>
      <w:r w:rsidR="007322DB">
        <w:rPr>
          <w:rFonts w:cs="Times New Roman"/>
          <w:sz w:val="12"/>
          <w:szCs w:val="12"/>
        </w:rPr>
        <w:t>.2024</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Pr>
          <w:rFonts w:cs="Times New Roman"/>
          <w:sz w:val="12"/>
          <w:szCs w:val="12"/>
        </w:rPr>
        <w:t>431</w:t>
      </w:r>
      <w:r w:rsidR="007322DB" w:rsidRPr="00832FC3">
        <w:rPr>
          <w:rFonts w:cs="Times New Roman"/>
          <w:sz w:val="12"/>
          <w:szCs w:val="12"/>
        </w:rPr>
        <w:t>-п</w:t>
      </w:r>
    </w:p>
    <w:p w:rsidR="007322DB" w:rsidRPr="00832FC3" w:rsidRDefault="007322DB" w:rsidP="00AB01D7">
      <w:pPr>
        <w:widowControl w:val="0"/>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622DC3" w:rsidRDefault="00622DC3" w:rsidP="00D3040E">
      <w:pPr>
        <w:widowControl w:val="0"/>
        <w:tabs>
          <w:tab w:val="left" w:pos="2775"/>
        </w:tabs>
        <w:spacing w:line="240" w:lineRule="auto"/>
        <w:ind w:firstLine="0"/>
        <w:rPr>
          <w:rFonts w:cs="Times New Roman"/>
          <w:sz w:val="16"/>
          <w:szCs w:val="16"/>
        </w:rPr>
      </w:pPr>
    </w:p>
    <w:tbl>
      <w:tblPr>
        <w:tblW w:w="9606" w:type="dxa"/>
        <w:tblLook w:val="04A0" w:firstRow="1" w:lastRow="0" w:firstColumn="1" w:lastColumn="0" w:noHBand="0" w:noVBand="1"/>
      </w:tblPr>
      <w:tblGrid>
        <w:gridCol w:w="9606"/>
      </w:tblGrid>
      <w:tr w:rsidR="00D3040E" w:rsidRPr="00CB254D" w:rsidTr="00817A3E">
        <w:tc>
          <w:tcPr>
            <w:tcW w:w="9606" w:type="dxa"/>
            <w:shd w:val="clear" w:color="auto" w:fill="auto"/>
          </w:tcPr>
          <w:p w:rsidR="00D3040E" w:rsidRPr="00CB254D" w:rsidRDefault="00D3040E" w:rsidP="00D3040E">
            <w:pPr>
              <w:pStyle w:val="25"/>
              <w:spacing w:after="0" w:line="240" w:lineRule="auto"/>
              <w:jc w:val="center"/>
              <w:rPr>
                <w:sz w:val="12"/>
                <w:szCs w:val="12"/>
              </w:rPr>
            </w:pPr>
            <w:r w:rsidRPr="00CB254D">
              <w:rPr>
                <w:sz w:val="12"/>
                <w:szCs w:val="12"/>
              </w:rPr>
              <w:t xml:space="preserve">О внесении изменений в постановление администрации муниципального образования </w:t>
            </w:r>
            <w:proofErr w:type="spellStart"/>
            <w:r w:rsidRPr="00CB254D">
              <w:rPr>
                <w:sz w:val="12"/>
                <w:szCs w:val="12"/>
              </w:rPr>
              <w:t>Адамовский</w:t>
            </w:r>
            <w:proofErr w:type="spellEnd"/>
            <w:r w:rsidRPr="00CB254D">
              <w:rPr>
                <w:sz w:val="12"/>
                <w:szCs w:val="12"/>
              </w:rPr>
              <w:t xml:space="preserve"> район от 20.11.2017 № 1328-п «Об утверждении Положения об организации транспортного обслуживания населения в муниципальном образовании </w:t>
            </w:r>
            <w:proofErr w:type="spellStart"/>
            <w:r w:rsidRPr="00CB254D">
              <w:rPr>
                <w:sz w:val="12"/>
                <w:szCs w:val="12"/>
              </w:rPr>
              <w:t>Адамовский</w:t>
            </w:r>
            <w:proofErr w:type="spellEnd"/>
            <w:r w:rsidRPr="00CB254D">
              <w:rPr>
                <w:sz w:val="12"/>
                <w:szCs w:val="12"/>
              </w:rPr>
              <w:t xml:space="preserve"> район»</w:t>
            </w:r>
          </w:p>
        </w:tc>
      </w:tr>
    </w:tbl>
    <w:p w:rsidR="00D3040E" w:rsidRPr="00CB254D" w:rsidRDefault="00D3040E" w:rsidP="00D3040E">
      <w:pPr>
        <w:spacing w:line="240" w:lineRule="auto"/>
        <w:ind w:firstLine="720"/>
        <w:jc w:val="center"/>
        <w:rPr>
          <w:sz w:val="12"/>
          <w:szCs w:val="12"/>
        </w:rPr>
      </w:pPr>
    </w:p>
    <w:p w:rsidR="00D3040E" w:rsidRPr="00CB254D" w:rsidRDefault="00D3040E" w:rsidP="00D3040E">
      <w:pPr>
        <w:spacing w:line="240" w:lineRule="auto"/>
        <w:ind w:firstLine="720"/>
        <w:rPr>
          <w:sz w:val="12"/>
          <w:szCs w:val="12"/>
        </w:rPr>
      </w:pPr>
    </w:p>
    <w:p w:rsidR="00D3040E" w:rsidRPr="00CB254D" w:rsidRDefault="00D3040E" w:rsidP="00D3040E">
      <w:pPr>
        <w:pStyle w:val="25"/>
        <w:spacing w:after="0" w:line="240" w:lineRule="auto"/>
        <w:ind w:firstLine="851"/>
        <w:jc w:val="both"/>
        <w:rPr>
          <w:sz w:val="12"/>
          <w:szCs w:val="12"/>
        </w:rPr>
      </w:pPr>
      <w:r w:rsidRPr="00CB254D">
        <w:rPr>
          <w:sz w:val="12"/>
          <w:szCs w:val="12"/>
        </w:rPr>
        <w:t xml:space="preserve">В целях создания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образования </w:t>
      </w:r>
      <w:proofErr w:type="spellStart"/>
      <w:r w:rsidRPr="00CB254D">
        <w:rPr>
          <w:sz w:val="12"/>
          <w:szCs w:val="12"/>
        </w:rPr>
        <w:t>Адамовский</w:t>
      </w:r>
      <w:proofErr w:type="spellEnd"/>
      <w:r w:rsidRPr="00CB254D">
        <w:rPr>
          <w:sz w:val="12"/>
          <w:szCs w:val="12"/>
        </w:rPr>
        <w:t xml:space="preserve"> район, в соответствии с Федеральным законом от 08.11.2007 № 259-ФЗ «Устав автомобильного транспорта и городского наземного электрического транспорта», статьей 6 Федерального закона от 10.12.1995 № 196-ФЗ «О безопасности дорожного движения»,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руководствуясь Федеральным законом от 06.10.2003 № 131-ФЗ «Об общих принципах организации местного самоуправления в Российской Федерации», Законом Оренбургской области от 09.03.2016 № 3801/1039-</w:t>
      </w:r>
      <w:r w:rsidRPr="00CB254D">
        <w:rPr>
          <w:sz w:val="12"/>
          <w:szCs w:val="12"/>
          <w:lang w:val="en-US"/>
        </w:rPr>
        <w:t>V</w:t>
      </w:r>
      <w:r w:rsidRPr="00CB254D">
        <w:rPr>
          <w:sz w:val="12"/>
          <w:szCs w:val="12"/>
        </w:rPr>
        <w:t xml:space="preserve">-ОЗ «Об организации регулярных перевозок пассажиров и багажа автомобильным транспортом в Оренбургской области», Уставом муниципального образования </w:t>
      </w:r>
      <w:proofErr w:type="spellStart"/>
      <w:r w:rsidRPr="00CB254D">
        <w:rPr>
          <w:sz w:val="12"/>
          <w:szCs w:val="12"/>
        </w:rPr>
        <w:t>Адамовский</w:t>
      </w:r>
      <w:proofErr w:type="spellEnd"/>
      <w:r w:rsidRPr="00CB254D">
        <w:rPr>
          <w:sz w:val="12"/>
          <w:szCs w:val="12"/>
        </w:rPr>
        <w:t xml:space="preserve"> район:</w:t>
      </w:r>
    </w:p>
    <w:p w:rsidR="00D3040E" w:rsidRPr="00CB254D" w:rsidRDefault="00D3040E" w:rsidP="00D3040E">
      <w:pPr>
        <w:pStyle w:val="25"/>
        <w:spacing w:after="0" w:line="240" w:lineRule="auto"/>
        <w:ind w:firstLine="851"/>
        <w:jc w:val="both"/>
        <w:rPr>
          <w:sz w:val="12"/>
          <w:szCs w:val="12"/>
        </w:rPr>
      </w:pPr>
      <w:r w:rsidRPr="00CB254D">
        <w:rPr>
          <w:sz w:val="12"/>
          <w:szCs w:val="12"/>
        </w:rPr>
        <w:t xml:space="preserve">1. Внести в постановление администрации муниципального образования </w:t>
      </w:r>
      <w:proofErr w:type="spellStart"/>
      <w:r w:rsidRPr="00CB254D">
        <w:rPr>
          <w:sz w:val="12"/>
          <w:szCs w:val="12"/>
        </w:rPr>
        <w:t>Адамовский</w:t>
      </w:r>
      <w:proofErr w:type="spellEnd"/>
      <w:r w:rsidRPr="00CB254D">
        <w:rPr>
          <w:sz w:val="12"/>
          <w:szCs w:val="12"/>
        </w:rPr>
        <w:t xml:space="preserve"> район от 20.11.2017  № 1328-п «Об утверждении Положения об организации транспортного обслуживания населения в муниципальном образовании </w:t>
      </w:r>
      <w:proofErr w:type="spellStart"/>
      <w:r w:rsidRPr="00CB254D">
        <w:rPr>
          <w:sz w:val="12"/>
          <w:szCs w:val="12"/>
        </w:rPr>
        <w:t>Адамовский</w:t>
      </w:r>
      <w:proofErr w:type="spellEnd"/>
      <w:r w:rsidRPr="00CB254D">
        <w:rPr>
          <w:sz w:val="12"/>
          <w:szCs w:val="12"/>
        </w:rPr>
        <w:t xml:space="preserve"> район» следующие изменения:</w:t>
      </w:r>
    </w:p>
    <w:p w:rsidR="00D3040E" w:rsidRPr="00CB254D" w:rsidRDefault="00D3040E" w:rsidP="00D3040E">
      <w:pPr>
        <w:spacing w:line="240" w:lineRule="auto"/>
        <w:rPr>
          <w:sz w:val="12"/>
          <w:szCs w:val="12"/>
        </w:rPr>
      </w:pPr>
      <w:r w:rsidRPr="00CB254D">
        <w:rPr>
          <w:sz w:val="12"/>
          <w:szCs w:val="12"/>
        </w:rPr>
        <w:t>1.1. приложение к постановлению изложить в новой редакции согласно приложению к настоящему постановлению.</w:t>
      </w:r>
    </w:p>
    <w:p w:rsidR="00D3040E" w:rsidRPr="00CB254D" w:rsidRDefault="00D3040E" w:rsidP="00D3040E">
      <w:pPr>
        <w:pStyle w:val="25"/>
        <w:spacing w:after="0" w:line="240" w:lineRule="auto"/>
        <w:ind w:firstLine="851"/>
        <w:jc w:val="both"/>
        <w:rPr>
          <w:sz w:val="12"/>
          <w:szCs w:val="12"/>
        </w:rPr>
      </w:pPr>
      <w:r w:rsidRPr="00CB254D">
        <w:rPr>
          <w:sz w:val="12"/>
          <w:szCs w:val="12"/>
        </w:rPr>
        <w:t xml:space="preserve">2. Контроль за исполнением настоящего постановления возложить на заместителя главы по финансово-экономическим вопросам – начальника финансового отдела администрации муниципального образования </w:t>
      </w:r>
      <w:proofErr w:type="spellStart"/>
      <w:r w:rsidRPr="00CB254D">
        <w:rPr>
          <w:sz w:val="12"/>
          <w:szCs w:val="12"/>
        </w:rPr>
        <w:t>Адамовский</w:t>
      </w:r>
      <w:proofErr w:type="spellEnd"/>
      <w:r w:rsidRPr="00CB254D">
        <w:rPr>
          <w:sz w:val="12"/>
          <w:szCs w:val="12"/>
        </w:rPr>
        <w:t xml:space="preserve"> район. </w:t>
      </w:r>
    </w:p>
    <w:p w:rsidR="00D3040E" w:rsidRPr="00CB254D" w:rsidRDefault="00D3040E" w:rsidP="00D3040E">
      <w:pPr>
        <w:pStyle w:val="25"/>
        <w:spacing w:after="0" w:line="240" w:lineRule="auto"/>
        <w:ind w:firstLine="851"/>
        <w:jc w:val="both"/>
        <w:rPr>
          <w:sz w:val="12"/>
          <w:szCs w:val="12"/>
        </w:rPr>
      </w:pPr>
      <w:r w:rsidRPr="00CB254D">
        <w:rPr>
          <w:sz w:val="12"/>
          <w:szCs w:val="12"/>
        </w:rPr>
        <w:t>3. Постановление  вступает в силу после его официального опубликования в информационном бюллетене «</w:t>
      </w:r>
      <w:proofErr w:type="spellStart"/>
      <w:r w:rsidRPr="00CB254D">
        <w:rPr>
          <w:sz w:val="12"/>
          <w:szCs w:val="12"/>
        </w:rPr>
        <w:t>Адамовский</w:t>
      </w:r>
      <w:proofErr w:type="spellEnd"/>
      <w:r w:rsidRPr="00CB254D">
        <w:rPr>
          <w:sz w:val="12"/>
          <w:szCs w:val="12"/>
        </w:rPr>
        <w:t xml:space="preserve"> вестник» и подлежит размещению на сайте администрации муниципального образования </w:t>
      </w:r>
      <w:proofErr w:type="spellStart"/>
      <w:r w:rsidRPr="00CB254D">
        <w:rPr>
          <w:sz w:val="12"/>
          <w:szCs w:val="12"/>
        </w:rPr>
        <w:t>Адамовский</w:t>
      </w:r>
      <w:proofErr w:type="spellEnd"/>
      <w:r w:rsidRPr="00CB254D">
        <w:rPr>
          <w:sz w:val="12"/>
          <w:szCs w:val="12"/>
        </w:rPr>
        <w:t xml:space="preserve"> район.</w:t>
      </w:r>
    </w:p>
    <w:p w:rsidR="00D3040E" w:rsidRPr="00CB254D" w:rsidRDefault="00D3040E" w:rsidP="00D3040E">
      <w:pPr>
        <w:pStyle w:val="25"/>
        <w:spacing w:after="0" w:line="240" w:lineRule="auto"/>
        <w:ind w:firstLine="851"/>
        <w:jc w:val="both"/>
        <w:rPr>
          <w:sz w:val="12"/>
          <w:szCs w:val="12"/>
        </w:rPr>
      </w:pPr>
    </w:p>
    <w:p w:rsidR="00D3040E" w:rsidRPr="00CB254D" w:rsidRDefault="00D3040E" w:rsidP="00D3040E">
      <w:pPr>
        <w:pStyle w:val="25"/>
        <w:spacing w:after="0" w:line="240" w:lineRule="auto"/>
        <w:ind w:firstLine="851"/>
        <w:jc w:val="both"/>
        <w:rPr>
          <w:sz w:val="12"/>
          <w:szCs w:val="12"/>
        </w:rPr>
      </w:pPr>
    </w:p>
    <w:p w:rsidR="00D3040E" w:rsidRPr="00CB254D" w:rsidRDefault="00D3040E" w:rsidP="00D3040E">
      <w:pPr>
        <w:spacing w:line="240" w:lineRule="auto"/>
        <w:rPr>
          <w:sz w:val="12"/>
          <w:szCs w:val="12"/>
        </w:rPr>
      </w:pPr>
      <w:r w:rsidRPr="00CB254D">
        <w:rPr>
          <w:sz w:val="12"/>
          <w:szCs w:val="12"/>
        </w:rPr>
        <w:t xml:space="preserve">Глава муниципального образования                             </w:t>
      </w:r>
      <w:r>
        <w:rPr>
          <w:sz w:val="12"/>
          <w:szCs w:val="12"/>
        </w:rPr>
        <w:t xml:space="preserve">                                                                                            </w:t>
      </w:r>
      <w:r w:rsidRPr="00CB254D">
        <w:rPr>
          <w:sz w:val="12"/>
          <w:szCs w:val="12"/>
        </w:rPr>
        <w:t xml:space="preserve">                                        С.В. </w:t>
      </w:r>
      <w:proofErr w:type="spellStart"/>
      <w:r w:rsidRPr="00CB254D">
        <w:rPr>
          <w:sz w:val="12"/>
          <w:szCs w:val="12"/>
        </w:rPr>
        <w:t>Чехович</w:t>
      </w:r>
      <w:proofErr w:type="spellEnd"/>
    </w:p>
    <w:p w:rsidR="00D3040E" w:rsidRPr="00CB254D" w:rsidRDefault="00D3040E" w:rsidP="00D3040E">
      <w:pPr>
        <w:tabs>
          <w:tab w:val="left" w:pos="5387"/>
          <w:tab w:val="left" w:pos="5812"/>
        </w:tabs>
        <w:spacing w:line="240" w:lineRule="auto"/>
        <w:rPr>
          <w:sz w:val="12"/>
          <w:szCs w:val="12"/>
        </w:rPr>
      </w:pPr>
      <w:r w:rsidRPr="00CB254D">
        <w:rPr>
          <w:sz w:val="12"/>
          <w:szCs w:val="12"/>
        </w:rPr>
        <w:t xml:space="preserve">                                                                </w:t>
      </w:r>
    </w:p>
    <w:p w:rsidR="00D3040E" w:rsidRPr="00CB254D" w:rsidRDefault="00D3040E" w:rsidP="00D3040E">
      <w:pPr>
        <w:tabs>
          <w:tab w:val="left" w:pos="5387"/>
          <w:tab w:val="left" w:pos="5812"/>
        </w:tabs>
        <w:spacing w:line="240" w:lineRule="auto"/>
        <w:rPr>
          <w:sz w:val="12"/>
          <w:szCs w:val="12"/>
        </w:rPr>
      </w:pPr>
    </w:p>
    <w:p w:rsidR="00D3040E" w:rsidRPr="00CB254D" w:rsidRDefault="00D3040E" w:rsidP="00D3040E">
      <w:pPr>
        <w:pStyle w:val="aff4"/>
        <w:tabs>
          <w:tab w:val="left" w:pos="5387"/>
        </w:tabs>
        <w:rPr>
          <w:sz w:val="12"/>
          <w:szCs w:val="12"/>
        </w:rPr>
      </w:pPr>
      <w:r w:rsidRPr="00CB254D">
        <w:rPr>
          <w:sz w:val="12"/>
          <w:szCs w:val="12"/>
        </w:rPr>
        <w:t xml:space="preserve">                                                </w:t>
      </w:r>
      <w:r>
        <w:rPr>
          <w:sz w:val="12"/>
          <w:szCs w:val="12"/>
        </w:rPr>
        <w:t xml:space="preserve">                                                                                                    </w:t>
      </w:r>
      <w:r w:rsidRPr="00CB254D">
        <w:rPr>
          <w:sz w:val="12"/>
          <w:szCs w:val="12"/>
        </w:rPr>
        <w:t xml:space="preserve">                                          Приложение</w:t>
      </w:r>
    </w:p>
    <w:p w:rsidR="00D3040E" w:rsidRPr="00CB254D" w:rsidRDefault="00D3040E" w:rsidP="00D3040E">
      <w:pPr>
        <w:pStyle w:val="aff4"/>
        <w:tabs>
          <w:tab w:val="left" w:pos="5387"/>
        </w:tabs>
        <w:rPr>
          <w:sz w:val="12"/>
          <w:szCs w:val="12"/>
        </w:rPr>
      </w:pPr>
      <w:r w:rsidRPr="00CB254D">
        <w:rPr>
          <w:sz w:val="12"/>
          <w:szCs w:val="12"/>
        </w:rPr>
        <w:t xml:space="preserve">                                                               </w:t>
      </w:r>
      <w:r>
        <w:rPr>
          <w:sz w:val="12"/>
          <w:szCs w:val="12"/>
        </w:rPr>
        <w:t xml:space="preserve">                                                                                                    </w:t>
      </w:r>
      <w:r w:rsidRPr="00CB254D">
        <w:rPr>
          <w:sz w:val="12"/>
          <w:szCs w:val="12"/>
        </w:rPr>
        <w:t xml:space="preserve">                           к постановлению администрации  </w:t>
      </w:r>
    </w:p>
    <w:p w:rsidR="00D3040E" w:rsidRPr="00CB254D" w:rsidRDefault="00D3040E" w:rsidP="00D3040E">
      <w:pPr>
        <w:pStyle w:val="aff4"/>
        <w:tabs>
          <w:tab w:val="left" w:pos="5387"/>
        </w:tabs>
        <w:rPr>
          <w:sz w:val="12"/>
          <w:szCs w:val="12"/>
        </w:rPr>
      </w:pPr>
      <w:r w:rsidRPr="00CB254D">
        <w:rPr>
          <w:sz w:val="12"/>
          <w:szCs w:val="12"/>
        </w:rPr>
        <w:t xml:space="preserve">                                                                           </w:t>
      </w:r>
      <w:r>
        <w:rPr>
          <w:sz w:val="12"/>
          <w:szCs w:val="12"/>
        </w:rPr>
        <w:t xml:space="preserve">                                                                                                    </w:t>
      </w:r>
      <w:r w:rsidRPr="00CB254D">
        <w:rPr>
          <w:sz w:val="12"/>
          <w:szCs w:val="12"/>
        </w:rPr>
        <w:t xml:space="preserve">               муниципального образования</w:t>
      </w:r>
    </w:p>
    <w:p w:rsidR="00D3040E" w:rsidRPr="00CB254D" w:rsidRDefault="00D3040E" w:rsidP="00D3040E">
      <w:pPr>
        <w:pStyle w:val="aff4"/>
        <w:tabs>
          <w:tab w:val="left" w:pos="5387"/>
        </w:tabs>
        <w:rPr>
          <w:sz w:val="12"/>
          <w:szCs w:val="12"/>
        </w:rPr>
      </w:pPr>
      <w:r w:rsidRPr="00CB254D">
        <w:rPr>
          <w:sz w:val="12"/>
          <w:szCs w:val="12"/>
        </w:rPr>
        <w:t xml:space="preserve">                                                                     </w:t>
      </w:r>
      <w:r>
        <w:rPr>
          <w:sz w:val="12"/>
          <w:szCs w:val="12"/>
        </w:rPr>
        <w:t xml:space="preserve">                                                                                                    </w:t>
      </w:r>
      <w:r w:rsidRPr="00CB254D">
        <w:rPr>
          <w:sz w:val="12"/>
          <w:szCs w:val="12"/>
        </w:rPr>
        <w:t xml:space="preserve">                     </w:t>
      </w:r>
      <w:proofErr w:type="spellStart"/>
      <w:r w:rsidRPr="00CB254D">
        <w:rPr>
          <w:sz w:val="12"/>
          <w:szCs w:val="12"/>
        </w:rPr>
        <w:t>Адамовский</w:t>
      </w:r>
      <w:proofErr w:type="spellEnd"/>
      <w:r w:rsidRPr="00CB254D">
        <w:rPr>
          <w:sz w:val="12"/>
          <w:szCs w:val="12"/>
        </w:rPr>
        <w:t xml:space="preserve"> район</w:t>
      </w:r>
    </w:p>
    <w:p w:rsidR="00D3040E" w:rsidRPr="00CB254D" w:rsidRDefault="00D3040E" w:rsidP="00D3040E">
      <w:pPr>
        <w:pStyle w:val="aff4"/>
        <w:tabs>
          <w:tab w:val="left" w:pos="5387"/>
        </w:tabs>
        <w:rPr>
          <w:sz w:val="12"/>
          <w:szCs w:val="12"/>
          <w:u w:val="single"/>
        </w:rPr>
      </w:pPr>
      <w:r w:rsidRPr="00CB254D">
        <w:rPr>
          <w:sz w:val="12"/>
          <w:szCs w:val="12"/>
        </w:rPr>
        <w:t xml:space="preserve">                                                                                    </w:t>
      </w:r>
      <w:r>
        <w:rPr>
          <w:sz w:val="12"/>
          <w:szCs w:val="12"/>
        </w:rPr>
        <w:t xml:space="preserve">                                                                                                    </w:t>
      </w:r>
      <w:r w:rsidRPr="00CB254D">
        <w:rPr>
          <w:sz w:val="12"/>
          <w:szCs w:val="12"/>
        </w:rPr>
        <w:t xml:space="preserve">      от </w:t>
      </w:r>
      <w:r w:rsidRPr="00CB254D">
        <w:rPr>
          <w:sz w:val="12"/>
          <w:szCs w:val="12"/>
          <w:u w:val="single"/>
        </w:rPr>
        <w:t>23.04.2024</w:t>
      </w:r>
      <w:r w:rsidRPr="00CB254D">
        <w:rPr>
          <w:sz w:val="12"/>
          <w:szCs w:val="12"/>
        </w:rPr>
        <w:t xml:space="preserve"> № </w:t>
      </w:r>
      <w:r w:rsidRPr="00CB254D">
        <w:rPr>
          <w:sz w:val="12"/>
          <w:szCs w:val="12"/>
          <w:u w:val="single"/>
        </w:rPr>
        <w:t>431-п</w:t>
      </w:r>
    </w:p>
    <w:p w:rsidR="00D3040E" w:rsidRPr="00CB254D" w:rsidRDefault="00D3040E" w:rsidP="00D3040E">
      <w:pPr>
        <w:spacing w:line="240" w:lineRule="auto"/>
        <w:rPr>
          <w:sz w:val="12"/>
          <w:szCs w:val="12"/>
        </w:rPr>
      </w:pPr>
    </w:p>
    <w:p w:rsidR="00D3040E" w:rsidRPr="00CB254D" w:rsidRDefault="00D3040E" w:rsidP="00D3040E">
      <w:pPr>
        <w:spacing w:line="240" w:lineRule="auto"/>
        <w:jc w:val="center"/>
        <w:rPr>
          <w:sz w:val="12"/>
          <w:szCs w:val="12"/>
        </w:rPr>
      </w:pPr>
      <w:r w:rsidRPr="00CB254D">
        <w:rPr>
          <w:sz w:val="12"/>
          <w:szCs w:val="12"/>
        </w:rPr>
        <w:t>Положение</w:t>
      </w:r>
      <w:r>
        <w:rPr>
          <w:sz w:val="12"/>
          <w:szCs w:val="12"/>
        </w:rPr>
        <w:t xml:space="preserve"> </w:t>
      </w:r>
      <w:r w:rsidRPr="00CB254D">
        <w:rPr>
          <w:sz w:val="12"/>
          <w:szCs w:val="12"/>
        </w:rPr>
        <w:t xml:space="preserve">об организации транспортного обслуживания населения в муниципальном образовании </w:t>
      </w:r>
      <w:proofErr w:type="spellStart"/>
      <w:r w:rsidRPr="00CB254D">
        <w:rPr>
          <w:sz w:val="12"/>
          <w:szCs w:val="12"/>
        </w:rPr>
        <w:t>Адамовский</w:t>
      </w:r>
      <w:proofErr w:type="spellEnd"/>
      <w:r w:rsidRPr="00CB254D">
        <w:rPr>
          <w:sz w:val="12"/>
          <w:szCs w:val="12"/>
        </w:rPr>
        <w:t xml:space="preserve"> район</w:t>
      </w:r>
    </w:p>
    <w:p w:rsidR="00D3040E" w:rsidRPr="00CB254D" w:rsidRDefault="00D3040E" w:rsidP="00D3040E">
      <w:pPr>
        <w:spacing w:line="240" w:lineRule="auto"/>
        <w:rPr>
          <w:sz w:val="12"/>
          <w:szCs w:val="12"/>
        </w:rPr>
      </w:pPr>
    </w:p>
    <w:p w:rsidR="00D3040E" w:rsidRPr="00CB254D" w:rsidRDefault="00D3040E" w:rsidP="00D3040E">
      <w:pPr>
        <w:tabs>
          <w:tab w:val="left" w:pos="4215"/>
        </w:tabs>
        <w:spacing w:line="240" w:lineRule="auto"/>
        <w:jc w:val="center"/>
        <w:rPr>
          <w:sz w:val="12"/>
          <w:szCs w:val="12"/>
        </w:rPr>
      </w:pPr>
      <w:r w:rsidRPr="00CB254D">
        <w:rPr>
          <w:sz w:val="12"/>
          <w:szCs w:val="12"/>
        </w:rPr>
        <w:t>1. Общие положения</w:t>
      </w:r>
    </w:p>
    <w:p w:rsidR="00D3040E" w:rsidRPr="00CB254D" w:rsidRDefault="00D3040E" w:rsidP="00D3040E">
      <w:pPr>
        <w:pStyle w:val="ConsPlusNormal"/>
        <w:ind w:firstLine="540"/>
        <w:jc w:val="both"/>
        <w:rPr>
          <w:rFonts w:ascii="Times New Roman" w:hAnsi="Times New Roman" w:cs="Times New Roman"/>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1.1. </w:t>
      </w:r>
      <w:proofErr w:type="gramStart"/>
      <w:r w:rsidRPr="00CB254D">
        <w:rPr>
          <w:rFonts w:ascii="Times New Roman" w:hAnsi="Times New Roman" w:cs="Times New Roman"/>
          <w:sz w:val="12"/>
          <w:szCs w:val="12"/>
        </w:rPr>
        <w:t xml:space="preserve">Положение о порядке организации транспортного обслуживания населения в муниципальном образовании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(далее по тексту - Положение) разработано в соответствии с Федеральным </w:t>
      </w:r>
      <w:hyperlink r:id="rId11" w:history="1">
        <w:r w:rsidRPr="00CB254D">
          <w:rPr>
            <w:rFonts w:ascii="Times New Roman" w:hAnsi="Times New Roman" w:cs="Times New Roman"/>
            <w:sz w:val="12"/>
            <w:szCs w:val="12"/>
          </w:rPr>
          <w:t>законом</w:t>
        </w:r>
      </w:hyperlink>
      <w:r w:rsidRPr="00CB254D">
        <w:rPr>
          <w:rFonts w:ascii="Times New Roman" w:hAnsi="Times New Roman" w:cs="Times New Roman"/>
          <w:sz w:val="12"/>
          <w:szCs w:val="12"/>
        </w:rPr>
        <w:t xml:space="preserve"> от 06 октября 2003 года  № 131-ФЗ «Об общих принципах организации местного самоуправления в Российской Федерации», Федеральным </w:t>
      </w:r>
      <w:hyperlink r:id="rId12" w:history="1">
        <w:r w:rsidRPr="00CB254D">
          <w:rPr>
            <w:rFonts w:ascii="Times New Roman" w:hAnsi="Times New Roman" w:cs="Times New Roman"/>
            <w:sz w:val="12"/>
            <w:szCs w:val="12"/>
          </w:rPr>
          <w:t>законом</w:t>
        </w:r>
      </w:hyperlink>
      <w:r w:rsidRPr="00CB254D">
        <w:rPr>
          <w:rFonts w:ascii="Times New Roman" w:hAnsi="Times New Roman" w:cs="Times New Roman"/>
          <w:sz w:val="12"/>
          <w:szCs w:val="12"/>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w:t>
      </w:r>
      <w:proofErr w:type="gramEnd"/>
      <w:r w:rsidRPr="00CB254D">
        <w:rPr>
          <w:rFonts w:ascii="Times New Roman" w:hAnsi="Times New Roman" w:cs="Times New Roman"/>
          <w:sz w:val="12"/>
          <w:szCs w:val="12"/>
        </w:rPr>
        <w:t xml:space="preserve"> </w:t>
      </w:r>
      <w:proofErr w:type="gramStart"/>
      <w:r w:rsidRPr="00CB254D">
        <w:rPr>
          <w:rFonts w:ascii="Times New Roman" w:hAnsi="Times New Roman" w:cs="Times New Roman"/>
          <w:sz w:val="12"/>
          <w:szCs w:val="12"/>
        </w:rPr>
        <w:t xml:space="preserve">Российской Федерации и о внесении изменений в отдельные законодательные акты Российской Федерации», Федеральным </w:t>
      </w:r>
      <w:hyperlink r:id="rId13" w:history="1">
        <w:r w:rsidRPr="00CB254D">
          <w:rPr>
            <w:rFonts w:ascii="Times New Roman" w:hAnsi="Times New Roman" w:cs="Times New Roman"/>
            <w:sz w:val="12"/>
            <w:szCs w:val="12"/>
          </w:rPr>
          <w:t>законом</w:t>
        </w:r>
      </w:hyperlink>
      <w:r w:rsidRPr="00CB254D">
        <w:rPr>
          <w:rFonts w:ascii="Times New Roman" w:hAnsi="Times New Roman" w:cs="Times New Roman"/>
          <w:sz w:val="12"/>
          <w:szCs w:val="12"/>
        </w:rPr>
        <w:t xml:space="preserve"> от 10 декабря 1995 года № 196-ФЗ «О безопасности дорожного движения», Федеральным </w:t>
      </w:r>
      <w:hyperlink r:id="rId14" w:history="1">
        <w:r w:rsidRPr="00CB254D">
          <w:rPr>
            <w:rFonts w:ascii="Times New Roman" w:hAnsi="Times New Roman" w:cs="Times New Roman"/>
            <w:sz w:val="12"/>
            <w:szCs w:val="12"/>
          </w:rPr>
          <w:t>законом</w:t>
        </w:r>
      </w:hyperlink>
      <w:r w:rsidRPr="00CB254D">
        <w:rPr>
          <w:rFonts w:ascii="Times New Roman" w:hAnsi="Times New Roman" w:cs="Times New Roman"/>
          <w:sz w:val="12"/>
          <w:szCs w:val="12"/>
        </w:rPr>
        <w:t xml:space="preserve"> от 08 ноября 2007 года № 259-ФЗ «Устав автомобильного транспорта и городского наземного электрического транспорта», Законом Оренбургской области от 09.03.2016 № 3801/1039-</w:t>
      </w:r>
      <w:r w:rsidRPr="00CB254D">
        <w:rPr>
          <w:rFonts w:ascii="Times New Roman" w:hAnsi="Times New Roman" w:cs="Times New Roman"/>
          <w:sz w:val="12"/>
          <w:szCs w:val="12"/>
          <w:lang w:val="en-US"/>
        </w:rPr>
        <w:t>V</w:t>
      </w:r>
      <w:r w:rsidRPr="00CB254D">
        <w:rPr>
          <w:rFonts w:ascii="Times New Roman" w:hAnsi="Times New Roman" w:cs="Times New Roman"/>
          <w:sz w:val="12"/>
          <w:szCs w:val="12"/>
        </w:rPr>
        <w:t xml:space="preserve">-ОЗ «Об организации регулярных перевозок пассажиров и багажа автомобильным транспортом в Оренбургской области», </w:t>
      </w:r>
      <w:hyperlink r:id="rId15" w:history="1">
        <w:r w:rsidRPr="00CB254D">
          <w:rPr>
            <w:rFonts w:ascii="Times New Roman" w:hAnsi="Times New Roman" w:cs="Times New Roman"/>
            <w:sz w:val="12"/>
            <w:szCs w:val="12"/>
          </w:rPr>
          <w:t>постановлением</w:t>
        </w:r>
        <w:proofErr w:type="gramEnd"/>
      </w:hyperlink>
      <w:r w:rsidRPr="00CB254D">
        <w:rPr>
          <w:rFonts w:ascii="Times New Roman" w:hAnsi="Times New Roman" w:cs="Times New Roman"/>
          <w:sz w:val="12"/>
          <w:szCs w:val="12"/>
        </w:rPr>
        <w:t xml:space="preserve"> Правительства Российской Федерации от 01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rsidR="00D3040E" w:rsidRPr="00CB254D" w:rsidRDefault="00D3040E" w:rsidP="00D3040E">
      <w:pPr>
        <w:pStyle w:val="ConsPlusNormal"/>
        <w:ind w:firstLine="709"/>
        <w:jc w:val="both"/>
        <w:rPr>
          <w:rFonts w:ascii="Times New Roman" w:hAnsi="Times New Roman" w:cs="Times New Roman"/>
          <w:color w:val="FF0000"/>
          <w:sz w:val="12"/>
          <w:szCs w:val="12"/>
        </w:rPr>
      </w:pPr>
      <w:r w:rsidRPr="00CB254D">
        <w:rPr>
          <w:rFonts w:ascii="Times New Roman" w:hAnsi="Times New Roman" w:cs="Times New Roman"/>
          <w:sz w:val="12"/>
          <w:szCs w:val="12"/>
        </w:rPr>
        <w:t xml:space="preserve">1.2. </w:t>
      </w:r>
      <w:proofErr w:type="gramStart"/>
      <w:r w:rsidRPr="00CB254D">
        <w:rPr>
          <w:rFonts w:ascii="Times New Roman" w:hAnsi="Times New Roman" w:cs="Times New Roman"/>
          <w:sz w:val="12"/>
          <w:szCs w:val="12"/>
        </w:rPr>
        <w:t xml:space="preserve">Настоящее Положение регулирует отношения в сфере организации </w:t>
      </w:r>
      <w:proofErr w:type="spellStart"/>
      <w:r w:rsidRPr="00CB254D">
        <w:rPr>
          <w:rFonts w:ascii="Times New Roman" w:hAnsi="Times New Roman" w:cs="Times New Roman"/>
          <w:sz w:val="12"/>
          <w:szCs w:val="12"/>
        </w:rPr>
        <w:t>межпоселенческих</w:t>
      </w:r>
      <w:proofErr w:type="spellEnd"/>
      <w:r w:rsidRPr="00CB254D">
        <w:rPr>
          <w:rFonts w:ascii="Times New Roman" w:hAnsi="Times New Roman" w:cs="Times New Roman"/>
          <w:sz w:val="12"/>
          <w:szCs w:val="12"/>
        </w:rPr>
        <w:t xml:space="preserve"> регулярных перевозок пассажиров и багажа автомобильным  транспортом в муниципальном образовании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(далее - регулярные перевозки), в том числе отношения, связанные с установлением новых, изменением, отменой муниципальных маршрутов регулярных перевозок, проведением конкурсов на право осуществления регулярных перевозок юридическими лицами и индивидуальными предпринимателями, а также с организацией контроля за осуществлением регулярных перевозок. </w:t>
      </w:r>
      <w:proofErr w:type="gramEnd"/>
    </w:p>
    <w:p w:rsidR="00D3040E" w:rsidRPr="00CB254D" w:rsidRDefault="00D3040E" w:rsidP="00D3040E">
      <w:pPr>
        <w:pStyle w:val="ConsPlusNormal"/>
        <w:suppressAutoHyphens/>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1.3. </w:t>
      </w:r>
      <w:proofErr w:type="gramStart"/>
      <w:r w:rsidRPr="00CB254D">
        <w:rPr>
          <w:rFonts w:ascii="Times New Roman" w:hAnsi="Times New Roman" w:cs="Times New Roman"/>
          <w:sz w:val="12"/>
          <w:szCs w:val="12"/>
        </w:rPr>
        <w:t xml:space="preserve">В настоящем Положении используются понятия (термины), установленные Федеральным </w:t>
      </w:r>
      <w:hyperlink r:id="rId16" w:history="1">
        <w:r w:rsidRPr="00CB254D">
          <w:rPr>
            <w:rFonts w:ascii="Times New Roman" w:hAnsi="Times New Roman" w:cs="Times New Roman"/>
            <w:sz w:val="12"/>
            <w:szCs w:val="12"/>
          </w:rPr>
          <w:t>законом</w:t>
        </w:r>
      </w:hyperlink>
      <w:r w:rsidRPr="00CB254D">
        <w:rPr>
          <w:rFonts w:ascii="Times New Roman" w:hAnsi="Times New Roman" w:cs="Times New Roman"/>
          <w:sz w:val="12"/>
          <w:szCs w:val="12"/>
        </w:rPr>
        <w:t xml:space="preserve"> от 08 ноября 2007 года  № 259-ФЗ «Устав автомобильного транспорта и городского наземного электрического транспорта», </w:t>
      </w:r>
      <w:hyperlink r:id="rId17" w:history="1">
        <w:r w:rsidRPr="00CB254D">
          <w:rPr>
            <w:rFonts w:ascii="Times New Roman" w:hAnsi="Times New Roman" w:cs="Times New Roman"/>
            <w:sz w:val="12"/>
            <w:szCs w:val="12"/>
          </w:rPr>
          <w:t>Правилами</w:t>
        </w:r>
      </w:hyperlink>
      <w:r w:rsidRPr="00CB254D">
        <w:rPr>
          <w:rFonts w:ascii="Times New Roman" w:hAnsi="Times New Roman" w:cs="Times New Roman"/>
          <w:sz w:val="12"/>
          <w:szCs w:val="12"/>
        </w:rPr>
        <w:t xml:space="preserve">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Российской Федерации от 01 октября 2020 года № 1586, Федеральным законом от 13 июля 2015 года № 220-ФЗ «Об организации регулярных перевозок пассажиров и</w:t>
      </w:r>
      <w:proofErr w:type="gramEnd"/>
      <w:r w:rsidRPr="00CB254D">
        <w:rPr>
          <w:rFonts w:ascii="Times New Roman" w:hAnsi="Times New Roman" w:cs="Times New Roman"/>
          <w:sz w:val="12"/>
          <w:szCs w:val="12"/>
        </w:rPr>
        <w:t xml:space="preserve">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3040E" w:rsidRPr="00CB254D" w:rsidRDefault="00D3040E" w:rsidP="00D3040E">
      <w:pPr>
        <w:pStyle w:val="ConsPlusNormal"/>
        <w:suppressAutoHyphens/>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2. Организация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2.1. Организация регулярных перевозок включает следующее:</w:t>
      </w:r>
    </w:p>
    <w:p w:rsidR="00D3040E" w:rsidRPr="00CB254D" w:rsidRDefault="00D3040E" w:rsidP="00D3040E">
      <w:pPr>
        <w:autoSpaceDE w:val="0"/>
        <w:autoSpaceDN w:val="0"/>
        <w:adjustRightInd w:val="0"/>
        <w:spacing w:line="240" w:lineRule="auto"/>
        <w:rPr>
          <w:sz w:val="12"/>
          <w:szCs w:val="12"/>
        </w:rPr>
      </w:pPr>
      <w:r w:rsidRPr="00CB254D">
        <w:rPr>
          <w:sz w:val="12"/>
          <w:szCs w:val="12"/>
        </w:rPr>
        <w:t>1) установление, изменение и отмена муниципальных маршрутов, присвоение им порядковых номеров, а также вида регулярных перевозок по указанным маршрутам (по регулируемым тарифам или по нерегулируемым тарифам);</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2) установление порядка внесения сведений об изменении вида регулярных перевозок в реестр муниципальных маршрутов регулярных перевозок в муниципальном образовании </w:t>
      </w:r>
      <w:proofErr w:type="spellStart"/>
      <w:r w:rsidRPr="00CB254D">
        <w:rPr>
          <w:sz w:val="12"/>
          <w:szCs w:val="12"/>
        </w:rPr>
        <w:t>Адамовский</w:t>
      </w:r>
      <w:proofErr w:type="spellEnd"/>
      <w:r w:rsidRPr="00CB254D">
        <w:rPr>
          <w:sz w:val="12"/>
          <w:szCs w:val="12"/>
        </w:rPr>
        <w:t xml:space="preserve"> район (далее - реестр муниципальных маршрутов);</w:t>
      </w:r>
    </w:p>
    <w:p w:rsidR="00D3040E" w:rsidRPr="00CB254D" w:rsidRDefault="00D3040E" w:rsidP="00D3040E">
      <w:pPr>
        <w:autoSpaceDE w:val="0"/>
        <w:autoSpaceDN w:val="0"/>
        <w:adjustRightInd w:val="0"/>
        <w:spacing w:line="240" w:lineRule="auto"/>
        <w:rPr>
          <w:sz w:val="12"/>
          <w:szCs w:val="12"/>
        </w:rPr>
      </w:pPr>
      <w:r w:rsidRPr="00CB254D">
        <w:rPr>
          <w:sz w:val="12"/>
          <w:szCs w:val="12"/>
        </w:rPr>
        <w:t>3) ведение реестра муниципальных маршрутов;</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4) установление порядка размещения извещения о проведении открытого конкурса на официальном сайте администрации муниципального образования </w:t>
      </w:r>
      <w:proofErr w:type="spellStart"/>
      <w:r w:rsidRPr="00CB254D">
        <w:rPr>
          <w:sz w:val="12"/>
          <w:szCs w:val="12"/>
        </w:rPr>
        <w:t>Адамовский</w:t>
      </w:r>
      <w:proofErr w:type="spellEnd"/>
      <w:r w:rsidRPr="00CB254D">
        <w:rPr>
          <w:sz w:val="12"/>
          <w:szCs w:val="12"/>
        </w:rPr>
        <w:t xml:space="preserve"> район в информационно-телекоммуникационной сети "Интернет", в том числе внесения изменений в извещение о проведении открытого конкурса;</w:t>
      </w:r>
    </w:p>
    <w:p w:rsidR="00D3040E" w:rsidRPr="00CB254D" w:rsidRDefault="00D3040E" w:rsidP="00D3040E">
      <w:pPr>
        <w:widowControl w:val="0"/>
        <w:autoSpaceDE w:val="0"/>
        <w:autoSpaceDN w:val="0"/>
        <w:adjustRightInd w:val="0"/>
        <w:spacing w:line="240" w:lineRule="auto"/>
        <w:rPr>
          <w:sz w:val="12"/>
          <w:szCs w:val="12"/>
        </w:rPr>
      </w:pPr>
      <w:r w:rsidRPr="00CB254D">
        <w:rPr>
          <w:sz w:val="12"/>
          <w:szCs w:val="12"/>
        </w:rPr>
        <w:t>5) установление требований к содержанию, в том числе к описанию, предложения участника открытого конкурса, к форме и составу заявки на участие в открытом конкурсе;</w:t>
      </w:r>
    </w:p>
    <w:p w:rsidR="00D3040E" w:rsidRPr="00CB254D" w:rsidRDefault="00D3040E" w:rsidP="00D3040E">
      <w:pPr>
        <w:widowControl w:val="0"/>
        <w:autoSpaceDE w:val="0"/>
        <w:autoSpaceDN w:val="0"/>
        <w:adjustRightInd w:val="0"/>
        <w:spacing w:line="240" w:lineRule="auto"/>
        <w:rPr>
          <w:sz w:val="12"/>
          <w:szCs w:val="12"/>
        </w:rPr>
      </w:pPr>
      <w:r w:rsidRPr="00CB254D">
        <w:rPr>
          <w:sz w:val="12"/>
          <w:szCs w:val="12"/>
        </w:rPr>
        <w:lastRenderedPageBreak/>
        <w:t xml:space="preserve">6) размещение извещения о проведении открытого конкурса на официальном сайте администрации муниципального образования </w:t>
      </w:r>
      <w:proofErr w:type="spellStart"/>
      <w:r w:rsidRPr="00CB254D">
        <w:rPr>
          <w:sz w:val="12"/>
          <w:szCs w:val="12"/>
        </w:rPr>
        <w:t>Адамовский</w:t>
      </w:r>
      <w:proofErr w:type="spellEnd"/>
      <w:r w:rsidRPr="00CB254D">
        <w:rPr>
          <w:sz w:val="12"/>
          <w:szCs w:val="12"/>
        </w:rPr>
        <w:t xml:space="preserve"> район в информационно-телекоммуникационной сети "Интернет";</w:t>
      </w:r>
    </w:p>
    <w:p w:rsidR="00D3040E" w:rsidRPr="00CB254D" w:rsidRDefault="00D3040E" w:rsidP="00D3040E">
      <w:pPr>
        <w:widowControl w:val="0"/>
        <w:autoSpaceDE w:val="0"/>
        <w:autoSpaceDN w:val="0"/>
        <w:adjustRightInd w:val="0"/>
        <w:spacing w:line="240" w:lineRule="auto"/>
        <w:rPr>
          <w:sz w:val="12"/>
          <w:szCs w:val="12"/>
        </w:rPr>
      </w:pPr>
      <w:r w:rsidRPr="00CB254D">
        <w:rPr>
          <w:sz w:val="12"/>
          <w:szCs w:val="12"/>
        </w:rPr>
        <w:t>7) проведение открытого конкурса;</w:t>
      </w:r>
    </w:p>
    <w:p w:rsidR="00D3040E" w:rsidRPr="00CB254D" w:rsidRDefault="00D3040E" w:rsidP="00D3040E">
      <w:pPr>
        <w:autoSpaceDE w:val="0"/>
        <w:autoSpaceDN w:val="0"/>
        <w:adjustRightInd w:val="0"/>
        <w:spacing w:line="240" w:lineRule="auto"/>
        <w:rPr>
          <w:sz w:val="12"/>
          <w:szCs w:val="12"/>
        </w:rPr>
      </w:pPr>
      <w:r w:rsidRPr="00CB254D">
        <w:rPr>
          <w:sz w:val="12"/>
          <w:szCs w:val="12"/>
        </w:rPr>
        <w:t>8) выдача, переоформление свидетельства об осуществлении перевозок по муниципальному маршруту регулярных перевозок, прекращение его действия, а также обращение в суд с заявлением о прекращении действия свидетельства об осуществлении перевозок по муниципальному маршруту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9) выдача и переоформление карты муниципального маршрута.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2.2. </w:t>
      </w:r>
      <w:proofErr w:type="gramStart"/>
      <w:r w:rsidRPr="00CB254D">
        <w:rPr>
          <w:rFonts w:ascii="Times New Roman" w:hAnsi="Times New Roman" w:cs="Times New Roman"/>
          <w:sz w:val="12"/>
          <w:szCs w:val="12"/>
        </w:rPr>
        <w:t xml:space="preserve">Органом, уполномоченным на осуществление функции по организации регулярных перевозок на территории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является</w:t>
      </w:r>
      <w:proofErr w:type="gramEnd"/>
      <w:r w:rsidRPr="00CB254D">
        <w:rPr>
          <w:rFonts w:ascii="Times New Roman" w:hAnsi="Times New Roman" w:cs="Times New Roman"/>
          <w:sz w:val="12"/>
          <w:szCs w:val="12"/>
        </w:rPr>
        <w:t xml:space="preserve"> администрация района в лице отдела экономики администрации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(далее – отдел экономики).</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3. Порядок установления, изменения и отмены</w:t>
      </w:r>
      <w:r>
        <w:rPr>
          <w:rFonts w:ascii="Times New Roman" w:hAnsi="Times New Roman" w:cs="Times New Roman"/>
          <w:sz w:val="12"/>
          <w:szCs w:val="12"/>
        </w:rPr>
        <w:t xml:space="preserve"> </w:t>
      </w:r>
      <w:r w:rsidRPr="00CB254D">
        <w:rPr>
          <w:rFonts w:ascii="Times New Roman" w:hAnsi="Times New Roman" w:cs="Times New Roman"/>
          <w:sz w:val="12"/>
          <w:szCs w:val="12"/>
        </w:rPr>
        <w:t>маршрутов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3.1. Установление новых, изменение, отмена существующих маршрутов осуществляется постановлением администрации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(далее – администрация района), на основании  акта комиссии по обследованию маршрутов. Установление новых, изменение, отмена существующих маршрутов, </w:t>
      </w:r>
      <w:proofErr w:type="gramStart"/>
      <w:r w:rsidRPr="00CB254D">
        <w:rPr>
          <w:rFonts w:ascii="Times New Roman" w:hAnsi="Times New Roman" w:cs="Times New Roman"/>
          <w:sz w:val="12"/>
          <w:szCs w:val="12"/>
        </w:rPr>
        <w:t>может</w:t>
      </w:r>
      <w:proofErr w:type="gramEnd"/>
      <w:r w:rsidRPr="00CB254D">
        <w:rPr>
          <w:rFonts w:ascii="Times New Roman" w:hAnsi="Times New Roman" w:cs="Times New Roman"/>
          <w:sz w:val="12"/>
          <w:szCs w:val="12"/>
        </w:rPr>
        <w:t xml:space="preserve"> осуществляется по инициативе администрации района или по предложению перевозчика, направляемом в письменном виде  по предложенной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отдел экономики. </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3.2. При установлении новых, изменении, отмене маршрутов постановлением администрации района создается комиссия по обследованию маршрутов, с целью оценки соответствия технического состояния и уровня </w:t>
      </w:r>
      <w:proofErr w:type="gramStart"/>
      <w:r w:rsidRPr="00CB254D">
        <w:rPr>
          <w:rFonts w:ascii="Times New Roman" w:hAnsi="Times New Roman" w:cs="Times New Roman"/>
          <w:sz w:val="12"/>
          <w:szCs w:val="12"/>
        </w:rPr>
        <w:t>содержания</w:t>
      </w:r>
      <w:proofErr w:type="gramEnd"/>
      <w:r w:rsidRPr="00CB254D">
        <w:rPr>
          <w:rFonts w:ascii="Times New Roman" w:hAnsi="Times New Roman" w:cs="Times New Roman"/>
          <w:sz w:val="12"/>
          <w:szCs w:val="12"/>
        </w:rPr>
        <w:t xml:space="preserve"> автомобильных дорог, улиц, искусственных сооружений, их инженерного оборудования требованиям безопасности дорожного движения, в случае отмены - установления факта снижения пассажиропотока.  В состав комиссии входят представители отдела экономики, Отделения государственной </w:t>
      </w:r>
      <w:proofErr w:type="gramStart"/>
      <w:r w:rsidRPr="00CB254D">
        <w:rPr>
          <w:rFonts w:ascii="Times New Roman" w:hAnsi="Times New Roman" w:cs="Times New Roman"/>
          <w:sz w:val="12"/>
          <w:szCs w:val="12"/>
        </w:rPr>
        <w:t>инспекции безопасности дорожного движения отдела Министерства внутренних дел России</w:t>
      </w:r>
      <w:proofErr w:type="gramEnd"/>
      <w:r w:rsidRPr="00CB254D">
        <w:rPr>
          <w:rFonts w:ascii="Times New Roman" w:hAnsi="Times New Roman" w:cs="Times New Roman"/>
          <w:sz w:val="12"/>
          <w:szCs w:val="12"/>
        </w:rPr>
        <w:t xml:space="preserve"> по </w:t>
      </w:r>
      <w:proofErr w:type="spellStart"/>
      <w:r w:rsidRPr="00CB254D">
        <w:rPr>
          <w:rFonts w:ascii="Times New Roman" w:hAnsi="Times New Roman" w:cs="Times New Roman"/>
          <w:sz w:val="12"/>
          <w:szCs w:val="12"/>
        </w:rPr>
        <w:t>Адамовскому</w:t>
      </w:r>
      <w:proofErr w:type="spellEnd"/>
      <w:r w:rsidRPr="00CB254D">
        <w:rPr>
          <w:rFonts w:ascii="Times New Roman" w:hAnsi="Times New Roman" w:cs="Times New Roman"/>
          <w:sz w:val="12"/>
          <w:szCs w:val="12"/>
        </w:rPr>
        <w:t xml:space="preserve"> району (далее по тексту - ОГИБДД ОМВД России по </w:t>
      </w:r>
      <w:proofErr w:type="spellStart"/>
      <w:r w:rsidRPr="00CB254D">
        <w:rPr>
          <w:rFonts w:ascii="Times New Roman" w:hAnsi="Times New Roman" w:cs="Times New Roman"/>
          <w:sz w:val="12"/>
          <w:szCs w:val="12"/>
        </w:rPr>
        <w:t>Адамовскому</w:t>
      </w:r>
      <w:proofErr w:type="spellEnd"/>
      <w:r w:rsidRPr="00CB254D">
        <w:rPr>
          <w:rFonts w:ascii="Times New Roman" w:hAnsi="Times New Roman" w:cs="Times New Roman"/>
          <w:sz w:val="12"/>
          <w:szCs w:val="12"/>
        </w:rPr>
        <w:t xml:space="preserve"> району), перевозчик, представители дорожных служб  (по согласованию).</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3.3. Соответствие состояния маршрутов требованиям безопасности дорожного движения определяется комиссией по обследованию маршрутов на основании:</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1) информации о маршруте, предоставляемой отделом экономики;</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2) данных о дорожных условиях на маршруте (параметрах и состоянии проезжей части, обочин, железнодорожных переездов, наличии средств организации движения и т.п.), выявленных комиссией при обследовании;</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3) сведений о местах концентрации дорожно-транспортных происшествий, их причинах, представляемых ОГИБДД ОМВД России по </w:t>
      </w:r>
      <w:proofErr w:type="spellStart"/>
      <w:r w:rsidRPr="00CB254D">
        <w:rPr>
          <w:rFonts w:ascii="Times New Roman" w:hAnsi="Times New Roman" w:cs="Times New Roman"/>
          <w:sz w:val="12"/>
          <w:szCs w:val="12"/>
        </w:rPr>
        <w:t>Адамовскому</w:t>
      </w:r>
      <w:proofErr w:type="spellEnd"/>
      <w:r w:rsidRPr="00CB254D">
        <w:rPr>
          <w:rFonts w:ascii="Times New Roman" w:hAnsi="Times New Roman" w:cs="Times New Roman"/>
          <w:sz w:val="12"/>
          <w:szCs w:val="12"/>
        </w:rPr>
        <w:t xml:space="preserve"> району;</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4) данных непосредственного обследования маршрута путем визуального осмотра и инструментальных измерений в процессе проведения комиссией контрольного проезда по маршруту. </w:t>
      </w:r>
    </w:p>
    <w:p w:rsidR="00D3040E" w:rsidRPr="00CB254D" w:rsidRDefault="00D3040E" w:rsidP="00D3040E">
      <w:pPr>
        <w:pStyle w:val="ConsPlusNormal"/>
        <w:ind w:firstLine="709"/>
        <w:jc w:val="both"/>
        <w:rPr>
          <w:rFonts w:ascii="Times New Roman" w:hAnsi="Times New Roman" w:cs="Times New Roman"/>
          <w:sz w:val="12"/>
          <w:szCs w:val="12"/>
        </w:rPr>
      </w:pPr>
      <w:bookmarkStart w:id="0" w:name="P109"/>
      <w:bookmarkEnd w:id="0"/>
      <w:r w:rsidRPr="00CB254D">
        <w:rPr>
          <w:rFonts w:ascii="Times New Roman" w:hAnsi="Times New Roman" w:cs="Times New Roman"/>
          <w:sz w:val="12"/>
          <w:szCs w:val="12"/>
        </w:rPr>
        <w:t>3.4. Комиссия по обследованию маршрутов в течение 30 дней со дня поступления информации от отдела экономики проводит обследование устанавливаемого нового, изменяемого или отменяемого маршрута. Результаты обследования оформляются актом комиссии, в котором дается заключение комиссии о возможности установления нового, изменения или отмены маршрута.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3.5. Новые маршруты устанавливаются при невозможности организации перевозки пассажиров путем изменения схем движения существующих маршрутов и при наличии условий, обеспечивающих безопасность движения.</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3.6. Для принятия решения о целесообразности установления нового или изменения маршрутов, разработанных перевозчиками самостоятельно, последние представляют в администрацию района: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1)  схему маршрута;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2) пояснительную записку с технико-экономическим обоснованием целесообразности открытия маршрута;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 описание расположения мест начальных и конечных пунктов маршрутов;</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4) схему выбора местоположения конечных, промежуточных и начальных остановочных пунктов в соответствии с действующими нормативными документами, при этом должны быть соблюдены условия максимального обеспечения удобства пассажиров, безопасности движения транспортных средств и пешеходов в зонах остановок с учетом рекомендаций ОГИБДД ОМВД России по </w:t>
      </w:r>
      <w:proofErr w:type="spellStart"/>
      <w:r w:rsidRPr="00CB254D">
        <w:rPr>
          <w:rFonts w:ascii="Times New Roman" w:hAnsi="Times New Roman" w:cs="Times New Roman"/>
          <w:sz w:val="12"/>
          <w:szCs w:val="12"/>
        </w:rPr>
        <w:t>Адамовскому</w:t>
      </w:r>
      <w:proofErr w:type="spellEnd"/>
      <w:r w:rsidRPr="00CB254D">
        <w:rPr>
          <w:rFonts w:ascii="Times New Roman" w:hAnsi="Times New Roman" w:cs="Times New Roman"/>
          <w:sz w:val="12"/>
          <w:szCs w:val="12"/>
        </w:rPr>
        <w:t xml:space="preserve"> району. Местоположение конечных, промежуточных и начальных остановочных пунктов определяется, закрепляется  в результате комиссионного обследования в соответствии с </w:t>
      </w:r>
      <w:hyperlink w:anchor="P109" w:history="1">
        <w:r w:rsidRPr="00CB254D">
          <w:rPr>
            <w:rFonts w:ascii="Times New Roman" w:hAnsi="Times New Roman" w:cs="Times New Roman"/>
            <w:sz w:val="12"/>
            <w:szCs w:val="12"/>
          </w:rPr>
          <w:t>п. 3.4</w:t>
        </w:r>
      </w:hyperlink>
      <w:r w:rsidRPr="00CB254D">
        <w:rPr>
          <w:rFonts w:ascii="Times New Roman" w:hAnsi="Times New Roman" w:cs="Times New Roman"/>
          <w:sz w:val="12"/>
          <w:szCs w:val="12"/>
        </w:rPr>
        <w:t xml:space="preserve"> настоящего Положения;  </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5) данные о категории, виде, классе и вместимости транспортных средств, соответствующих виду перевозок, планируемых для работы на данном маршруте.</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3.7. Решение об установлении нового, изменении или отмене маршрута принимается администрацией района на основании акта комиссии по обследованию маршрутов в течение 30 календарных дней со дня составления акта комиссией. На основании принятого решения перевозчиком составляется Паспорт на устанавливаемый новый маршрут или вносится изменение в паспорт существующего маршрута, разрабатывается расписание движения пассажирского транспорта по маршрутам регулярных перевозок, которое является неотъемлемой частью Паспорта маршрута. Паспорт маршрута или изменение в Паспорт согласовывается и утверждается администрацией района в течение 10 рабочих дней со дня принятия решения об установлении нового, изменении или отмене маршрута.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3.8. Вновь устанавливаемому маршруту присваивается номер, и он включается в реестр маршрутов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3.9. Маршруты регулярных перевозок могут совпадать на отдельных участках пути следования транспортного средства.</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eastAsia="Calibri" w:hAnsi="Times New Roman" w:cs="Times New Roman"/>
          <w:sz w:val="12"/>
          <w:szCs w:val="12"/>
          <w:lang w:eastAsia="en-US"/>
        </w:rPr>
        <w:t xml:space="preserve"> </w:t>
      </w:r>
      <w:r w:rsidRPr="00CB254D">
        <w:rPr>
          <w:rFonts w:ascii="Times New Roman" w:hAnsi="Times New Roman" w:cs="Times New Roman"/>
          <w:sz w:val="12"/>
          <w:szCs w:val="12"/>
        </w:rPr>
        <w:t>3.10. Муниципальный маршрут регулярных перевозок считается установленным или измененным со дня включения предусмотренных под</w:t>
      </w:r>
      <w:hyperlink r:id="rId18" w:anchor="/document/71129200/entry/26011" w:history="1">
        <w:r w:rsidRPr="00CB254D">
          <w:rPr>
            <w:rFonts w:ascii="Times New Roman" w:hAnsi="Times New Roman" w:cs="Times New Roman"/>
            <w:sz w:val="12"/>
            <w:szCs w:val="12"/>
          </w:rPr>
          <w:t xml:space="preserve">пунктами 1 - 10 пункта 9.1 </w:t>
        </w:r>
      </w:hyperlink>
      <w:r w:rsidRPr="00CB254D">
        <w:rPr>
          <w:rFonts w:ascii="Times New Roman" w:hAnsi="Times New Roman" w:cs="Times New Roman"/>
          <w:sz w:val="12"/>
          <w:szCs w:val="12"/>
        </w:rPr>
        <w:t xml:space="preserve"> главы 9 настоящего Положения сведений о данном маршруте в реестр муниципальных маршрутов регулярных перевозок или изменения таких сведений в этом реестре.</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3.11. Администрация района, принимая  решение об отмене муниципального маршрута регулярных перевозок, уведомляет об указанном решении юридических лиц, индивидуальных предпринимателей, уполномоченного участника договора простого товарищества, осуществляющих регулярные перевозки по муниципальному маршруту регулярных перевозок, не позднее 180 дней до дня вступления указанных решений в силу. Инициатором отмены маршрута может выступать перевозчик на основании письменного заявления.</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3.12.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3.13. Информация об установлении нового, изменении или отмене маршрута доводится отделом экономики до сведения населения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на официальном сайте администрации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в информационно-телекоммуникационной сети "Интернет" не </w:t>
      </w:r>
      <w:proofErr w:type="gramStart"/>
      <w:r w:rsidRPr="00CB254D">
        <w:rPr>
          <w:rFonts w:ascii="Times New Roman" w:hAnsi="Times New Roman" w:cs="Times New Roman"/>
          <w:sz w:val="12"/>
          <w:szCs w:val="12"/>
        </w:rPr>
        <w:t>позднее</w:t>
      </w:r>
      <w:proofErr w:type="gramEnd"/>
      <w:r w:rsidRPr="00CB254D">
        <w:rPr>
          <w:rFonts w:ascii="Times New Roman" w:hAnsi="Times New Roman" w:cs="Times New Roman"/>
          <w:sz w:val="12"/>
          <w:szCs w:val="12"/>
        </w:rPr>
        <w:t xml:space="preserve"> чем за 10 дней до момента начала их осуществления или отмены маршрутов.</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4. Организация регулярных перевозок по регулируемым тарифам</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autoSpaceDE w:val="0"/>
        <w:autoSpaceDN w:val="0"/>
        <w:adjustRightInd w:val="0"/>
        <w:spacing w:line="240" w:lineRule="auto"/>
        <w:rPr>
          <w:sz w:val="12"/>
          <w:szCs w:val="12"/>
        </w:rPr>
      </w:pPr>
      <w:r w:rsidRPr="00CB254D">
        <w:rPr>
          <w:sz w:val="12"/>
          <w:szCs w:val="12"/>
        </w:rPr>
        <w:t>4.1. В целях обеспечения доступности транспортных услуг для населения администрация района устанавливает муниципальные маршруты регулярных перевозок для осуществления перевозок по регулируемым тарифам.</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4.2. </w:t>
      </w:r>
      <w:proofErr w:type="gramStart"/>
      <w:r w:rsidRPr="00CB254D">
        <w:rPr>
          <w:sz w:val="12"/>
          <w:szCs w:val="12"/>
        </w:rPr>
        <w:t>Осуществление регулярных перевозок по регулируемым тарифам по муниципальным маршрутам обеспечивается посредством заключения администрацией района муниципальных контрактов в порядке, установленном Федеральным законом “O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w:t>
      </w:r>
      <w:proofErr w:type="gramEnd"/>
      <w:r w:rsidRPr="00CB254D">
        <w:rPr>
          <w:sz w:val="12"/>
          <w:szCs w:val="12"/>
        </w:rPr>
        <w:t xml:space="preserve"> </w:t>
      </w:r>
      <w:proofErr w:type="gramStart"/>
      <w:r w:rsidRPr="00CB254D">
        <w:rPr>
          <w:sz w:val="12"/>
          <w:szCs w:val="12"/>
        </w:rPr>
        <w:t>внесении</w:t>
      </w:r>
      <w:proofErr w:type="gramEnd"/>
      <w:r w:rsidRPr="00CB254D">
        <w:rPr>
          <w:sz w:val="12"/>
          <w:szCs w:val="12"/>
        </w:rPr>
        <w:t xml:space="preserve"> изменений в отдельные законодательные акты Российской Федерации».</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4.3. </w:t>
      </w:r>
      <w:proofErr w:type="gramStart"/>
      <w:r w:rsidRPr="00CB254D">
        <w:rPr>
          <w:sz w:val="12"/>
          <w:szCs w:val="12"/>
        </w:rPr>
        <w:t>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roofErr w:type="gramEnd"/>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4.4. Муниципальный заказчик выдает на срок </w:t>
      </w:r>
      <w:proofErr w:type="gramStart"/>
      <w:r w:rsidRPr="00CB254D">
        <w:rPr>
          <w:sz w:val="12"/>
          <w:szCs w:val="12"/>
        </w:rPr>
        <w:t>действия муниципального контракта карты маршрута регулярных перевозок</w:t>
      </w:r>
      <w:proofErr w:type="gramEnd"/>
      <w:r w:rsidRPr="00CB254D">
        <w:rPr>
          <w:sz w:val="12"/>
          <w:szCs w:val="12"/>
        </w:rPr>
        <w:t xml:space="preserve"> в соответствии с максимальным количеством транспортных средств, необходимых для исполнения соответствующего контракта.</w:t>
      </w:r>
    </w:p>
    <w:p w:rsidR="00D3040E" w:rsidRPr="00CB254D" w:rsidRDefault="00D3040E" w:rsidP="00D3040E">
      <w:pPr>
        <w:autoSpaceDE w:val="0"/>
        <w:autoSpaceDN w:val="0"/>
        <w:adjustRightInd w:val="0"/>
        <w:spacing w:line="240" w:lineRule="auto"/>
        <w:rPr>
          <w:color w:val="FF0000"/>
          <w:sz w:val="12"/>
          <w:szCs w:val="12"/>
        </w:rPr>
      </w:pPr>
      <w:r w:rsidRPr="00CB254D">
        <w:rPr>
          <w:sz w:val="12"/>
          <w:szCs w:val="12"/>
        </w:rPr>
        <w:t xml:space="preserve">4.5. Регулируемые тарифы на перевозки по муниципальным маршрутам регулярных перевозок утверждает администрация района постановлением в соответствии  с действующим законодательством Оренбургской области. </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5. Организация регулярных перевозок по нерегулируемым тарифам</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5.1. </w:t>
      </w:r>
      <w:proofErr w:type="gramStart"/>
      <w:r w:rsidRPr="00CB254D">
        <w:rPr>
          <w:rFonts w:ascii="Times New Roman" w:hAnsi="Times New Roman" w:cs="Times New Roman"/>
          <w:sz w:val="12"/>
          <w:szCs w:val="12"/>
        </w:rPr>
        <w:t xml:space="preserve">Наряду с указанными в </w:t>
      </w:r>
      <w:hyperlink r:id="rId19" w:history="1">
        <w:r w:rsidRPr="00CB254D">
          <w:rPr>
            <w:rFonts w:ascii="Times New Roman" w:hAnsi="Times New Roman" w:cs="Times New Roman"/>
            <w:sz w:val="12"/>
            <w:szCs w:val="12"/>
          </w:rPr>
          <w:t xml:space="preserve">главе </w:t>
        </w:r>
      </w:hyperlink>
      <w:r w:rsidRPr="00CB254D">
        <w:rPr>
          <w:rFonts w:ascii="Times New Roman" w:hAnsi="Times New Roman" w:cs="Times New Roman"/>
          <w:sz w:val="12"/>
          <w:szCs w:val="12"/>
        </w:rPr>
        <w:t>4 настоящего Положения маршрутами регулярных перевозок администрация района устанавливает в границах</w:t>
      </w:r>
      <w:r w:rsidRPr="00CB254D">
        <w:rPr>
          <w:rFonts w:ascii="Times New Roman" w:eastAsia="Calibri" w:hAnsi="Times New Roman" w:cs="Times New Roman"/>
          <w:sz w:val="12"/>
          <w:szCs w:val="12"/>
          <w:lang w:eastAsia="en-US"/>
        </w:rPr>
        <w:t xml:space="preserve"> двух и более поселений, находящихся в границах  района,</w:t>
      </w:r>
      <w:r w:rsidRPr="00CB254D">
        <w:rPr>
          <w:rFonts w:ascii="Times New Roman" w:hAnsi="Times New Roman" w:cs="Times New Roman"/>
          <w:sz w:val="12"/>
          <w:szCs w:val="12"/>
        </w:rPr>
        <w:t xml:space="preserve"> муниципальные маршруты регулярных перевозок для осуществления регулярных перевозок по нерегулируемым тарифам.</w:t>
      </w:r>
      <w:proofErr w:type="gramEnd"/>
    </w:p>
    <w:p w:rsidR="00D3040E" w:rsidRPr="00CB254D" w:rsidRDefault="00D3040E" w:rsidP="00D3040E">
      <w:pPr>
        <w:autoSpaceDE w:val="0"/>
        <w:autoSpaceDN w:val="0"/>
        <w:adjustRightInd w:val="0"/>
        <w:spacing w:line="240" w:lineRule="auto"/>
        <w:rPr>
          <w:sz w:val="12"/>
          <w:szCs w:val="12"/>
        </w:rPr>
      </w:pPr>
      <w:r w:rsidRPr="00CB254D">
        <w:rPr>
          <w:sz w:val="12"/>
          <w:szCs w:val="12"/>
        </w:rPr>
        <w:t>5.2.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5.3.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5.4. </w:t>
      </w:r>
      <w:proofErr w:type="gramStart"/>
      <w:r w:rsidRPr="00CB254D">
        <w:rPr>
          <w:sz w:val="12"/>
          <w:szCs w:val="12"/>
        </w:rPr>
        <w:t>Органы местного самоуправления в соответствии со статьей 20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при наличии бюджетного финансирования, вправе предоставить отдельным категориям граждан за счет средств местных бюджетов льготы на проезд</w:t>
      </w:r>
      <w:proofErr w:type="gramEnd"/>
      <w:r w:rsidRPr="00CB254D">
        <w:rPr>
          <w:sz w:val="12"/>
          <w:szCs w:val="12"/>
        </w:rPr>
        <w:t xml:space="preserve"> </w:t>
      </w:r>
      <w:proofErr w:type="gramStart"/>
      <w:r w:rsidRPr="00CB254D">
        <w:rPr>
          <w:sz w:val="12"/>
          <w:szCs w:val="12"/>
        </w:rPr>
        <w:t>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w:t>
      </w:r>
      <w:proofErr w:type="gramEnd"/>
      <w:r w:rsidRPr="00CB254D">
        <w:rPr>
          <w:sz w:val="12"/>
          <w:szCs w:val="12"/>
        </w:rPr>
        <w:t>,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D3040E" w:rsidRPr="00CB254D" w:rsidRDefault="00D3040E" w:rsidP="00D3040E">
      <w:pPr>
        <w:autoSpaceDE w:val="0"/>
        <w:autoSpaceDN w:val="0"/>
        <w:adjustRightInd w:val="0"/>
        <w:spacing w:line="240" w:lineRule="auto"/>
        <w:rPr>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6. Изменение вида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6.1. Администрация района, установившая  муниципальный маршрут регулярных перевозок, в отношении которого принято решение об изменении вида регулярных перевозок, обязана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муниципальному маршруту регулярных перевозок, не позднее 180 дней до дня вступления указанного решения в силу.</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6.2. Сведения об изменении вида регулярных перевозок вносятся в реестр муниципальных маршрутов регулярных перевозок в порядке, установленном главой 9.</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7. Выдача свидетельства об осуществлении перевозок по муниципальному маршруту регулярных перевозок и карт соответствующего маршрута</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autoSpaceDE w:val="0"/>
        <w:autoSpaceDN w:val="0"/>
        <w:adjustRightInd w:val="0"/>
        <w:spacing w:line="240" w:lineRule="auto"/>
        <w:rPr>
          <w:sz w:val="12"/>
          <w:szCs w:val="12"/>
        </w:rPr>
      </w:pPr>
      <w:r w:rsidRPr="00CB254D">
        <w:rPr>
          <w:sz w:val="12"/>
          <w:szCs w:val="12"/>
        </w:rPr>
        <w:t>7.1. Свидетельство об осуществлении перевозок по муниципальному маршруту регулярных перевозок и карты соответствующего маршрута выдаются администрацией района, установившей данные маршруты.</w:t>
      </w:r>
    </w:p>
    <w:p w:rsidR="00D3040E" w:rsidRPr="00CB254D" w:rsidRDefault="00D3040E" w:rsidP="00D3040E">
      <w:pPr>
        <w:autoSpaceDE w:val="0"/>
        <w:autoSpaceDN w:val="0"/>
        <w:adjustRightInd w:val="0"/>
        <w:spacing w:line="240" w:lineRule="auto"/>
        <w:rPr>
          <w:sz w:val="12"/>
          <w:szCs w:val="12"/>
        </w:rPr>
      </w:pPr>
      <w:r w:rsidRPr="00CB254D">
        <w:rPr>
          <w:sz w:val="12"/>
          <w:szCs w:val="12"/>
        </w:rPr>
        <w:t>7.2.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D3040E" w:rsidRPr="00CB254D" w:rsidRDefault="00D3040E" w:rsidP="00D3040E">
      <w:pPr>
        <w:autoSpaceDE w:val="0"/>
        <w:autoSpaceDN w:val="0"/>
        <w:adjustRightInd w:val="0"/>
        <w:spacing w:line="240" w:lineRule="auto"/>
        <w:rPr>
          <w:sz w:val="12"/>
          <w:szCs w:val="12"/>
        </w:rPr>
      </w:pPr>
      <w:r w:rsidRPr="00CB254D">
        <w:rPr>
          <w:sz w:val="12"/>
          <w:szCs w:val="12"/>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D3040E" w:rsidRPr="00CB254D" w:rsidRDefault="00D3040E" w:rsidP="00D3040E">
      <w:pPr>
        <w:autoSpaceDE w:val="0"/>
        <w:autoSpaceDN w:val="0"/>
        <w:adjustRightInd w:val="0"/>
        <w:spacing w:line="240" w:lineRule="auto"/>
        <w:rPr>
          <w:sz w:val="12"/>
          <w:szCs w:val="12"/>
        </w:rPr>
      </w:pPr>
      <w:proofErr w:type="gramStart"/>
      <w:r w:rsidRPr="00CB254D">
        <w:rPr>
          <w:sz w:val="12"/>
          <w:szCs w:val="12"/>
        </w:rPr>
        <w:lastRenderedPageBreak/>
        <w:t xml:space="preserve">2) </w:t>
      </w:r>
      <w:proofErr w:type="gramEnd"/>
      <w:r w:rsidRPr="00CB254D">
        <w:rPr>
          <w:sz w:val="12"/>
          <w:szCs w:val="12"/>
        </w:rPr>
        <w:t>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подпункте 1 пункта 7.3 настоящей главы;</w:t>
      </w:r>
    </w:p>
    <w:p w:rsidR="00D3040E" w:rsidRPr="00CB254D" w:rsidRDefault="00D3040E" w:rsidP="00D3040E">
      <w:pPr>
        <w:autoSpaceDE w:val="0"/>
        <w:autoSpaceDN w:val="0"/>
        <w:adjustRightInd w:val="0"/>
        <w:spacing w:line="240" w:lineRule="auto"/>
        <w:rPr>
          <w:sz w:val="12"/>
          <w:szCs w:val="12"/>
        </w:rPr>
      </w:pPr>
      <w:r w:rsidRPr="00CB254D">
        <w:rPr>
          <w:sz w:val="12"/>
          <w:szCs w:val="12"/>
        </w:rPr>
        <w:t>3) в случае, если в соответствии с главой 6 настоящего Положения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D3040E" w:rsidRPr="00CB254D" w:rsidRDefault="00D3040E" w:rsidP="00D3040E">
      <w:pPr>
        <w:autoSpaceDE w:val="0"/>
        <w:autoSpaceDN w:val="0"/>
        <w:adjustRightInd w:val="0"/>
        <w:spacing w:line="240" w:lineRule="auto"/>
        <w:rPr>
          <w:sz w:val="12"/>
          <w:szCs w:val="12"/>
        </w:rPr>
      </w:pPr>
      <w:r w:rsidRPr="00CB254D">
        <w:rPr>
          <w:sz w:val="12"/>
          <w:szCs w:val="12"/>
        </w:rPr>
        <w:t>7.3. 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D3040E" w:rsidRPr="00CB254D" w:rsidRDefault="00D3040E" w:rsidP="00D3040E">
      <w:pPr>
        <w:autoSpaceDE w:val="0"/>
        <w:autoSpaceDN w:val="0"/>
        <w:adjustRightInd w:val="0"/>
        <w:spacing w:line="240" w:lineRule="auto"/>
        <w:rPr>
          <w:sz w:val="12"/>
          <w:szCs w:val="12"/>
        </w:rPr>
      </w:pPr>
      <w:bookmarkStart w:id="1" w:name="Par8"/>
      <w:bookmarkEnd w:id="1"/>
      <w:r w:rsidRPr="00CB254D">
        <w:rPr>
          <w:sz w:val="12"/>
          <w:szCs w:val="12"/>
        </w:rPr>
        <w:t>1) после наступления предусмотренных подпунктами 1 и 2 пункта 12.1 главы 12 настоящего Положения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D3040E" w:rsidRPr="00CB254D" w:rsidRDefault="00D3040E" w:rsidP="00D3040E">
      <w:pPr>
        <w:autoSpaceDE w:val="0"/>
        <w:autoSpaceDN w:val="0"/>
        <w:adjustRightInd w:val="0"/>
        <w:spacing w:line="240" w:lineRule="auto"/>
        <w:rPr>
          <w:sz w:val="12"/>
          <w:szCs w:val="12"/>
        </w:rPr>
      </w:pPr>
      <w:r w:rsidRPr="00CB254D">
        <w:rPr>
          <w:sz w:val="12"/>
          <w:szCs w:val="12"/>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7.4. </w:t>
      </w:r>
      <w:proofErr w:type="gramStart"/>
      <w:r w:rsidRPr="00CB254D">
        <w:rPr>
          <w:sz w:val="12"/>
          <w:szCs w:val="12"/>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CB254D">
        <w:rPr>
          <w:sz w:val="12"/>
          <w:szCs w:val="12"/>
        </w:rPr>
        <w:t xml:space="preserve">, </w:t>
      </w:r>
      <w:proofErr w:type="gramStart"/>
      <w:r w:rsidRPr="00CB254D">
        <w:rPr>
          <w:sz w:val="12"/>
          <w:szCs w:val="12"/>
        </w:rPr>
        <w:t>подавшим</w:t>
      </w:r>
      <w:proofErr w:type="gramEnd"/>
      <w:r w:rsidRPr="00CB254D">
        <w:rPr>
          <w:sz w:val="12"/>
          <w:szCs w:val="12"/>
        </w:rPr>
        <w:t xml:space="preserve"> такую заявку на участие в открытом конкурсе.</w:t>
      </w:r>
    </w:p>
    <w:p w:rsidR="00D3040E" w:rsidRPr="00CB254D" w:rsidRDefault="00D3040E" w:rsidP="00D3040E">
      <w:pPr>
        <w:autoSpaceDE w:val="0"/>
        <w:autoSpaceDN w:val="0"/>
        <w:adjustRightInd w:val="0"/>
        <w:spacing w:line="240" w:lineRule="auto"/>
        <w:rPr>
          <w:sz w:val="12"/>
          <w:szCs w:val="12"/>
        </w:rPr>
      </w:pPr>
      <w:r w:rsidRPr="00CB254D">
        <w:rPr>
          <w:sz w:val="12"/>
          <w:szCs w:val="12"/>
        </w:rPr>
        <w:t>7.5.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10 дней со дня проведения открытого конкурса на срок не менее чем 5 лет. Если до истечения срока их действия не наступят обстоятельства, предусмотренные подпунктами 1 – 4 пункта 12.1 главы 12  настоящего Положения, действие указанного свидетельства об осуществлении перевозок по маршруту регулярных перевозок и карт маршрута регулярных перевозок продлевается на срок не менее чем 5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7.6.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180 дней, в день наступления обстоятельств, которые явились основанием для их выдачи.</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8. Открытый конкурс</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autoSpaceDE w:val="0"/>
        <w:autoSpaceDN w:val="0"/>
        <w:adjustRightInd w:val="0"/>
        <w:spacing w:line="240" w:lineRule="auto"/>
        <w:rPr>
          <w:sz w:val="12"/>
          <w:szCs w:val="12"/>
        </w:rPr>
      </w:pPr>
      <w:r w:rsidRPr="00CB254D">
        <w:rPr>
          <w:sz w:val="12"/>
          <w:szCs w:val="12"/>
        </w:rPr>
        <w:t>8.1.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8.2. Открытый конкурс проводится отделом экономики, установившим муниципальный маршрут регулярных перевозок (далее - организатор открытого конкурса).</w:t>
      </w:r>
    </w:p>
    <w:p w:rsidR="00D3040E" w:rsidRPr="00CB254D" w:rsidRDefault="00D3040E" w:rsidP="00D3040E">
      <w:pPr>
        <w:autoSpaceDE w:val="0"/>
        <w:autoSpaceDN w:val="0"/>
        <w:adjustRightInd w:val="0"/>
        <w:spacing w:line="240" w:lineRule="auto"/>
        <w:rPr>
          <w:sz w:val="12"/>
          <w:szCs w:val="12"/>
        </w:rPr>
      </w:pPr>
      <w:r w:rsidRPr="00CB254D">
        <w:rPr>
          <w:sz w:val="12"/>
          <w:szCs w:val="12"/>
        </w:rPr>
        <w:t>8.3. Открытый конкурс объявляется его организатором в следующие сроки:</w:t>
      </w:r>
    </w:p>
    <w:p w:rsidR="00D3040E" w:rsidRPr="00CB254D" w:rsidRDefault="00D3040E" w:rsidP="00D3040E">
      <w:pPr>
        <w:autoSpaceDE w:val="0"/>
        <w:autoSpaceDN w:val="0"/>
        <w:adjustRightInd w:val="0"/>
        <w:spacing w:line="240" w:lineRule="auto"/>
        <w:rPr>
          <w:sz w:val="12"/>
          <w:szCs w:val="12"/>
        </w:rPr>
      </w:pPr>
      <w:proofErr w:type="gramStart"/>
      <w:r w:rsidRPr="00CB254D">
        <w:rPr>
          <w:sz w:val="12"/>
          <w:szCs w:val="12"/>
        </w:rPr>
        <w:t>1) не позднее чем через 90 дней со дня установления муниципального маршрута регулярных перевозок в случае, если соответствующий маршрут установлен после дня вступления в силу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D3040E" w:rsidRPr="00CB254D" w:rsidRDefault="00D3040E" w:rsidP="00D3040E">
      <w:pPr>
        <w:autoSpaceDE w:val="0"/>
        <w:autoSpaceDN w:val="0"/>
        <w:adjustRightInd w:val="0"/>
        <w:spacing w:line="240" w:lineRule="auto"/>
        <w:rPr>
          <w:sz w:val="12"/>
          <w:szCs w:val="12"/>
        </w:rPr>
      </w:pPr>
      <w:proofErr w:type="gramStart"/>
      <w:r w:rsidRPr="00CB254D">
        <w:rPr>
          <w:sz w:val="12"/>
          <w:szCs w:val="12"/>
        </w:rPr>
        <w:t xml:space="preserve">2) не позднее чем через 30 дней со дня наступления обстоятельств, предусмотренных </w:t>
      </w:r>
      <w:hyperlink r:id="rId20" w:history="1">
        <w:r w:rsidRPr="00CB254D">
          <w:rPr>
            <w:sz w:val="12"/>
            <w:szCs w:val="12"/>
          </w:rPr>
          <w:t>пунктами 1</w:t>
        </w:r>
      </w:hyperlink>
      <w:r w:rsidRPr="00CB254D">
        <w:rPr>
          <w:sz w:val="12"/>
          <w:szCs w:val="12"/>
        </w:rPr>
        <w:t xml:space="preserve"> </w:t>
      </w:r>
      <w:hyperlink r:id="rId21" w:history="1">
        <w:r w:rsidRPr="00CB254D">
          <w:rPr>
            <w:sz w:val="12"/>
            <w:szCs w:val="12"/>
          </w:rPr>
          <w:t>- 3 части 1 статьи 29</w:t>
        </w:r>
      </w:hyperlink>
      <w:r w:rsidRPr="00CB254D">
        <w:rPr>
          <w:sz w:val="12"/>
          <w:szCs w:val="12"/>
        </w:rPr>
        <w:t xml:space="preserve">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D3040E" w:rsidRPr="00CB254D" w:rsidRDefault="00D3040E" w:rsidP="00D3040E">
      <w:pPr>
        <w:pStyle w:val="ConsPlusNormal"/>
        <w:ind w:firstLine="709"/>
        <w:jc w:val="both"/>
        <w:outlineLvl w:val="0"/>
        <w:rPr>
          <w:rFonts w:ascii="Times New Roman" w:eastAsia="Calibri" w:hAnsi="Times New Roman" w:cs="Times New Roman"/>
          <w:sz w:val="12"/>
          <w:szCs w:val="12"/>
          <w:lang w:eastAsia="en-US"/>
        </w:rPr>
      </w:pPr>
      <w:r w:rsidRPr="00CB254D">
        <w:rPr>
          <w:rFonts w:ascii="Times New Roman" w:hAnsi="Times New Roman" w:cs="Times New Roman"/>
          <w:sz w:val="12"/>
          <w:szCs w:val="12"/>
        </w:rPr>
        <w:t>8.4. Порядок и</w:t>
      </w:r>
      <w:r w:rsidRPr="00CB254D">
        <w:rPr>
          <w:rFonts w:ascii="Times New Roman" w:eastAsia="Calibri" w:hAnsi="Times New Roman" w:cs="Times New Roman"/>
          <w:sz w:val="12"/>
          <w:szCs w:val="12"/>
          <w:lang w:eastAsia="en-US"/>
        </w:rPr>
        <w:t xml:space="preserve">звещения о проведении открытого конкурса, оценки и сопоставления заявок на участие в открытом конкурсе,  требования к участникам открытого конкурса разрабатываются и утверждаются постановлением администрации района. </w:t>
      </w:r>
    </w:p>
    <w:p w:rsidR="00D3040E" w:rsidRPr="00CB254D" w:rsidRDefault="00D3040E" w:rsidP="00D3040E">
      <w:pPr>
        <w:autoSpaceDE w:val="0"/>
        <w:autoSpaceDN w:val="0"/>
        <w:adjustRightInd w:val="0"/>
        <w:spacing w:line="240" w:lineRule="auto"/>
        <w:rPr>
          <w:sz w:val="12"/>
          <w:szCs w:val="12"/>
        </w:rPr>
      </w:pPr>
      <w:r w:rsidRPr="00CB254D">
        <w:rPr>
          <w:sz w:val="12"/>
          <w:szCs w:val="12"/>
        </w:rPr>
        <w:t>8.5.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60 дней со дня проведения открытого конкурса.</w:t>
      </w:r>
    </w:p>
    <w:p w:rsidR="00D3040E" w:rsidRPr="00CB254D" w:rsidRDefault="00D3040E" w:rsidP="00D3040E">
      <w:pPr>
        <w:autoSpaceDE w:val="0"/>
        <w:autoSpaceDN w:val="0"/>
        <w:adjustRightInd w:val="0"/>
        <w:spacing w:line="240" w:lineRule="auto"/>
        <w:rPr>
          <w:sz w:val="12"/>
          <w:szCs w:val="12"/>
        </w:rPr>
      </w:pPr>
    </w:p>
    <w:p w:rsidR="00D3040E" w:rsidRPr="00CB254D" w:rsidRDefault="00D3040E" w:rsidP="00D3040E">
      <w:pPr>
        <w:spacing w:line="240" w:lineRule="auto"/>
        <w:jc w:val="center"/>
        <w:rPr>
          <w:sz w:val="12"/>
          <w:szCs w:val="12"/>
        </w:rPr>
      </w:pPr>
      <w:r w:rsidRPr="00CB254D">
        <w:rPr>
          <w:sz w:val="12"/>
          <w:szCs w:val="12"/>
        </w:rPr>
        <w:t>Глава 9. Порядок ведения реестра муниципальных маршрутов регулярных перевозок</w:t>
      </w:r>
    </w:p>
    <w:p w:rsidR="00D3040E" w:rsidRPr="00CB254D" w:rsidRDefault="00D3040E" w:rsidP="00D3040E">
      <w:pPr>
        <w:spacing w:line="240" w:lineRule="auto"/>
        <w:rPr>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  9.1.  В реестр муниципальных маршрутов регулярных перевозок должны быть включены следующие сведения:</w:t>
      </w:r>
    </w:p>
    <w:p w:rsidR="00D3040E" w:rsidRPr="00CB254D" w:rsidRDefault="00D3040E" w:rsidP="00D3040E">
      <w:pPr>
        <w:spacing w:line="240" w:lineRule="auto"/>
        <w:rPr>
          <w:rFonts w:eastAsia="Calibri"/>
          <w:sz w:val="12"/>
          <w:szCs w:val="12"/>
        </w:rPr>
      </w:pPr>
      <w:r w:rsidRPr="00CB254D">
        <w:rPr>
          <w:rFonts w:eastAsia="Calibri"/>
          <w:sz w:val="12"/>
          <w:szCs w:val="12"/>
        </w:rPr>
        <w:t>1) регистрационный номер</w:t>
      </w:r>
      <w:r w:rsidRPr="00CB254D">
        <w:rPr>
          <w:sz w:val="12"/>
          <w:szCs w:val="12"/>
        </w:rPr>
        <w:t xml:space="preserve"> муниципального</w:t>
      </w:r>
      <w:r w:rsidRPr="00CB254D">
        <w:rPr>
          <w:rFonts w:eastAsia="Calibri"/>
          <w:sz w:val="12"/>
          <w:szCs w:val="12"/>
        </w:rPr>
        <w:t xml:space="preserve"> маршрута регулярных перевозок в реестре </w:t>
      </w:r>
      <w:r w:rsidRPr="00CB254D">
        <w:rPr>
          <w:sz w:val="12"/>
          <w:szCs w:val="12"/>
        </w:rPr>
        <w:t>муниципальных</w:t>
      </w:r>
      <w:r w:rsidRPr="00CB254D">
        <w:rPr>
          <w:rFonts w:eastAsia="Calibri"/>
          <w:sz w:val="12"/>
          <w:szCs w:val="12"/>
        </w:rPr>
        <w:t xml:space="preserve"> маршрутов регулярных перевозок;</w:t>
      </w:r>
    </w:p>
    <w:p w:rsidR="00D3040E" w:rsidRPr="00CB254D" w:rsidRDefault="00D3040E" w:rsidP="00D3040E">
      <w:pPr>
        <w:spacing w:line="240" w:lineRule="auto"/>
        <w:rPr>
          <w:rFonts w:eastAsia="Calibri"/>
          <w:sz w:val="12"/>
          <w:szCs w:val="12"/>
        </w:rPr>
      </w:pPr>
      <w:proofErr w:type="gramStart"/>
      <w:r w:rsidRPr="00CB254D">
        <w:rPr>
          <w:rFonts w:eastAsia="Calibri"/>
          <w:sz w:val="12"/>
          <w:szCs w:val="12"/>
        </w:rPr>
        <w:t xml:space="preserve">2) порядковый номер </w:t>
      </w:r>
      <w:r w:rsidRPr="00CB254D">
        <w:rPr>
          <w:sz w:val="12"/>
          <w:szCs w:val="12"/>
        </w:rPr>
        <w:t>муниципального</w:t>
      </w:r>
      <w:r w:rsidRPr="00CB254D">
        <w:rPr>
          <w:rFonts w:eastAsia="Calibri"/>
          <w:sz w:val="12"/>
          <w:szCs w:val="12"/>
        </w:rPr>
        <w:t xml:space="preserve"> маршрута регулярных перевозок, который присвоен ему установившим данный маршрут уполномоченным органом;</w:t>
      </w:r>
      <w:proofErr w:type="gramEnd"/>
    </w:p>
    <w:p w:rsidR="00D3040E" w:rsidRPr="00CB254D" w:rsidRDefault="00D3040E" w:rsidP="00D3040E">
      <w:pPr>
        <w:spacing w:line="240" w:lineRule="auto"/>
        <w:rPr>
          <w:rFonts w:eastAsia="Calibri"/>
          <w:sz w:val="12"/>
          <w:szCs w:val="12"/>
        </w:rPr>
      </w:pPr>
      <w:r w:rsidRPr="00CB254D">
        <w:rPr>
          <w:rFonts w:eastAsia="Calibri"/>
          <w:sz w:val="12"/>
          <w:szCs w:val="12"/>
        </w:rPr>
        <w:t xml:space="preserve">3) наименование </w:t>
      </w:r>
      <w:r w:rsidRPr="00CB254D">
        <w:rPr>
          <w:sz w:val="12"/>
          <w:szCs w:val="12"/>
        </w:rPr>
        <w:t>муниципального</w:t>
      </w:r>
      <w:r w:rsidRPr="00CB254D">
        <w:rPr>
          <w:rFonts w:eastAsia="Calibri"/>
          <w:sz w:val="12"/>
          <w:szCs w:val="12"/>
        </w:rPr>
        <w:t xml:space="preserve"> маршрута регулярных перевозок</w:t>
      </w:r>
      <w:r w:rsidRPr="00CB254D">
        <w:rPr>
          <w:sz w:val="12"/>
          <w:szCs w:val="12"/>
        </w:rPr>
        <w:t xml:space="preserve"> </w:t>
      </w:r>
      <w:r w:rsidRPr="00CB254D">
        <w:rPr>
          <w:rFonts w:eastAsia="Calibri"/>
          <w:sz w:val="12"/>
          <w:szCs w:val="12"/>
        </w:rPr>
        <w:t xml:space="preserve">в виде наименований начального остановочного пункта и конечного остановочного пункта по </w:t>
      </w:r>
      <w:r w:rsidRPr="00CB254D">
        <w:rPr>
          <w:sz w:val="12"/>
          <w:szCs w:val="12"/>
        </w:rPr>
        <w:t>муниципальному</w:t>
      </w:r>
      <w:r w:rsidRPr="00CB254D">
        <w:rPr>
          <w:rFonts w:eastAsia="Calibri"/>
          <w:sz w:val="12"/>
          <w:szCs w:val="12"/>
        </w:rPr>
        <w:t xml:space="preserve"> маршруту регулярных перевозок или в виде наименований поселений, в границах которых </w:t>
      </w:r>
      <w:proofErr w:type="gramStart"/>
      <w:r w:rsidRPr="00CB254D">
        <w:rPr>
          <w:rFonts w:eastAsia="Calibri"/>
          <w:sz w:val="12"/>
          <w:szCs w:val="12"/>
        </w:rPr>
        <w:t>расположены</w:t>
      </w:r>
      <w:proofErr w:type="gramEnd"/>
      <w:r w:rsidRPr="00CB254D">
        <w:rPr>
          <w:rFonts w:eastAsia="Calibri"/>
          <w:sz w:val="12"/>
          <w:szCs w:val="12"/>
        </w:rPr>
        <w:t xml:space="preserve"> начальный остановочный пункт и конечный остановочный пункт по данному маршруту;</w:t>
      </w:r>
    </w:p>
    <w:p w:rsidR="00D3040E" w:rsidRPr="00CB254D" w:rsidRDefault="00D3040E" w:rsidP="00D3040E">
      <w:pPr>
        <w:spacing w:line="240" w:lineRule="auto"/>
        <w:rPr>
          <w:rFonts w:eastAsia="Calibri"/>
          <w:sz w:val="12"/>
          <w:szCs w:val="12"/>
        </w:rPr>
      </w:pPr>
      <w:r w:rsidRPr="00CB254D">
        <w:rPr>
          <w:rFonts w:eastAsia="Calibri"/>
          <w:sz w:val="12"/>
          <w:szCs w:val="12"/>
        </w:rPr>
        <w:t xml:space="preserve">4) наименования промежуточных остановочных пунктов по </w:t>
      </w:r>
      <w:r w:rsidRPr="00CB254D">
        <w:rPr>
          <w:sz w:val="12"/>
          <w:szCs w:val="12"/>
        </w:rPr>
        <w:t>муниципальному</w:t>
      </w:r>
      <w:r w:rsidRPr="00CB254D">
        <w:rPr>
          <w:rFonts w:eastAsia="Calibri"/>
          <w:sz w:val="12"/>
          <w:szCs w:val="12"/>
        </w:rPr>
        <w:t xml:space="preserve"> маршруту регулярных перевозок или наименования поселений, в границах которых расположены промежуточные остановочные пункты;</w:t>
      </w:r>
    </w:p>
    <w:p w:rsidR="00D3040E" w:rsidRPr="00CB254D" w:rsidRDefault="00D3040E" w:rsidP="00D3040E">
      <w:pPr>
        <w:spacing w:line="240" w:lineRule="auto"/>
        <w:rPr>
          <w:rFonts w:eastAsia="Calibri"/>
          <w:sz w:val="12"/>
          <w:szCs w:val="12"/>
        </w:rPr>
      </w:pPr>
      <w:r w:rsidRPr="00CB254D">
        <w:rPr>
          <w:rFonts w:eastAsia="Calibri"/>
          <w:sz w:val="12"/>
          <w:szCs w:val="12"/>
        </w:rPr>
        <w:t xml:space="preserve">5) наименования улиц, автомобильных дорог, по которым предполагается движение транспортных средств между остановочными пунктами по </w:t>
      </w:r>
      <w:r w:rsidRPr="00CB254D">
        <w:rPr>
          <w:sz w:val="12"/>
          <w:szCs w:val="12"/>
        </w:rPr>
        <w:t>муниципальному</w:t>
      </w:r>
      <w:r w:rsidRPr="00CB254D">
        <w:rPr>
          <w:rFonts w:eastAsia="Calibri"/>
          <w:sz w:val="12"/>
          <w:szCs w:val="12"/>
        </w:rPr>
        <w:t xml:space="preserve"> маршруту регулярных перевозок;</w:t>
      </w:r>
    </w:p>
    <w:p w:rsidR="00D3040E" w:rsidRPr="00CB254D" w:rsidRDefault="00D3040E" w:rsidP="00D3040E">
      <w:pPr>
        <w:spacing w:line="240" w:lineRule="auto"/>
        <w:rPr>
          <w:rFonts w:eastAsia="Calibri"/>
          <w:sz w:val="12"/>
          <w:szCs w:val="12"/>
        </w:rPr>
      </w:pPr>
      <w:r w:rsidRPr="00CB254D">
        <w:rPr>
          <w:rFonts w:eastAsia="Calibri"/>
          <w:sz w:val="12"/>
          <w:szCs w:val="12"/>
        </w:rPr>
        <w:t xml:space="preserve">6) протяженность </w:t>
      </w:r>
      <w:r w:rsidRPr="00CB254D">
        <w:rPr>
          <w:sz w:val="12"/>
          <w:szCs w:val="12"/>
        </w:rPr>
        <w:t>муниципального</w:t>
      </w:r>
      <w:r w:rsidRPr="00CB254D">
        <w:rPr>
          <w:rFonts w:eastAsia="Calibri"/>
          <w:sz w:val="12"/>
          <w:szCs w:val="12"/>
        </w:rPr>
        <w:t xml:space="preserve"> маршрута регулярных перевозок;</w:t>
      </w:r>
    </w:p>
    <w:p w:rsidR="00D3040E" w:rsidRPr="00CB254D" w:rsidRDefault="00D3040E" w:rsidP="00D3040E">
      <w:pPr>
        <w:spacing w:line="240" w:lineRule="auto"/>
        <w:rPr>
          <w:rFonts w:eastAsia="Calibri"/>
          <w:sz w:val="12"/>
          <w:szCs w:val="12"/>
        </w:rPr>
      </w:pPr>
      <w:proofErr w:type="gramStart"/>
      <w:r w:rsidRPr="00CB254D">
        <w:rPr>
          <w:rFonts w:eastAsia="Calibri"/>
          <w:sz w:val="12"/>
          <w:szCs w:val="12"/>
        </w:rPr>
        <w:t>7) порядок посадки и высадки пассажиров (только в установленных остановочных пунктах или, если это не запрещено Федеральным законом</w:t>
      </w:r>
      <w:r w:rsidRPr="00CB254D">
        <w:rPr>
          <w:sz w:val="12"/>
          <w:szCs w:val="12"/>
        </w:rPr>
        <w:t xml:space="preserve">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CB254D">
        <w:rPr>
          <w:rFonts w:eastAsia="Calibri"/>
          <w:sz w:val="12"/>
          <w:szCs w:val="12"/>
        </w:rPr>
        <w:t>, в любом не запрещенном правилами дорожного движения месте по маршруту регулярных</w:t>
      </w:r>
      <w:proofErr w:type="gramEnd"/>
      <w:r w:rsidRPr="00CB254D">
        <w:rPr>
          <w:rFonts w:eastAsia="Calibri"/>
          <w:sz w:val="12"/>
          <w:szCs w:val="12"/>
        </w:rPr>
        <w:t xml:space="preserve"> перевозок);</w:t>
      </w:r>
    </w:p>
    <w:p w:rsidR="00D3040E" w:rsidRPr="00CB254D" w:rsidRDefault="00D3040E" w:rsidP="00D3040E">
      <w:pPr>
        <w:spacing w:line="240" w:lineRule="auto"/>
        <w:rPr>
          <w:rFonts w:eastAsia="Calibri"/>
          <w:sz w:val="12"/>
          <w:szCs w:val="12"/>
        </w:rPr>
      </w:pPr>
      <w:r w:rsidRPr="00CB254D">
        <w:rPr>
          <w:rFonts w:eastAsia="Calibri"/>
          <w:sz w:val="12"/>
          <w:szCs w:val="12"/>
        </w:rPr>
        <w:t>8) вид регулярных перевозок;</w:t>
      </w:r>
    </w:p>
    <w:p w:rsidR="00D3040E" w:rsidRPr="00CB254D" w:rsidRDefault="00D3040E" w:rsidP="00D3040E">
      <w:pPr>
        <w:spacing w:line="240" w:lineRule="auto"/>
        <w:rPr>
          <w:rFonts w:eastAsia="Calibri"/>
          <w:sz w:val="12"/>
          <w:szCs w:val="12"/>
        </w:rPr>
      </w:pPr>
      <w:r w:rsidRPr="00CB254D">
        <w:rPr>
          <w:rFonts w:eastAsia="Calibri"/>
          <w:sz w:val="12"/>
          <w:szCs w:val="12"/>
        </w:rPr>
        <w:t>9) виды транспортных средств и классы транспортных средств, которые используются для перевозок по</w:t>
      </w:r>
      <w:r w:rsidRPr="00CB254D">
        <w:rPr>
          <w:sz w:val="12"/>
          <w:szCs w:val="12"/>
        </w:rPr>
        <w:t xml:space="preserve"> муниципальному</w:t>
      </w:r>
      <w:r w:rsidRPr="00CB254D">
        <w:rPr>
          <w:rFonts w:eastAsia="Calibri"/>
          <w:sz w:val="12"/>
          <w:szCs w:val="12"/>
        </w:rPr>
        <w:t xml:space="preserve"> маршруту регулярных перевозок, максимальное количество транспортных средств каждого класса;</w:t>
      </w:r>
    </w:p>
    <w:p w:rsidR="00D3040E" w:rsidRPr="00CB254D" w:rsidRDefault="00D3040E" w:rsidP="00D3040E">
      <w:pPr>
        <w:spacing w:line="240" w:lineRule="auto"/>
        <w:rPr>
          <w:rFonts w:eastAsia="Calibri"/>
          <w:sz w:val="12"/>
          <w:szCs w:val="12"/>
        </w:rPr>
      </w:pPr>
      <w:r w:rsidRPr="00CB254D">
        <w:rPr>
          <w:rFonts w:eastAsia="Calibri"/>
          <w:sz w:val="12"/>
          <w:szCs w:val="12"/>
        </w:rPr>
        <w:t xml:space="preserve">10) экологические характеристики транспортных средств, которые используются для перевозок по </w:t>
      </w:r>
      <w:r w:rsidRPr="00CB254D">
        <w:rPr>
          <w:sz w:val="12"/>
          <w:szCs w:val="12"/>
        </w:rPr>
        <w:t>муниципальному</w:t>
      </w:r>
      <w:r w:rsidRPr="00CB254D">
        <w:rPr>
          <w:rFonts w:eastAsia="Calibri"/>
          <w:sz w:val="12"/>
          <w:szCs w:val="12"/>
        </w:rPr>
        <w:t xml:space="preserve"> маршруту регулярных перевозок;</w:t>
      </w:r>
    </w:p>
    <w:p w:rsidR="00D3040E" w:rsidRPr="00CB254D" w:rsidRDefault="00D3040E" w:rsidP="00D3040E">
      <w:pPr>
        <w:spacing w:line="240" w:lineRule="auto"/>
        <w:rPr>
          <w:rFonts w:eastAsia="Calibri"/>
          <w:sz w:val="12"/>
          <w:szCs w:val="12"/>
        </w:rPr>
      </w:pPr>
      <w:r w:rsidRPr="00CB254D">
        <w:rPr>
          <w:rFonts w:eastAsia="Calibri"/>
          <w:sz w:val="12"/>
          <w:szCs w:val="12"/>
        </w:rPr>
        <w:t>11) дата начала осуществления регулярных перевозок;</w:t>
      </w:r>
    </w:p>
    <w:p w:rsidR="00D3040E" w:rsidRPr="00CB254D" w:rsidRDefault="00D3040E" w:rsidP="00D3040E">
      <w:pPr>
        <w:spacing w:line="240" w:lineRule="auto"/>
        <w:rPr>
          <w:rFonts w:eastAsia="Calibri"/>
          <w:sz w:val="12"/>
          <w:szCs w:val="12"/>
        </w:rPr>
      </w:pPr>
      <w:r w:rsidRPr="00CB254D">
        <w:rPr>
          <w:rFonts w:eastAsia="Calibri"/>
          <w:sz w:val="12"/>
          <w:szCs w:val="12"/>
        </w:rPr>
        <w:t xml:space="preserve">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w:t>
      </w:r>
      <w:r w:rsidRPr="00CB254D">
        <w:rPr>
          <w:sz w:val="12"/>
          <w:szCs w:val="12"/>
        </w:rPr>
        <w:t>муниципальному</w:t>
      </w:r>
      <w:r w:rsidRPr="00CB254D">
        <w:rPr>
          <w:rFonts w:eastAsia="Calibri"/>
          <w:sz w:val="12"/>
          <w:szCs w:val="12"/>
        </w:rPr>
        <w:t xml:space="preserve"> маршруту регулярных перевозок;</w:t>
      </w:r>
    </w:p>
    <w:p w:rsidR="00D3040E" w:rsidRPr="00CB254D" w:rsidRDefault="00D3040E" w:rsidP="00D3040E">
      <w:pPr>
        <w:spacing w:line="240" w:lineRule="auto"/>
        <w:rPr>
          <w:rFonts w:eastAsia="Calibri"/>
          <w:sz w:val="12"/>
          <w:szCs w:val="12"/>
        </w:rPr>
      </w:pPr>
      <w:r w:rsidRPr="00CB254D">
        <w:rPr>
          <w:rFonts w:eastAsia="Calibri"/>
          <w:sz w:val="12"/>
          <w:szCs w:val="12"/>
        </w:rPr>
        <w:t>13) иные требования, предусмотренные законодательством Российской Федерации, Оренбургской области.</w:t>
      </w:r>
    </w:p>
    <w:p w:rsidR="00D3040E" w:rsidRPr="00CB254D" w:rsidRDefault="00D3040E" w:rsidP="00D3040E">
      <w:pPr>
        <w:spacing w:line="240" w:lineRule="auto"/>
        <w:rPr>
          <w:rFonts w:eastAsia="Calibri"/>
          <w:sz w:val="12"/>
          <w:szCs w:val="12"/>
        </w:rPr>
      </w:pPr>
      <w:r w:rsidRPr="00CB254D">
        <w:rPr>
          <w:rFonts w:eastAsia="Calibri"/>
          <w:sz w:val="12"/>
          <w:szCs w:val="12"/>
        </w:rPr>
        <w:t xml:space="preserve">9.2. Сведения, включенные в реестр </w:t>
      </w:r>
      <w:r w:rsidRPr="00CB254D">
        <w:rPr>
          <w:sz w:val="12"/>
          <w:szCs w:val="12"/>
        </w:rPr>
        <w:t xml:space="preserve">муниципальных </w:t>
      </w:r>
      <w:r w:rsidRPr="00CB254D">
        <w:rPr>
          <w:rFonts w:eastAsia="Calibri"/>
          <w:sz w:val="12"/>
          <w:szCs w:val="12"/>
        </w:rPr>
        <w:t xml:space="preserve">маршрутов регулярных перевозок, размещаются на официальном сайте муниципального образования </w:t>
      </w:r>
      <w:proofErr w:type="spellStart"/>
      <w:r w:rsidRPr="00CB254D">
        <w:rPr>
          <w:rFonts w:eastAsia="Calibri"/>
          <w:sz w:val="12"/>
          <w:szCs w:val="12"/>
        </w:rPr>
        <w:t>Адамовский</w:t>
      </w:r>
      <w:proofErr w:type="spellEnd"/>
      <w:r w:rsidRPr="00CB254D">
        <w:rPr>
          <w:rFonts w:eastAsia="Calibri"/>
          <w:sz w:val="12"/>
          <w:szCs w:val="12"/>
        </w:rPr>
        <w:t xml:space="preserve"> район в информационно-телекоммуникационной сети «Интернет» и являются доступными для ознакомления без взимания платы.</w:t>
      </w:r>
    </w:p>
    <w:p w:rsidR="00D3040E" w:rsidRPr="00CB254D" w:rsidRDefault="00D3040E" w:rsidP="00D3040E">
      <w:pPr>
        <w:autoSpaceDE w:val="0"/>
        <w:autoSpaceDN w:val="0"/>
        <w:adjustRightInd w:val="0"/>
        <w:spacing w:line="240" w:lineRule="auto"/>
        <w:rPr>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10. Оформление, переоформление свидетельства об осуществлении перевозок по маршруту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autoSpaceDE w:val="0"/>
        <w:autoSpaceDN w:val="0"/>
        <w:adjustRightInd w:val="0"/>
        <w:spacing w:line="240" w:lineRule="auto"/>
        <w:rPr>
          <w:sz w:val="12"/>
          <w:szCs w:val="12"/>
        </w:rPr>
      </w:pPr>
      <w:r w:rsidRPr="00CB254D">
        <w:rPr>
          <w:sz w:val="12"/>
          <w:szCs w:val="12"/>
        </w:rPr>
        <w:t>10.1. Свидетельство об осуществлении перевозок по маршруту регулярных перевозок оформляется на бланке или в виде электронной карты.</w:t>
      </w:r>
    </w:p>
    <w:p w:rsidR="00D3040E" w:rsidRPr="00CB254D" w:rsidRDefault="00D3040E" w:rsidP="00D3040E">
      <w:pPr>
        <w:autoSpaceDE w:val="0"/>
        <w:autoSpaceDN w:val="0"/>
        <w:adjustRightInd w:val="0"/>
        <w:spacing w:line="240" w:lineRule="auto"/>
        <w:rPr>
          <w:sz w:val="12"/>
          <w:szCs w:val="12"/>
        </w:rPr>
      </w:pPr>
      <w:r w:rsidRPr="00CB254D">
        <w:rPr>
          <w:sz w:val="12"/>
          <w:szCs w:val="12"/>
        </w:rPr>
        <w:t>10.2.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10.3. </w:t>
      </w:r>
      <w:proofErr w:type="gramStart"/>
      <w:r w:rsidRPr="00CB254D">
        <w:rPr>
          <w:sz w:val="12"/>
          <w:szCs w:val="12"/>
        </w:rPr>
        <w:t>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w:t>
      </w:r>
      <w:proofErr w:type="gramEnd"/>
      <w:r w:rsidRPr="00CB254D">
        <w:rPr>
          <w:sz w:val="12"/>
          <w:szCs w:val="12"/>
        </w:rPr>
        <w:t xml:space="preserve"> о внесении изменений в отдельные законодательные акты Российской федерации».</w:t>
      </w:r>
    </w:p>
    <w:p w:rsidR="00D3040E" w:rsidRPr="00CB254D" w:rsidRDefault="00D3040E" w:rsidP="00D3040E">
      <w:pPr>
        <w:autoSpaceDE w:val="0"/>
        <w:autoSpaceDN w:val="0"/>
        <w:adjustRightInd w:val="0"/>
        <w:spacing w:line="240" w:lineRule="auto"/>
        <w:rPr>
          <w:sz w:val="12"/>
          <w:szCs w:val="12"/>
        </w:rPr>
      </w:pPr>
      <w:r w:rsidRPr="00CB254D">
        <w:rPr>
          <w:sz w:val="12"/>
          <w:szCs w:val="12"/>
        </w:rPr>
        <w:t>10.4. В свидетельстве об осуществлении перевозок по маршруту регулярных перевозок указываются следующие сведения:</w:t>
      </w:r>
    </w:p>
    <w:p w:rsidR="00D3040E" w:rsidRPr="00CB254D" w:rsidRDefault="00D3040E" w:rsidP="00D3040E">
      <w:pPr>
        <w:autoSpaceDE w:val="0"/>
        <w:autoSpaceDN w:val="0"/>
        <w:adjustRightInd w:val="0"/>
        <w:spacing w:line="240" w:lineRule="auto"/>
        <w:rPr>
          <w:sz w:val="12"/>
          <w:szCs w:val="12"/>
        </w:rPr>
      </w:pPr>
      <w:r w:rsidRPr="00CB254D">
        <w:rPr>
          <w:sz w:val="12"/>
          <w:szCs w:val="12"/>
        </w:rPr>
        <w:t>1) наименование уполномоченного органа местного самоуправления, выдавшего данное свидетельство;</w:t>
      </w:r>
    </w:p>
    <w:p w:rsidR="00D3040E" w:rsidRPr="00CB254D" w:rsidRDefault="00D3040E" w:rsidP="00D3040E">
      <w:pPr>
        <w:autoSpaceDE w:val="0"/>
        <w:autoSpaceDN w:val="0"/>
        <w:adjustRightInd w:val="0"/>
        <w:spacing w:line="240" w:lineRule="auto"/>
        <w:rPr>
          <w:sz w:val="12"/>
          <w:szCs w:val="12"/>
        </w:rPr>
      </w:pPr>
      <w:r w:rsidRPr="00CB254D">
        <w:rPr>
          <w:sz w:val="12"/>
          <w:szCs w:val="12"/>
        </w:rPr>
        <w:t>2) учетная серия и номер свидетельства об осуществлении перевозок по маршруту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3) регистрационный номер маршрута регулярных перевозок в реестре маршрутов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4) порядковый номер маршрута регулярных перевозок, который присвоен администрацией района, установившей данный маршрут;</w:t>
      </w:r>
    </w:p>
    <w:p w:rsidR="00D3040E" w:rsidRPr="00CB254D" w:rsidRDefault="00D3040E" w:rsidP="00D3040E">
      <w:pPr>
        <w:autoSpaceDE w:val="0"/>
        <w:autoSpaceDN w:val="0"/>
        <w:adjustRightInd w:val="0"/>
        <w:spacing w:line="240" w:lineRule="auto"/>
        <w:rPr>
          <w:sz w:val="12"/>
          <w:szCs w:val="12"/>
        </w:rPr>
      </w:pPr>
      <w:r w:rsidRPr="00CB254D">
        <w:rPr>
          <w:sz w:val="12"/>
          <w:szCs w:val="12"/>
        </w:rP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p w:rsidR="00D3040E" w:rsidRPr="00CB254D" w:rsidRDefault="00D3040E" w:rsidP="00D3040E">
      <w:pPr>
        <w:autoSpaceDE w:val="0"/>
        <w:autoSpaceDN w:val="0"/>
        <w:adjustRightInd w:val="0"/>
        <w:spacing w:line="240" w:lineRule="auto"/>
        <w:rPr>
          <w:sz w:val="12"/>
          <w:szCs w:val="12"/>
        </w:rPr>
      </w:pPr>
      <w:bookmarkStart w:id="2" w:name="Par11"/>
      <w:bookmarkEnd w:id="2"/>
      <w:r w:rsidRPr="00CB254D">
        <w:rPr>
          <w:sz w:val="12"/>
          <w:szCs w:val="12"/>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D3040E" w:rsidRPr="00CB254D" w:rsidRDefault="00D3040E" w:rsidP="00D3040E">
      <w:pPr>
        <w:autoSpaceDE w:val="0"/>
        <w:autoSpaceDN w:val="0"/>
        <w:adjustRightInd w:val="0"/>
        <w:spacing w:line="240" w:lineRule="auto"/>
        <w:rPr>
          <w:sz w:val="12"/>
          <w:szCs w:val="12"/>
        </w:rPr>
      </w:pPr>
      <w:r w:rsidRPr="00CB254D">
        <w:rPr>
          <w:sz w:val="12"/>
          <w:szCs w:val="12"/>
        </w:rPr>
        <w:t>7)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 по данному маршруту;</w:t>
      </w:r>
    </w:p>
    <w:p w:rsidR="00D3040E" w:rsidRPr="00CB254D" w:rsidRDefault="00D3040E" w:rsidP="00D3040E">
      <w:pPr>
        <w:autoSpaceDE w:val="0"/>
        <w:autoSpaceDN w:val="0"/>
        <w:adjustRightInd w:val="0"/>
        <w:spacing w:line="240" w:lineRule="auto"/>
        <w:rPr>
          <w:sz w:val="12"/>
          <w:szCs w:val="12"/>
        </w:rPr>
      </w:pPr>
      <w:r w:rsidRPr="00CB254D">
        <w:rPr>
          <w:sz w:val="12"/>
          <w:szCs w:val="12"/>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9) порядок посадки и высадки пассажиров (только в установленных остановочных пунктах или в любом не запрещенном правилами дорожного движения месте по маршруту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10) экологические характеристики транспортных средств, которые используются для перевозок по маршруту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D3040E" w:rsidRPr="00CB254D" w:rsidRDefault="00D3040E" w:rsidP="00D3040E">
      <w:pPr>
        <w:autoSpaceDE w:val="0"/>
        <w:autoSpaceDN w:val="0"/>
        <w:adjustRightInd w:val="0"/>
        <w:spacing w:line="240" w:lineRule="auto"/>
        <w:rPr>
          <w:sz w:val="12"/>
          <w:szCs w:val="12"/>
        </w:rPr>
      </w:pPr>
      <w:r w:rsidRPr="00CB254D">
        <w:rPr>
          <w:sz w:val="12"/>
          <w:szCs w:val="12"/>
        </w:rPr>
        <w:t>12) срок действия свидетельства об осуществлении перевозок по маршруту регулярных перевозок, если в соответствии с настоящим Положением оно выдано на ограниченный срок;</w:t>
      </w:r>
    </w:p>
    <w:p w:rsidR="00D3040E" w:rsidRPr="00CB254D" w:rsidRDefault="00D3040E" w:rsidP="00D3040E">
      <w:pPr>
        <w:autoSpaceDE w:val="0"/>
        <w:autoSpaceDN w:val="0"/>
        <w:adjustRightInd w:val="0"/>
        <w:spacing w:line="240" w:lineRule="auto"/>
        <w:rPr>
          <w:sz w:val="12"/>
          <w:szCs w:val="12"/>
        </w:rPr>
      </w:pPr>
      <w:proofErr w:type="gramStart"/>
      <w:r w:rsidRPr="00CB254D">
        <w:rPr>
          <w:sz w:val="12"/>
          <w:szCs w:val="12"/>
        </w:rPr>
        <w:t>13) характеристики транспортных средств,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выдается свидетельство об осуществлении перевозок по маршруту регулярных перевозок.</w:t>
      </w:r>
      <w:proofErr w:type="gramEnd"/>
    </w:p>
    <w:p w:rsidR="00D3040E" w:rsidRPr="00CB254D" w:rsidRDefault="00D3040E" w:rsidP="00D3040E">
      <w:pPr>
        <w:autoSpaceDE w:val="0"/>
        <w:autoSpaceDN w:val="0"/>
        <w:adjustRightInd w:val="0"/>
        <w:spacing w:line="240" w:lineRule="auto"/>
        <w:rPr>
          <w:sz w:val="12"/>
          <w:szCs w:val="12"/>
        </w:rPr>
      </w:pPr>
      <w:r w:rsidRPr="00CB254D">
        <w:rPr>
          <w:sz w:val="12"/>
          <w:szCs w:val="12"/>
        </w:rPr>
        <w:t>10.5.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D3040E" w:rsidRPr="00CB254D" w:rsidRDefault="00D3040E" w:rsidP="00D3040E">
      <w:pPr>
        <w:autoSpaceDE w:val="0"/>
        <w:autoSpaceDN w:val="0"/>
        <w:adjustRightInd w:val="0"/>
        <w:spacing w:line="240" w:lineRule="auto"/>
        <w:rPr>
          <w:sz w:val="12"/>
          <w:szCs w:val="12"/>
        </w:rPr>
      </w:pPr>
      <w:r w:rsidRPr="00CB254D">
        <w:rPr>
          <w:sz w:val="12"/>
          <w:szCs w:val="12"/>
        </w:rPr>
        <w:t>10.6.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подпунктом 6 пункта 10.4 настоящей главы, указываются в отношении каждого участника договора простого товарищества.</w:t>
      </w:r>
    </w:p>
    <w:p w:rsidR="00D3040E" w:rsidRPr="00CB254D" w:rsidRDefault="00D3040E" w:rsidP="00D3040E">
      <w:pPr>
        <w:widowControl w:val="0"/>
        <w:autoSpaceDE w:val="0"/>
        <w:autoSpaceDN w:val="0"/>
        <w:adjustRightInd w:val="0"/>
        <w:spacing w:line="240" w:lineRule="auto"/>
        <w:rPr>
          <w:sz w:val="12"/>
          <w:szCs w:val="12"/>
        </w:rPr>
      </w:pPr>
      <w:r w:rsidRPr="00CB254D">
        <w:rPr>
          <w:sz w:val="12"/>
          <w:szCs w:val="12"/>
        </w:rPr>
        <w:t xml:space="preserve">10.7. </w:t>
      </w:r>
      <w:proofErr w:type="gramStart"/>
      <w:r w:rsidRPr="00CB254D">
        <w:rPr>
          <w:sz w:val="12"/>
          <w:szCs w:val="12"/>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D3040E" w:rsidRPr="00CB254D" w:rsidRDefault="00D3040E" w:rsidP="00D3040E">
      <w:pPr>
        <w:widowControl w:val="0"/>
        <w:autoSpaceDE w:val="0"/>
        <w:autoSpaceDN w:val="0"/>
        <w:adjustRightInd w:val="0"/>
        <w:spacing w:line="240" w:lineRule="auto"/>
        <w:rPr>
          <w:sz w:val="12"/>
          <w:szCs w:val="12"/>
        </w:rPr>
      </w:pPr>
      <w:r w:rsidRPr="00CB254D">
        <w:rPr>
          <w:sz w:val="12"/>
          <w:szCs w:val="12"/>
        </w:rPr>
        <w:t xml:space="preserve">10.8. Переоформление свидетельства об осуществлении перевозок по маршруту регулярных перевозок осуществляется администрацией района выдавшей такое свидетельство в течение 5 дней со дня обращения с соответствующим заявлением юридического лица, индивидуального предпринимателя, уполномоченного участника договора </w:t>
      </w:r>
      <w:r w:rsidRPr="00CB254D">
        <w:rPr>
          <w:sz w:val="12"/>
          <w:szCs w:val="12"/>
        </w:rPr>
        <w:lastRenderedPageBreak/>
        <w:t>простого товарищества, которым было выдано данное свидетельство.</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11.  Порядок оформления, переоформления карты маршрута</w:t>
      </w:r>
      <w:r>
        <w:rPr>
          <w:rFonts w:ascii="Times New Roman" w:hAnsi="Times New Roman" w:cs="Times New Roman"/>
          <w:sz w:val="12"/>
          <w:szCs w:val="12"/>
        </w:rPr>
        <w:t xml:space="preserve"> </w:t>
      </w:r>
      <w:r w:rsidRPr="00CB254D">
        <w:rPr>
          <w:rFonts w:ascii="Times New Roman" w:hAnsi="Times New Roman" w:cs="Times New Roman"/>
          <w:sz w:val="12"/>
          <w:szCs w:val="12"/>
        </w:rPr>
        <w:t>регулярных  перевозок</w:t>
      </w:r>
    </w:p>
    <w:p w:rsidR="00D3040E" w:rsidRPr="00CB254D" w:rsidRDefault="00D3040E" w:rsidP="00D3040E">
      <w:pPr>
        <w:autoSpaceDE w:val="0"/>
        <w:autoSpaceDN w:val="0"/>
        <w:adjustRightInd w:val="0"/>
        <w:spacing w:line="240" w:lineRule="auto"/>
        <w:rPr>
          <w:iCs/>
          <w:sz w:val="12"/>
          <w:szCs w:val="12"/>
        </w:rPr>
      </w:pPr>
    </w:p>
    <w:p w:rsidR="00D3040E" w:rsidRPr="00CB254D" w:rsidRDefault="00D3040E" w:rsidP="00D3040E">
      <w:pPr>
        <w:autoSpaceDE w:val="0"/>
        <w:autoSpaceDN w:val="0"/>
        <w:adjustRightInd w:val="0"/>
        <w:spacing w:line="240" w:lineRule="auto"/>
        <w:rPr>
          <w:sz w:val="12"/>
          <w:szCs w:val="12"/>
        </w:rPr>
      </w:pPr>
      <w:r w:rsidRPr="00CB254D">
        <w:rPr>
          <w:sz w:val="12"/>
          <w:szCs w:val="12"/>
        </w:rPr>
        <w:t>11.1. Карта маршрута регулярных перевозок оформляется на бланке или в форме электронной карты.</w:t>
      </w:r>
    </w:p>
    <w:p w:rsidR="00D3040E" w:rsidRPr="00CB254D" w:rsidRDefault="00D3040E" w:rsidP="00D3040E">
      <w:pPr>
        <w:autoSpaceDE w:val="0"/>
        <w:autoSpaceDN w:val="0"/>
        <w:adjustRightInd w:val="0"/>
        <w:spacing w:line="240" w:lineRule="auto"/>
        <w:rPr>
          <w:sz w:val="12"/>
          <w:szCs w:val="12"/>
        </w:rPr>
      </w:pPr>
      <w:r w:rsidRPr="00CB254D">
        <w:rPr>
          <w:sz w:val="12"/>
          <w:szCs w:val="12"/>
        </w:rPr>
        <w:t>11.2. Бланк карты маршрута регулярных перевозок является документом строгой отчетности, защищенным от подделки.</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11.3. </w:t>
      </w:r>
      <w:proofErr w:type="gramStart"/>
      <w:r w:rsidRPr="00CB254D">
        <w:rPr>
          <w:sz w:val="12"/>
          <w:szCs w:val="12"/>
        </w:rPr>
        <w:t>Форма бланка карты маршрута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w:t>
      </w:r>
      <w:proofErr w:type="gramEnd"/>
      <w:r w:rsidRPr="00CB254D">
        <w:rPr>
          <w:sz w:val="12"/>
          <w:szCs w:val="12"/>
        </w:rPr>
        <w:t xml:space="preserve"> отдельные законодательные акты Российской федерации».</w:t>
      </w:r>
    </w:p>
    <w:p w:rsidR="00D3040E" w:rsidRPr="00CB254D" w:rsidRDefault="00D3040E" w:rsidP="00D3040E">
      <w:pPr>
        <w:autoSpaceDE w:val="0"/>
        <w:autoSpaceDN w:val="0"/>
        <w:adjustRightInd w:val="0"/>
        <w:spacing w:line="240" w:lineRule="auto"/>
        <w:rPr>
          <w:sz w:val="12"/>
          <w:szCs w:val="12"/>
        </w:rPr>
      </w:pPr>
      <w:r w:rsidRPr="00CB254D">
        <w:rPr>
          <w:sz w:val="12"/>
          <w:szCs w:val="12"/>
        </w:rPr>
        <w:t>11.4. В карте маршрута регулярных перевозок указываются следующие сведения:</w:t>
      </w:r>
    </w:p>
    <w:p w:rsidR="00D3040E" w:rsidRPr="00CB254D" w:rsidRDefault="00D3040E" w:rsidP="00D3040E">
      <w:pPr>
        <w:autoSpaceDE w:val="0"/>
        <w:autoSpaceDN w:val="0"/>
        <w:adjustRightInd w:val="0"/>
        <w:spacing w:line="240" w:lineRule="auto"/>
        <w:rPr>
          <w:sz w:val="12"/>
          <w:szCs w:val="12"/>
        </w:rPr>
      </w:pPr>
      <w:r w:rsidRPr="00CB254D">
        <w:rPr>
          <w:sz w:val="12"/>
          <w:szCs w:val="12"/>
        </w:rPr>
        <w:t>1) наименование уполномоченного органа местного самоуправления, выдавшего карту маршрута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2) учетный номер карты маршрута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3) регистрационный номер маршрута регулярных перевозок в реестре маршрутов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4) порядковый номер маршрута регулярных перевозок, который присваивается установившей данный маршрут администрацией района;</w:t>
      </w:r>
    </w:p>
    <w:p w:rsidR="00D3040E" w:rsidRPr="00CB254D" w:rsidRDefault="00D3040E" w:rsidP="00D3040E">
      <w:pPr>
        <w:autoSpaceDE w:val="0"/>
        <w:autoSpaceDN w:val="0"/>
        <w:adjustRightInd w:val="0"/>
        <w:spacing w:line="240" w:lineRule="auto"/>
        <w:rPr>
          <w:sz w:val="12"/>
          <w:szCs w:val="12"/>
        </w:rPr>
      </w:pPr>
      <w:r w:rsidRPr="00CB254D">
        <w:rPr>
          <w:sz w:val="12"/>
          <w:szCs w:val="12"/>
        </w:rP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p w:rsidR="00D3040E" w:rsidRPr="00CB254D" w:rsidRDefault="00D3040E" w:rsidP="00D3040E">
      <w:pPr>
        <w:autoSpaceDE w:val="0"/>
        <w:autoSpaceDN w:val="0"/>
        <w:adjustRightInd w:val="0"/>
        <w:spacing w:line="240" w:lineRule="auto"/>
        <w:rPr>
          <w:sz w:val="12"/>
          <w:szCs w:val="12"/>
        </w:rPr>
      </w:pPr>
      <w:bookmarkStart w:id="3" w:name="Par39"/>
      <w:bookmarkEnd w:id="3"/>
      <w:r w:rsidRPr="00CB254D">
        <w:rPr>
          <w:sz w:val="12"/>
          <w:szCs w:val="12"/>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D3040E" w:rsidRPr="00CB254D" w:rsidRDefault="00D3040E" w:rsidP="00D3040E">
      <w:pPr>
        <w:autoSpaceDE w:val="0"/>
        <w:autoSpaceDN w:val="0"/>
        <w:adjustRightInd w:val="0"/>
        <w:spacing w:line="240" w:lineRule="auto"/>
        <w:rPr>
          <w:sz w:val="12"/>
          <w:szCs w:val="12"/>
        </w:rPr>
      </w:pPr>
      <w:r w:rsidRPr="00CB254D">
        <w:rPr>
          <w:sz w:val="12"/>
          <w:szCs w:val="12"/>
        </w:rPr>
        <w:t>7) вид транспортного средства и класс транспортного средства;</w:t>
      </w:r>
    </w:p>
    <w:p w:rsidR="00D3040E" w:rsidRPr="00CB254D" w:rsidRDefault="00D3040E" w:rsidP="00D3040E">
      <w:pPr>
        <w:autoSpaceDE w:val="0"/>
        <w:autoSpaceDN w:val="0"/>
        <w:adjustRightInd w:val="0"/>
        <w:spacing w:line="240" w:lineRule="auto"/>
        <w:rPr>
          <w:sz w:val="12"/>
          <w:szCs w:val="12"/>
        </w:rPr>
      </w:pPr>
      <w:r w:rsidRPr="00CB254D">
        <w:rPr>
          <w:sz w:val="12"/>
          <w:szCs w:val="12"/>
        </w:rPr>
        <w:t>8) экологические характеристики транспортного средства;</w:t>
      </w:r>
    </w:p>
    <w:p w:rsidR="00D3040E" w:rsidRPr="00CB254D" w:rsidRDefault="00D3040E" w:rsidP="00D3040E">
      <w:pPr>
        <w:autoSpaceDE w:val="0"/>
        <w:autoSpaceDN w:val="0"/>
        <w:adjustRightInd w:val="0"/>
        <w:spacing w:line="240" w:lineRule="auto"/>
        <w:rPr>
          <w:sz w:val="12"/>
          <w:szCs w:val="12"/>
        </w:rPr>
      </w:pPr>
      <w:r w:rsidRPr="00CB254D">
        <w:rPr>
          <w:sz w:val="12"/>
          <w:szCs w:val="12"/>
        </w:rPr>
        <w:t>9) срок действия карты маршрута регулярных перевозок, если в соответствии с настоящим Положением она выдана на ограниченный срок;</w:t>
      </w:r>
    </w:p>
    <w:p w:rsidR="00D3040E" w:rsidRPr="00CB254D" w:rsidRDefault="00D3040E" w:rsidP="00D3040E">
      <w:pPr>
        <w:autoSpaceDE w:val="0"/>
        <w:autoSpaceDN w:val="0"/>
        <w:adjustRightInd w:val="0"/>
        <w:spacing w:line="240" w:lineRule="auto"/>
        <w:rPr>
          <w:sz w:val="12"/>
          <w:szCs w:val="12"/>
        </w:rPr>
      </w:pPr>
      <w:proofErr w:type="gramStart"/>
      <w:r w:rsidRPr="00CB254D">
        <w:rPr>
          <w:sz w:val="12"/>
          <w:szCs w:val="12"/>
        </w:rPr>
        <w:t>10) характеристики транспортного средства,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маршруту регулярных перевозок.</w:t>
      </w:r>
      <w:proofErr w:type="gramEnd"/>
    </w:p>
    <w:p w:rsidR="00D3040E" w:rsidRPr="00CB254D" w:rsidRDefault="00D3040E" w:rsidP="00D3040E">
      <w:pPr>
        <w:autoSpaceDE w:val="0"/>
        <w:autoSpaceDN w:val="0"/>
        <w:adjustRightInd w:val="0"/>
        <w:spacing w:line="240" w:lineRule="auto"/>
        <w:rPr>
          <w:sz w:val="12"/>
          <w:szCs w:val="12"/>
        </w:rPr>
      </w:pPr>
      <w:r w:rsidRPr="00CB254D">
        <w:rPr>
          <w:sz w:val="12"/>
          <w:szCs w:val="12"/>
        </w:rPr>
        <w:t>11.5. Если карта маршрута регулярных перевозок выдается одному из участников договора простого товарищества, сведения, предусмотренные подпунктом 6 части 11.4 настоящей главы, указываются в отношении каждого участника договора простого товарищества.</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11.6. </w:t>
      </w:r>
      <w:proofErr w:type="gramStart"/>
      <w:r w:rsidRPr="00CB254D">
        <w:rPr>
          <w:sz w:val="12"/>
          <w:szCs w:val="12"/>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D3040E" w:rsidRPr="00CB254D" w:rsidRDefault="00D3040E" w:rsidP="00D3040E">
      <w:pPr>
        <w:autoSpaceDE w:val="0"/>
        <w:autoSpaceDN w:val="0"/>
        <w:adjustRightInd w:val="0"/>
        <w:spacing w:line="240" w:lineRule="auto"/>
        <w:rPr>
          <w:sz w:val="12"/>
          <w:szCs w:val="12"/>
        </w:rPr>
      </w:pPr>
      <w:r w:rsidRPr="00CB254D">
        <w:rPr>
          <w:sz w:val="12"/>
          <w:szCs w:val="12"/>
        </w:rPr>
        <w:t>11.7. Переоформление карты маршрута регулярных перевозок осуществляется выдавшей такую карту администрацией района в течение 5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Глава 12. Порядок прекращения или приостановления действия свидетельства об осуществлении перевозок по маршруту регулярных перевозок  и карт маршрута регулярных перевозок</w:t>
      </w:r>
    </w:p>
    <w:p w:rsidR="00D3040E" w:rsidRPr="00CB254D" w:rsidRDefault="00D3040E" w:rsidP="00D3040E">
      <w:pPr>
        <w:pStyle w:val="ConsPlusNormal"/>
        <w:ind w:firstLine="709"/>
        <w:jc w:val="center"/>
        <w:rPr>
          <w:rFonts w:ascii="Times New Roman" w:hAnsi="Times New Roman" w:cs="Times New Roman"/>
          <w:iCs/>
          <w:sz w:val="12"/>
          <w:szCs w:val="12"/>
        </w:rPr>
      </w:pPr>
    </w:p>
    <w:p w:rsidR="00D3040E" w:rsidRPr="00CB254D" w:rsidRDefault="00D3040E" w:rsidP="00D3040E">
      <w:pPr>
        <w:autoSpaceDE w:val="0"/>
        <w:autoSpaceDN w:val="0"/>
        <w:adjustRightInd w:val="0"/>
        <w:spacing w:line="240" w:lineRule="auto"/>
        <w:rPr>
          <w:sz w:val="12"/>
          <w:szCs w:val="12"/>
        </w:rPr>
      </w:pPr>
      <w:r w:rsidRPr="00CB254D">
        <w:rPr>
          <w:sz w:val="12"/>
          <w:szCs w:val="12"/>
        </w:rPr>
        <w:t>12.1. Администрация района, выдавшая свидетельство об осуществлении перевозок по маршруту регулярных перевозок, прекращает действие данного свидетельства при наличии хотя бы одного из следующих обстоятельств:</w:t>
      </w:r>
    </w:p>
    <w:p w:rsidR="00D3040E" w:rsidRPr="00CB254D" w:rsidRDefault="00D3040E" w:rsidP="00D3040E">
      <w:pPr>
        <w:autoSpaceDE w:val="0"/>
        <w:autoSpaceDN w:val="0"/>
        <w:adjustRightInd w:val="0"/>
        <w:spacing w:line="240" w:lineRule="auto"/>
        <w:rPr>
          <w:sz w:val="12"/>
          <w:szCs w:val="12"/>
        </w:rPr>
      </w:pPr>
      <w:bookmarkStart w:id="4" w:name="Par3"/>
      <w:bookmarkEnd w:id="4"/>
      <w:r w:rsidRPr="00CB254D">
        <w:rPr>
          <w:sz w:val="12"/>
          <w:szCs w:val="12"/>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D3040E" w:rsidRPr="00CB254D" w:rsidRDefault="00D3040E" w:rsidP="00D3040E">
      <w:pPr>
        <w:autoSpaceDE w:val="0"/>
        <w:autoSpaceDN w:val="0"/>
        <w:adjustRightInd w:val="0"/>
        <w:spacing w:line="240" w:lineRule="auto"/>
        <w:rPr>
          <w:sz w:val="12"/>
          <w:szCs w:val="12"/>
        </w:rPr>
      </w:pPr>
      <w:bookmarkStart w:id="5" w:name="Par4"/>
      <w:bookmarkEnd w:id="5"/>
      <w:r w:rsidRPr="00CB254D">
        <w:rPr>
          <w:sz w:val="12"/>
          <w:szCs w:val="12"/>
        </w:rPr>
        <w:t>2) вступление в законную силу решения суда о прекращении действия данного свидетельства;</w:t>
      </w:r>
    </w:p>
    <w:p w:rsidR="00D3040E" w:rsidRPr="00CB254D" w:rsidRDefault="00D3040E" w:rsidP="00D3040E">
      <w:pPr>
        <w:autoSpaceDE w:val="0"/>
        <w:autoSpaceDN w:val="0"/>
        <w:adjustRightInd w:val="0"/>
        <w:spacing w:line="240" w:lineRule="auto"/>
        <w:rPr>
          <w:sz w:val="12"/>
          <w:szCs w:val="12"/>
        </w:rPr>
      </w:pPr>
      <w:bookmarkStart w:id="6" w:name="Par5"/>
      <w:bookmarkEnd w:id="6"/>
      <w:r w:rsidRPr="00CB254D">
        <w:rPr>
          <w:sz w:val="12"/>
          <w:szCs w:val="12"/>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D3040E" w:rsidRPr="00CB254D" w:rsidRDefault="00D3040E" w:rsidP="00D3040E">
      <w:pPr>
        <w:autoSpaceDE w:val="0"/>
        <w:autoSpaceDN w:val="0"/>
        <w:adjustRightInd w:val="0"/>
        <w:spacing w:line="240" w:lineRule="auto"/>
        <w:rPr>
          <w:sz w:val="12"/>
          <w:szCs w:val="12"/>
        </w:rPr>
      </w:pPr>
      <w:bookmarkStart w:id="7" w:name="Par6"/>
      <w:bookmarkEnd w:id="7"/>
      <w:r w:rsidRPr="00CB254D">
        <w:rPr>
          <w:sz w:val="12"/>
          <w:szCs w:val="12"/>
        </w:rPr>
        <w:t>4) окончание срока действия данного свидетельства в случае, если оно выдано на срок, предусмотренный пунктом  7.6 главы 7 настоящего Положения;</w:t>
      </w:r>
    </w:p>
    <w:p w:rsidR="00D3040E" w:rsidRPr="00CB254D" w:rsidRDefault="00D3040E" w:rsidP="00D3040E">
      <w:pPr>
        <w:autoSpaceDE w:val="0"/>
        <w:autoSpaceDN w:val="0"/>
        <w:adjustRightInd w:val="0"/>
        <w:spacing w:line="240" w:lineRule="auto"/>
        <w:rPr>
          <w:sz w:val="12"/>
          <w:szCs w:val="12"/>
        </w:rPr>
      </w:pPr>
      <w:bookmarkStart w:id="8" w:name="Par7"/>
      <w:bookmarkEnd w:id="8"/>
      <w:r w:rsidRPr="00CB254D">
        <w:rPr>
          <w:sz w:val="12"/>
          <w:szCs w:val="12"/>
        </w:rPr>
        <w:t>5) вступление в силу решения об отмене маршрута регулярных перевозок;</w:t>
      </w:r>
    </w:p>
    <w:p w:rsidR="00D3040E" w:rsidRPr="00CB254D" w:rsidRDefault="00D3040E" w:rsidP="00D3040E">
      <w:pPr>
        <w:autoSpaceDE w:val="0"/>
        <w:autoSpaceDN w:val="0"/>
        <w:adjustRightInd w:val="0"/>
        <w:spacing w:line="240" w:lineRule="auto"/>
        <w:rPr>
          <w:sz w:val="12"/>
          <w:szCs w:val="12"/>
        </w:rPr>
      </w:pPr>
      <w:r w:rsidRPr="00CB254D">
        <w:rPr>
          <w:sz w:val="12"/>
          <w:szCs w:val="12"/>
        </w:rPr>
        <w:t>6) вступление в силу предусмотренного главой 6 настоящего Положения решения о прекращении регулярных перевозок по нерегулируемым тарифам и начале осуществления регулярных перевозок по регулируемым тарифам.</w:t>
      </w:r>
    </w:p>
    <w:p w:rsidR="00D3040E" w:rsidRPr="00CB254D" w:rsidRDefault="00D3040E" w:rsidP="00D3040E">
      <w:pPr>
        <w:autoSpaceDE w:val="0"/>
        <w:autoSpaceDN w:val="0"/>
        <w:adjustRightInd w:val="0"/>
        <w:spacing w:line="240" w:lineRule="auto"/>
        <w:rPr>
          <w:sz w:val="12"/>
          <w:szCs w:val="12"/>
        </w:rPr>
      </w:pPr>
      <w:r w:rsidRPr="00CB254D">
        <w:rPr>
          <w:sz w:val="12"/>
          <w:szCs w:val="12"/>
        </w:rPr>
        <w:t>12.2. По обстоятельствам, предусмотренным подпунктами 1, 2, 4, 5 и 6 пункта 12.1. настоящей главы,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D3040E" w:rsidRPr="00CB254D" w:rsidRDefault="00D3040E" w:rsidP="00D3040E">
      <w:pPr>
        <w:autoSpaceDE w:val="0"/>
        <w:autoSpaceDN w:val="0"/>
        <w:adjustRightInd w:val="0"/>
        <w:spacing w:line="240" w:lineRule="auto"/>
        <w:rPr>
          <w:sz w:val="12"/>
          <w:szCs w:val="12"/>
        </w:rPr>
      </w:pPr>
      <w:r w:rsidRPr="00CB254D">
        <w:rPr>
          <w:sz w:val="12"/>
          <w:szCs w:val="12"/>
        </w:rPr>
        <w:t>12.3. По обстоятельствам, предусмотренным подпунктом 3 пункта 12.1 настоящей главы, действие свидетельства об осуществлении перевозок по маршруту регулярных перевозок прекращается по истечении 90 дней со дня поступления заявления о прекращении действия данного свидетельства в администрацию района.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D3040E" w:rsidRPr="00CB254D" w:rsidRDefault="00D3040E" w:rsidP="00D3040E">
      <w:pPr>
        <w:autoSpaceDE w:val="0"/>
        <w:autoSpaceDN w:val="0"/>
        <w:adjustRightInd w:val="0"/>
        <w:spacing w:line="240" w:lineRule="auto"/>
        <w:rPr>
          <w:sz w:val="12"/>
          <w:szCs w:val="12"/>
        </w:rPr>
      </w:pPr>
      <w:r w:rsidRPr="00CB254D">
        <w:rPr>
          <w:sz w:val="12"/>
          <w:szCs w:val="12"/>
        </w:rPr>
        <w:t xml:space="preserve">12.4. </w:t>
      </w:r>
      <w:proofErr w:type="gramStart"/>
      <w:r w:rsidRPr="00CB254D">
        <w:rPr>
          <w:sz w:val="12"/>
          <w:szCs w:val="12"/>
        </w:rP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администрацию района, выдавшую данное свидетельство, с заявлением в письменной форме о прекращении его действия не ранее чем через 30 дней с даты начала осуществления регулярных перевозок по маршруту регулярных перевозок.</w:t>
      </w:r>
      <w:proofErr w:type="gramEnd"/>
      <w:r w:rsidRPr="00CB254D">
        <w:rPr>
          <w:sz w:val="12"/>
          <w:szCs w:val="12"/>
        </w:rPr>
        <w:t xml:space="preserve"> Администрация района размещает на своем официальном сайте в информационно-телекоммуникационной сети "Интернет" информацию о поступлении указанного заявления в течение 10 дней со дня его поступления.</w:t>
      </w:r>
    </w:p>
    <w:p w:rsidR="00D3040E" w:rsidRPr="00CB254D" w:rsidRDefault="00D3040E" w:rsidP="00D3040E">
      <w:pPr>
        <w:autoSpaceDE w:val="0"/>
        <w:autoSpaceDN w:val="0"/>
        <w:adjustRightInd w:val="0"/>
        <w:spacing w:line="240" w:lineRule="auto"/>
        <w:rPr>
          <w:sz w:val="12"/>
          <w:szCs w:val="12"/>
        </w:rPr>
      </w:pPr>
      <w:r w:rsidRPr="00CB254D">
        <w:rPr>
          <w:sz w:val="12"/>
          <w:szCs w:val="12"/>
        </w:rPr>
        <w:t>12.5. Администрация района, выдавшая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D3040E" w:rsidRPr="00CB254D" w:rsidRDefault="00D3040E" w:rsidP="00D3040E">
      <w:pPr>
        <w:autoSpaceDE w:val="0"/>
        <w:autoSpaceDN w:val="0"/>
        <w:adjustRightInd w:val="0"/>
        <w:spacing w:line="240" w:lineRule="auto"/>
        <w:rPr>
          <w:sz w:val="12"/>
          <w:szCs w:val="12"/>
        </w:rPr>
      </w:pPr>
      <w:r w:rsidRPr="00CB254D">
        <w:rPr>
          <w:sz w:val="12"/>
          <w:szCs w:val="12"/>
        </w:rP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3 дней подряд;</w:t>
      </w:r>
    </w:p>
    <w:p w:rsidR="00D3040E" w:rsidRPr="00CB254D" w:rsidRDefault="00D3040E" w:rsidP="00D3040E">
      <w:pPr>
        <w:autoSpaceDE w:val="0"/>
        <w:autoSpaceDN w:val="0"/>
        <w:adjustRightInd w:val="0"/>
        <w:spacing w:line="240" w:lineRule="auto"/>
        <w:rPr>
          <w:sz w:val="12"/>
          <w:szCs w:val="12"/>
        </w:rPr>
      </w:pPr>
      <w:r w:rsidRPr="00CB254D">
        <w:rPr>
          <w:sz w:val="12"/>
          <w:szCs w:val="12"/>
        </w:rPr>
        <w:t>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D3040E" w:rsidRPr="00CB254D" w:rsidRDefault="00D3040E" w:rsidP="00D3040E">
      <w:pPr>
        <w:autoSpaceDE w:val="0"/>
        <w:autoSpaceDN w:val="0"/>
        <w:adjustRightInd w:val="0"/>
        <w:spacing w:line="240" w:lineRule="auto"/>
        <w:rPr>
          <w:sz w:val="12"/>
          <w:szCs w:val="12"/>
        </w:rPr>
      </w:pPr>
      <w:r w:rsidRPr="00CB254D">
        <w:rPr>
          <w:sz w:val="12"/>
          <w:szCs w:val="12"/>
        </w:rPr>
        <w:t>3) расторжение договора простого товарищества (в случае, если данное свидетельство выдано участникам договора простого товарищества);</w:t>
      </w:r>
    </w:p>
    <w:p w:rsidR="00D3040E" w:rsidRPr="00CB254D" w:rsidRDefault="00D3040E" w:rsidP="00D3040E">
      <w:pPr>
        <w:autoSpaceDE w:val="0"/>
        <w:autoSpaceDN w:val="0"/>
        <w:adjustRightInd w:val="0"/>
        <w:spacing w:line="240" w:lineRule="auto"/>
        <w:rPr>
          <w:sz w:val="12"/>
          <w:szCs w:val="12"/>
        </w:rPr>
      </w:pPr>
      <w:r w:rsidRPr="00CB254D">
        <w:rPr>
          <w:sz w:val="12"/>
          <w:szCs w:val="12"/>
        </w:rPr>
        <w:t>4) иные обстоятельства, предусмотренные законодательством Российской Федерации, Оренбургской области.</w:t>
      </w:r>
    </w:p>
    <w:p w:rsidR="00D3040E" w:rsidRPr="00CB254D" w:rsidRDefault="00D3040E" w:rsidP="00D3040E">
      <w:pPr>
        <w:autoSpaceDE w:val="0"/>
        <w:autoSpaceDN w:val="0"/>
        <w:adjustRightInd w:val="0"/>
        <w:spacing w:line="240" w:lineRule="auto"/>
        <w:rPr>
          <w:sz w:val="12"/>
          <w:szCs w:val="12"/>
        </w:rPr>
      </w:pPr>
      <w:r w:rsidRPr="00CB254D">
        <w:rPr>
          <w:sz w:val="12"/>
          <w:szCs w:val="12"/>
        </w:rPr>
        <w:t>12.6.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D3040E" w:rsidRPr="00CB254D" w:rsidRDefault="00D3040E" w:rsidP="00D3040E">
      <w:pPr>
        <w:autoSpaceDE w:val="0"/>
        <w:autoSpaceDN w:val="0"/>
        <w:adjustRightInd w:val="0"/>
        <w:spacing w:line="240" w:lineRule="auto"/>
        <w:rPr>
          <w:sz w:val="12"/>
          <w:szCs w:val="12"/>
        </w:rPr>
      </w:pPr>
      <w:r w:rsidRPr="00CB254D">
        <w:rPr>
          <w:sz w:val="12"/>
          <w:szCs w:val="12"/>
        </w:rPr>
        <w:t>12.7.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center"/>
        <w:rPr>
          <w:rFonts w:ascii="Times New Roman" w:hAnsi="Times New Roman" w:cs="Times New Roman"/>
          <w:sz w:val="12"/>
          <w:szCs w:val="12"/>
        </w:rPr>
      </w:pPr>
      <w:r w:rsidRPr="00CB254D">
        <w:rPr>
          <w:rFonts w:ascii="Times New Roman" w:hAnsi="Times New Roman" w:cs="Times New Roman"/>
          <w:sz w:val="12"/>
          <w:szCs w:val="12"/>
        </w:rPr>
        <w:t xml:space="preserve">Глава 13. </w:t>
      </w:r>
      <w:proofErr w:type="gramStart"/>
      <w:r w:rsidRPr="00CB254D">
        <w:rPr>
          <w:rFonts w:ascii="Times New Roman" w:hAnsi="Times New Roman" w:cs="Times New Roman"/>
          <w:sz w:val="12"/>
          <w:szCs w:val="12"/>
        </w:rPr>
        <w:t>Контроль за</w:t>
      </w:r>
      <w:proofErr w:type="gramEnd"/>
      <w:r w:rsidRPr="00CB254D">
        <w:rPr>
          <w:rFonts w:ascii="Times New Roman" w:hAnsi="Times New Roman" w:cs="Times New Roman"/>
          <w:sz w:val="12"/>
          <w:szCs w:val="12"/>
        </w:rPr>
        <w:t xml:space="preserve"> осуществлением регулярных перевозок</w:t>
      </w:r>
    </w:p>
    <w:p w:rsidR="00D3040E" w:rsidRPr="00CB254D" w:rsidRDefault="00D3040E" w:rsidP="00D3040E">
      <w:pPr>
        <w:pStyle w:val="ConsPlusNormal"/>
        <w:ind w:firstLine="709"/>
        <w:jc w:val="both"/>
        <w:rPr>
          <w:rFonts w:ascii="Times New Roman" w:hAnsi="Times New Roman" w:cs="Times New Roman"/>
          <w:sz w:val="12"/>
          <w:szCs w:val="12"/>
        </w:rPr>
      </w:pP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13.1. </w:t>
      </w:r>
      <w:proofErr w:type="gramStart"/>
      <w:r w:rsidRPr="00CB254D">
        <w:rPr>
          <w:rFonts w:ascii="Times New Roman" w:hAnsi="Times New Roman" w:cs="Times New Roman"/>
          <w:sz w:val="12"/>
          <w:szCs w:val="12"/>
        </w:rPr>
        <w:t>Контроль за</w:t>
      </w:r>
      <w:proofErr w:type="gramEnd"/>
      <w:r w:rsidRPr="00CB254D">
        <w:rPr>
          <w:rFonts w:ascii="Times New Roman" w:hAnsi="Times New Roman" w:cs="Times New Roman"/>
          <w:sz w:val="12"/>
          <w:szCs w:val="12"/>
        </w:rPr>
        <w:t xml:space="preserve"> выполнением условий муниципального контракта или свидетельства об  осуществлении  перевозок  по  маршруту  регулярных  перевозок  организуется администрацией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13.2. 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администрацию муниципального образования </w:t>
      </w:r>
      <w:proofErr w:type="spellStart"/>
      <w:r w:rsidRPr="00CB254D">
        <w:rPr>
          <w:rFonts w:ascii="Times New Roman" w:hAnsi="Times New Roman" w:cs="Times New Roman"/>
          <w:sz w:val="12"/>
          <w:szCs w:val="12"/>
        </w:rPr>
        <w:t>Адамовский</w:t>
      </w:r>
      <w:proofErr w:type="spellEnd"/>
      <w:r w:rsidRPr="00CB254D">
        <w:rPr>
          <w:rFonts w:ascii="Times New Roman" w:hAnsi="Times New Roman" w:cs="Times New Roman"/>
          <w:sz w:val="12"/>
          <w:szCs w:val="12"/>
        </w:rPr>
        <w:t xml:space="preserve"> район ежеквартальные отчеты об осуществлении регулярных перевозок. </w:t>
      </w:r>
    </w:p>
    <w:p w:rsidR="00D3040E" w:rsidRPr="00CB254D" w:rsidRDefault="00D3040E" w:rsidP="00D3040E">
      <w:pPr>
        <w:pStyle w:val="ConsPlusNormal"/>
        <w:ind w:firstLine="709"/>
        <w:jc w:val="both"/>
        <w:rPr>
          <w:rFonts w:ascii="Times New Roman" w:hAnsi="Times New Roman" w:cs="Times New Roman"/>
          <w:sz w:val="12"/>
          <w:szCs w:val="12"/>
        </w:rPr>
      </w:pPr>
      <w:r w:rsidRPr="00CB254D">
        <w:rPr>
          <w:rFonts w:ascii="Times New Roman" w:hAnsi="Times New Roman" w:cs="Times New Roman"/>
          <w:sz w:val="12"/>
          <w:szCs w:val="12"/>
        </w:rPr>
        <w:t xml:space="preserve"> </w:t>
      </w:r>
    </w:p>
    <w:p w:rsidR="00D3040E" w:rsidRPr="00CB254D" w:rsidRDefault="00D3040E" w:rsidP="00D3040E">
      <w:pPr>
        <w:pStyle w:val="aff4"/>
        <w:ind w:firstLine="709"/>
        <w:rPr>
          <w:sz w:val="12"/>
          <w:szCs w:val="12"/>
        </w:rPr>
      </w:pPr>
    </w:p>
    <w:p w:rsidR="00F30AA0" w:rsidRPr="00C20A72" w:rsidRDefault="00F30AA0" w:rsidP="00F30AA0">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0F72930D" wp14:editId="39801358">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F30AA0" w:rsidRPr="00C20A72" w:rsidRDefault="00F30AA0" w:rsidP="00F30AA0">
      <w:pPr>
        <w:widowControl w:val="0"/>
        <w:tabs>
          <w:tab w:val="left" w:pos="2775"/>
        </w:tabs>
        <w:spacing w:line="240" w:lineRule="auto"/>
        <w:jc w:val="center"/>
        <w:rPr>
          <w:rFonts w:cs="Times New Roman"/>
          <w:bCs/>
          <w:sz w:val="12"/>
          <w:szCs w:val="12"/>
        </w:rPr>
      </w:pP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F30AA0" w:rsidRPr="00C20A72" w:rsidRDefault="00F30AA0" w:rsidP="00F30AA0">
      <w:pPr>
        <w:widowControl w:val="0"/>
        <w:tabs>
          <w:tab w:val="left" w:pos="2775"/>
        </w:tabs>
        <w:spacing w:line="240" w:lineRule="auto"/>
        <w:rPr>
          <w:rFonts w:cs="Times New Roman"/>
          <w:bCs/>
          <w:sz w:val="12"/>
          <w:szCs w:val="12"/>
        </w:rPr>
      </w:pPr>
    </w:p>
    <w:p w:rsidR="00F30AA0" w:rsidRPr="007322DB" w:rsidRDefault="00F30AA0" w:rsidP="00F30AA0">
      <w:pPr>
        <w:widowControl w:val="0"/>
        <w:tabs>
          <w:tab w:val="left" w:pos="2775"/>
        </w:tabs>
        <w:spacing w:line="240" w:lineRule="auto"/>
        <w:rPr>
          <w:rFonts w:cs="Times New Roman"/>
          <w:bCs/>
          <w:sz w:val="12"/>
          <w:szCs w:val="12"/>
        </w:rPr>
      </w:pPr>
    </w:p>
    <w:p w:rsidR="00F30AA0" w:rsidRDefault="00D3040E" w:rsidP="00F30AA0">
      <w:pPr>
        <w:widowControl w:val="0"/>
        <w:tabs>
          <w:tab w:val="left" w:pos="2775"/>
        </w:tabs>
        <w:spacing w:line="240" w:lineRule="auto"/>
        <w:jc w:val="center"/>
        <w:rPr>
          <w:rFonts w:cs="Times New Roman"/>
          <w:sz w:val="12"/>
          <w:szCs w:val="12"/>
        </w:rPr>
      </w:pPr>
      <w:r>
        <w:rPr>
          <w:rFonts w:cs="Times New Roman"/>
          <w:sz w:val="12"/>
          <w:szCs w:val="12"/>
        </w:rPr>
        <w:t>23</w:t>
      </w:r>
      <w:r w:rsidR="0020771E">
        <w:rPr>
          <w:rFonts w:cs="Times New Roman"/>
          <w:sz w:val="12"/>
          <w:szCs w:val="12"/>
        </w:rPr>
        <w:t>.</w:t>
      </w:r>
      <w:r w:rsidR="009A54ED">
        <w:rPr>
          <w:rFonts w:cs="Times New Roman"/>
          <w:sz w:val="12"/>
          <w:szCs w:val="12"/>
        </w:rPr>
        <w:t>04</w:t>
      </w:r>
      <w:r w:rsidR="00F30AA0">
        <w:rPr>
          <w:rFonts w:cs="Times New Roman"/>
          <w:sz w:val="12"/>
          <w:szCs w:val="12"/>
        </w:rPr>
        <w:t>.2024</w:t>
      </w:r>
      <w:r w:rsidR="00F30AA0" w:rsidRPr="00832FC3">
        <w:rPr>
          <w:rFonts w:cs="Times New Roman"/>
          <w:sz w:val="12"/>
          <w:szCs w:val="12"/>
        </w:rPr>
        <w:t xml:space="preserve">                         </w:t>
      </w:r>
      <w:r w:rsidR="00F30AA0">
        <w:rPr>
          <w:rFonts w:cs="Times New Roman"/>
          <w:sz w:val="12"/>
          <w:szCs w:val="12"/>
        </w:rPr>
        <w:t xml:space="preserve">                                                                                                                               </w:t>
      </w:r>
      <w:r w:rsidR="00F30AA0" w:rsidRPr="00832FC3">
        <w:rPr>
          <w:rFonts w:cs="Times New Roman"/>
          <w:sz w:val="12"/>
          <w:szCs w:val="12"/>
        </w:rPr>
        <w:t xml:space="preserve">                                                            </w:t>
      </w:r>
      <w:r w:rsidR="00F30AA0">
        <w:rPr>
          <w:rFonts w:cs="Times New Roman"/>
          <w:sz w:val="12"/>
          <w:szCs w:val="12"/>
        </w:rPr>
        <w:t xml:space="preserve">                                     </w:t>
      </w:r>
      <w:r w:rsidR="00F30AA0" w:rsidRPr="00832FC3">
        <w:rPr>
          <w:rFonts w:cs="Times New Roman"/>
          <w:sz w:val="12"/>
          <w:szCs w:val="12"/>
        </w:rPr>
        <w:t xml:space="preserve"> №</w:t>
      </w:r>
      <w:r w:rsidR="00F30AA0">
        <w:rPr>
          <w:rFonts w:cs="Times New Roman"/>
          <w:sz w:val="12"/>
          <w:szCs w:val="12"/>
        </w:rPr>
        <w:t xml:space="preserve"> </w:t>
      </w:r>
      <w:r>
        <w:rPr>
          <w:rFonts w:cs="Times New Roman"/>
          <w:sz w:val="12"/>
          <w:szCs w:val="12"/>
        </w:rPr>
        <w:t>432</w:t>
      </w:r>
      <w:r w:rsidR="00F30AA0" w:rsidRPr="00832FC3">
        <w:rPr>
          <w:rFonts w:cs="Times New Roman"/>
          <w:sz w:val="12"/>
          <w:szCs w:val="12"/>
        </w:rPr>
        <w:t>-</w:t>
      </w:r>
      <w:r w:rsidR="00F30AA0">
        <w:rPr>
          <w:rFonts w:cs="Times New Roman"/>
          <w:sz w:val="12"/>
          <w:szCs w:val="12"/>
        </w:rPr>
        <w:t>п</w:t>
      </w:r>
    </w:p>
    <w:p w:rsidR="00F30AA0" w:rsidRDefault="00F30AA0" w:rsidP="00F30AA0">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F30AA0" w:rsidRDefault="00F30AA0" w:rsidP="00D3040E">
      <w:pPr>
        <w:widowControl w:val="0"/>
        <w:tabs>
          <w:tab w:val="left" w:pos="2775"/>
        </w:tabs>
        <w:spacing w:line="240" w:lineRule="auto"/>
        <w:ind w:firstLine="0"/>
        <w:jc w:val="center"/>
        <w:rPr>
          <w:rFonts w:cs="Times New Roman"/>
          <w:sz w:val="12"/>
          <w:szCs w:val="12"/>
        </w:rPr>
      </w:pPr>
    </w:p>
    <w:p w:rsidR="00D3040E" w:rsidRPr="00B5741D" w:rsidRDefault="00D3040E" w:rsidP="00D3040E">
      <w:pPr>
        <w:widowControl w:val="0"/>
        <w:spacing w:line="240" w:lineRule="auto"/>
        <w:jc w:val="center"/>
        <w:rPr>
          <w:sz w:val="12"/>
          <w:szCs w:val="12"/>
        </w:rPr>
      </w:pPr>
      <w:r w:rsidRPr="00B5741D">
        <w:rPr>
          <w:sz w:val="12"/>
          <w:szCs w:val="12"/>
        </w:rPr>
        <w:t xml:space="preserve">О признании </w:t>
      </w:r>
      <w:proofErr w:type="gramStart"/>
      <w:r w:rsidRPr="00B5741D">
        <w:rPr>
          <w:sz w:val="12"/>
          <w:szCs w:val="12"/>
        </w:rPr>
        <w:t>утратившими</w:t>
      </w:r>
      <w:proofErr w:type="gramEnd"/>
      <w:r w:rsidRPr="00B5741D">
        <w:rPr>
          <w:sz w:val="12"/>
          <w:szCs w:val="12"/>
        </w:rPr>
        <w:t xml:space="preserve">  силу муниципальных нормативных правовых актов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w:t>
      </w:r>
    </w:p>
    <w:p w:rsidR="00D3040E" w:rsidRPr="00B5741D" w:rsidRDefault="00D3040E" w:rsidP="00D3040E">
      <w:pPr>
        <w:widowControl w:val="0"/>
        <w:spacing w:line="240" w:lineRule="auto"/>
        <w:jc w:val="center"/>
        <w:rPr>
          <w:color w:val="000000"/>
          <w:sz w:val="12"/>
          <w:szCs w:val="12"/>
        </w:rPr>
      </w:pPr>
    </w:p>
    <w:p w:rsidR="00D3040E" w:rsidRPr="00B5741D" w:rsidRDefault="00D3040E" w:rsidP="00D3040E">
      <w:pPr>
        <w:widowControl w:val="0"/>
        <w:spacing w:line="240" w:lineRule="auto"/>
        <w:jc w:val="center"/>
        <w:rPr>
          <w:color w:val="000000"/>
          <w:sz w:val="12"/>
          <w:szCs w:val="12"/>
        </w:rPr>
      </w:pPr>
    </w:p>
    <w:p w:rsidR="00D3040E" w:rsidRPr="00B5741D" w:rsidRDefault="00D3040E" w:rsidP="00D3040E">
      <w:pPr>
        <w:widowControl w:val="0"/>
        <w:spacing w:line="240" w:lineRule="auto"/>
        <w:rPr>
          <w:sz w:val="12"/>
          <w:szCs w:val="12"/>
        </w:rPr>
      </w:pPr>
      <w:r w:rsidRPr="00B5741D">
        <w:rPr>
          <w:sz w:val="12"/>
          <w:szCs w:val="12"/>
        </w:rPr>
        <w:t xml:space="preserve">В соответствии с решением Совета депутатов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w:t>
      </w:r>
      <w:r w:rsidRPr="00B5741D">
        <w:rPr>
          <w:color w:val="000000"/>
          <w:sz w:val="12"/>
          <w:szCs w:val="12"/>
        </w:rPr>
        <w:t xml:space="preserve">22.09.2017 № </w:t>
      </w:r>
      <w:r w:rsidRPr="00B5741D">
        <w:rPr>
          <w:color w:val="000000"/>
          <w:spacing w:val="5"/>
          <w:sz w:val="12"/>
          <w:szCs w:val="12"/>
          <w:shd w:val="clear" w:color="auto" w:fill="FFFFFF"/>
        </w:rPr>
        <w:t>293</w:t>
      </w:r>
      <w:r w:rsidRPr="00B5741D">
        <w:rPr>
          <w:sz w:val="12"/>
          <w:szCs w:val="12"/>
        </w:rPr>
        <w:t xml:space="preserve"> «Об утверждении положения «О системе муниципальных правовых актов муниципального образования </w:t>
      </w:r>
      <w:proofErr w:type="spellStart"/>
      <w:r w:rsidRPr="00B5741D">
        <w:rPr>
          <w:sz w:val="12"/>
          <w:szCs w:val="12"/>
        </w:rPr>
        <w:t>Адамовский</w:t>
      </w:r>
      <w:proofErr w:type="spellEnd"/>
      <w:r w:rsidRPr="00B5741D">
        <w:rPr>
          <w:sz w:val="12"/>
          <w:szCs w:val="12"/>
        </w:rPr>
        <w:t xml:space="preserve"> район»:</w:t>
      </w:r>
    </w:p>
    <w:p w:rsidR="00D3040E" w:rsidRPr="00B5741D" w:rsidRDefault="00D3040E" w:rsidP="00D3040E">
      <w:pPr>
        <w:widowControl w:val="0"/>
        <w:spacing w:line="240" w:lineRule="auto"/>
        <w:rPr>
          <w:sz w:val="12"/>
          <w:szCs w:val="12"/>
        </w:rPr>
      </w:pPr>
      <w:r w:rsidRPr="00B5741D">
        <w:rPr>
          <w:sz w:val="12"/>
          <w:szCs w:val="12"/>
        </w:rPr>
        <w:t xml:space="preserve">1. Признать утратившими силу муниципальные нормативные правовые акты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w:t>
      </w:r>
    </w:p>
    <w:p w:rsidR="00D3040E" w:rsidRPr="00B5741D" w:rsidRDefault="00D3040E" w:rsidP="00D3040E">
      <w:pPr>
        <w:widowControl w:val="0"/>
        <w:spacing w:line="240" w:lineRule="auto"/>
        <w:rPr>
          <w:sz w:val="12"/>
          <w:szCs w:val="12"/>
        </w:rPr>
      </w:pPr>
      <w:r w:rsidRPr="00B5741D">
        <w:rPr>
          <w:sz w:val="12"/>
          <w:szCs w:val="12"/>
        </w:rPr>
        <w:t xml:space="preserve">1.1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28.04.2011 № 487-п «</w:t>
      </w:r>
      <w:r w:rsidRPr="00B5741D">
        <w:rPr>
          <w:color w:val="000000"/>
          <w:sz w:val="12"/>
          <w:szCs w:val="12"/>
        </w:rPr>
        <w:t xml:space="preserve">Об утверждении Порядка оказания муниципальных услуг физическим и </w:t>
      </w:r>
      <w:r w:rsidRPr="00B5741D">
        <w:rPr>
          <w:color w:val="000000"/>
          <w:spacing w:val="-1"/>
          <w:sz w:val="12"/>
          <w:szCs w:val="12"/>
        </w:rPr>
        <w:t xml:space="preserve">(или) юридическим лицам муниципальным образованием </w:t>
      </w:r>
      <w:proofErr w:type="spellStart"/>
      <w:r w:rsidRPr="00B5741D">
        <w:rPr>
          <w:color w:val="000000"/>
          <w:spacing w:val="-1"/>
          <w:sz w:val="12"/>
          <w:szCs w:val="12"/>
        </w:rPr>
        <w:t>Адамовский</w:t>
      </w:r>
      <w:proofErr w:type="spellEnd"/>
      <w:r w:rsidRPr="00B5741D">
        <w:rPr>
          <w:color w:val="000000"/>
          <w:spacing w:val="-1"/>
          <w:sz w:val="12"/>
          <w:szCs w:val="12"/>
        </w:rPr>
        <w:t xml:space="preserve"> район»</w:t>
      </w:r>
      <w:r w:rsidRPr="00B5741D">
        <w:rPr>
          <w:sz w:val="12"/>
          <w:szCs w:val="12"/>
        </w:rPr>
        <w:t>;</w:t>
      </w:r>
    </w:p>
    <w:p w:rsidR="00D3040E" w:rsidRPr="00B5741D" w:rsidRDefault="00D3040E" w:rsidP="00D3040E">
      <w:pPr>
        <w:widowControl w:val="0"/>
        <w:spacing w:line="240" w:lineRule="auto"/>
        <w:rPr>
          <w:sz w:val="12"/>
          <w:szCs w:val="12"/>
        </w:rPr>
      </w:pPr>
      <w:r w:rsidRPr="00B5741D">
        <w:rPr>
          <w:sz w:val="12"/>
          <w:szCs w:val="12"/>
        </w:rPr>
        <w:t xml:space="preserve">1.2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05.10.2015  № 1162-п «</w:t>
      </w:r>
      <w:r w:rsidRPr="00B5741D">
        <w:rPr>
          <w:color w:val="000000"/>
          <w:sz w:val="12"/>
          <w:szCs w:val="12"/>
        </w:rPr>
        <w:t xml:space="preserve">О порядке формирования, ведения и утверждения </w:t>
      </w:r>
      <w:r w:rsidRPr="00B5741D">
        <w:rPr>
          <w:color w:val="000000"/>
          <w:sz w:val="12"/>
          <w:szCs w:val="12"/>
        </w:rPr>
        <w:lastRenderedPageBreak/>
        <w:t xml:space="preserve">ведомственных перечней муниципальных услуг (работ), оказываемых (выполняемых) находящимися в ведении органов местного самоуправления </w:t>
      </w:r>
      <w:proofErr w:type="spellStart"/>
      <w:r w:rsidRPr="00B5741D">
        <w:rPr>
          <w:color w:val="000000"/>
          <w:sz w:val="12"/>
          <w:szCs w:val="12"/>
        </w:rPr>
        <w:t>Адамовского</w:t>
      </w:r>
      <w:proofErr w:type="spellEnd"/>
      <w:r w:rsidRPr="00B5741D">
        <w:rPr>
          <w:color w:val="000000"/>
          <w:sz w:val="12"/>
          <w:szCs w:val="12"/>
        </w:rPr>
        <w:t xml:space="preserve"> района муниципальными учреждениями </w:t>
      </w:r>
      <w:proofErr w:type="spellStart"/>
      <w:r w:rsidRPr="00B5741D">
        <w:rPr>
          <w:color w:val="000000"/>
          <w:sz w:val="12"/>
          <w:szCs w:val="12"/>
        </w:rPr>
        <w:t>Адамовского</w:t>
      </w:r>
      <w:proofErr w:type="spellEnd"/>
      <w:r w:rsidRPr="00B5741D">
        <w:rPr>
          <w:color w:val="000000"/>
          <w:sz w:val="12"/>
          <w:szCs w:val="12"/>
        </w:rPr>
        <w:t xml:space="preserve"> района в качестве основных видов деятельности</w:t>
      </w:r>
      <w:r w:rsidRPr="00B5741D">
        <w:rPr>
          <w:sz w:val="12"/>
          <w:szCs w:val="12"/>
        </w:rPr>
        <w:t>»;</w:t>
      </w:r>
    </w:p>
    <w:p w:rsidR="00D3040E" w:rsidRPr="00B5741D" w:rsidRDefault="00D3040E" w:rsidP="00D3040E">
      <w:pPr>
        <w:widowControl w:val="0"/>
        <w:spacing w:line="240" w:lineRule="auto"/>
        <w:rPr>
          <w:sz w:val="12"/>
          <w:szCs w:val="12"/>
        </w:rPr>
      </w:pPr>
      <w:r w:rsidRPr="00B5741D">
        <w:rPr>
          <w:sz w:val="12"/>
          <w:szCs w:val="12"/>
        </w:rPr>
        <w:t xml:space="preserve">1.3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12.10.2016 № 1312-п «О внесении изменений в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04.04.2016 № 437-п»;</w:t>
      </w:r>
    </w:p>
    <w:p w:rsidR="00D3040E" w:rsidRPr="00B5741D" w:rsidRDefault="00D3040E" w:rsidP="00D3040E">
      <w:pPr>
        <w:widowControl w:val="0"/>
        <w:spacing w:line="240" w:lineRule="auto"/>
        <w:rPr>
          <w:sz w:val="12"/>
          <w:szCs w:val="12"/>
        </w:rPr>
      </w:pPr>
      <w:r w:rsidRPr="00B5741D">
        <w:rPr>
          <w:sz w:val="12"/>
          <w:szCs w:val="12"/>
        </w:rPr>
        <w:t xml:space="preserve">1.4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13.10.2016 № 1324-п «О внесении изменений в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04.04.2016 № 438-п»;</w:t>
      </w:r>
    </w:p>
    <w:p w:rsidR="00D3040E" w:rsidRPr="00B5741D" w:rsidRDefault="00D3040E" w:rsidP="00D3040E">
      <w:pPr>
        <w:widowControl w:val="0"/>
        <w:tabs>
          <w:tab w:val="left" w:pos="567"/>
        </w:tabs>
        <w:spacing w:line="240" w:lineRule="auto"/>
        <w:rPr>
          <w:sz w:val="12"/>
          <w:szCs w:val="12"/>
        </w:rPr>
      </w:pPr>
      <w:r w:rsidRPr="00B5741D">
        <w:rPr>
          <w:sz w:val="12"/>
          <w:szCs w:val="12"/>
        </w:rPr>
        <w:t xml:space="preserve">1.5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30.12.2016 № 1635-п «</w:t>
      </w:r>
      <w:r w:rsidRPr="00B5741D">
        <w:rPr>
          <w:color w:val="000000"/>
          <w:sz w:val="12"/>
          <w:szCs w:val="12"/>
        </w:rPr>
        <w:t xml:space="preserve">Об утверждении Стандарта деятельности администрации муниципального образования </w:t>
      </w:r>
      <w:proofErr w:type="spellStart"/>
      <w:r w:rsidRPr="00B5741D">
        <w:rPr>
          <w:color w:val="000000"/>
          <w:sz w:val="12"/>
          <w:szCs w:val="12"/>
        </w:rPr>
        <w:t>Адамовский</w:t>
      </w:r>
      <w:proofErr w:type="spellEnd"/>
      <w:r w:rsidRPr="00B5741D">
        <w:rPr>
          <w:color w:val="000000"/>
          <w:sz w:val="12"/>
          <w:szCs w:val="12"/>
        </w:rPr>
        <w:t xml:space="preserve"> район по обеспечению благоприятного инвестиционного климата в муниципальном образовании </w:t>
      </w:r>
      <w:proofErr w:type="spellStart"/>
      <w:r w:rsidRPr="00B5741D">
        <w:rPr>
          <w:color w:val="000000"/>
          <w:sz w:val="12"/>
          <w:szCs w:val="12"/>
        </w:rPr>
        <w:t>Адамовский</w:t>
      </w:r>
      <w:proofErr w:type="spellEnd"/>
      <w:r w:rsidRPr="00B5741D">
        <w:rPr>
          <w:color w:val="000000"/>
          <w:sz w:val="12"/>
          <w:szCs w:val="12"/>
        </w:rPr>
        <w:t xml:space="preserve"> район</w:t>
      </w:r>
      <w:r w:rsidRPr="00B5741D">
        <w:rPr>
          <w:sz w:val="12"/>
          <w:szCs w:val="12"/>
        </w:rPr>
        <w:t>»;</w:t>
      </w:r>
    </w:p>
    <w:p w:rsidR="00D3040E" w:rsidRPr="00B5741D" w:rsidRDefault="00D3040E" w:rsidP="00D3040E">
      <w:pPr>
        <w:widowControl w:val="0"/>
        <w:spacing w:line="240" w:lineRule="auto"/>
        <w:rPr>
          <w:sz w:val="12"/>
          <w:szCs w:val="12"/>
        </w:rPr>
      </w:pPr>
      <w:r w:rsidRPr="00B5741D">
        <w:rPr>
          <w:sz w:val="12"/>
          <w:szCs w:val="12"/>
        </w:rPr>
        <w:t xml:space="preserve">1.6 постановление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от 04.10.2018 № 930-п «</w:t>
      </w:r>
      <w:r w:rsidRPr="00B5741D">
        <w:rPr>
          <w:color w:val="000000"/>
          <w:sz w:val="12"/>
          <w:szCs w:val="12"/>
        </w:rPr>
        <w:t xml:space="preserve">Об утверждении ранжированного перечня муниципальных программ муниципального образования </w:t>
      </w:r>
      <w:proofErr w:type="spellStart"/>
      <w:r w:rsidRPr="00B5741D">
        <w:rPr>
          <w:color w:val="000000"/>
          <w:sz w:val="12"/>
          <w:szCs w:val="12"/>
        </w:rPr>
        <w:t>Адамовский</w:t>
      </w:r>
      <w:proofErr w:type="spellEnd"/>
      <w:r w:rsidRPr="00B5741D">
        <w:rPr>
          <w:color w:val="000000"/>
          <w:sz w:val="12"/>
          <w:szCs w:val="12"/>
        </w:rPr>
        <w:t xml:space="preserve"> район</w:t>
      </w:r>
      <w:r w:rsidRPr="00B5741D">
        <w:rPr>
          <w:sz w:val="12"/>
          <w:szCs w:val="12"/>
        </w:rPr>
        <w:t>».</w:t>
      </w:r>
    </w:p>
    <w:p w:rsidR="00D3040E" w:rsidRPr="00B5741D" w:rsidRDefault="00D3040E" w:rsidP="00D3040E">
      <w:pPr>
        <w:widowControl w:val="0"/>
        <w:spacing w:line="240" w:lineRule="auto"/>
        <w:rPr>
          <w:sz w:val="12"/>
          <w:szCs w:val="12"/>
        </w:rPr>
      </w:pPr>
      <w:r w:rsidRPr="00B5741D">
        <w:rPr>
          <w:sz w:val="12"/>
          <w:szCs w:val="12"/>
        </w:rPr>
        <w:t xml:space="preserve">2. </w:t>
      </w:r>
      <w:proofErr w:type="gramStart"/>
      <w:r w:rsidRPr="00B5741D">
        <w:rPr>
          <w:sz w:val="12"/>
          <w:szCs w:val="12"/>
        </w:rPr>
        <w:t>Контроль за</w:t>
      </w:r>
      <w:proofErr w:type="gramEnd"/>
      <w:r w:rsidRPr="00B5741D">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  </w:t>
      </w:r>
    </w:p>
    <w:p w:rsidR="00D3040E" w:rsidRPr="00B5741D" w:rsidRDefault="00D3040E" w:rsidP="00D3040E">
      <w:pPr>
        <w:widowControl w:val="0"/>
        <w:spacing w:line="240" w:lineRule="auto"/>
        <w:rPr>
          <w:sz w:val="12"/>
          <w:szCs w:val="12"/>
        </w:rPr>
      </w:pPr>
      <w:r w:rsidRPr="00B5741D">
        <w:rPr>
          <w:sz w:val="12"/>
          <w:szCs w:val="12"/>
        </w:rPr>
        <w:t xml:space="preserve">3. Постановление  вступает в силу после его </w:t>
      </w:r>
      <w:r w:rsidRPr="00B5741D">
        <w:rPr>
          <w:color w:val="000000"/>
          <w:sz w:val="12"/>
          <w:szCs w:val="12"/>
        </w:rPr>
        <w:t>официального опубликования в информационном бюллетене «</w:t>
      </w:r>
      <w:proofErr w:type="spellStart"/>
      <w:r w:rsidRPr="00B5741D">
        <w:rPr>
          <w:color w:val="000000"/>
          <w:sz w:val="12"/>
          <w:szCs w:val="12"/>
        </w:rPr>
        <w:t>Адамовский</w:t>
      </w:r>
      <w:proofErr w:type="spellEnd"/>
      <w:r w:rsidRPr="00B5741D">
        <w:rPr>
          <w:color w:val="000000"/>
          <w:sz w:val="12"/>
          <w:szCs w:val="12"/>
        </w:rPr>
        <w:t xml:space="preserve"> вестник»,</w:t>
      </w:r>
      <w:r w:rsidRPr="00B5741D">
        <w:rPr>
          <w:sz w:val="12"/>
          <w:szCs w:val="12"/>
        </w:rPr>
        <w:t xml:space="preserve"> подлежит размещению на сайте администрации муниципального образования </w:t>
      </w:r>
      <w:proofErr w:type="spellStart"/>
      <w:r w:rsidRPr="00B5741D">
        <w:rPr>
          <w:sz w:val="12"/>
          <w:szCs w:val="12"/>
        </w:rPr>
        <w:t>Адамовский</w:t>
      </w:r>
      <w:proofErr w:type="spellEnd"/>
      <w:r w:rsidRPr="00B5741D">
        <w:rPr>
          <w:sz w:val="12"/>
          <w:szCs w:val="12"/>
        </w:rPr>
        <w:t xml:space="preserve"> район. </w:t>
      </w:r>
    </w:p>
    <w:p w:rsidR="00D3040E" w:rsidRPr="00B5741D" w:rsidRDefault="00D3040E" w:rsidP="00D3040E">
      <w:pPr>
        <w:widowControl w:val="0"/>
        <w:spacing w:line="240" w:lineRule="auto"/>
        <w:rPr>
          <w:sz w:val="12"/>
          <w:szCs w:val="12"/>
        </w:rPr>
      </w:pPr>
    </w:p>
    <w:p w:rsidR="00D3040E" w:rsidRPr="00B5741D" w:rsidRDefault="00D3040E" w:rsidP="00D3040E">
      <w:pPr>
        <w:widowControl w:val="0"/>
        <w:spacing w:line="240" w:lineRule="auto"/>
        <w:rPr>
          <w:sz w:val="12"/>
          <w:szCs w:val="12"/>
        </w:rPr>
      </w:pPr>
    </w:p>
    <w:p w:rsidR="00D3040E" w:rsidRPr="00B5741D" w:rsidRDefault="00D3040E" w:rsidP="00D3040E">
      <w:pPr>
        <w:widowControl w:val="0"/>
        <w:spacing w:line="240" w:lineRule="auto"/>
        <w:rPr>
          <w:sz w:val="12"/>
          <w:szCs w:val="12"/>
        </w:rPr>
      </w:pPr>
      <w:r w:rsidRPr="00B5741D">
        <w:rPr>
          <w:sz w:val="12"/>
          <w:szCs w:val="12"/>
        </w:rPr>
        <w:t xml:space="preserve">Глава муниципального образования                        </w:t>
      </w:r>
      <w:r>
        <w:rPr>
          <w:sz w:val="12"/>
          <w:szCs w:val="12"/>
        </w:rPr>
        <w:t xml:space="preserve">                                                                                                                </w:t>
      </w:r>
      <w:r w:rsidRPr="00B5741D">
        <w:rPr>
          <w:sz w:val="12"/>
          <w:szCs w:val="12"/>
        </w:rPr>
        <w:t xml:space="preserve">                          </w:t>
      </w:r>
      <w:proofErr w:type="spellStart"/>
      <w:r w:rsidRPr="00B5741D">
        <w:rPr>
          <w:sz w:val="12"/>
          <w:szCs w:val="12"/>
        </w:rPr>
        <w:t>С.В.Чехович</w:t>
      </w:r>
      <w:proofErr w:type="spellEnd"/>
      <w:r w:rsidRPr="00B5741D">
        <w:rPr>
          <w:sz w:val="12"/>
          <w:szCs w:val="12"/>
        </w:rPr>
        <w:t xml:space="preserve"> </w:t>
      </w:r>
    </w:p>
    <w:p w:rsidR="0066128D" w:rsidRDefault="0066128D" w:rsidP="00D3040E">
      <w:pPr>
        <w:widowControl w:val="0"/>
        <w:spacing w:line="240" w:lineRule="auto"/>
        <w:rPr>
          <w:sz w:val="12"/>
          <w:szCs w:val="12"/>
        </w:rPr>
      </w:pPr>
    </w:p>
    <w:p w:rsidR="0066128D" w:rsidRPr="0004472C" w:rsidRDefault="0066128D" w:rsidP="0066128D">
      <w:pPr>
        <w:spacing w:line="240" w:lineRule="auto"/>
        <w:rPr>
          <w:sz w:val="12"/>
          <w:szCs w:val="12"/>
        </w:rPr>
      </w:pPr>
    </w:p>
    <w:p w:rsidR="005C59D9" w:rsidRPr="00C20A72" w:rsidRDefault="005C59D9" w:rsidP="005C59D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79371E00" wp14:editId="5286F137">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C59D9" w:rsidRPr="00C20A72" w:rsidRDefault="005C59D9" w:rsidP="005C59D9">
      <w:pPr>
        <w:tabs>
          <w:tab w:val="left" w:pos="2775"/>
        </w:tabs>
        <w:spacing w:line="240" w:lineRule="auto"/>
        <w:jc w:val="center"/>
        <w:rPr>
          <w:rFonts w:cs="Times New Roman"/>
          <w:bCs/>
          <w:sz w:val="12"/>
          <w:szCs w:val="12"/>
        </w:rPr>
      </w:pP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C59D9" w:rsidRPr="00C20A72" w:rsidRDefault="005C59D9" w:rsidP="005C59D9">
      <w:pPr>
        <w:tabs>
          <w:tab w:val="left" w:pos="2775"/>
        </w:tabs>
        <w:spacing w:line="240" w:lineRule="auto"/>
        <w:rPr>
          <w:rFonts w:cs="Times New Roman"/>
          <w:bCs/>
          <w:sz w:val="12"/>
          <w:szCs w:val="12"/>
        </w:rPr>
      </w:pPr>
    </w:p>
    <w:p w:rsidR="005C59D9" w:rsidRPr="00D93E69" w:rsidRDefault="005C59D9" w:rsidP="005C59D9">
      <w:pPr>
        <w:tabs>
          <w:tab w:val="left" w:pos="2775"/>
        </w:tabs>
        <w:spacing w:line="240" w:lineRule="auto"/>
        <w:rPr>
          <w:rFonts w:cs="Times New Roman"/>
          <w:bCs/>
          <w:sz w:val="16"/>
          <w:szCs w:val="16"/>
        </w:rPr>
      </w:pPr>
    </w:p>
    <w:p w:rsidR="005C59D9" w:rsidRPr="00832FC3" w:rsidRDefault="00D3040E" w:rsidP="005C59D9">
      <w:pPr>
        <w:tabs>
          <w:tab w:val="left" w:pos="2775"/>
        </w:tabs>
        <w:spacing w:line="240" w:lineRule="auto"/>
        <w:jc w:val="center"/>
        <w:rPr>
          <w:rFonts w:cs="Times New Roman"/>
          <w:sz w:val="12"/>
          <w:szCs w:val="12"/>
          <w:u w:val="single"/>
        </w:rPr>
      </w:pPr>
      <w:r>
        <w:rPr>
          <w:rFonts w:cs="Times New Roman"/>
          <w:sz w:val="12"/>
          <w:szCs w:val="12"/>
        </w:rPr>
        <w:t>25</w:t>
      </w:r>
      <w:r w:rsidR="005C59D9">
        <w:rPr>
          <w:rFonts w:cs="Times New Roman"/>
          <w:sz w:val="12"/>
          <w:szCs w:val="12"/>
        </w:rPr>
        <w:t>.04.2024</w:t>
      </w:r>
      <w:r w:rsidR="005C59D9" w:rsidRPr="00832FC3">
        <w:rPr>
          <w:rFonts w:cs="Times New Roman"/>
          <w:sz w:val="12"/>
          <w:szCs w:val="12"/>
        </w:rPr>
        <w:t xml:space="preserve">                         </w:t>
      </w:r>
      <w:r w:rsidR="005C59D9">
        <w:rPr>
          <w:rFonts w:cs="Times New Roman"/>
          <w:sz w:val="12"/>
          <w:szCs w:val="12"/>
        </w:rPr>
        <w:t xml:space="preserve">                                                                                                                               </w:t>
      </w:r>
      <w:r w:rsidR="005C59D9" w:rsidRPr="00832FC3">
        <w:rPr>
          <w:rFonts w:cs="Times New Roman"/>
          <w:sz w:val="12"/>
          <w:szCs w:val="12"/>
        </w:rPr>
        <w:t xml:space="preserve">                                                                                                       №</w:t>
      </w:r>
      <w:r w:rsidR="005C59D9">
        <w:rPr>
          <w:rFonts w:cs="Times New Roman"/>
          <w:sz w:val="12"/>
          <w:szCs w:val="12"/>
        </w:rPr>
        <w:t xml:space="preserve"> </w:t>
      </w:r>
      <w:r>
        <w:rPr>
          <w:rFonts w:cs="Times New Roman"/>
          <w:sz w:val="12"/>
          <w:szCs w:val="12"/>
        </w:rPr>
        <w:t>439</w:t>
      </w:r>
      <w:r w:rsidR="005C59D9" w:rsidRPr="00832FC3">
        <w:rPr>
          <w:rFonts w:cs="Times New Roman"/>
          <w:sz w:val="12"/>
          <w:szCs w:val="12"/>
        </w:rPr>
        <w:t>-п</w:t>
      </w:r>
    </w:p>
    <w:p w:rsidR="005C59D9" w:rsidRPr="00832FC3" w:rsidRDefault="005C59D9" w:rsidP="005C59D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C59D9" w:rsidRPr="00832FC3" w:rsidRDefault="005C59D9" w:rsidP="00D3040E">
      <w:pPr>
        <w:widowControl w:val="0"/>
        <w:tabs>
          <w:tab w:val="left" w:pos="2775"/>
        </w:tabs>
        <w:spacing w:line="240" w:lineRule="auto"/>
        <w:rPr>
          <w:rFonts w:cs="Times New Roman"/>
          <w:sz w:val="12"/>
          <w:szCs w:val="12"/>
        </w:rPr>
      </w:pPr>
    </w:p>
    <w:p w:rsidR="00D3040E" w:rsidRPr="007C61BA" w:rsidRDefault="00D3040E" w:rsidP="00D3040E">
      <w:pPr>
        <w:widowControl w:val="0"/>
        <w:spacing w:line="240" w:lineRule="auto"/>
        <w:jc w:val="center"/>
        <w:rPr>
          <w:sz w:val="12"/>
          <w:szCs w:val="12"/>
        </w:rPr>
      </w:pPr>
      <w:r w:rsidRPr="007C61BA">
        <w:rPr>
          <w:sz w:val="12"/>
          <w:szCs w:val="12"/>
        </w:rPr>
        <w:t xml:space="preserve">О внесении изменений в постановление администрации муниципального образования </w:t>
      </w:r>
      <w:proofErr w:type="spellStart"/>
      <w:r w:rsidRPr="007C61BA">
        <w:rPr>
          <w:sz w:val="12"/>
          <w:szCs w:val="12"/>
        </w:rPr>
        <w:t>Адамовский</w:t>
      </w:r>
      <w:proofErr w:type="spellEnd"/>
      <w:r w:rsidRPr="007C61BA">
        <w:rPr>
          <w:sz w:val="12"/>
          <w:szCs w:val="12"/>
        </w:rPr>
        <w:t xml:space="preserve"> район от 29.11.2023 № 868-п «Об образовании избирательных участков»</w:t>
      </w:r>
    </w:p>
    <w:p w:rsidR="00D3040E" w:rsidRPr="007C61BA" w:rsidRDefault="00D3040E" w:rsidP="00D3040E">
      <w:pPr>
        <w:widowControl w:val="0"/>
        <w:spacing w:line="240" w:lineRule="auto"/>
        <w:jc w:val="center"/>
        <w:rPr>
          <w:sz w:val="12"/>
          <w:szCs w:val="12"/>
        </w:rPr>
      </w:pPr>
    </w:p>
    <w:p w:rsidR="00D3040E" w:rsidRPr="007C61BA" w:rsidRDefault="00D3040E" w:rsidP="00D3040E">
      <w:pPr>
        <w:widowControl w:val="0"/>
        <w:spacing w:line="240" w:lineRule="auto"/>
        <w:jc w:val="center"/>
        <w:rPr>
          <w:sz w:val="12"/>
          <w:szCs w:val="12"/>
        </w:rPr>
      </w:pPr>
    </w:p>
    <w:p w:rsidR="00D3040E" w:rsidRPr="007C61BA" w:rsidRDefault="00D3040E" w:rsidP="00D3040E">
      <w:pPr>
        <w:widowControl w:val="0"/>
        <w:spacing w:line="240" w:lineRule="auto"/>
        <w:ind w:firstLine="720"/>
        <w:rPr>
          <w:sz w:val="12"/>
          <w:szCs w:val="12"/>
        </w:rPr>
      </w:pPr>
      <w:r w:rsidRPr="007C61BA">
        <w:rPr>
          <w:sz w:val="12"/>
          <w:szCs w:val="12"/>
        </w:rPr>
        <w:t>В соответствии с пунктом 2 статьи 19  Федерального закона от 12.06.2002 № 67-ФЗ «Об основных гарантиях избирательных прав и права на участие в референдуме граждан Российской Федерации»:</w:t>
      </w:r>
    </w:p>
    <w:p w:rsidR="00D3040E" w:rsidRPr="007C61BA" w:rsidRDefault="00D3040E" w:rsidP="00D3040E">
      <w:pPr>
        <w:widowControl w:val="0"/>
        <w:spacing w:line="240" w:lineRule="auto"/>
        <w:ind w:firstLine="720"/>
        <w:rPr>
          <w:sz w:val="12"/>
          <w:szCs w:val="12"/>
        </w:rPr>
      </w:pPr>
      <w:r w:rsidRPr="007C61BA">
        <w:rPr>
          <w:sz w:val="12"/>
          <w:szCs w:val="12"/>
        </w:rPr>
        <w:t xml:space="preserve">1. Внести в постановление администрации муниципального образования </w:t>
      </w:r>
      <w:proofErr w:type="spellStart"/>
      <w:r w:rsidRPr="007C61BA">
        <w:rPr>
          <w:sz w:val="12"/>
          <w:szCs w:val="12"/>
        </w:rPr>
        <w:t>Адамовский</w:t>
      </w:r>
      <w:proofErr w:type="spellEnd"/>
      <w:r w:rsidRPr="007C61BA">
        <w:rPr>
          <w:sz w:val="12"/>
          <w:szCs w:val="12"/>
        </w:rPr>
        <w:t xml:space="preserve"> район от 29.11.2023 № 868-п «Об образовании избирательных участков» (далее по тексту – Постановление) следующие изменения:</w:t>
      </w:r>
    </w:p>
    <w:p w:rsidR="00D3040E" w:rsidRPr="007C61BA" w:rsidRDefault="00D3040E" w:rsidP="00D3040E">
      <w:pPr>
        <w:widowControl w:val="0"/>
        <w:spacing w:line="240" w:lineRule="auto"/>
        <w:ind w:firstLine="708"/>
        <w:rPr>
          <w:sz w:val="12"/>
          <w:szCs w:val="12"/>
        </w:rPr>
      </w:pPr>
      <w:r w:rsidRPr="007C61BA">
        <w:rPr>
          <w:sz w:val="12"/>
          <w:szCs w:val="12"/>
        </w:rPr>
        <w:t>1.1. В пункте 1 Постановления словосочетание «34 (тридцать четыре) избирательных участка» заменить словосочетанием «19 (девятнадцать) избирательных участков».</w:t>
      </w:r>
    </w:p>
    <w:p w:rsidR="00D3040E" w:rsidRPr="007C61BA" w:rsidRDefault="00D3040E" w:rsidP="00D3040E">
      <w:pPr>
        <w:widowControl w:val="0"/>
        <w:spacing w:line="240" w:lineRule="auto"/>
        <w:ind w:firstLine="708"/>
        <w:rPr>
          <w:sz w:val="12"/>
          <w:szCs w:val="12"/>
        </w:rPr>
      </w:pPr>
      <w:r w:rsidRPr="007C61BA">
        <w:rPr>
          <w:sz w:val="12"/>
          <w:szCs w:val="12"/>
        </w:rPr>
        <w:t>1.2. Приложение к Постановлению изложить в новой редакции согласно приложению.</w:t>
      </w:r>
    </w:p>
    <w:p w:rsidR="00D3040E" w:rsidRPr="007C61BA" w:rsidRDefault="00D3040E" w:rsidP="00D3040E">
      <w:pPr>
        <w:widowControl w:val="0"/>
        <w:spacing w:line="240" w:lineRule="auto"/>
        <w:ind w:firstLine="708"/>
        <w:rPr>
          <w:sz w:val="12"/>
          <w:szCs w:val="12"/>
        </w:rPr>
      </w:pPr>
      <w:r w:rsidRPr="007C61BA">
        <w:rPr>
          <w:sz w:val="12"/>
          <w:szCs w:val="12"/>
        </w:rPr>
        <w:t xml:space="preserve">2. </w:t>
      </w:r>
      <w:proofErr w:type="gramStart"/>
      <w:r w:rsidRPr="007C61BA">
        <w:rPr>
          <w:sz w:val="12"/>
          <w:szCs w:val="12"/>
        </w:rPr>
        <w:t>Контроль за</w:t>
      </w:r>
      <w:proofErr w:type="gramEnd"/>
      <w:r w:rsidRPr="007C61BA">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D3040E" w:rsidRPr="007C61BA" w:rsidRDefault="00D3040E" w:rsidP="00D3040E">
      <w:pPr>
        <w:widowControl w:val="0"/>
        <w:spacing w:line="240" w:lineRule="auto"/>
        <w:ind w:firstLine="708"/>
        <w:rPr>
          <w:sz w:val="12"/>
          <w:szCs w:val="12"/>
        </w:rPr>
      </w:pPr>
      <w:r w:rsidRPr="007C61BA">
        <w:rPr>
          <w:sz w:val="12"/>
          <w:szCs w:val="12"/>
        </w:rPr>
        <w:t>3. Постановление вступает в силу после его официального опубликования в информационном бюллетене «</w:t>
      </w:r>
      <w:proofErr w:type="spellStart"/>
      <w:r w:rsidRPr="007C61BA">
        <w:rPr>
          <w:sz w:val="12"/>
          <w:szCs w:val="12"/>
        </w:rPr>
        <w:t>Адамовский</w:t>
      </w:r>
      <w:proofErr w:type="spellEnd"/>
      <w:r w:rsidRPr="007C61BA">
        <w:rPr>
          <w:sz w:val="12"/>
          <w:szCs w:val="12"/>
        </w:rPr>
        <w:t xml:space="preserve"> вестник» и подлежит размещению на официальном сайте администрации муниципального образования </w:t>
      </w:r>
      <w:proofErr w:type="spellStart"/>
      <w:r w:rsidRPr="007C61BA">
        <w:rPr>
          <w:sz w:val="12"/>
          <w:szCs w:val="12"/>
        </w:rPr>
        <w:t>Адамовский</w:t>
      </w:r>
      <w:proofErr w:type="spellEnd"/>
      <w:r w:rsidRPr="007C61BA">
        <w:rPr>
          <w:sz w:val="12"/>
          <w:szCs w:val="12"/>
        </w:rPr>
        <w:t xml:space="preserve"> район.</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sz w:val="12"/>
          <w:szCs w:val="12"/>
        </w:rPr>
      </w:pPr>
      <w:r w:rsidRPr="007C61BA">
        <w:rPr>
          <w:sz w:val="12"/>
          <w:szCs w:val="12"/>
        </w:rPr>
        <w:t xml:space="preserve">Глава муниципального образования                                  </w:t>
      </w:r>
      <w:r>
        <w:rPr>
          <w:sz w:val="12"/>
          <w:szCs w:val="12"/>
        </w:rPr>
        <w:t xml:space="preserve">                                                                                            </w:t>
      </w:r>
      <w:r w:rsidRPr="007C61BA">
        <w:rPr>
          <w:sz w:val="12"/>
          <w:szCs w:val="12"/>
        </w:rPr>
        <w:t xml:space="preserve">                                    </w:t>
      </w:r>
      <w:proofErr w:type="spellStart"/>
      <w:r w:rsidRPr="007C61BA">
        <w:rPr>
          <w:sz w:val="12"/>
          <w:szCs w:val="12"/>
        </w:rPr>
        <w:t>С.В.Чехович</w:t>
      </w:r>
      <w:proofErr w:type="spellEnd"/>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p>
    <w:tbl>
      <w:tblPr>
        <w:tblW w:w="0" w:type="auto"/>
        <w:tblInd w:w="5637" w:type="dxa"/>
        <w:tblLook w:val="04A0" w:firstRow="1" w:lastRow="0" w:firstColumn="1" w:lastColumn="0" w:noHBand="0" w:noVBand="1"/>
      </w:tblPr>
      <w:tblGrid>
        <w:gridCol w:w="3933"/>
      </w:tblGrid>
      <w:tr w:rsidR="00D3040E" w:rsidRPr="007C61BA" w:rsidTr="00817A3E">
        <w:tc>
          <w:tcPr>
            <w:tcW w:w="3933" w:type="dxa"/>
            <w:shd w:val="clear" w:color="auto" w:fill="auto"/>
          </w:tcPr>
          <w:p w:rsidR="00D3040E" w:rsidRPr="007C61BA" w:rsidRDefault="00D3040E" w:rsidP="00D3040E">
            <w:pPr>
              <w:widowControl w:val="0"/>
              <w:spacing w:line="240" w:lineRule="auto"/>
              <w:rPr>
                <w:sz w:val="12"/>
                <w:szCs w:val="12"/>
              </w:rPr>
            </w:pPr>
            <w:r w:rsidRPr="007C61BA">
              <w:rPr>
                <w:sz w:val="12"/>
                <w:szCs w:val="12"/>
              </w:rPr>
              <w:t>Приложение</w:t>
            </w:r>
          </w:p>
          <w:p w:rsidR="00D3040E" w:rsidRPr="007C61BA" w:rsidRDefault="00D3040E" w:rsidP="00D3040E">
            <w:pPr>
              <w:widowControl w:val="0"/>
              <w:spacing w:line="240" w:lineRule="auto"/>
              <w:rPr>
                <w:sz w:val="12"/>
                <w:szCs w:val="12"/>
              </w:rPr>
            </w:pPr>
            <w:r w:rsidRPr="007C61BA">
              <w:rPr>
                <w:sz w:val="12"/>
                <w:szCs w:val="12"/>
              </w:rPr>
              <w:t>к постановлению администрации</w:t>
            </w:r>
          </w:p>
          <w:p w:rsidR="00D3040E" w:rsidRPr="007C61BA" w:rsidRDefault="00D3040E" w:rsidP="00D3040E">
            <w:pPr>
              <w:widowControl w:val="0"/>
              <w:spacing w:line="240" w:lineRule="auto"/>
              <w:rPr>
                <w:sz w:val="12"/>
                <w:szCs w:val="12"/>
              </w:rPr>
            </w:pPr>
            <w:r w:rsidRPr="007C61BA">
              <w:rPr>
                <w:sz w:val="12"/>
                <w:szCs w:val="12"/>
              </w:rPr>
              <w:t>муниципального образования</w:t>
            </w:r>
          </w:p>
          <w:p w:rsidR="00D3040E" w:rsidRPr="007C61BA" w:rsidRDefault="00D3040E" w:rsidP="00D3040E">
            <w:pPr>
              <w:widowControl w:val="0"/>
              <w:spacing w:line="240" w:lineRule="auto"/>
              <w:rPr>
                <w:sz w:val="12"/>
                <w:szCs w:val="12"/>
              </w:rPr>
            </w:pPr>
            <w:proofErr w:type="spellStart"/>
            <w:r w:rsidRPr="007C61BA">
              <w:rPr>
                <w:sz w:val="12"/>
                <w:szCs w:val="12"/>
              </w:rPr>
              <w:t>Адамовский</w:t>
            </w:r>
            <w:proofErr w:type="spellEnd"/>
            <w:r w:rsidRPr="007C61BA">
              <w:rPr>
                <w:sz w:val="12"/>
                <w:szCs w:val="12"/>
              </w:rPr>
              <w:t xml:space="preserve"> район</w:t>
            </w:r>
          </w:p>
          <w:p w:rsidR="00D3040E" w:rsidRPr="007C61BA" w:rsidRDefault="00D3040E" w:rsidP="00D3040E">
            <w:pPr>
              <w:widowControl w:val="0"/>
              <w:spacing w:line="240" w:lineRule="auto"/>
              <w:rPr>
                <w:sz w:val="12"/>
                <w:szCs w:val="12"/>
              </w:rPr>
            </w:pPr>
            <w:r w:rsidRPr="007C61BA">
              <w:rPr>
                <w:sz w:val="12"/>
                <w:szCs w:val="12"/>
              </w:rPr>
              <w:t>от 25.04.2024 № 439-п</w:t>
            </w:r>
          </w:p>
        </w:tc>
      </w:tr>
    </w:tbl>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СПИСОК</w:t>
      </w:r>
    </w:p>
    <w:p w:rsidR="00D3040E" w:rsidRPr="007C61BA" w:rsidRDefault="00D3040E" w:rsidP="00D3040E">
      <w:pPr>
        <w:widowControl w:val="0"/>
        <w:spacing w:line="240" w:lineRule="auto"/>
        <w:jc w:val="center"/>
        <w:rPr>
          <w:sz w:val="12"/>
          <w:szCs w:val="12"/>
        </w:rPr>
      </w:pPr>
      <w:r w:rsidRPr="007C61BA">
        <w:rPr>
          <w:sz w:val="12"/>
          <w:szCs w:val="12"/>
        </w:rPr>
        <w:t xml:space="preserve">избирательных участков на территории муниципального образования </w:t>
      </w:r>
      <w:proofErr w:type="spellStart"/>
      <w:r w:rsidRPr="007C61BA">
        <w:rPr>
          <w:sz w:val="12"/>
          <w:szCs w:val="12"/>
        </w:rPr>
        <w:t>Адамовский</w:t>
      </w:r>
      <w:proofErr w:type="spellEnd"/>
      <w:r w:rsidRPr="007C61BA">
        <w:rPr>
          <w:sz w:val="12"/>
          <w:szCs w:val="12"/>
        </w:rPr>
        <w:t xml:space="preserve"> район</w:t>
      </w:r>
    </w:p>
    <w:p w:rsidR="00D3040E" w:rsidRPr="007C61BA" w:rsidRDefault="00D3040E" w:rsidP="00D3040E">
      <w:pPr>
        <w:widowControl w:val="0"/>
        <w:spacing w:line="240" w:lineRule="auto"/>
        <w:jc w:val="center"/>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 xml:space="preserve">по муниципальному образованию </w:t>
      </w:r>
      <w:proofErr w:type="spellStart"/>
      <w:r w:rsidRPr="007C61BA">
        <w:rPr>
          <w:b/>
          <w:sz w:val="12"/>
          <w:szCs w:val="12"/>
        </w:rPr>
        <w:t>Адамовский</w:t>
      </w:r>
      <w:proofErr w:type="spellEnd"/>
      <w:r w:rsidRPr="007C61BA">
        <w:rPr>
          <w:b/>
          <w:sz w:val="12"/>
          <w:szCs w:val="12"/>
        </w:rPr>
        <w:t xml:space="preserve"> поссовет</w:t>
      </w: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36</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.А</w:t>
      </w:r>
      <w:proofErr w:type="gramEnd"/>
      <w:r w:rsidRPr="007C61BA">
        <w:rPr>
          <w:sz w:val="12"/>
          <w:szCs w:val="12"/>
        </w:rPr>
        <w:t>дамовка</w:t>
      </w:r>
      <w:proofErr w:type="spellEnd"/>
      <w:r w:rsidRPr="007C61BA">
        <w:rPr>
          <w:sz w:val="12"/>
          <w:szCs w:val="12"/>
        </w:rPr>
        <w:t xml:space="preserve">, </w:t>
      </w:r>
      <w:proofErr w:type="spellStart"/>
      <w:r w:rsidRPr="007C61BA">
        <w:rPr>
          <w:sz w:val="12"/>
          <w:szCs w:val="12"/>
        </w:rPr>
        <w:t>ул.Пушкинская</w:t>
      </w:r>
      <w:proofErr w:type="spellEnd"/>
      <w:r w:rsidRPr="007C61BA">
        <w:rPr>
          <w:sz w:val="12"/>
          <w:szCs w:val="12"/>
        </w:rPr>
        <w:t xml:space="preserve">, д.52 А, здание </w:t>
      </w:r>
      <w:proofErr w:type="spellStart"/>
      <w:r w:rsidRPr="007C61BA">
        <w:rPr>
          <w:sz w:val="12"/>
          <w:szCs w:val="12"/>
        </w:rPr>
        <w:t>РЦКиД</w:t>
      </w:r>
      <w:proofErr w:type="spellEnd"/>
      <w:r w:rsidRPr="007C61BA">
        <w:rPr>
          <w:sz w:val="12"/>
          <w:szCs w:val="12"/>
        </w:rPr>
        <w:t xml:space="preserve"> «Восход» (кинотеатра Восход) (тел. № 2-15-38)</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входят: переулки Ольховый, Степной, Тупой, квартал Строителей, улицы: </w:t>
      </w:r>
      <w:proofErr w:type="spellStart"/>
      <w:proofErr w:type="gramStart"/>
      <w:r w:rsidRPr="007C61BA">
        <w:rPr>
          <w:sz w:val="12"/>
          <w:szCs w:val="12"/>
        </w:rPr>
        <w:t>Аркуши</w:t>
      </w:r>
      <w:proofErr w:type="spellEnd"/>
      <w:r w:rsidRPr="007C61BA">
        <w:rPr>
          <w:sz w:val="12"/>
          <w:szCs w:val="12"/>
        </w:rPr>
        <w:t xml:space="preserve">, Молодежная, Полевая, Садовая, Ленина (за исключением № 30,32, 38, 38а), Красногвардейская, с № 1 по № 17, Набережная с № 2 по № 7 (четные, нечетные), Советская, с № 27 по № 99, с № 26 по № 116, Пушкинская, с №11 по № 63, с №10 по  № 52, Майская с №17 по № 63, с № 16 по № 68, Октябрьская с № 7 по № 24,  </w:t>
      </w:r>
      <w:proofErr w:type="spellStart"/>
      <w:r w:rsidRPr="007C61BA">
        <w:rPr>
          <w:sz w:val="12"/>
          <w:szCs w:val="12"/>
        </w:rPr>
        <w:t>Шеменева</w:t>
      </w:r>
      <w:proofErr w:type="spellEnd"/>
      <w:r w:rsidRPr="007C61BA">
        <w:rPr>
          <w:sz w:val="12"/>
          <w:szCs w:val="12"/>
        </w:rPr>
        <w:t xml:space="preserve"> с № 7 по № 21, с</w:t>
      </w:r>
      <w:proofErr w:type="gramEnd"/>
      <w:r w:rsidRPr="007C61BA">
        <w:rPr>
          <w:sz w:val="12"/>
          <w:szCs w:val="12"/>
        </w:rPr>
        <w:t xml:space="preserve"> № 8 по № 44 8-ое Марта с №1 по №7, 7а, с № 2 по № 8.</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37</w:t>
      </w:r>
    </w:p>
    <w:p w:rsidR="00D3040E" w:rsidRPr="007C61BA" w:rsidRDefault="00D3040E" w:rsidP="00D3040E">
      <w:pPr>
        <w:widowControl w:val="0"/>
        <w:spacing w:line="240" w:lineRule="auto"/>
        <w:rPr>
          <w:sz w:val="12"/>
          <w:szCs w:val="12"/>
        </w:rPr>
      </w:pPr>
      <w:proofErr w:type="gramStart"/>
      <w:r w:rsidRPr="007C61BA">
        <w:rPr>
          <w:sz w:val="12"/>
          <w:szCs w:val="12"/>
        </w:rPr>
        <w:t>центр участка: п. Адамовка, ул. Студенческая, д.1а, здание МБУК РДК «Целинник» (дома культуры) (тел. № 2-16-19)</w:t>
      </w:r>
      <w:proofErr w:type="gramEnd"/>
    </w:p>
    <w:p w:rsidR="00D3040E" w:rsidRPr="007C61BA" w:rsidRDefault="00D3040E" w:rsidP="00D3040E">
      <w:pPr>
        <w:widowControl w:val="0"/>
        <w:spacing w:line="240" w:lineRule="auto"/>
        <w:rPr>
          <w:sz w:val="12"/>
          <w:szCs w:val="12"/>
        </w:rPr>
      </w:pPr>
      <w:proofErr w:type="gramStart"/>
      <w:r w:rsidRPr="007C61BA">
        <w:rPr>
          <w:sz w:val="12"/>
          <w:szCs w:val="12"/>
        </w:rPr>
        <w:t xml:space="preserve">в состав участка входят: улицы Гагарина, Есенина, Истая </w:t>
      </w:r>
      <w:proofErr w:type="spellStart"/>
      <w:r w:rsidRPr="007C61BA">
        <w:rPr>
          <w:sz w:val="12"/>
          <w:szCs w:val="12"/>
        </w:rPr>
        <w:t>Ищанова</w:t>
      </w:r>
      <w:proofErr w:type="spellEnd"/>
      <w:r w:rsidRPr="007C61BA">
        <w:rPr>
          <w:sz w:val="12"/>
          <w:szCs w:val="12"/>
        </w:rPr>
        <w:t>, Западная, Луговая, Невская, Совхозная, Студенческая, Шоссейная, Юбилейная, 40 лет Целины, Ленина №№ 30,30а, 38, 38а, Красногвардейская №№ 46, 46а, 48, 48а, 50, 52, 8-ое Марта с № 13 по № 21, Мирная с № 8 по № 19 (четные, нечетные) Сельская с № 1 по № 17 (четные, нечетные) Школьная с № 1 по № 13(четные, нечетные).</w:t>
      </w:r>
      <w:proofErr w:type="gramEnd"/>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38</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.А</w:t>
      </w:r>
      <w:proofErr w:type="gramEnd"/>
      <w:r w:rsidRPr="007C61BA">
        <w:rPr>
          <w:sz w:val="12"/>
          <w:szCs w:val="12"/>
        </w:rPr>
        <w:t>дамовка</w:t>
      </w:r>
      <w:proofErr w:type="spellEnd"/>
      <w:r w:rsidRPr="007C61BA">
        <w:rPr>
          <w:sz w:val="12"/>
          <w:szCs w:val="12"/>
        </w:rPr>
        <w:t xml:space="preserve">, </w:t>
      </w:r>
      <w:proofErr w:type="spellStart"/>
      <w:r w:rsidRPr="007C61BA">
        <w:rPr>
          <w:sz w:val="12"/>
          <w:szCs w:val="12"/>
        </w:rPr>
        <w:t>ул.Майская</w:t>
      </w:r>
      <w:proofErr w:type="spellEnd"/>
      <w:r w:rsidRPr="007C61BA">
        <w:rPr>
          <w:sz w:val="12"/>
          <w:szCs w:val="12"/>
        </w:rPr>
        <w:t>, д.96, здание МБУДО «Центр развития творчества детей и юношества» (ЦРТДЮ) (тел. № 2-11-03)</w:t>
      </w:r>
      <w:r w:rsidRPr="007C61BA">
        <w:rPr>
          <w:sz w:val="12"/>
          <w:szCs w:val="12"/>
        </w:rPr>
        <w:tab/>
      </w:r>
    </w:p>
    <w:p w:rsidR="00D3040E" w:rsidRPr="007C61BA" w:rsidRDefault="00D3040E" w:rsidP="00D3040E">
      <w:pPr>
        <w:widowControl w:val="0"/>
        <w:spacing w:line="240" w:lineRule="auto"/>
        <w:rPr>
          <w:sz w:val="12"/>
          <w:szCs w:val="12"/>
        </w:rPr>
      </w:pPr>
      <w:proofErr w:type="gramStart"/>
      <w:r w:rsidRPr="007C61BA">
        <w:rPr>
          <w:sz w:val="12"/>
          <w:szCs w:val="12"/>
        </w:rPr>
        <w:t>в состав участка входят: переулки Березовый, Северный, улицы Комсомольская, Речная, Целинная, Чапаева, Красногвардейская с № 19 по № 21, четные с № 18 по № 44, Майская с № 65 по № 107, с № 70 по № 104, Мирная с № 1 по №7 (четные, нечетные), Набережная  с № 8 по № 31 (четные, нечетные), Пушкинская с № 65 по № 85,  с № 54 по № 62, Советская с № 101 по № 173 (нечетные</w:t>
      </w:r>
      <w:proofErr w:type="gramEnd"/>
      <w:r w:rsidRPr="007C61BA">
        <w:rPr>
          <w:sz w:val="12"/>
          <w:szCs w:val="12"/>
        </w:rPr>
        <w:t>) с № 118 по № 204 (</w:t>
      </w:r>
      <w:proofErr w:type="gramStart"/>
      <w:r w:rsidRPr="007C61BA">
        <w:rPr>
          <w:sz w:val="12"/>
          <w:szCs w:val="12"/>
        </w:rPr>
        <w:t>четные</w:t>
      </w:r>
      <w:proofErr w:type="gramEnd"/>
      <w:r w:rsidRPr="007C61BA">
        <w:rPr>
          <w:sz w:val="12"/>
          <w:szCs w:val="12"/>
        </w:rPr>
        <w:t xml:space="preserve">), </w:t>
      </w:r>
      <w:proofErr w:type="spellStart"/>
      <w:r w:rsidRPr="007C61BA">
        <w:rPr>
          <w:sz w:val="12"/>
          <w:szCs w:val="12"/>
        </w:rPr>
        <w:t>Шеменева</w:t>
      </w:r>
      <w:proofErr w:type="spellEnd"/>
      <w:r w:rsidRPr="007C61BA">
        <w:rPr>
          <w:sz w:val="12"/>
          <w:szCs w:val="12"/>
        </w:rPr>
        <w:t xml:space="preserve"> с № 23 по № 43, с № 46 по № 60, 8-ое Марта с № 10 по № 28, поселок </w:t>
      </w:r>
      <w:proofErr w:type="spellStart"/>
      <w:r w:rsidRPr="007C61BA">
        <w:rPr>
          <w:sz w:val="12"/>
          <w:szCs w:val="12"/>
        </w:rPr>
        <w:t>Айдырлинск</w:t>
      </w:r>
      <w:proofErr w:type="spellEnd"/>
      <w:r w:rsidRPr="007C61BA">
        <w:rPr>
          <w:sz w:val="12"/>
          <w:szCs w:val="12"/>
        </w:rPr>
        <w:t xml:space="preserve">, село Нижняя </w:t>
      </w:r>
      <w:proofErr w:type="spellStart"/>
      <w:r w:rsidRPr="007C61BA">
        <w:rPr>
          <w:sz w:val="12"/>
          <w:szCs w:val="12"/>
        </w:rPr>
        <w:t>Кийма</w:t>
      </w:r>
      <w:proofErr w:type="spellEnd"/>
      <w:r w:rsidRPr="007C61BA">
        <w:rPr>
          <w:sz w:val="12"/>
          <w:szCs w:val="12"/>
        </w:rPr>
        <w:t>, село Осетин, село Карабутак.</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39</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.А</w:t>
      </w:r>
      <w:proofErr w:type="gramEnd"/>
      <w:r w:rsidRPr="007C61BA">
        <w:rPr>
          <w:sz w:val="12"/>
          <w:szCs w:val="12"/>
        </w:rPr>
        <w:t>дамовка</w:t>
      </w:r>
      <w:proofErr w:type="spellEnd"/>
      <w:r w:rsidRPr="007C61BA">
        <w:rPr>
          <w:sz w:val="12"/>
          <w:szCs w:val="12"/>
        </w:rPr>
        <w:t xml:space="preserve">, </w:t>
      </w:r>
      <w:proofErr w:type="spellStart"/>
      <w:r w:rsidRPr="007C61BA">
        <w:rPr>
          <w:sz w:val="12"/>
          <w:szCs w:val="12"/>
        </w:rPr>
        <w:t>ул.Сельхозтехники</w:t>
      </w:r>
      <w:proofErr w:type="spellEnd"/>
      <w:r w:rsidRPr="007C61BA">
        <w:rPr>
          <w:sz w:val="12"/>
          <w:szCs w:val="12"/>
        </w:rPr>
        <w:t xml:space="preserve">, д.13, здание ГАУСО «КЦСОН» в </w:t>
      </w:r>
      <w:proofErr w:type="spellStart"/>
      <w:r w:rsidRPr="007C61BA">
        <w:rPr>
          <w:sz w:val="12"/>
          <w:szCs w:val="12"/>
        </w:rPr>
        <w:t>Адамовском</w:t>
      </w:r>
      <w:proofErr w:type="spellEnd"/>
      <w:r w:rsidRPr="007C61BA">
        <w:rPr>
          <w:sz w:val="12"/>
          <w:szCs w:val="12"/>
        </w:rPr>
        <w:t xml:space="preserve"> районе (КЦСОН) (тел. № 2-20-62)</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входят: улицы Верхняя, Вишневая, Зеленая, Комарова, Новая, </w:t>
      </w:r>
      <w:proofErr w:type="spellStart"/>
      <w:r w:rsidRPr="007C61BA">
        <w:rPr>
          <w:sz w:val="12"/>
          <w:szCs w:val="12"/>
        </w:rPr>
        <w:t>Орская</w:t>
      </w:r>
      <w:proofErr w:type="spellEnd"/>
      <w:r w:rsidRPr="007C61BA">
        <w:rPr>
          <w:sz w:val="12"/>
          <w:szCs w:val="12"/>
        </w:rPr>
        <w:t xml:space="preserve">, </w:t>
      </w:r>
      <w:proofErr w:type="spellStart"/>
      <w:r w:rsidRPr="007C61BA">
        <w:rPr>
          <w:sz w:val="12"/>
          <w:szCs w:val="12"/>
        </w:rPr>
        <w:t>Родимцева</w:t>
      </w:r>
      <w:proofErr w:type="spellEnd"/>
      <w:r w:rsidRPr="007C61BA">
        <w:rPr>
          <w:sz w:val="12"/>
          <w:szCs w:val="12"/>
        </w:rPr>
        <w:t>, Сельхозтехники, Уральская, Цветочная, 70 лет Октября, Майская с № 109 по № 133 (</w:t>
      </w:r>
      <w:proofErr w:type="spellStart"/>
      <w:r w:rsidRPr="007C61BA">
        <w:rPr>
          <w:sz w:val="12"/>
          <w:szCs w:val="12"/>
        </w:rPr>
        <w:t>четные</w:t>
      </w:r>
      <w:proofErr w:type="gramStart"/>
      <w:r w:rsidRPr="007C61BA">
        <w:rPr>
          <w:sz w:val="12"/>
          <w:szCs w:val="12"/>
        </w:rPr>
        <w:t>,н</w:t>
      </w:r>
      <w:proofErr w:type="gramEnd"/>
      <w:r w:rsidRPr="007C61BA">
        <w:rPr>
          <w:sz w:val="12"/>
          <w:szCs w:val="12"/>
        </w:rPr>
        <w:t>ечетные</w:t>
      </w:r>
      <w:proofErr w:type="spellEnd"/>
      <w:r w:rsidRPr="007C61BA">
        <w:rPr>
          <w:sz w:val="12"/>
          <w:szCs w:val="12"/>
        </w:rPr>
        <w:t xml:space="preserve">), Сельская с № 18 (четные, нечетные), Школьная с №№ 14 по 19, 21,23, поселок </w:t>
      </w:r>
      <w:proofErr w:type="spellStart"/>
      <w:r w:rsidRPr="007C61BA">
        <w:rPr>
          <w:sz w:val="12"/>
          <w:szCs w:val="12"/>
        </w:rPr>
        <w:t>Новоадамовка</w:t>
      </w:r>
      <w:proofErr w:type="spellEnd"/>
      <w:r w:rsidRPr="007C61BA">
        <w:rPr>
          <w:sz w:val="12"/>
          <w:szCs w:val="12"/>
        </w:rPr>
        <w:t xml:space="preserve">, поселок </w:t>
      </w:r>
      <w:proofErr w:type="spellStart"/>
      <w:r w:rsidRPr="007C61BA">
        <w:rPr>
          <w:sz w:val="12"/>
          <w:szCs w:val="12"/>
        </w:rPr>
        <w:t>Джусинск</w:t>
      </w:r>
      <w:proofErr w:type="spellEnd"/>
      <w:r w:rsidRPr="007C61BA">
        <w:rPr>
          <w:sz w:val="12"/>
          <w:szCs w:val="12"/>
        </w:rPr>
        <w:t>.</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 xml:space="preserve">избирательный участок № 40 имени </w:t>
      </w:r>
      <w:proofErr w:type="spellStart"/>
      <w:r w:rsidRPr="007C61BA">
        <w:rPr>
          <w:b/>
          <w:sz w:val="12"/>
          <w:szCs w:val="12"/>
        </w:rPr>
        <w:t>М.И.Шеменева</w:t>
      </w:r>
      <w:proofErr w:type="spellEnd"/>
      <w:r w:rsidRPr="007C61BA">
        <w:rPr>
          <w:b/>
          <w:sz w:val="12"/>
          <w:szCs w:val="12"/>
        </w:rPr>
        <w:t xml:space="preserve"> </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.А</w:t>
      </w:r>
      <w:proofErr w:type="gramEnd"/>
      <w:r w:rsidRPr="007C61BA">
        <w:rPr>
          <w:sz w:val="12"/>
          <w:szCs w:val="12"/>
        </w:rPr>
        <w:t>дамовка</w:t>
      </w:r>
      <w:proofErr w:type="spellEnd"/>
      <w:r w:rsidRPr="007C61BA">
        <w:rPr>
          <w:sz w:val="12"/>
          <w:szCs w:val="12"/>
        </w:rPr>
        <w:t>, ул.ПУ-72, д.5, здание МБОУ «</w:t>
      </w:r>
      <w:proofErr w:type="spellStart"/>
      <w:r w:rsidRPr="007C61BA">
        <w:rPr>
          <w:sz w:val="12"/>
          <w:szCs w:val="12"/>
        </w:rPr>
        <w:t>Адамовская</w:t>
      </w:r>
      <w:proofErr w:type="spellEnd"/>
      <w:r w:rsidRPr="007C61BA">
        <w:rPr>
          <w:sz w:val="12"/>
          <w:szCs w:val="12"/>
        </w:rPr>
        <w:t xml:space="preserve"> средняя общеобразовательная школа № 1» имени </w:t>
      </w:r>
      <w:proofErr w:type="spellStart"/>
      <w:r w:rsidRPr="007C61BA">
        <w:rPr>
          <w:sz w:val="12"/>
          <w:szCs w:val="12"/>
        </w:rPr>
        <w:t>М.И.Шеменена</w:t>
      </w:r>
      <w:proofErr w:type="spellEnd"/>
      <w:r w:rsidRPr="007C61BA">
        <w:rPr>
          <w:sz w:val="12"/>
          <w:szCs w:val="12"/>
        </w:rPr>
        <w:t xml:space="preserve"> (школы) (тел. № 2-11-76)</w:t>
      </w:r>
    </w:p>
    <w:p w:rsidR="00D3040E" w:rsidRPr="007C61BA" w:rsidRDefault="00D3040E" w:rsidP="00D3040E">
      <w:pPr>
        <w:widowControl w:val="0"/>
        <w:spacing w:line="240" w:lineRule="auto"/>
        <w:rPr>
          <w:sz w:val="12"/>
          <w:szCs w:val="12"/>
        </w:rPr>
      </w:pPr>
      <w:r w:rsidRPr="007C61BA">
        <w:rPr>
          <w:sz w:val="12"/>
          <w:szCs w:val="12"/>
        </w:rPr>
        <w:t>в состав участка входят: улицы Восточная, Кирпичный завод, Победы</w:t>
      </w:r>
      <w:proofErr w:type="gramStart"/>
      <w:r w:rsidRPr="007C61BA">
        <w:rPr>
          <w:sz w:val="12"/>
          <w:szCs w:val="12"/>
        </w:rPr>
        <w:t>,П</w:t>
      </w:r>
      <w:proofErr w:type="gramEnd"/>
      <w:r w:rsidRPr="007C61BA">
        <w:rPr>
          <w:sz w:val="12"/>
          <w:szCs w:val="12"/>
        </w:rPr>
        <w:t xml:space="preserve">У-72, Рабочая, Энергетиков,9-ой Пятилетки, Майская № 108, Набережная с № 32а по № 41, Советская с № 175 по № 203 (нечетные) с № 206 по № 240 (четные), поселок </w:t>
      </w:r>
      <w:proofErr w:type="spellStart"/>
      <w:r w:rsidRPr="007C61BA">
        <w:rPr>
          <w:sz w:val="12"/>
          <w:szCs w:val="12"/>
        </w:rPr>
        <w:t>Нововинницкое</w:t>
      </w:r>
      <w:proofErr w:type="spellEnd"/>
      <w:r w:rsidRPr="007C61BA">
        <w:rPr>
          <w:sz w:val="12"/>
          <w:szCs w:val="12"/>
        </w:rPr>
        <w:t>.</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41</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.А</w:t>
      </w:r>
      <w:proofErr w:type="gramEnd"/>
      <w:r w:rsidRPr="007C61BA">
        <w:rPr>
          <w:sz w:val="12"/>
          <w:szCs w:val="12"/>
        </w:rPr>
        <w:t>дамовка</w:t>
      </w:r>
      <w:proofErr w:type="spellEnd"/>
      <w:r w:rsidRPr="007C61BA">
        <w:rPr>
          <w:sz w:val="12"/>
          <w:szCs w:val="12"/>
        </w:rPr>
        <w:t xml:space="preserve">, </w:t>
      </w:r>
      <w:proofErr w:type="spellStart"/>
      <w:r w:rsidRPr="007C61BA">
        <w:rPr>
          <w:sz w:val="12"/>
          <w:szCs w:val="12"/>
        </w:rPr>
        <w:t>ул.Майская</w:t>
      </w:r>
      <w:proofErr w:type="spellEnd"/>
      <w:r w:rsidRPr="007C61BA">
        <w:rPr>
          <w:sz w:val="12"/>
          <w:szCs w:val="12"/>
        </w:rPr>
        <w:t xml:space="preserve">, д.2, здание </w:t>
      </w:r>
      <w:proofErr w:type="spellStart"/>
      <w:r w:rsidRPr="007C61BA">
        <w:rPr>
          <w:sz w:val="12"/>
          <w:szCs w:val="12"/>
        </w:rPr>
        <w:t>Адамовского</w:t>
      </w:r>
      <w:proofErr w:type="spellEnd"/>
      <w:r w:rsidRPr="007C61BA">
        <w:rPr>
          <w:sz w:val="12"/>
          <w:szCs w:val="12"/>
        </w:rPr>
        <w:t xml:space="preserve"> ДУ ГУП «</w:t>
      </w:r>
      <w:proofErr w:type="spellStart"/>
      <w:r w:rsidRPr="007C61BA">
        <w:rPr>
          <w:sz w:val="12"/>
          <w:szCs w:val="12"/>
        </w:rPr>
        <w:t>Оренбургремдорстрой</w:t>
      </w:r>
      <w:proofErr w:type="spellEnd"/>
      <w:r w:rsidRPr="007C61BA">
        <w:rPr>
          <w:sz w:val="12"/>
          <w:szCs w:val="12"/>
        </w:rPr>
        <w:t>» (конторы Дорожного управления) (тел. № 2-10-35)</w:t>
      </w:r>
    </w:p>
    <w:p w:rsidR="00D3040E" w:rsidRPr="007C61BA" w:rsidRDefault="00D3040E" w:rsidP="00D3040E">
      <w:pPr>
        <w:widowControl w:val="0"/>
        <w:spacing w:line="240" w:lineRule="auto"/>
        <w:rPr>
          <w:sz w:val="12"/>
          <w:szCs w:val="12"/>
        </w:rPr>
      </w:pPr>
      <w:proofErr w:type="gramStart"/>
      <w:r w:rsidRPr="007C61BA">
        <w:rPr>
          <w:sz w:val="12"/>
          <w:szCs w:val="12"/>
        </w:rPr>
        <w:t>в состав участка входят: переулок Дорожный, улицы Автомобилистов, Большая, Дружбы, Заречная, Казахстанская, Ковыльная, Лесная, Маршала Жукова, Просторная, Спортивная, Украинская, Хлебная, Центральная, Чкалова, Шевченко, Южная, Майская  № 1 по № 15(нечетные) № 2 по № 14 (четные), Октябрьская с № 1 по № 6 (четные, нечетные) Пушкинская с № 1 по № 9 (нечетные) с №2 по № 8 (четные), Советская с № 1 по № 25 (нечетные) с № 2 по</w:t>
      </w:r>
      <w:proofErr w:type="gramEnd"/>
      <w:r w:rsidRPr="007C61BA">
        <w:rPr>
          <w:sz w:val="12"/>
          <w:szCs w:val="12"/>
        </w:rPr>
        <w:t xml:space="preserve"> № 24 (четные), </w:t>
      </w:r>
      <w:proofErr w:type="spellStart"/>
      <w:r w:rsidRPr="007C61BA">
        <w:rPr>
          <w:sz w:val="12"/>
          <w:szCs w:val="12"/>
        </w:rPr>
        <w:t>Шеменева</w:t>
      </w:r>
      <w:proofErr w:type="spellEnd"/>
      <w:r w:rsidRPr="007C61BA">
        <w:rPr>
          <w:sz w:val="12"/>
          <w:szCs w:val="12"/>
        </w:rPr>
        <w:t xml:space="preserve"> с № 1 по № 5 (нечетные), с № 2 по № 6 (четные), Тополиная, Сосновая.</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42</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.Д</w:t>
      </w:r>
      <w:proofErr w:type="gramEnd"/>
      <w:r w:rsidRPr="007C61BA">
        <w:rPr>
          <w:sz w:val="12"/>
          <w:szCs w:val="12"/>
        </w:rPr>
        <w:t>жарлинский</w:t>
      </w:r>
      <w:proofErr w:type="spellEnd"/>
      <w:r w:rsidRPr="007C61BA">
        <w:rPr>
          <w:sz w:val="12"/>
          <w:szCs w:val="12"/>
        </w:rPr>
        <w:t xml:space="preserve">, </w:t>
      </w:r>
      <w:proofErr w:type="spellStart"/>
      <w:r w:rsidRPr="007C61BA">
        <w:rPr>
          <w:sz w:val="12"/>
          <w:szCs w:val="12"/>
        </w:rPr>
        <w:t>ул.Октябрьская</w:t>
      </w:r>
      <w:proofErr w:type="spellEnd"/>
      <w:r w:rsidRPr="007C61BA">
        <w:rPr>
          <w:sz w:val="12"/>
          <w:szCs w:val="12"/>
        </w:rPr>
        <w:t>, д.9, здание школы (тел. № 2-73-81)</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поселок </w:t>
      </w:r>
      <w:proofErr w:type="spellStart"/>
      <w:r w:rsidRPr="007C61BA">
        <w:rPr>
          <w:sz w:val="12"/>
          <w:szCs w:val="12"/>
        </w:rPr>
        <w:t>Джарлинский</w:t>
      </w:r>
      <w:proofErr w:type="spellEnd"/>
      <w:r w:rsidRPr="007C61BA">
        <w:rPr>
          <w:sz w:val="12"/>
          <w:szCs w:val="12"/>
        </w:rPr>
        <w:t>.</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 xml:space="preserve">по муниципальному образованию </w:t>
      </w:r>
      <w:proofErr w:type="spellStart"/>
      <w:r w:rsidRPr="007C61BA">
        <w:rPr>
          <w:b/>
          <w:sz w:val="12"/>
          <w:szCs w:val="12"/>
        </w:rPr>
        <w:t>Аниховский</w:t>
      </w:r>
      <w:proofErr w:type="spellEnd"/>
      <w:r w:rsidRPr="007C61BA">
        <w:rPr>
          <w:b/>
          <w:sz w:val="12"/>
          <w:szCs w:val="12"/>
        </w:rPr>
        <w:t xml:space="preserve"> сельсовет</w:t>
      </w:r>
    </w:p>
    <w:p w:rsidR="00D3040E" w:rsidRPr="007C61BA" w:rsidRDefault="00D3040E" w:rsidP="00D3040E">
      <w:pPr>
        <w:widowControl w:val="0"/>
        <w:spacing w:line="240" w:lineRule="auto"/>
        <w:rPr>
          <w:b/>
          <w:sz w:val="12"/>
          <w:szCs w:val="12"/>
        </w:rPr>
      </w:pPr>
      <w:r w:rsidRPr="007C61BA">
        <w:rPr>
          <w:b/>
          <w:sz w:val="12"/>
          <w:szCs w:val="12"/>
        </w:rPr>
        <w:lastRenderedPageBreak/>
        <w:t>избирательный участок № 48</w:t>
      </w:r>
    </w:p>
    <w:p w:rsidR="00D3040E" w:rsidRPr="007C61BA" w:rsidRDefault="00D3040E" w:rsidP="00D3040E">
      <w:pPr>
        <w:widowControl w:val="0"/>
        <w:spacing w:line="240" w:lineRule="auto"/>
        <w:rPr>
          <w:sz w:val="12"/>
          <w:szCs w:val="12"/>
        </w:rPr>
      </w:pPr>
      <w:r w:rsidRPr="007C61BA">
        <w:rPr>
          <w:sz w:val="12"/>
          <w:szCs w:val="12"/>
        </w:rPr>
        <w:t xml:space="preserve">центр участка: с. </w:t>
      </w:r>
      <w:proofErr w:type="spellStart"/>
      <w:r w:rsidRPr="007C61BA">
        <w:rPr>
          <w:sz w:val="12"/>
          <w:szCs w:val="12"/>
        </w:rPr>
        <w:t>Аниховка</w:t>
      </w:r>
      <w:proofErr w:type="spellEnd"/>
      <w:r w:rsidRPr="007C61BA">
        <w:rPr>
          <w:sz w:val="12"/>
          <w:szCs w:val="12"/>
        </w:rPr>
        <w:t xml:space="preserve">, </w:t>
      </w:r>
      <w:proofErr w:type="spellStart"/>
      <w:r w:rsidRPr="007C61BA">
        <w:rPr>
          <w:sz w:val="12"/>
          <w:szCs w:val="12"/>
        </w:rPr>
        <w:t>ул</w:t>
      </w:r>
      <w:proofErr w:type="gramStart"/>
      <w:r w:rsidRPr="007C61BA">
        <w:rPr>
          <w:sz w:val="12"/>
          <w:szCs w:val="12"/>
        </w:rPr>
        <w:t>.Л</w:t>
      </w:r>
      <w:proofErr w:type="gramEnd"/>
      <w:r w:rsidRPr="007C61BA">
        <w:rPr>
          <w:sz w:val="12"/>
          <w:szCs w:val="12"/>
        </w:rPr>
        <w:t>енина</w:t>
      </w:r>
      <w:proofErr w:type="spellEnd"/>
      <w:r w:rsidRPr="007C61BA">
        <w:rPr>
          <w:sz w:val="12"/>
          <w:szCs w:val="12"/>
        </w:rPr>
        <w:t>, д.21, здание школы (тел. № 2-72-38)</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село </w:t>
      </w:r>
      <w:proofErr w:type="spellStart"/>
      <w:r w:rsidRPr="007C61BA">
        <w:rPr>
          <w:sz w:val="12"/>
          <w:szCs w:val="12"/>
        </w:rPr>
        <w:t>Аниховка</w:t>
      </w:r>
      <w:proofErr w:type="spellEnd"/>
      <w:r w:rsidRPr="007C61BA">
        <w:rPr>
          <w:sz w:val="12"/>
          <w:szCs w:val="12"/>
        </w:rPr>
        <w:t xml:space="preserve">, село Красноярск, село </w:t>
      </w:r>
      <w:proofErr w:type="spellStart"/>
      <w:r w:rsidRPr="007C61BA">
        <w:rPr>
          <w:sz w:val="12"/>
          <w:szCs w:val="12"/>
        </w:rPr>
        <w:t>Джасай</w:t>
      </w:r>
      <w:proofErr w:type="spellEnd"/>
      <w:r w:rsidRPr="007C61BA">
        <w:rPr>
          <w:sz w:val="12"/>
          <w:szCs w:val="12"/>
        </w:rPr>
        <w:t>.</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 xml:space="preserve">по муниципальному образованию </w:t>
      </w:r>
      <w:proofErr w:type="spellStart"/>
      <w:r w:rsidRPr="007C61BA">
        <w:rPr>
          <w:b/>
          <w:sz w:val="12"/>
          <w:szCs w:val="12"/>
        </w:rPr>
        <w:t>Брацлавский</w:t>
      </w:r>
      <w:proofErr w:type="spellEnd"/>
      <w:r w:rsidRPr="007C61BA">
        <w:rPr>
          <w:b/>
          <w:sz w:val="12"/>
          <w:szCs w:val="12"/>
        </w:rPr>
        <w:t xml:space="preserve"> сельсовет</w:t>
      </w: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51</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с</w:t>
      </w:r>
      <w:proofErr w:type="gramStart"/>
      <w:r w:rsidRPr="007C61BA">
        <w:rPr>
          <w:sz w:val="12"/>
          <w:szCs w:val="12"/>
        </w:rPr>
        <w:t>.Б</w:t>
      </w:r>
      <w:proofErr w:type="gramEnd"/>
      <w:r w:rsidRPr="007C61BA">
        <w:rPr>
          <w:sz w:val="12"/>
          <w:szCs w:val="12"/>
        </w:rPr>
        <w:t>рацлавка</w:t>
      </w:r>
      <w:proofErr w:type="spellEnd"/>
      <w:r w:rsidRPr="007C61BA">
        <w:rPr>
          <w:sz w:val="12"/>
          <w:szCs w:val="12"/>
        </w:rPr>
        <w:t xml:space="preserve">, </w:t>
      </w:r>
      <w:proofErr w:type="spellStart"/>
      <w:r w:rsidRPr="007C61BA">
        <w:rPr>
          <w:sz w:val="12"/>
          <w:szCs w:val="12"/>
        </w:rPr>
        <w:t>ул.Школьная</w:t>
      </w:r>
      <w:proofErr w:type="spellEnd"/>
      <w:r w:rsidRPr="007C61BA">
        <w:rPr>
          <w:sz w:val="12"/>
          <w:szCs w:val="12"/>
        </w:rPr>
        <w:t>, д.4, здание школы (тел. № 2-90-46)</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село </w:t>
      </w:r>
      <w:proofErr w:type="spellStart"/>
      <w:r w:rsidRPr="007C61BA">
        <w:rPr>
          <w:sz w:val="12"/>
          <w:szCs w:val="12"/>
        </w:rPr>
        <w:t>Брацлавка</w:t>
      </w:r>
      <w:proofErr w:type="spellEnd"/>
      <w:r w:rsidRPr="007C61BA">
        <w:rPr>
          <w:sz w:val="12"/>
          <w:szCs w:val="12"/>
        </w:rPr>
        <w:t xml:space="preserve">, село </w:t>
      </w:r>
      <w:proofErr w:type="spellStart"/>
      <w:r w:rsidRPr="007C61BA">
        <w:rPr>
          <w:sz w:val="12"/>
          <w:szCs w:val="12"/>
        </w:rPr>
        <w:t>Каинсай</w:t>
      </w:r>
      <w:proofErr w:type="spellEnd"/>
      <w:r w:rsidRPr="007C61BA">
        <w:rPr>
          <w:sz w:val="12"/>
          <w:szCs w:val="12"/>
        </w:rPr>
        <w:t xml:space="preserve">, село </w:t>
      </w:r>
      <w:proofErr w:type="spellStart"/>
      <w:r w:rsidRPr="007C61BA">
        <w:rPr>
          <w:sz w:val="12"/>
          <w:szCs w:val="12"/>
        </w:rPr>
        <w:t>Аневка</w:t>
      </w:r>
      <w:proofErr w:type="spellEnd"/>
      <w:r w:rsidRPr="007C61BA">
        <w:rPr>
          <w:sz w:val="12"/>
          <w:szCs w:val="12"/>
        </w:rPr>
        <w:t xml:space="preserve">, село </w:t>
      </w:r>
      <w:proofErr w:type="spellStart"/>
      <w:r w:rsidRPr="007C61BA">
        <w:rPr>
          <w:sz w:val="12"/>
          <w:szCs w:val="12"/>
        </w:rPr>
        <w:t>Каменецк</w:t>
      </w:r>
      <w:proofErr w:type="spellEnd"/>
      <w:r w:rsidRPr="007C61BA">
        <w:rPr>
          <w:sz w:val="12"/>
          <w:szCs w:val="12"/>
        </w:rPr>
        <w:t>.</w:t>
      </w:r>
    </w:p>
    <w:p w:rsidR="00D3040E" w:rsidRPr="007C61BA" w:rsidRDefault="00D3040E" w:rsidP="00D3040E">
      <w:pPr>
        <w:widowControl w:val="0"/>
        <w:spacing w:line="240" w:lineRule="auto"/>
        <w:rPr>
          <w:b/>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по муниципальному образованию Елизаветинский сельсовет</w:t>
      </w: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55</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с</w:t>
      </w:r>
      <w:proofErr w:type="gramStart"/>
      <w:r w:rsidRPr="007C61BA">
        <w:rPr>
          <w:sz w:val="12"/>
          <w:szCs w:val="12"/>
        </w:rPr>
        <w:t>.Е</w:t>
      </w:r>
      <w:proofErr w:type="gramEnd"/>
      <w:r w:rsidRPr="007C61BA">
        <w:rPr>
          <w:sz w:val="12"/>
          <w:szCs w:val="12"/>
        </w:rPr>
        <w:t>лизаветинка</w:t>
      </w:r>
      <w:proofErr w:type="spellEnd"/>
      <w:r w:rsidRPr="007C61BA">
        <w:rPr>
          <w:sz w:val="12"/>
          <w:szCs w:val="12"/>
        </w:rPr>
        <w:t>, ул. Школьная, д.1, здание школы (тел. № 2-91-55)</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село </w:t>
      </w:r>
      <w:proofErr w:type="spellStart"/>
      <w:r w:rsidRPr="007C61BA">
        <w:rPr>
          <w:sz w:val="12"/>
          <w:szCs w:val="12"/>
        </w:rPr>
        <w:t>Елизаветинка</w:t>
      </w:r>
      <w:proofErr w:type="spellEnd"/>
      <w:r w:rsidRPr="007C61BA">
        <w:rPr>
          <w:sz w:val="12"/>
          <w:szCs w:val="12"/>
        </w:rPr>
        <w:t xml:space="preserve">, поселок </w:t>
      </w:r>
      <w:proofErr w:type="spellStart"/>
      <w:r w:rsidRPr="007C61BA">
        <w:rPr>
          <w:sz w:val="12"/>
          <w:szCs w:val="12"/>
        </w:rPr>
        <w:t>Энбекши</w:t>
      </w:r>
      <w:proofErr w:type="spellEnd"/>
      <w:r w:rsidRPr="007C61BA">
        <w:rPr>
          <w:sz w:val="12"/>
          <w:szCs w:val="12"/>
        </w:rPr>
        <w:t xml:space="preserve">, село </w:t>
      </w:r>
      <w:proofErr w:type="spellStart"/>
      <w:r w:rsidRPr="007C61BA">
        <w:rPr>
          <w:sz w:val="12"/>
          <w:szCs w:val="12"/>
        </w:rPr>
        <w:t>Баймурат</w:t>
      </w:r>
      <w:proofErr w:type="spellEnd"/>
      <w:r w:rsidRPr="007C61BA">
        <w:rPr>
          <w:sz w:val="12"/>
          <w:szCs w:val="12"/>
        </w:rPr>
        <w:t>.</w:t>
      </w:r>
    </w:p>
    <w:p w:rsidR="00D3040E" w:rsidRPr="007C61BA" w:rsidRDefault="00D3040E" w:rsidP="00D3040E">
      <w:pPr>
        <w:widowControl w:val="0"/>
        <w:spacing w:line="240" w:lineRule="auto"/>
        <w:rPr>
          <w:b/>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по муниципальному образованию Комсомольский сельсовет</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58</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.К</w:t>
      </w:r>
      <w:proofErr w:type="gramEnd"/>
      <w:r w:rsidRPr="007C61BA">
        <w:rPr>
          <w:sz w:val="12"/>
          <w:szCs w:val="12"/>
        </w:rPr>
        <w:t>омсомольский</w:t>
      </w:r>
      <w:proofErr w:type="spellEnd"/>
      <w:r w:rsidRPr="007C61BA">
        <w:rPr>
          <w:sz w:val="12"/>
          <w:szCs w:val="12"/>
        </w:rPr>
        <w:t xml:space="preserve">, </w:t>
      </w:r>
      <w:proofErr w:type="spellStart"/>
      <w:r w:rsidRPr="007C61BA">
        <w:rPr>
          <w:sz w:val="12"/>
          <w:szCs w:val="12"/>
        </w:rPr>
        <w:t>ул.Волгоградская</w:t>
      </w:r>
      <w:proofErr w:type="spellEnd"/>
      <w:r w:rsidRPr="007C61BA">
        <w:rPr>
          <w:sz w:val="12"/>
          <w:szCs w:val="12"/>
        </w:rPr>
        <w:t xml:space="preserve">, д.8, здание  школы </w:t>
      </w:r>
    </w:p>
    <w:p w:rsidR="00D3040E" w:rsidRPr="007C61BA" w:rsidRDefault="00D3040E" w:rsidP="00D3040E">
      <w:pPr>
        <w:widowControl w:val="0"/>
        <w:spacing w:line="240" w:lineRule="auto"/>
        <w:rPr>
          <w:sz w:val="12"/>
          <w:szCs w:val="12"/>
        </w:rPr>
      </w:pPr>
      <w:r w:rsidRPr="007C61BA">
        <w:rPr>
          <w:sz w:val="12"/>
          <w:szCs w:val="12"/>
        </w:rPr>
        <w:t>(тел. № 2-33-92)</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поселок Комсомольский, поселок Заполье, поселок </w:t>
      </w:r>
      <w:proofErr w:type="spellStart"/>
      <w:r w:rsidRPr="007C61BA">
        <w:rPr>
          <w:sz w:val="12"/>
          <w:szCs w:val="12"/>
        </w:rPr>
        <w:t>Джарабутак</w:t>
      </w:r>
      <w:proofErr w:type="spellEnd"/>
      <w:r w:rsidRPr="007C61BA">
        <w:rPr>
          <w:sz w:val="12"/>
          <w:szCs w:val="12"/>
        </w:rPr>
        <w:t>.</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по муниципальному образованию Майский сельсовет</w:t>
      </w: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60</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.М</w:t>
      </w:r>
      <w:proofErr w:type="gramEnd"/>
      <w:r w:rsidRPr="007C61BA">
        <w:rPr>
          <w:sz w:val="12"/>
          <w:szCs w:val="12"/>
        </w:rPr>
        <w:t>айский</w:t>
      </w:r>
      <w:proofErr w:type="spellEnd"/>
      <w:r w:rsidRPr="007C61BA">
        <w:rPr>
          <w:sz w:val="12"/>
          <w:szCs w:val="12"/>
        </w:rPr>
        <w:t xml:space="preserve">, </w:t>
      </w:r>
      <w:proofErr w:type="spellStart"/>
      <w:r w:rsidRPr="007C61BA">
        <w:rPr>
          <w:sz w:val="12"/>
          <w:szCs w:val="12"/>
        </w:rPr>
        <w:t>ул.Майская</w:t>
      </w:r>
      <w:proofErr w:type="spellEnd"/>
      <w:r w:rsidRPr="007C61BA">
        <w:rPr>
          <w:sz w:val="12"/>
          <w:szCs w:val="12"/>
        </w:rPr>
        <w:t>, д.20, здание школы (тел. № 2-81-32)</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поселок Майский, село </w:t>
      </w:r>
      <w:proofErr w:type="spellStart"/>
      <w:r w:rsidRPr="007C61BA">
        <w:rPr>
          <w:sz w:val="12"/>
          <w:szCs w:val="12"/>
        </w:rPr>
        <w:t>Коскуль</w:t>
      </w:r>
      <w:proofErr w:type="spellEnd"/>
      <w:r w:rsidRPr="007C61BA">
        <w:rPr>
          <w:sz w:val="12"/>
          <w:szCs w:val="12"/>
        </w:rPr>
        <w:t xml:space="preserve">, село </w:t>
      </w:r>
      <w:proofErr w:type="spellStart"/>
      <w:r w:rsidRPr="007C61BA">
        <w:rPr>
          <w:sz w:val="12"/>
          <w:szCs w:val="12"/>
        </w:rPr>
        <w:t>Кусем</w:t>
      </w:r>
      <w:proofErr w:type="spellEnd"/>
      <w:r w:rsidRPr="007C61BA">
        <w:rPr>
          <w:sz w:val="12"/>
          <w:szCs w:val="12"/>
        </w:rPr>
        <w:t>, поселок Речной.</w:t>
      </w:r>
    </w:p>
    <w:p w:rsidR="00D3040E" w:rsidRPr="007C61BA" w:rsidRDefault="00D3040E" w:rsidP="00D3040E">
      <w:pPr>
        <w:widowControl w:val="0"/>
        <w:spacing w:line="240" w:lineRule="auto"/>
        <w:rPr>
          <w:b/>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 xml:space="preserve">по муниципальному образованию </w:t>
      </w:r>
      <w:proofErr w:type="spellStart"/>
      <w:r w:rsidRPr="007C61BA">
        <w:rPr>
          <w:b/>
          <w:sz w:val="12"/>
          <w:szCs w:val="12"/>
        </w:rPr>
        <w:t>Обильновский</w:t>
      </w:r>
      <w:proofErr w:type="spellEnd"/>
      <w:r w:rsidRPr="007C61BA">
        <w:rPr>
          <w:b/>
          <w:sz w:val="12"/>
          <w:szCs w:val="12"/>
        </w:rPr>
        <w:t xml:space="preserve"> сельсовет</w:t>
      </w: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64</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.О</w:t>
      </w:r>
      <w:proofErr w:type="gramEnd"/>
      <w:r w:rsidRPr="007C61BA">
        <w:rPr>
          <w:sz w:val="12"/>
          <w:szCs w:val="12"/>
        </w:rPr>
        <w:t>бильный,ул</w:t>
      </w:r>
      <w:proofErr w:type="spellEnd"/>
      <w:r w:rsidRPr="007C61BA">
        <w:rPr>
          <w:sz w:val="12"/>
          <w:szCs w:val="12"/>
        </w:rPr>
        <w:t>. Комсомольская, д.5,  здание МБОУ «</w:t>
      </w:r>
      <w:proofErr w:type="spellStart"/>
      <w:r w:rsidRPr="007C61BA">
        <w:rPr>
          <w:sz w:val="12"/>
          <w:szCs w:val="12"/>
        </w:rPr>
        <w:t>Обильновская</w:t>
      </w:r>
      <w:proofErr w:type="spellEnd"/>
      <w:r w:rsidRPr="007C61BA">
        <w:rPr>
          <w:sz w:val="12"/>
          <w:szCs w:val="12"/>
        </w:rPr>
        <w:t xml:space="preserve"> ООШ» (тел. № 2- 91-85)</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поселок Обильный, поселок </w:t>
      </w:r>
      <w:proofErr w:type="spellStart"/>
      <w:r w:rsidRPr="007C61BA">
        <w:rPr>
          <w:sz w:val="12"/>
          <w:szCs w:val="12"/>
        </w:rPr>
        <w:t>Новосовхозный</w:t>
      </w:r>
      <w:proofErr w:type="spellEnd"/>
      <w:r w:rsidRPr="007C61BA">
        <w:rPr>
          <w:sz w:val="12"/>
          <w:szCs w:val="12"/>
        </w:rPr>
        <w:t>.</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по муниципальному образованию Совхозный сельсовет</w:t>
      </w:r>
    </w:p>
    <w:p w:rsidR="00D3040E" w:rsidRPr="007C61BA" w:rsidRDefault="00D3040E" w:rsidP="00D3040E">
      <w:pPr>
        <w:widowControl w:val="0"/>
        <w:spacing w:line="240" w:lineRule="auto"/>
        <w:rPr>
          <w:b/>
          <w:sz w:val="12"/>
          <w:szCs w:val="12"/>
        </w:rPr>
      </w:pPr>
      <w:r w:rsidRPr="007C61BA">
        <w:rPr>
          <w:b/>
          <w:sz w:val="12"/>
          <w:szCs w:val="12"/>
        </w:rPr>
        <w:tab/>
      </w:r>
    </w:p>
    <w:p w:rsidR="00D3040E" w:rsidRPr="007C61BA" w:rsidRDefault="00D3040E" w:rsidP="00D3040E">
      <w:pPr>
        <w:widowControl w:val="0"/>
        <w:spacing w:line="240" w:lineRule="auto"/>
        <w:rPr>
          <w:b/>
          <w:sz w:val="12"/>
          <w:szCs w:val="12"/>
        </w:rPr>
      </w:pPr>
      <w:r w:rsidRPr="007C61BA">
        <w:rPr>
          <w:b/>
          <w:sz w:val="12"/>
          <w:szCs w:val="12"/>
        </w:rPr>
        <w:t>избирательный участок № 66</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.С</w:t>
      </w:r>
      <w:proofErr w:type="gramEnd"/>
      <w:r w:rsidRPr="007C61BA">
        <w:rPr>
          <w:sz w:val="12"/>
          <w:szCs w:val="12"/>
        </w:rPr>
        <w:t>овхозный</w:t>
      </w:r>
      <w:proofErr w:type="spellEnd"/>
      <w:r w:rsidRPr="007C61BA">
        <w:rPr>
          <w:sz w:val="12"/>
          <w:szCs w:val="12"/>
        </w:rPr>
        <w:t>, ул. Пионерская, д.5/1  здание школы (тел. № 2-64-75)</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поселок Совхозный, поселок </w:t>
      </w:r>
      <w:proofErr w:type="spellStart"/>
      <w:r w:rsidRPr="007C61BA">
        <w:rPr>
          <w:sz w:val="12"/>
          <w:szCs w:val="12"/>
        </w:rPr>
        <w:t>Мещеряковский</w:t>
      </w:r>
      <w:proofErr w:type="spellEnd"/>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 xml:space="preserve">по муниципальному образованию </w:t>
      </w:r>
      <w:proofErr w:type="spellStart"/>
      <w:r w:rsidRPr="007C61BA">
        <w:rPr>
          <w:b/>
          <w:sz w:val="12"/>
          <w:szCs w:val="12"/>
        </w:rPr>
        <w:t>Теренсайский</w:t>
      </w:r>
      <w:proofErr w:type="spellEnd"/>
      <w:r w:rsidRPr="007C61BA">
        <w:rPr>
          <w:b/>
          <w:sz w:val="12"/>
          <w:szCs w:val="12"/>
        </w:rPr>
        <w:t xml:space="preserve"> сельсовет</w:t>
      </w:r>
    </w:p>
    <w:p w:rsidR="00D3040E" w:rsidRPr="007C61BA" w:rsidRDefault="00D3040E" w:rsidP="00D3040E">
      <w:pPr>
        <w:widowControl w:val="0"/>
        <w:spacing w:line="240" w:lineRule="auto"/>
        <w:rPr>
          <w:b/>
          <w:sz w:val="12"/>
          <w:szCs w:val="12"/>
        </w:rPr>
      </w:pPr>
      <w:r w:rsidRPr="007C61BA">
        <w:rPr>
          <w:b/>
          <w:sz w:val="12"/>
          <w:szCs w:val="12"/>
        </w:rPr>
        <w:tab/>
      </w:r>
    </w:p>
    <w:p w:rsidR="00D3040E" w:rsidRPr="007C61BA" w:rsidRDefault="00D3040E" w:rsidP="00D3040E">
      <w:pPr>
        <w:widowControl w:val="0"/>
        <w:spacing w:line="240" w:lineRule="auto"/>
        <w:rPr>
          <w:b/>
          <w:sz w:val="12"/>
          <w:szCs w:val="12"/>
        </w:rPr>
      </w:pPr>
      <w:r w:rsidRPr="007C61BA">
        <w:rPr>
          <w:b/>
          <w:sz w:val="12"/>
          <w:szCs w:val="12"/>
        </w:rPr>
        <w:t>избирательный участок № 68</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.Т</w:t>
      </w:r>
      <w:proofErr w:type="gramEnd"/>
      <w:r w:rsidRPr="007C61BA">
        <w:rPr>
          <w:sz w:val="12"/>
          <w:szCs w:val="12"/>
        </w:rPr>
        <w:t>еренсай</w:t>
      </w:r>
      <w:proofErr w:type="spellEnd"/>
      <w:r w:rsidRPr="007C61BA">
        <w:rPr>
          <w:sz w:val="12"/>
          <w:szCs w:val="12"/>
        </w:rPr>
        <w:t>, ул. Центральная, д.7,  здание клуба (тел. № 2- 51-38)</w:t>
      </w:r>
    </w:p>
    <w:p w:rsidR="00D3040E" w:rsidRPr="007C61BA" w:rsidRDefault="00D3040E" w:rsidP="00D3040E">
      <w:pPr>
        <w:widowControl w:val="0"/>
        <w:spacing w:line="240" w:lineRule="auto"/>
        <w:rPr>
          <w:sz w:val="12"/>
          <w:szCs w:val="12"/>
        </w:rPr>
      </w:pPr>
      <w:r w:rsidRPr="007C61BA">
        <w:rPr>
          <w:sz w:val="12"/>
          <w:szCs w:val="12"/>
        </w:rPr>
        <w:t>в состав участка входит: поселок Теренсай, станция Теренсай.</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71</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.Т</w:t>
      </w:r>
      <w:proofErr w:type="gramEnd"/>
      <w:r w:rsidRPr="007C61BA">
        <w:rPr>
          <w:sz w:val="12"/>
          <w:szCs w:val="12"/>
        </w:rPr>
        <w:t>еренсай</w:t>
      </w:r>
      <w:proofErr w:type="spellEnd"/>
      <w:r w:rsidRPr="007C61BA">
        <w:rPr>
          <w:sz w:val="12"/>
          <w:szCs w:val="12"/>
        </w:rPr>
        <w:t>, ул. Центральная, д.7,  здание клуба (тел. № 2- 51-38)</w:t>
      </w:r>
    </w:p>
    <w:p w:rsidR="00D3040E" w:rsidRPr="007C61BA" w:rsidRDefault="00D3040E" w:rsidP="00D3040E">
      <w:pPr>
        <w:widowControl w:val="0"/>
        <w:spacing w:line="240" w:lineRule="auto"/>
        <w:rPr>
          <w:sz w:val="12"/>
          <w:szCs w:val="12"/>
        </w:rPr>
      </w:pPr>
      <w:r w:rsidRPr="007C61BA">
        <w:rPr>
          <w:sz w:val="12"/>
          <w:szCs w:val="12"/>
        </w:rPr>
        <w:t>в состав участка входит поселок Слюдяной, поселок Белополье, село Андреевка</w:t>
      </w:r>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 xml:space="preserve">по муниципальному образованию </w:t>
      </w:r>
      <w:proofErr w:type="spellStart"/>
      <w:r w:rsidRPr="007C61BA">
        <w:rPr>
          <w:b/>
          <w:sz w:val="12"/>
          <w:szCs w:val="12"/>
        </w:rPr>
        <w:t>Шильдинский</w:t>
      </w:r>
      <w:proofErr w:type="spellEnd"/>
      <w:r w:rsidRPr="007C61BA">
        <w:rPr>
          <w:b/>
          <w:sz w:val="12"/>
          <w:szCs w:val="12"/>
        </w:rPr>
        <w:t xml:space="preserve"> поссовет</w:t>
      </w:r>
    </w:p>
    <w:p w:rsidR="00D3040E" w:rsidRPr="007C61BA" w:rsidRDefault="00D3040E" w:rsidP="00D3040E">
      <w:pPr>
        <w:widowControl w:val="0"/>
        <w:spacing w:line="240" w:lineRule="auto"/>
        <w:jc w:val="center"/>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73</w:t>
      </w:r>
    </w:p>
    <w:p w:rsidR="00D3040E" w:rsidRPr="007C61BA" w:rsidRDefault="00D3040E" w:rsidP="00D3040E">
      <w:pPr>
        <w:widowControl w:val="0"/>
        <w:spacing w:line="240" w:lineRule="auto"/>
        <w:rPr>
          <w:sz w:val="12"/>
          <w:szCs w:val="12"/>
        </w:rPr>
      </w:pPr>
      <w:proofErr w:type="gramStart"/>
      <w:r w:rsidRPr="007C61BA">
        <w:rPr>
          <w:sz w:val="12"/>
          <w:szCs w:val="12"/>
        </w:rPr>
        <w:t>центр участка: п. Шильда, ул. Садовая, д.35а здание администрации (тел. № 2-41-01)</w:t>
      </w:r>
      <w:proofErr w:type="gramEnd"/>
    </w:p>
    <w:p w:rsidR="00D3040E" w:rsidRPr="007C61BA" w:rsidRDefault="00D3040E" w:rsidP="00D3040E">
      <w:pPr>
        <w:widowControl w:val="0"/>
        <w:spacing w:line="240" w:lineRule="auto"/>
        <w:rPr>
          <w:sz w:val="12"/>
          <w:szCs w:val="12"/>
        </w:rPr>
      </w:pPr>
      <w:proofErr w:type="gramStart"/>
      <w:r w:rsidRPr="007C61BA">
        <w:rPr>
          <w:sz w:val="12"/>
          <w:szCs w:val="12"/>
        </w:rPr>
        <w:t xml:space="preserve">в состав участка входят: улицы </w:t>
      </w:r>
      <w:proofErr w:type="spellStart"/>
      <w:r w:rsidRPr="007C61BA">
        <w:rPr>
          <w:sz w:val="12"/>
          <w:szCs w:val="12"/>
        </w:rPr>
        <w:t>Адамовская</w:t>
      </w:r>
      <w:proofErr w:type="spellEnd"/>
      <w:r w:rsidRPr="007C61BA">
        <w:rPr>
          <w:sz w:val="12"/>
          <w:szCs w:val="12"/>
        </w:rPr>
        <w:t>, Верхняя, Гагарина, Грейдерная, Заводская, Парковая, Первомайская, Путейская, Советская, Целинная, Школьная, Элеваторная,40 лет Октября.</w:t>
      </w:r>
      <w:proofErr w:type="gramEnd"/>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74</w:t>
      </w:r>
    </w:p>
    <w:p w:rsidR="00D3040E" w:rsidRPr="007C61BA" w:rsidRDefault="00D3040E" w:rsidP="00D3040E">
      <w:pPr>
        <w:widowControl w:val="0"/>
        <w:spacing w:line="240" w:lineRule="auto"/>
        <w:rPr>
          <w:sz w:val="12"/>
          <w:szCs w:val="12"/>
        </w:rPr>
      </w:pPr>
      <w:proofErr w:type="gramStart"/>
      <w:r w:rsidRPr="007C61BA">
        <w:rPr>
          <w:sz w:val="12"/>
          <w:szCs w:val="12"/>
        </w:rPr>
        <w:t>центр участка: п. Шильда, ул. Комсомольская, д.19а, здание школы (тел. №  2-41-63)</w:t>
      </w:r>
      <w:proofErr w:type="gramEnd"/>
    </w:p>
    <w:p w:rsidR="00D3040E" w:rsidRPr="007C61BA" w:rsidRDefault="00D3040E" w:rsidP="00D3040E">
      <w:pPr>
        <w:widowControl w:val="0"/>
        <w:spacing w:line="240" w:lineRule="auto"/>
        <w:rPr>
          <w:sz w:val="12"/>
          <w:szCs w:val="12"/>
        </w:rPr>
      </w:pPr>
      <w:proofErr w:type="gramStart"/>
      <w:r w:rsidRPr="007C61BA">
        <w:rPr>
          <w:sz w:val="12"/>
          <w:szCs w:val="12"/>
        </w:rPr>
        <w:t xml:space="preserve">в состав участка входят: улицы  квартал 1, квартал 2, Вокзальная, Железнодорожная, Западная, Комсомольская, Набережная, Нижняя, Овражная, Садовая, Степная, Терешковой, разъезд </w:t>
      </w:r>
      <w:smartTag w:uri="urn:schemas-microsoft-com:office:smarttags" w:element="metricconverter">
        <w:smartTagPr>
          <w:attr w:name="ProductID" w:val="435 км"/>
        </w:smartTagPr>
        <w:r w:rsidRPr="007C61BA">
          <w:rPr>
            <w:sz w:val="12"/>
            <w:szCs w:val="12"/>
          </w:rPr>
          <w:t>435 км</w:t>
        </w:r>
      </w:smartTag>
      <w:r w:rsidRPr="007C61BA">
        <w:rPr>
          <w:sz w:val="12"/>
          <w:szCs w:val="12"/>
        </w:rPr>
        <w:t>.</w:t>
      </w:r>
      <w:proofErr w:type="gramEnd"/>
    </w:p>
    <w:p w:rsidR="00D3040E" w:rsidRPr="007C61BA" w:rsidRDefault="00D3040E" w:rsidP="00D3040E">
      <w:pPr>
        <w:widowControl w:val="0"/>
        <w:spacing w:line="240" w:lineRule="auto"/>
        <w:rPr>
          <w:sz w:val="12"/>
          <w:szCs w:val="12"/>
        </w:rPr>
      </w:pPr>
    </w:p>
    <w:p w:rsidR="00D3040E" w:rsidRPr="007C61BA" w:rsidRDefault="00D3040E" w:rsidP="00D3040E">
      <w:pPr>
        <w:widowControl w:val="0"/>
        <w:spacing w:line="240" w:lineRule="auto"/>
        <w:jc w:val="center"/>
        <w:rPr>
          <w:b/>
          <w:sz w:val="12"/>
          <w:szCs w:val="12"/>
        </w:rPr>
      </w:pPr>
      <w:r w:rsidRPr="007C61BA">
        <w:rPr>
          <w:b/>
          <w:sz w:val="12"/>
          <w:szCs w:val="12"/>
        </w:rPr>
        <w:t>по муниципальному образованию Юбилейный сельсовет</w:t>
      </w:r>
    </w:p>
    <w:p w:rsidR="00D3040E" w:rsidRPr="007C61BA" w:rsidRDefault="00D3040E" w:rsidP="00D3040E">
      <w:pPr>
        <w:widowControl w:val="0"/>
        <w:spacing w:line="240" w:lineRule="auto"/>
        <w:jc w:val="center"/>
        <w:rPr>
          <w:b/>
          <w:sz w:val="12"/>
          <w:szCs w:val="12"/>
        </w:rPr>
      </w:pPr>
    </w:p>
    <w:p w:rsidR="00D3040E" w:rsidRPr="007C61BA" w:rsidRDefault="00D3040E" w:rsidP="00D3040E">
      <w:pPr>
        <w:widowControl w:val="0"/>
        <w:spacing w:line="240" w:lineRule="auto"/>
        <w:rPr>
          <w:b/>
          <w:sz w:val="12"/>
          <w:szCs w:val="12"/>
        </w:rPr>
      </w:pPr>
      <w:r w:rsidRPr="007C61BA">
        <w:rPr>
          <w:b/>
          <w:sz w:val="12"/>
          <w:szCs w:val="12"/>
        </w:rPr>
        <w:t>избирательный участок № 75</w:t>
      </w:r>
    </w:p>
    <w:p w:rsidR="00D3040E" w:rsidRPr="007C61BA" w:rsidRDefault="00D3040E" w:rsidP="00D3040E">
      <w:pPr>
        <w:widowControl w:val="0"/>
        <w:spacing w:line="240" w:lineRule="auto"/>
        <w:rPr>
          <w:sz w:val="12"/>
          <w:szCs w:val="12"/>
        </w:rPr>
      </w:pPr>
      <w:r w:rsidRPr="007C61BA">
        <w:rPr>
          <w:sz w:val="12"/>
          <w:szCs w:val="12"/>
        </w:rPr>
        <w:t xml:space="preserve">центр участка: </w:t>
      </w:r>
      <w:proofErr w:type="spellStart"/>
      <w:r w:rsidRPr="007C61BA">
        <w:rPr>
          <w:sz w:val="12"/>
          <w:szCs w:val="12"/>
        </w:rPr>
        <w:t>п</w:t>
      </w:r>
      <w:proofErr w:type="gramStart"/>
      <w:r w:rsidRPr="007C61BA">
        <w:rPr>
          <w:sz w:val="12"/>
          <w:szCs w:val="12"/>
        </w:rPr>
        <w:t>.Ю</w:t>
      </w:r>
      <w:proofErr w:type="gramEnd"/>
      <w:r w:rsidRPr="007C61BA">
        <w:rPr>
          <w:sz w:val="12"/>
          <w:szCs w:val="12"/>
        </w:rPr>
        <w:t>билейный</w:t>
      </w:r>
      <w:proofErr w:type="spellEnd"/>
      <w:r w:rsidRPr="007C61BA">
        <w:rPr>
          <w:sz w:val="12"/>
          <w:szCs w:val="12"/>
        </w:rPr>
        <w:t>, ул. Школьная, д.1а, здание школы (тел. № 2- 91-78)</w:t>
      </w:r>
    </w:p>
    <w:p w:rsidR="00D3040E" w:rsidRPr="007C61BA" w:rsidRDefault="00D3040E" w:rsidP="00D3040E">
      <w:pPr>
        <w:widowControl w:val="0"/>
        <w:spacing w:line="240" w:lineRule="auto"/>
        <w:rPr>
          <w:sz w:val="12"/>
          <w:szCs w:val="12"/>
        </w:rPr>
      </w:pPr>
      <w:r w:rsidRPr="007C61BA">
        <w:rPr>
          <w:sz w:val="12"/>
          <w:szCs w:val="12"/>
        </w:rPr>
        <w:t xml:space="preserve">в состав участка входит: поселок Юбилейный, поселок </w:t>
      </w:r>
      <w:proofErr w:type="spellStart"/>
      <w:r w:rsidRPr="007C61BA">
        <w:rPr>
          <w:sz w:val="12"/>
          <w:szCs w:val="12"/>
        </w:rPr>
        <w:t>Жуламансай</w:t>
      </w:r>
      <w:proofErr w:type="spellEnd"/>
      <w:r w:rsidRPr="007C61BA">
        <w:rPr>
          <w:sz w:val="12"/>
          <w:szCs w:val="12"/>
        </w:rPr>
        <w:t xml:space="preserve">, разъезд </w:t>
      </w:r>
      <w:proofErr w:type="spellStart"/>
      <w:r w:rsidRPr="007C61BA">
        <w:rPr>
          <w:sz w:val="12"/>
          <w:szCs w:val="12"/>
        </w:rPr>
        <w:t>Жуламансай</w:t>
      </w:r>
      <w:proofErr w:type="spellEnd"/>
      <w:r w:rsidRPr="007C61BA">
        <w:rPr>
          <w:sz w:val="12"/>
          <w:szCs w:val="12"/>
        </w:rPr>
        <w:t>.</w:t>
      </w:r>
    </w:p>
    <w:p w:rsidR="005C59D9" w:rsidRPr="0066128D" w:rsidRDefault="005C59D9" w:rsidP="00D3040E">
      <w:pPr>
        <w:widowControl w:val="0"/>
        <w:tabs>
          <w:tab w:val="left" w:pos="2775"/>
        </w:tabs>
        <w:spacing w:line="240" w:lineRule="auto"/>
        <w:ind w:firstLine="0"/>
        <w:rPr>
          <w:rFonts w:cs="Times New Roman"/>
          <w:sz w:val="12"/>
          <w:szCs w:val="12"/>
        </w:rPr>
      </w:pPr>
    </w:p>
    <w:p w:rsidR="005C59D9" w:rsidRPr="0066128D" w:rsidRDefault="005C59D9" w:rsidP="00D3040E">
      <w:pPr>
        <w:widowControl w:val="0"/>
        <w:tabs>
          <w:tab w:val="left" w:pos="2775"/>
        </w:tabs>
        <w:spacing w:line="240" w:lineRule="auto"/>
        <w:ind w:firstLine="0"/>
        <w:rPr>
          <w:rFonts w:cs="Times New Roman"/>
          <w:sz w:val="12"/>
          <w:szCs w:val="12"/>
        </w:rPr>
      </w:pPr>
    </w:p>
    <w:p w:rsidR="005C59D9" w:rsidRPr="00C20A72" w:rsidRDefault="005C59D9" w:rsidP="005C59D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1DE0B78E" wp14:editId="50EE7DA1">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C59D9" w:rsidRPr="00C20A72" w:rsidRDefault="005C59D9" w:rsidP="005C59D9">
      <w:pPr>
        <w:tabs>
          <w:tab w:val="left" w:pos="2775"/>
        </w:tabs>
        <w:spacing w:line="240" w:lineRule="auto"/>
        <w:jc w:val="center"/>
        <w:rPr>
          <w:rFonts w:cs="Times New Roman"/>
          <w:bCs/>
          <w:sz w:val="12"/>
          <w:szCs w:val="12"/>
        </w:rPr>
      </w:pP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C59D9" w:rsidRPr="00C20A72" w:rsidRDefault="005C59D9" w:rsidP="005C59D9">
      <w:pPr>
        <w:tabs>
          <w:tab w:val="left" w:pos="2775"/>
        </w:tabs>
        <w:spacing w:line="240" w:lineRule="auto"/>
        <w:rPr>
          <w:rFonts w:cs="Times New Roman"/>
          <w:bCs/>
          <w:sz w:val="12"/>
          <w:szCs w:val="12"/>
        </w:rPr>
      </w:pPr>
    </w:p>
    <w:p w:rsidR="005C59D9" w:rsidRPr="00970D01" w:rsidRDefault="005C59D9" w:rsidP="005C59D9">
      <w:pPr>
        <w:tabs>
          <w:tab w:val="left" w:pos="2775"/>
        </w:tabs>
        <w:spacing w:line="240" w:lineRule="auto"/>
        <w:rPr>
          <w:rFonts w:cs="Times New Roman"/>
          <w:bCs/>
          <w:sz w:val="12"/>
          <w:szCs w:val="12"/>
        </w:rPr>
      </w:pPr>
    </w:p>
    <w:p w:rsidR="005C59D9" w:rsidRPr="00832FC3" w:rsidRDefault="00970D01" w:rsidP="005C59D9">
      <w:pPr>
        <w:tabs>
          <w:tab w:val="left" w:pos="2775"/>
        </w:tabs>
        <w:spacing w:line="240" w:lineRule="auto"/>
        <w:jc w:val="center"/>
        <w:rPr>
          <w:rFonts w:cs="Times New Roman"/>
          <w:sz w:val="12"/>
          <w:szCs w:val="12"/>
          <w:u w:val="single"/>
        </w:rPr>
      </w:pPr>
      <w:r>
        <w:rPr>
          <w:rFonts w:cs="Times New Roman"/>
          <w:sz w:val="12"/>
          <w:szCs w:val="12"/>
        </w:rPr>
        <w:t>25</w:t>
      </w:r>
      <w:r w:rsidR="005C59D9">
        <w:rPr>
          <w:rFonts w:cs="Times New Roman"/>
          <w:sz w:val="12"/>
          <w:szCs w:val="12"/>
        </w:rPr>
        <w:t>.04.2024</w:t>
      </w:r>
      <w:r w:rsidR="005C59D9" w:rsidRPr="00832FC3">
        <w:rPr>
          <w:rFonts w:cs="Times New Roman"/>
          <w:sz w:val="12"/>
          <w:szCs w:val="12"/>
        </w:rPr>
        <w:t xml:space="preserve">                         </w:t>
      </w:r>
      <w:r w:rsidR="005C59D9">
        <w:rPr>
          <w:rFonts w:cs="Times New Roman"/>
          <w:sz w:val="12"/>
          <w:szCs w:val="12"/>
        </w:rPr>
        <w:t xml:space="preserve">                                                                                                                               </w:t>
      </w:r>
      <w:r w:rsidR="005C59D9" w:rsidRPr="00832FC3">
        <w:rPr>
          <w:rFonts w:cs="Times New Roman"/>
          <w:sz w:val="12"/>
          <w:szCs w:val="12"/>
        </w:rPr>
        <w:t xml:space="preserve">                                                                                                       №</w:t>
      </w:r>
      <w:r w:rsidR="005C59D9">
        <w:rPr>
          <w:rFonts w:cs="Times New Roman"/>
          <w:sz w:val="12"/>
          <w:szCs w:val="12"/>
        </w:rPr>
        <w:t xml:space="preserve"> </w:t>
      </w:r>
      <w:r>
        <w:rPr>
          <w:rFonts w:cs="Times New Roman"/>
          <w:sz w:val="12"/>
          <w:szCs w:val="12"/>
        </w:rPr>
        <w:t>440</w:t>
      </w:r>
      <w:r w:rsidR="005C59D9" w:rsidRPr="00832FC3">
        <w:rPr>
          <w:rFonts w:cs="Times New Roman"/>
          <w:sz w:val="12"/>
          <w:szCs w:val="12"/>
        </w:rPr>
        <w:t>-п</w:t>
      </w:r>
    </w:p>
    <w:p w:rsidR="005C59D9" w:rsidRPr="00832FC3" w:rsidRDefault="005C59D9" w:rsidP="005C59D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C59D9" w:rsidRPr="00832FC3" w:rsidRDefault="005C59D9" w:rsidP="005C59D9">
      <w:pPr>
        <w:tabs>
          <w:tab w:val="left" w:pos="2775"/>
        </w:tabs>
        <w:spacing w:line="240" w:lineRule="auto"/>
        <w:rPr>
          <w:rFonts w:cs="Times New Roman"/>
          <w:sz w:val="12"/>
          <w:szCs w:val="12"/>
        </w:rPr>
      </w:pPr>
    </w:p>
    <w:p w:rsidR="00970D01" w:rsidRPr="00970D01" w:rsidRDefault="00970D01" w:rsidP="00970D01">
      <w:pPr>
        <w:spacing w:line="240" w:lineRule="auto"/>
        <w:jc w:val="center"/>
        <w:rPr>
          <w:sz w:val="12"/>
          <w:szCs w:val="12"/>
        </w:rPr>
      </w:pPr>
      <w:r w:rsidRPr="00970D01">
        <w:rPr>
          <w:sz w:val="12"/>
          <w:szCs w:val="12"/>
        </w:rPr>
        <w:t xml:space="preserve">Об утверждении Порядка и условий заключения соглашений о защите и поощрении капиталовложений со стороны  администрации муниципального образования </w:t>
      </w:r>
      <w:proofErr w:type="spellStart"/>
      <w:r w:rsidRPr="00970D01">
        <w:rPr>
          <w:sz w:val="12"/>
          <w:szCs w:val="12"/>
        </w:rPr>
        <w:t>Адамовский</w:t>
      </w:r>
      <w:proofErr w:type="spellEnd"/>
      <w:r w:rsidRPr="00970D01">
        <w:rPr>
          <w:sz w:val="12"/>
          <w:szCs w:val="12"/>
        </w:rPr>
        <w:t xml:space="preserve"> район</w:t>
      </w:r>
    </w:p>
    <w:p w:rsidR="00970D01" w:rsidRPr="00970D01" w:rsidRDefault="00970D01" w:rsidP="00970D01">
      <w:pPr>
        <w:spacing w:line="240" w:lineRule="auto"/>
        <w:rPr>
          <w:sz w:val="12"/>
          <w:szCs w:val="12"/>
        </w:rPr>
      </w:pPr>
    </w:p>
    <w:p w:rsidR="00970D01" w:rsidRDefault="00970D01" w:rsidP="00970D01">
      <w:pPr>
        <w:spacing w:line="240" w:lineRule="auto"/>
        <w:rPr>
          <w:sz w:val="12"/>
          <w:szCs w:val="12"/>
        </w:rPr>
      </w:pPr>
      <w:r w:rsidRPr="00970D01">
        <w:rPr>
          <w:rFonts w:eastAsia="Lucida Sans Unicode"/>
          <w:kern w:val="1"/>
          <w:sz w:val="12"/>
          <w:szCs w:val="12"/>
        </w:rPr>
        <w:t>В соответствии с частью 8 статьи 4 Федерального закона от 01.04.2020 № 69-ФЗ «О защите и поощрении капиталовложений в Российской Федерации»:</w:t>
      </w:r>
    </w:p>
    <w:p w:rsidR="00970D01" w:rsidRDefault="00970D01" w:rsidP="00970D01">
      <w:pPr>
        <w:spacing w:line="240" w:lineRule="auto"/>
        <w:rPr>
          <w:sz w:val="12"/>
          <w:szCs w:val="12"/>
        </w:rPr>
      </w:pPr>
      <w:r>
        <w:rPr>
          <w:sz w:val="12"/>
          <w:szCs w:val="12"/>
        </w:rPr>
        <w:t xml:space="preserve">1. </w:t>
      </w:r>
      <w:r w:rsidRPr="00970D01">
        <w:rPr>
          <w:rFonts w:eastAsia="Lucida Sans Unicode"/>
          <w:kern w:val="1"/>
          <w:sz w:val="12"/>
          <w:szCs w:val="12"/>
        </w:rPr>
        <w:t xml:space="preserve">Утвердить Порядок и условия заключения соглашений о защите и поощрении капиталовложений со стороны </w:t>
      </w:r>
      <w:r w:rsidRPr="00970D01">
        <w:rPr>
          <w:sz w:val="12"/>
          <w:szCs w:val="12"/>
        </w:rPr>
        <w:t xml:space="preserve">администрации муниципального образования </w:t>
      </w:r>
      <w:proofErr w:type="spellStart"/>
      <w:r w:rsidRPr="00970D01">
        <w:rPr>
          <w:sz w:val="12"/>
          <w:szCs w:val="12"/>
        </w:rPr>
        <w:t>Адамовский</w:t>
      </w:r>
      <w:proofErr w:type="spellEnd"/>
      <w:r w:rsidRPr="00970D01">
        <w:rPr>
          <w:sz w:val="12"/>
          <w:szCs w:val="12"/>
        </w:rPr>
        <w:t xml:space="preserve"> район</w:t>
      </w:r>
      <w:r w:rsidRPr="00970D01">
        <w:rPr>
          <w:rFonts w:eastAsia="Lucida Sans Unicode"/>
          <w:kern w:val="1"/>
          <w:sz w:val="12"/>
          <w:szCs w:val="12"/>
        </w:rPr>
        <w:t xml:space="preserve"> согласно приложению.</w:t>
      </w:r>
    </w:p>
    <w:p w:rsidR="00970D01" w:rsidRDefault="00970D01" w:rsidP="00970D01">
      <w:pPr>
        <w:spacing w:line="240" w:lineRule="auto"/>
        <w:rPr>
          <w:sz w:val="12"/>
          <w:szCs w:val="12"/>
        </w:rPr>
      </w:pPr>
      <w:r>
        <w:rPr>
          <w:sz w:val="12"/>
          <w:szCs w:val="12"/>
        </w:rPr>
        <w:t xml:space="preserve">2. </w:t>
      </w:r>
      <w:proofErr w:type="gramStart"/>
      <w:r w:rsidRPr="00970D01">
        <w:rPr>
          <w:sz w:val="12"/>
          <w:szCs w:val="12"/>
        </w:rPr>
        <w:t>Контроль за</w:t>
      </w:r>
      <w:proofErr w:type="gramEnd"/>
      <w:r w:rsidRPr="00970D01">
        <w:rPr>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w:t>
      </w:r>
    </w:p>
    <w:p w:rsidR="00970D01" w:rsidRPr="00970D01" w:rsidRDefault="00970D01" w:rsidP="00970D01">
      <w:pPr>
        <w:spacing w:line="240" w:lineRule="auto"/>
        <w:rPr>
          <w:sz w:val="12"/>
          <w:szCs w:val="12"/>
        </w:rPr>
      </w:pPr>
      <w:r>
        <w:rPr>
          <w:sz w:val="12"/>
          <w:szCs w:val="12"/>
        </w:rPr>
        <w:t xml:space="preserve">3. </w:t>
      </w:r>
      <w:r w:rsidRPr="00970D01">
        <w:rPr>
          <w:sz w:val="12"/>
          <w:szCs w:val="12"/>
        </w:rPr>
        <w:t>Постановление  вступает в силу после его официального опубликования в информационном бюллетене «</w:t>
      </w:r>
      <w:proofErr w:type="spellStart"/>
      <w:r w:rsidRPr="00970D01">
        <w:rPr>
          <w:sz w:val="12"/>
          <w:szCs w:val="12"/>
        </w:rPr>
        <w:t>Адамовский</w:t>
      </w:r>
      <w:proofErr w:type="spellEnd"/>
      <w:r w:rsidRPr="00970D01">
        <w:rPr>
          <w:sz w:val="12"/>
          <w:szCs w:val="12"/>
        </w:rPr>
        <w:t xml:space="preserve"> вестник» и подлежит размещению на сайте администрации муниципального образования </w:t>
      </w:r>
      <w:proofErr w:type="spellStart"/>
      <w:r w:rsidRPr="00970D01">
        <w:rPr>
          <w:sz w:val="12"/>
          <w:szCs w:val="12"/>
        </w:rPr>
        <w:t>Адамовский</w:t>
      </w:r>
      <w:proofErr w:type="spellEnd"/>
      <w:r w:rsidRPr="00970D01">
        <w:rPr>
          <w:sz w:val="12"/>
          <w:szCs w:val="12"/>
        </w:rPr>
        <w:t xml:space="preserve"> район.</w:t>
      </w:r>
    </w:p>
    <w:p w:rsidR="00970D01" w:rsidRPr="00970D01" w:rsidRDefault="00970D01" w:rsidP="00970D01">
      <w:pPr>
        <w:widowControl w:val="0"/>
        <w:spacing w:line="240" w:lineRule="auto"/>
        <w:rPr>
          <w:rFonts w:eastAsia="Lucida Sans Unicode"/>
          <w:kern w:val="1"/>
          <w:sz w:val="12"/>
          <w:szCs w:val="12"/>
        </w:rPr>
      </w:pPr>
    </w:p>
    <w:p w:rsidR="00970D01" w:rsidRPr="00970D01" w:rsidRDefault="00970D01" w:rsidP="00970D01">
      <w:pPr>
        <w:widowControl w:val="0"/>
        <w:spacing w:line="240" w:lineRule="auto"/>
        <w:rPr>
          <w:rFonts w:eastAsia="Lucida Sans Unicode"/>
          <w:kern w:val="1"/>
          <w:sz w:val="12"/>
          <w:szCs w:val="12"/>
        </w:rPr>
      </w:pPr>
    </w:p>
    <w:p w:rsidR="00970D01" w:rsidRPr="00970D01" w:rsidRDefault="00970D01" w:rsidP="00970D01">
      <w:pPr>
        <w:pStyle w:val="western"/>
        <w:spacing w:beforeAutospacing="0" w:after="0" w:line="240" w:lineRule="auto"/>
        <w:jc w:val="both"/>
        <w:rPr>
          <w:rFonts w:eastAsia="Lucida Sans Unicode"/>
          <w:kern w:val="1"/>
          <w:sz w:val="12"/>
          <w:szCs w:val="12"/>
        </w:rPr>
      </w:pPr>
      <w:r w:rsidRPr="00970D01">
        <w:rPr>
          <w:rFonts w:eastAsia="Lucida Sans Unicode"/>
          <w:kern w:val="1"/>
          <w:sz w:val="12"/>
          <w:szCs w:val="12"/>
        </w:rPr>
        <w:t xml:space="preserve">Глава </w:t>
      </w:r>
      <w:r w:rsidRPr="00970D01">
        <w:rPr>
          <w:sz w:val="12"/>
          <w:szCs w:val="12"/>
        </w:rPr>
        <w:t xml:space="preserve">муниципального образования                   </w:t>
      </w:r>
      <w:r>
        <w:rPr>
          <w:sz w:val="12"/>
          <w:szCs w:val="12"/>
        </w:rPr>
        <w:t xml:space="preserve">                                                                                                             </w:t>
      </w:r>
      <w:r w:rsidRPr="00970D01">
        <w:rPr>
          <w:sz w:val="12"/>
          <w:szCs w:val="12"/>
        </w:rPr>
        <w:t xml:space="preserve">        </w:t>
      </w:r>
      <w:r w:rsidRPr="00970D01">
        <w:rPr>
          <w:i/>
          <w:iCs/>
          <w:sz w:val="12"/>
          <w:szCs w:val="12"/>
        </w:rPr>
        <w:t xml:space="preserve">                  </w:t>
      </w:r>
      <w:r w:rsidRPr="00970D01">
        <w:rPr>
          <w:rFonts w:eastAsia="Lucida Sans Unicode"/>
          <w:kern w:val="1"/>
          <w:sz w:val="12"/>
          <w:szCs w:val="12"/>
        </w:rPr>
        <w:t xml:space="preserve">                            </w:t>
      </w:r>
      <w:proofErr w:type="spellStart"/>
      <w:r w:rsidRPr="00970D01">
        <w:rPr>
          <w:rFonts w:eastAsia="Lucida Sans Unicode"/>
          <w:kern w:val="1"/>
          <w:sz w:val="12"/>
          <w:szCs w:val="12"/>
        </w:rPr>
        <w:t>С.В.Чехович</w:t>
      </w:r>
      <w:proofErr w:type="spellEnd"/>
    </w:p>
    <w:p w:rsidR="00970D01" w:rsidRPr="00970D01" w:rsidRDefault="00970D01" w:rsidP="00970D01">
      <w:pPr>
        <w:widowControl w:val="0"/>
        <w:spacing w:line="240" w:lineRule="auto"/>
        <w:rPr>
          <w:rFonts w:eastAsia="Lucida Sans Unicode"/>
          <w:kern w:val="1"/>
          <w:sz w:val="12"/>
          <w:szCs w:val="12"/>
        </w:rPr>
      </w:pPr>
    </w:p>
    <w:p w:rsidR="00970D01" w:rsidRPr="00970D01" w:rsidRDefault="00970D01" w:rsidP="00970D01">
      <w:pPr>
        <w:widowControl w:val="0"/>
        <w:spacing w:line="240" w:lineRule="auto"/>
        <w:rPr>
          <w:rFonts w:eastAsia="Lucida Sans Unicode"/>
          <w:kern w:val="1"/>
          <w:sz w:val="12"/>
          <w:szCs w:val="12"/>
        </w:rPr>
      </w:pPr>
    </w:p>
    <w:p w:rsidR="00970D01" w:rsidRPr="00970D01" w:rsidRDefault="00970D01" w:rsidP="00970D01">
      <w:pPr>
        <w:pStyle w:val="aff4"/>
        <w:widowControl w:val="0"/>
        <w:tabs>
          <w:tab w:val="left" w:pos="5387"/>
        </w:tabs>
        <w:rPr>
          <w:sz w:val="12"/>
          <w:szCs w:val="12"/>
        </w:rPr>
      </w:pPr>
      <w:r w:rsidRPr="00970D01">
        <w:rPr>
          <w:sz w:val="12"/>
          <w:szCs w:val="12"/>
        </w:rPr>
        <w:t xml:space="preserve">                                   </w:t>
      </w:r>
      <w:r>
        <w:rPr>
          <w:sz w:val="12"/>
          <w:szCs w:val="12"/>
        </w:rPr>
        <w:t xml:space="preserve">                                                                                                         </w:t>
      </w:r>
      <w:r w:rsidRPr="00970D01">
        <w:rPr>
          <w:sz w:val="12"/>
          <w:szCs w:val="12"/>
        </w:rPr>
        <w:t xml:space="preserve">                                                      Приложение</w:t>
      </w:r>
    </w:p>
    <w:p w:rsidR="00970D01" w:rsidRPr="00970D01" w:rsidRDefault="00970D01" w:rsidP="00970D01">
      <w:pPr>
        <w:pStyle w:val="aff4"/>
        <w:widowControl w:val="0"/>
        <w:tabs>
          <w:tab w:val="left" w:pos="5387"/>
        </w:tabs>
        <w:rPr>
          <w:sz w:val="12"/>
          <w:szCs w:val="12"/>
        </w:rPr>
      </w:pPr>
      <w:r w:rsidRPr="00970D01">
        <w:rPr>
          <w:sz w:val="12"/>
          <w:szCs w:val="12"/>
        </w:rPr>
        <w:t xml:space="preserve">                                                               </w:t>
      </w:r>
      <w:r>
        <w:rPr>
          <w:sz w:val="12"/>
          <w:szCs w:val="12"/>
        </w:rPr>
        <w:t xml:space="preserve">                                                                                                        </w:t>
      </w:r>
      <w:r w:rsidRPr="00970D01">
        <w:rPr>
          <w:sz w:val="12"/>
          <w:szCs w:val="12"/>
        </w:rPr>
        <w:t xml:space="preserve">                           к постановлению администрации  </w:t>
      </w:r>
    </w:p>
    <w:p w:rsidR="00970D01" w:rsidRPr="00970D01" w:rsidRDefault="00970D01" w:rsidP="00970D01">
      <w:pPr>
        <w:pStyle w:val="aff4"/>
        <w:widowControl w:val="0"/>
        <w:tabs>
          <w:tab w:val="left" w:pos="5387"/>
        </w:tabs>
        <w:rPr>
          <w:sz w:val="12"/>
          <w:szCs w:val="12"/>
        </w:rPr>
      </w:pPr>
      <w:r w:rsidRPr="00970D01">
        <w:rPr>
          <w:sz w:val="12"/>
          <w:szCs w:val="12"/>
        </w:rPr>
        <w:t xml:space="preserve">                                                                                  </w:t>
      </w:r>
      <w:r>
        <w:rPr>
          <w:sz w:val="12"/>
          <w:szCs w:val="12"/>
        </w:rPr>
        <w:t xml:space="preserve">                                                                                                        </w:t>
      </w:r>
      <w:r w:rsidRPr="00970D01">
        <w:rPr>
          <w:sz w:val="12"/>
          <w:szCs w:val="12"/>
        </w:rPr>
        <w:t xml:space="preserve">        муниципального образования</w:t>
      </w:r>
    </w:p>
    <w:p w:rsidR="00970D01" w:rsidRPr="00970D01" w:rsidRDefault="00970D01" w:rsidP="00970D01">
      <w:pPr>
        <w:pStyle w:val="aff4"/>
        <w:widowControl w:val="0"/>
        <w:tabs>
          <w:tab w:val="left" w:pos="5387"/>
        </w:tabs>
        <w:rPr>
          <w:sz w:val="12"/>
          <w:szCs w:val="12"/>
        </w:rPr>
      </w:pPr>
      <w:r w:rsidRPr="00970D01">
        <w:rPr>
          <w:sz w:val="12"/>
          <w:szCs w:val="12"/>
        </w:rPr>
        <w:t xml:space="preserve">                                                                                      </w:t>
      </w:r>
      <w:r>
        <w:rPr>
          <w:sz w:val="12"/>
          <w:szCs w:val="12"/>
        </w:rPr>
        <w:t xml:space="preserve">                                                                                                        </w:t>
      </w:r>
      <w:r w:rsidRPr="00970D01">
        <w:rPr>
          <w:sz w:val="12"/>
          <w:szCs w:val="12"/>
        </w:rPr>
        <w:t xml:space="preserve">    </w:t>
      </w:r>
      <w:proofErr w:type="spellStart"/>
      <w:r w:rsidRPr="00970D01">
        <w:rPr>
          <w:sz w:val="12"/>
          <w:szCs w:val="12"/>
        </w:rPr>
        <w:t>Адамовский</w:t>
      </w:r>
      <w:proofErr w:type="spellEnd"/>
      <w:r w:rsidRPr="00970D01">
        <w:rPr>
          <w:sz w:val="12"/>
          <w:szCs w:val="12"/>
        </w:rPr>
        <w:t xml:space="preserve"> район</w:t>
      </w:r>
    </w:p>
    <w:p w:rsidR="00970D01" w:rsidRPr="00970D01" w:rsidRDefault="00970D01" w:rsidP="00970D01">
      <w:pPr>
        <w:pStyle w:val="aff4"/>
        <w:widowControl w:val="0"/>
        <w:tabs>
          <w:tab w:val="left" w:pos="5387"/>
        </w:tabs>
        <w:rPr>
          <w:sz w:val="12"/>
          <w:szCs w:val="12"/>
        </w:rPr>
      </w:pPr>
      <w:r w:rsidRPr="00970D01">
        <w:rPr>
          <w:sz w:val="12"/>
          <w:szCs w:val="12"/>
        </w:rPr>
        <w:t xml:space="preserve">                                                                           </w:t>
      </w:r>
      <w:r>
        <w:rPr>
          <w:sz w:val="12"/>
          <w:szCs w:val="12"/>
        </w:rPr>
        <w:t xml:space="preserve">                                                                                                        </w:t>
      </w:r>
      <w:r w:rsidRPr="00970D01">
        <w:rPr>
          <w:sz w:val="12"/>
          <w:szCs w:val="12"/>
        </w:rPr>
        <w:t xml:space="preserve">               от 25.04.2024 № 440-п</w:t>
      </w:r>
    </w:p>
    <w:p w:rsidR="00970D01" w:rsidRPr="00970D01" w:rsidRDefault="00970D01" w:rsidP="00970D01">
      <w:pPr>
        <w:widowControl w:val="0"/>
        <w:spacing w:line="240" w:lineRule="auto"/>
        <w:jc w:val="center"/>
        <w:rPr>
          <w:color w:val="000000"/>
          <w:sz w:val="12"/>
          <w:szCs w:val="12"/>
          <w:lang w:eastAsia="ru-RU"/>
        </w:rPr>
      </w:pPr>
    </w:p>
    <w:p w:rsidR="00970D01" w:rsidRPr="00970D01" w:rsidRDefault="00970D01" w:rsidP="00970D01">
      <w:pPr>
        <w:widowControl w:val="0"/>
        <w:spacing w:line="240" w:lineRule="auto"/>
        <w:jc w:val="center"/>
        <w:rPr>
          <w:color w:val="000000"/>
          <w:sz w:val="12"/>
          <w:szCs w:val="12"/>
        </w:rPr>
      </w:pPr>
      <w:r w:rsidRPr="00970D01">
        <w:rPr>
          <w:color w:val="000000"/>
          <w:sz w:val="12"/>
          <w:szCs w:val="12"/>
          <w:lang w:eastAsia="ru-RU"/>
        </w:rPr>
        <w:t xml:space="preserve">Порядок и условия заключения соглашений о защите и поощрении капиталовложений со стороны </w:t>
      </w:r>
      <w:r w:rsidRPr="00970D01">
        <w:rPr>
          <w:sz w:val="12"/>
          <w:szCs w:val="12"/>
        </w:rPr>
        <w:t xml:space="preserve">администрации муниципального образования </w:t>
      </w:r>
      <w:proofErr w:type="spellStart"/>
      <w:r w:rsidRPr="00970D01">
        <w:rPr>
          <w:sz w:val="12"/>
          <w:szCs w:val="12"/>
        </w:rPr>
        <w:t>Адамовский</w:t>
      </w:r>
      <w:proofErr w:type="spellEnd"/>
      <w:r w:rsidRPr="00970D01">
        <w:rPr>
          <w:sz w:val="12"/>
          <w:szCs w:val="12"/>
        </w:rPr>
        <w:t xml:space="preserve"> район</w:t>
      </w:r>
      <w:r w:rsidRPr="00970D01">
        <w:rPr>
          <w:color w:val="000000"/>
          <w:sz w:val="12"/>
          <w:szCs w:val="12"/>
        </w:rPr>
        <w:t xml:space="preserve"> </w:t>
      </w:r>
      <w:r w:rsidRPr="00970D01">
        <w:rPr>
          <w:color w:val="000000"/>
          <w:sz w:val="12"/>
          <w:szCs w:val="12"/>
        </w:rPr>
        <w:lastRenderedPageBreak/>
        <w:t>(далее - Порядок)</w:t>
      </w:r>
    </w:p>
    <w:p w:rsidR="00970D01" w:rsidRPr="00970D01" w:rsidRDefault="00970D01" w:rsidP="00970D01">
      <w:pPr>
        <w:pStyle w:val="ConsPlusTitle"/>
        <w:jc w:val="center"/>
        <w:rPr>
          <w:rFonts w:ascii="Times New Roman" w:hAnsi="Times New Roman" w:cs="Times New Roman"/>
          <w:b w:val="0"/>
          <w:color w:val="000000" w:themeColor="text1"/>
          <w:sz w:val="12"/>
          <w:szCs w:val="12"/>
          <w:highlight w:val="yellow"/>
        </w:rPr>
      </w:pPr>
    </w:p>
    <w:p w:rsidR="00970D01" w:rsidRPr="00970D01" w:rsidRDefault="00970D01" w:rsidP="00970D01">
      <w:pPr>
        <w:pStyle w:val="ConsPlusTitle"/>
        <w:jc w:val="center"/>
        <w:rPr>
          <w:rFonts w:ascii="Times New Roman" w:hAnsi="Times New Roman" w:cs="Times New Roman"/>
          <w:b w:val="0"/>
          <w:color w:val="000000"/>
          <w:sz w:val="12"/>
          <w:szCs w:val="12"/>
        </w:rPr>
      </w:pPr>
      <w:r w:rsidRPr="00970D01">
        <w:rPr>
          <w:rFonts w:ascii="Times New Roman" w:hAnsi="Times New Roman" w:cs="Times New Roman"/>
          <w:b w:val="0"/>
          <w:color w:val="000000" w:themeColor="text1"/>
          <w:sz w:val="12"/>
          <w:szCs w:val="12"/>
        </w:rPr>
        <w:t xml:space="preserve">1. Общие положения </w:t>
      </w:r>
    </w:p>
    <w:p w:rsidR="00970D01" w:rsidRPr="00970D01" w:rsidRDefault="00970D01" w:rsidP="00970D01">
      <w:pPr>
        <w:widowControl w:val="0"/>
        <w:spacing w:line="240" w:lineRule="auto"/>
        <w:rPr>
          <w:color w:val="000000"/>
          <w:sz w:val="12"/>
          <w:szCs w:val="12"/>
          <w:shd w:val="clear" w:color="auto" w:fill="FFFFFF"/>
          <w:lang w:eastAsia="ru-RU"/>
        </w:rPr>
      </w:pPr>
    </w:p>
    <w:p w:rsidR="00970D01" w:rsidRPr="00970D01" w:rsidRDefault="00970D01" w:rsidP="00970D01">
      <w:pPr>
        <w:spacing w:line="240" w:lineRule="auto"/>
        <w:rPr>
          <w:color w:val="000000"/>
          <w:sz w:val="12"/>
          <w:szCs w:val="12"/>
          <w:shd w:val="clear" w:color="auto" w:fill="FFFFFF"/>
          <w:lang w:eastAsia="ru-RU"/>
        </w:rPr>
      </w:pPr>
      <w:r w:rsidRPr="00970D01">
        <w:rPr>
          <w:color w:val="000000"/>
          <w:sz w:val="12"/>
          <w:szCs w:val="12"/>
          <w:shd w:val="clear" w:color="auto" w:fill="FFFFFF"/>
          <w:lang w:eastAsia="ru-RU"/>
        </w:rPr>
        <w:t xml:space="preserve">1.1. </w:t>
      </w:r>
      <w:r w:rsidRPr="00970D01">
        <w:rPr>
          <w:color w:val="000000"/>
          <w:sz w:val="12"/>
          <w:szCs w:val="12"/>
          <w:lang w:eastAsia="ru-RU" w:bidi="ru-RU"/>
        </w:rPr>
        <w:t xml:space="preserve">Порядок </w:t>
      </w:r>
      <w:r w:rsidRPr="00970D01">
        <w:rPr>
          <w:color w:val="000000"/>
          <w:sz w:val="12"/>
          <w:szCs w:val="12"/>
          <w:shd w:val="clear" w:color="auto" w:fill="FFFFFF"/>
          <w:lang w:eastAsia="ru-RU"/>
        </w:rPr>
        <w:t xml:space="preserve">разработан в соответствии с частью 8 статьи 4 Федерального закона от 01.04.2020 № 69-ФЗ «О защите и поощрении капиталовложений в Российской Федерации» и устанавливает порядок и условия заключения соглашений о защите и поощрении капиталовложений со стороны </w:t>
      </w:r>
      <w:r w:rsidRPr="00970D01">
        <w:rPr>
          <w:sz w:val="12"/>
          <w:szCs w:val="12"/>
        </w:rPr>
        <w:t xml:space="preserve">администрации муниципального образования </w:t>
      </w:r>
      <w:proofErr w:type="spellStart"/>
      <w:r w:rsidRPr="00970D01">
        <w:rPr>
          <w:sz w:val="12"/>
          <w:szCs w:val="12"/>
        </w:rPr>
        <w:t>Адамовский</w:t>
      </w:r>
      <w:proofErr w:type="spellEnd"/>
      <w:r w:rsidRPr="00970D01">
        <w:rPr>
          <w:sz w:val="12"/>
          <w:szCs w:val="12"/>
        </w:rPr>
        <w:t xml:space="preserve"> район (далее – Администрация)</w:t>
      </w:r>
      <w:r w:rsidRPr="00970D01">
        <w:rPr>
          <w:color w:val="000000"/>
          <w:sz w:val="12"/>
          <w:szCs w:val="12"/>
          <w:shd w:val="clear" w:color="auto" w:fill="FFFFFF"/>
          <w:lang w:eastAsia="ru-RU"/>
        </w:rPr>
        <w:t>.</w:t>
      </w:r>
    </w:p>
    <w:p w:rsidR="00970D01" w:rsidRPr="00970D01" w:rsidRDefault="00970D01" w:rsidP="00970D01">
      <w:pPr>
        <w:spacing w:line="240" w:lineRule="auto"/>
        <w:rPr>
          <w:color w:val="000000"/>
          <w:sz w:val="12"/>
          <w:szCs w:val="12"/>
          <w:lang w:eastAsia="ru-RU" w:bidi="ru-RU"/>
        </w:rPr>
      </w:pPr>
      <w:r w:rsidRPr="00970D01">
        <w:rPr>
          <w:color w:val="000000"/>
          <w:sz w:val="12"/>
          <w:szCs w:val="12"/>
          <w:lang w:eastAsia="ru-RU" w:bidi="ru-RU"/>
        </w:rPr>
        <w:t>1.2. Администрация является уполномоченным органом в сфере заключения соглашений о защите и поощрении капиталовложений.</w:t>
      </w:r>
    </w:p>
    <w:p w:rsidR="00970D01" w:rsidRPr="00970D01" w:rsidRDefault="00970D01" w:rsidP="00970D01">
      <w:pPr>
        <w:spacing w:line="240" w:lineRule="auto"/>
        <w:rPr>
          <w:color w:val="000000"/>
          <w:sz w:val="12"/>
          <w:szCs w:val="12"/>
          <w:shd w:val="clear" w:color="auto" w:fill="FFFFFF"/>
          <w:lang w:eastAsia="ru-RU"/>
        </w:rPr>
      </w:pPr>
      <w:r w:rsidRPr="00970D01">
        <w:rPr>
          <w:color w:val="000000"/>
          <w:sz w:val="12"/>
          <w:szCs w:val="12"/>
          <w:lang w:eastAsia="ru-RU" w:bidi="ru-RU"/>
        </w:rPr>
        <w:t xml:space="preserve">1.3.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законом </w:t>
      </w:r>
      <w:r w:rsidRPr="00970D01">
        <w:rPr>
          <w:color w:val="000000"/>
          <w:sz w:val="12"/>
          <w:szCs w:val="12"/>
          <w:shd w:val="clear" w:color="auto" w:fill="FFFFFF"/>
          <w:lang w:eastAsia="ru-RU"/>
        </w:rPr>
        <w:t>от 01.04.2020 № 69-ФЗ «О защите и поощрении капиталовложений в Российской Федерации».</w:t>
      </w:r>
    </w:p>
    <w:p w:rsidR="00970D01" w:rsidRPr="00970D01" w:rsidRDefault="00970D01" w:rsidP="00970D01">
      <w:pPr>
        <w:pStyle w:val="af6"/>
        <w:tabs>
          <w:tab w:val="left" w:pos="1411"/>
        </w:tabs>
        <w:jc w:val="both"/>
        <w:rPr>
          <w:b w:val="0"/>
          <w:sz w:val="12"/>
          <w:szCs w:val="12"/>
          <w:u w:val="none"/>
        </w:rPr>
      </w:pPr>
    </w:p>
    <w:p w:rsidR="00970D01" w:rsidRPr="00970D01" w:rsidRDefault="00970D01" w:rsidP="00970D01">
      <w:pPr>
        <w:spacing w:line="240" w:lineRule="auto"/>
        <w:jc w:val="center"/>
        <w:rPr>
          <w:color w:val="000000"/>
          <w:sz w:val="12"/>
          <w:szCs w:val="12"/>
          <w:lang w:eastAsia="ru-RU"/>
        </w:rPr>
      </w:pPr>
      <w:r w:rsidRPr="00970D01">
        <w:rPr>
          <w:color w:val="000000"/>
          <w:sz w:val="12"/>
          <w:szCs w:val="12"/>
          <w:lang w:eastAsia="ru-RU"/>
        </w:rPr>
        <w:t xml:space="preserve">2. Порядок заключения соглашений о защите и поощрении капиталовложений со стороны </w:t>
      </w:r>
      <w:r w:rsidRPr="00970D01">
        <w:rPr>
          <w:sz w:val="12"/>
          <w:szCs w:val="12"/>
        </w:rPr>
        <w:t>администрации</w:t>
      </w:r>
    </w:p>
    <w:p w:rsidR="00970D01" w:rsidRPr="00970D01" w:rsidRDefault="00970D01" w:rsidP="00970D01">
      <w:pPr>
        <w:spacing w:line="240" w:lineRule="auto"/>
        <w:jc w:val="center"/>
        <w:rPr>
          <w:color w:val="000000"/>
          <w:sz w:val="12"/>
          <w:szCs w:val="12"/>
          <w:lang w:eastAsia="ru-RU"/>
        </w:rPr>
      </w:pPr>
    </w:p>
    <w:p w:rsidR="00970D01" w:rsidRPr="00970D01" w:rsidRDefault="00970D01" w:rsidP="00970D01">
      <w:pPr>
        <w:spacing w:line="240" w:lineRule="auto"/>
        <w:rPr>
          <w:color w:val="000000"/>
          <w:sz w:val="12"/>
          <w:szCs w:val="12"/>
          <w:shd w:val="clear" w:color="auto" w:fill="FFFFFF"/>
          <w:lang w:eastAsia="ru-RU"/>
        </w:rPr>
      </w:pPr>
      <w:r w:rsidRPr="00970D01">
        <w:rPr>
          <w:color w:val="000000"/>
          <w:sz w:val="12"/>
          <w:szCs w:val="12"/>
          <w:shd w:val="clear" w:color="auto" w:fill="FFFFFF"/>
          <w:lang w:eastAsia="ru-RU"/>
        </w:rPr>
        <w:t xml:space="preserve">2.1. Соглашение о защите и поощрении капиталовложений может заключаться с использованием государственной информационной системы </w:t>
      </w:r>
      <w:r w:rsidRPr="00970D01">
        <w:rPr>
          <w:sz w:val="12"/>
          <w:szCs w:val="12"/>
          <w:lang w:eastAsia="ru-RU"/>
        </w:rPr>
        <w:t>«Капиталовложения» (</w:t>
      </w:r>
      <w:r w:rsidRPr="00970D01">
        <w:rPr>
          <w:sz w:val="12"/>
          <w:szCs w:val="12"/>
        </w:rPr>
        <w:t>но не ранее ввода в эксплуатацию указанной государственной информационной системы),</w:t>
      </w:r>
      <w:r w:rsidRPr="00970D01">
        <w:rPr>
          <w:color w:val="000000"/>
          <w:sz w:val="12"/>
          <w:szCs w:val="12"/>
          <w:shd w:val="clear" w:color="auto" w:fill="FFFFFF"/>
          <w:lang w:eastAsia="ru-RU"/>
        </w:rPr>
        <w:t xml:space="preserve"> в порядке, предусмотренном статьями 7 и 8 Федерального закона от 01.04.2020 № 69-ФЗ «О защите и поощрении капиталовложений в Российской Федерации»</w:t>
      </w:r>
      <w:r w:rsidRPr="00970D01">
        <w:rPr>
          <w:color w:val="000000"/>
          <w:sz w:val="12"/>
          <w:szCs w:val="12"/>
          <w:lang w:eastAsia="ru-RU" w:bidi="ru-RU"/>
        </w:rPr>
        <w:t>.</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2.2. Соглашение о защите и поощрении капиталовложений заключается не позднее 1 января 2030 года.</w:t>
      </w:r>
    </w:p>
    <w:p w:rsidR="00970D01" w:rsidRPr="00970D01" w:rsidRDefault="00970D01" w:rsidP="00970D01">
      <w:pPr>
        <w:spacing w:line="240" w:lineRule="auto"/>
        <w:rPr>
          <w:sz w:val="12"/>
          <w:szCs w:val="12"/>
          <w:lang w:eastAsia="ru-RU"/>
        </w:rPr>
      </w:pPr>
      <w:r w:rsidRPr="00970D01">
        <w:rPr>
          <w:color w:val="000000"/>
          <w:sz w:val="12"/>
          <w:szCs w:val="12"/>
          <w:lang w:eastAsia="ru-RU"/>
        </w:rPr>
        <w:t>2</w:t>
      </w:r>
      <w:r w:rsidRPr="00970D01">
        <w:rPr>
          <w:sz w:val="12"/>
          <w:szCs w:val="12"/>
          <w:lang w:eastAsia="ru-RU"/>
        </w:rPr>
        <w:t>.3. Соглашение о защите и поощрении капиталовложений должно содержать следующие условия:</w:t>
      </w:r>
    </w:p>
    <w:p w:rsidR="00970D01" w:rsidRPr="00970D01" w:rsidRDefault="00970D01" w:rsidP="00970D01">
      <w:pPr>
        <w:spacing w:line="240" w:lineRule="auto"/>
        <w:rPr>
          <w:sz w:val="12"/>
          <w:szCs w:val="12"/>
          <w:lang w:eastAsia="ru-RU"/>
        </w:rPr>
      </w:pPr>
      <w:proofErr w:type="gramStart"/>
      <w:r w:rsidRPr="00970D01">
        <w:rPr>
          <w:sz w:val="12"/>
          <w:szCs w:val="12"/>
          <w:lang w:eastAsia="ru-RU"/>
        </w:rPr>
        <w:t>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w:t>
      </w:r>
      <w:proofErr w:type="gramEnd"/>
      <w:r w:rsidRPr="00970D01">
        <w:rPr>
          <w:sz w:val="12"/>
          <w:szCs w:val="12"/>
          <w:lang w:eastAsia="ru-RU"/>
        </w:rPr>
        <w:t xml:space="preserve"> требования к ним; </w:t>
      </w:r>
    </w:p>
    <w:p w:rsidR="00970D01" w:rsidRPr="00970D01" w:rsidRDefault="00970D01" w:rsidP="00970D01">
      <w:pPr>
        <w:spacing w:line="240" w:lineRule="auto"/>
        <w:rPr>
          <w:sz w:val="12"/>
          <w:szCs w:val="12"/>
          <w:lang w:eastAsia="ru-RU"/>
        </w:rPr>
      </w:pPr>
      <w:r w:rsidRPr="00970D01">
        <w:rPr>
          <w:sz w:val="12"/>
          <w:szCs w:val="12"/>
          <w:lang w:eastAsia="ru-RU"/>
        </w:rPr>
        <w:t xml:space="preserve">2) указание на этапы реализации инвестиционного проекта, а также применительно к каждому такому этапу: </w:t>
      </w:r>
    </w:p>
    <w:p w:rsidR="00970D01" w:rsidRPr="00970D01" w:rsidRDefault="00970D01" w:rsidP="00970D01">
      <w:pPr>
        <w:spacing w:line="240" w:lineRule="auto"/>
        <w:rPr>
          <w:sz w:val="12"/>
          <w:szCs w:val="12"/>
          <w:lang w:eastAsia="ru-RU"/>
        </w:rPr>
      </w:pPr>
      <w:r w:rsidRPr="00970D01">
        <w:rPr>
          <w:sz w:val="12"/>
          <w:szCs w:val="12"/>
          <w:lang w:eastAsia="ru-RU"/>
        </w:rPr>
        <w:t xml:space="preserve">а) срок получения разрешений и согласий, необходимых для реализации соответствующего этапа инвестиционного проекта; </w:t>
      </w:r>
    </w:p>
    <w:p w:rsidR="00970D01" w:rsidRPr="00970D01" w:rsidRDefault="00970D01" w:rsidP="00970D01">
      <w:pPr>
        <w:spacing w:line="240" w:lineRule="auto"/>
        <w:rPr>
          <w:sz w:val="12"/>
          <w:szCs w:val="12"/>
          <w:lang w:eastAsia="ru-RU"/>
        </w:rPr>
      </w:pPr>
      <w:r w:rsidRPr="00970D01">
        <w:rPr>
          <w:sz w:val="12"/>
          <w:szCs w:val="12"/>
          <w:lang w:eastAsia="ru-RU"/>
        </w:rPr>
        <w:t xml:space="preserve">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 </w:t>
      </w:r>
    </w:p>
    <w:p w:rsidR="00970D01" w:rsidRPr="00970D01" w:rsidRDefault="00970D01" w:rsidP="00970D01">
      <w:pPr>
        <w:spacing w:line="240" w:lineRule="auto"/>
        <w:rPr>
          <w:sz w:val="12"/>
          <w:szCs w:val="12"/>
          <w:lang w:eastAsia="ru-RU"/>
        </w:rPr>
      </w:pPr>
      <w:r w:rsidRPr="00970D01">
        <w:rPr>
          <w:sz w:val="12"/>
          <w:szCs w:val="12"/>
          <w:lang w:eastAsia="ru-RU"/>
        </w:rPr>
        <w:t xml:space="preserve">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w:t>
      </w:r>
    </w:p>
    <w:p w:rsidR="00970D01" w:rsidRPr="00970D01" w:rsidRDefault="00970D01" w:rsidP="00970D01">
      <w:pPr>
        <w:spacing w:line="240" w:lineRule="auto"/>
        <w:rPr>
          <w:sz w:val="12"/>
          <w:szCs w:val="12"/>
          <w:lang w:eastAsia="ru-RU"/>
        </w:rPr>
      </w:pPr>
      <w:r w:rsidRPr="00970D01">
        <w:rPr>
          <w:sz w:val="12"/>
          <w:szCs w:val="12"/>
          <w:lang w:eastAsia="ru-RU"/>
        </w:rPr>
        <w:t xml:space="preserve">2.1) срок осуществления капиталовложений в установленном объеме; </w:t>
      </w:r>
    </w:p>
    <w:p w:rsidR="00970D01" w:rsidRPr="00970D01" w:rsidRDefault="00970D01" w:rsidP="00970D01">
      <w:pPr>
        <w:spacing w:line="240" w:lineRule="auto"/>
        <w:rPr>
          <w:sz w:val="12"/>
          <w:szCs w:val="12"/>
          <w:lang w:eastAsia="ru-RU"/>
        </w:rPr>
      </w:pPr>
      <w:r w:rsidRPr="00970D01">
        <w:rPr>
          <w:sz w:val="12"/>
          <w:szCs w:val="12"/>
          <w:lang w:eastAsia="ru-RU"/>
        </w:rPr>
        <w:t xml:space="preserve">2.2) сроки осуществления иных мероприятий, определенных в соглашении о защите и поощрении капиталовложений; </w:t>
      </w:r>
    </w:p>
    <w:p w:rsidR="00970D01" w:rsidRPr="00970D01" w:rsidRDefault="00970D01" w:rsidP="00970D01">
      <w:pPr>
        <w:spacing w:line="240" w:lineRule="auto"/>
        <w:rPr>
          <w:sz w:val="12"/>
          <w:szCs w:val="12"/>
          <w:lang w:eastAsia="ru-RU"/>
        </w:rPr>
      </w:pPr>
      <w:r w:rsidRPr="00970D01">
        <w:rPr>
          <w:sz w:val="12"/>
          <w:szCs w:val="12"/>
          <w:lang w:eastAsia="ru-RU"/>
        </w:rPr>
        <w:t xml:space="preserve">2.3) объем капиталовложений; </w:t>
      </w:r>
    </w:p>
    <w:p w:rsidR="00970D01" w:rsidRPr="00970D01" w:rsidRDefault="00970D01" w:rsidP="00970D01">
      <w:pPr>
        <w:spacing w:line="240" w:lineRule="auto"/>
        <w:rPr>
          <w:sz w:val="12"/>
          <w:szCs w:val="12"/>
          <w:lang w:eastAsia="ru-RU"/>
        </w:rPr>
      </w:pPr>
      <w:r w:rsidRPr="00970D01">
        <w:rPr>
          <w:sz w:val="12"/>
          <w:szCs w:val="12"/>
          <w:lang w:eastAsia="ru-RU"/>
        </w:rPr>
        <w:t xml:space="preserve">2.4) объем планируемых к возмещению затрат, указанных в части 1 статьи 15 Федерального закона </w:t>
      </w:r>
      <w:r w:rsidRPr="00970D01">
        <w:rPr>
          <w:color w:val="000000"/>
          <w:sz w:val="12"/>
          <w:szCs w:val="12"/>
          <w:shd w:val="clear" w:color="auto" w:fill="FFFFFF"/>
          <w:lang w:eastAsia="ru-RU"/>
        </w:rPr>
        <w:t>от 01.04.2020 № 69-ФЗ «О защите и поощрении капиталовложений в Российской Федерации»</w:t>
      </w:r>
      <w:r w:rsidRPr="00970D01">
        <w:rPr>
          <w:sz w:val="12"/>
          <w:szCs w:val="12"/>
          <w:lang w:eastAsia="ru-RU"/>
        </w:rPr>
        <w:t xml:space="preserve">, и планируемые сроки их возмещения; </w:t>
      </w:r>
    </w:p>
    <w:p w:rsidR="00970D01" w:rsidRPr="00970D01" w:rsidRDefault="00970D01" w:rsidP="00970D01">
      <w:pPr>
        <w:spacing w:line="240" w:lineRule="auto"/>
        <w:rPr>
          <w:sz w:val="12"/>
          <w:szCs w:val="12"/>
          <w:lang w:eastAsia="ru-RU"/>
        </w:rPr>
      </w:pPr>
      <w:r w:rsidRPr="00970D01">
        <w:rPr>
          <w:sz w:val="12"/>
          <w:szCs w:val="12"/>
          <w:lang w:eastAsia="ru-RU"/>
        </w:rPr>
        <w:t xml:space="preserve">3) сведения о предельно допустимых отклонениях от параметров реализации инвестиционного проекта, указанных в подпунктах 2 - 2.2 настоящего пункта Порядка, в следующих пределах: </w:t>
      </w:r>
    </w:p>
    <w:p w:rsidR="00970D01" w:rsidRPr="00970D01" w:rsidRDefault="00970D01" w:rsidP="00970D01">
      <w:pPr>
        <w:spacing w:line="240" w:lineRule="auto"/>
        <w:rPr>
          <w:sz w:val="12"/>
          <w:szCs w:val="12"/>
          <w:lang w:eastAsia="ru-RU"/>
        </w:rPr>
      </w:pPr>
      <w:proofErr w:type="gramStart"/>
      <w:r w:rsidRPr="00970D01">
        <w:rPr>
          <w:sz w:val="12"/>
          <w:szCs w:val="12"/>
          <w:lang w:eastAsia="ru-RU"/>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подпункте 2.1 настоящего пункта Порядка, если соглашение о защите и поощрении капиталовложений было заключено в порядке частной проектной инициативы; </w:t>
      </w:r>
      <w:proofErr w:type="gramEnd"/>
    </w:p>
    <w:p w:rsidR="00970D01" w:rsidRDefault="00970D01" w:rsidP="00970D01">
      <w:pPr>
        <w:spacing w:line="240" w:lineRule="auto"/>
        <w:rPr>
          <w:sz w:val="12"/>
          <w:szCs w:val="12"/>
          <w:lang w:eastAsia="ru-RU"/>
        </w:rPr>
      </w:pPr>
      <w:r w:rsidRPr="00970D01">
        <w:rPr>
          <w:sz w:val="12"/>
          <w:szCs w:val="12"/>
          <w:lang w:eastAsia="ru-RU"/>
        </w:rPr>
        <w:t>б) 40 процентов - в случаях, указанных в подпунктах «а» - «в» подпункта 2 и подпункте 2.2 настоящего пункта Порядка (значения предельно допустимых отклонений определяются в соответствии с порядком, установленным Правительством Российской Федерации)</w:t>
      </w:r>
      <w:r>
        <w:rPr>
          <w:sz w:val="12"/>
          <w:szCs w:val="12"/>
          <w:lang w:eastAsia="ru-RU"/>
        </w:rPr>
        <w:t>;</w:t>
      </w:r>
    </w:p>
    <w:p w:rsidR="00970D01" w:rsidRPr="00970D01" w:rsidRDefault="00970D01" w:rsidP="00970D01">
      <w:pPr>
        <w:spacing w:line="240" w:lineRule="auto"/>
        <w:rPr>
          <w:sz w:val="12"/>
          <w:szCs w:val="12"/>
          <w:lang w:eastAsia="ru-RU"/>
        </w:rPr>
      </w:pPr>
      <w:r w:rsidRPr="00970D01">
        <w:rPr>
          <w:sz w:val="12"/>
          <w:szCs w:val="12"/>
          <w:lang w:eastAsia="ru-RU"/>
        </w:rPr>
        <w:t xml:space="preserve">4) срок применения стабилизационной оговорки в пределах сроков, установленных частями 10 и 11 статьи 10 Федерального закона </w:t>
      </w:r>
      <w:r w:rsidRPr="00970D01">
        <w:rPr>
          <w:rFonts w:eastAsia="Lucida Sans Unicode"/>
          <w:kern w:val="1"/>
          <w:sz w:val="12"/>
          <w:szCs w:val="12"/>
        </w:rPr>
        <w:t>от 01.04.2020</w:t>
      </w:r>
      <w:r>
        <w:rPr>
          <w:rFonts w:eastAsia="Lucida Sans Unicode"/>
          <w:kern w:val="1"/>
          <w:sz w:val="12"/>
          <w:szCs w:val="12"/>
        </w:rPr>
        <w:t xml:space="preserve"> </w:t>
      </w:r>
      <w:r w:rsidRPr="00970D01">
        <w:rPr>
          <w:rFonts w:eastAsia="Lucida Sans Unicode"/>
          <w:kern w:val="1"/>
          <w:sz w:val="12"/>
          <w:szCs w:val="12"/>
        </w:rPr>
        <w:t>№ 69-ФЗ «О защите и поощрении капиталовложений в Российской Федерации»</w:t>
      </w:r>
      <w:r w:rsidRPr="00970D01">
        <w:rPr>
          <w:sz w:val="12"/>
          <w:szCs w:val="12"/>
          <w:lang w:eastAsia="ru-RU"/>
        </w:rPr>
        <w:t xml:space="preserve">; </w:t>
      </w:r>
    </w:p>
    <w:p w:rsidR="00970D01" w:rsidRPr="00970D01" w:rsidRDefault="00970D01" w:rsidP="00970D01">
      <w:pPr>
        <w:spacing w:line="240" w:lineRule="auto"/>
        <w:rPr>
          <w:sz w:val="12"/>
          <w:szCs w:val="12"/>
          <w:lang w:eastAsia="ru-RU"/>
        </w:rPr>
      </w:pPr>
      <w:proofErr w:type="gramStart"/>
      <w:r w:rsidRPr="00970D01">
        <w:rPr>
          <w:sz w:val="12"/>
          <w:szCs w:val="12"/>
          <w:lang w:eastAsia="ru-RU"/>
        </w:rPr>
        <w:t xml:space="preserve">5) условия связанных договоров, в том числе сроки предоставления и объемы субсидий, бюджетных инвестиций, указанных в пункте 1 части 1 статьи 14 Федерального закона </w:t>
      </w:r>
      <w:r w:rsidRPr="00970D01">
        <w:rPr>
          <w:rFonts w:eastAsia="Lucida Sans Unicode"/>
          <w:kern w:val="1"/>
          <w:sz w:val="12"/>
          <w:szCs w:val="12"/>
        </w:rPr>
        <w:t>от 01.04.2020 № 69-ФЗ «О защите и поощрении капиталовложений в Российской Федерации»</w:t>
      </w:r>
      <w:r w:rsidRPr="00970D01">
        <w:rPr>
          <w:sz w:val="12"/>
          <w:szCs w:val="12"/>
          <w:lang w:eastAsia="ru-RU"/>
        </w:rPr>
        <w:t xml:space="preserve">, и (или) процентная ставка (порядок ее определения) по кредитному договору, указанному в пункте 2 части 1 статьи 14 Федерального закона </w:t>
      </w:r>
      <w:r w:rsidRPr="00970D01">
        <w:rPr>
          <w:rFonts w:eastAsia="Lucida Sans Unicode"/>
          <w:kern w:val="1"/>
          <w:sz w:val="12"/>
          <w:szCs w:val="12"/>
        </w:rPr>
        <w:t>от 01.04.2020 № 69-ФЗ «О защите</w:t>
      </w:r>
      <w:proofErr w:type="gramEnd"/>
      <w:r w:rsidRPr="00970D01">
        <w:rPr>
          <w:rFonts w:eastAsia="Lucida Sans Unicode"/>
          <w:kern w:val="1"/>
          <w:sz w:val="12"/>
          <w:szCs w:val="12"/>
        </w:rPr>
        <w:t xml:space="preserve"> и </w:t>
      </w:r>
      <w:proofErr w:type="gramStart"/>
      <w:r w:rsidRPr="00970D01">
        <w:rPr>
          <w:rFonts w:eastAsia="Lucida Sans Unicode"/>
          <w:kern w:val="1"/>
          <w:sz w:val="12"/>
          <w:szCs w:val="12"/>
        </w:rPr>
        <w:t>поощрении</w:t>
      </w:r>
      <w:proofErr w:type="gramEnd"/>
      <w:r w:rsidRPr="00970D01">
        <w:rPr>
          <w:rFonts w:eastAsia="Lucida Sans Unicode"/>
          <w:kern w:val="1"/>
          <w:sz w:val="12"/>
          <w:szCs w:val="12"/>
        </w:rPr>
        <w:t xml:space="preserve"> капиталовложений в Российской Федерации»</w:t>
      </w:r>
      <w:r w:rsidRPr="00970D01">
        <w:rPr>
          <w:sz w:val="12"/>
          <w:szCs w:val="12"/>
          <w:lang w:eastAsia="ru-RU"/>
        </w:rPr>
        <w:t xml:space="preserve">, а также сроки предоставления и объемы субсидий, указанных в пункте 2 части 3 статьи 14 Федерального закона </w:t>
      </w:r>
      <w:r w:rsidRPr="00970D01">
        <w:rPr>
          <w:rFonts w:eastAsia="Lucida Sans Unicode"/>
          <w:kern w:val="1"/>
          <w:sz w:val="12"/>
          <w:szCs w:val="12"/>
        </w:rPr>
        <w:t>от 01.04.2020 № 69-ФЗ «О защите и поощрении капиталовложений в Российской Федерации»</w:t>
      </w:r>
      <w:r w:rsidRPr="00970D01">
        <w:rPr>
          <w:sz w:val="12"/>
          <w:szCs w:val="12"/>
          <w:lang w:eastAsia="ru-RU"/>
        </w:rPr>
        <w:t xml:space="preserve">; </w:t>
      </w:r>
    </w:p>
    <w:p w:rsidR="00970D01" w:rsidRPr="00970D01" w:rsidRDefault="00970D01" w:rsidP="00970D01">
      <w:pPr>
        <w:spacing w:line="240" w:lineRule="auto"/>
        <w:rPr>
          <w:sz w:val="12"/>
          <w:szCs w:val="12"/>
          <w:lang w:eastAsia="ru-RU"/>
        </w:rPr>
      </w:pPr>
      <w:r w:rsidRPr="00970D01">
        <w:rPr>
          <w:sz w:val="12"/>
          <w:szCs w:val="12"/>
          <w:lang w:eastAsia="ru-RU"/>
        </w:rPr>
        <w:t xml:space="preserve">6) указание на обязанность муниципального образования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бюджет администрации в связи с реализацией инвестиционного проекта, а именно земельного налога: </w:t>
      </w:r>
    </w:p>
    <w:p w:rsidR="00970D01" w:rsidRPr="00970D01" w:rsidRDefault="00970D01" w:rsidP="00970D01">
      <w:pPr>
        <w:spacing w:line="240" w:lineRule="auto"/>
        <w:rPr>
          <w:sz w:val="12"/>
          <w:szCs w:val="12"/>
          <w:lang w:eastAsia="ru-RU"/>
        </w:rPr>
      </w:pPr>
      <w:r w:rsidRPr="00970D01">
        <w:rPr>
          <w:sz w:val="12"/>
          <w:szCs w:val="12"/>
          <w:lang w:eastAsia="ru-RU"/>
        </w:rPr>
        <w:t xml:space="preserve">а) на возмещение реального ущерба в соответствии с порядком, предусмотренным статьей 12 Федерального закона </w:t>
      </w:r>
      <w:r w:rsidRPr="00970D01">
        <w:rPr>
          <w:rFonts w:eastAsia="Lucida Sans Unicode"/>
          <w:kern w:val="1"/>
          <w:sz w:val="12"/>
          <w:szCs w:val="12"/>
        </w:rPr>
        <w:t>от 01.04.2020 № 69-ФЗ</w:t>
      </w:r>
      <w:r>
        <w:rPr>
          <w:rFonts w:eastAsia="Lucida Sans Unicode"/>
          <w:kern w:val="1"/>
          <w:sz w:val="12"/>
          <w:szCs w:val="12"/>
        </w:rPr>
        <w:t xml:space="preserve"> </w:t>
      </w:r>
      <w:r w:rsidRPr="00970D01">
        <w:rPr>
          <w:rFonts w:eastAsia="Lucida Sans Unicode"/>
          <w:kern w:val="1"/>
          <w:sz w:val="12"/>
          <w:szCs w:val="12"/>
        </w:rPr>
        <w:t>«О защите и поощрении капиталовложений в Российской Федерации»</w:t>
      </w:r>
      <w:r w:rsidRPr="00970D01">
        <w:rPr>
          <w:sz w:val="12"/>
          <w:szCs w:val="12"/>
          <w:lang w:eastAsia="ru-RU"/>
        </w:rPr>
        <w:t xml:space="preserve">, в том числе в случаях, предусмотренных частью 3 статьи 14 Федерального закона </w:t>
      </w:r>
      <w:r w:rsidRPr="00970D01">
        <w:rPr>
          <w:rFonts w:eastAsia="Lucida Sans Unicode"/>
          <w:kern w:val="1"/>
          <w:sz w:val="12"/>
          <w:szCs w:val="12"/>
        </w:rPr>
        <w:t>от 01.04.2020 № 69-ФЗ «О защите и поощрении капиталовложений в Российской Федерации»</w:t>
      </w:r>
      <w:r w:rsidRPr="00970D01">
        <w:rPr>
          <w:sz w:val="12"/>
          <w:szCs w:val="12"/>
          <w:lang w:eastAsia="ru-RU"/>
        </w:rPr>
        <w:t xml:space="preserve">; </w:t>
      </w:r>
    </w:p>
    <w:p w:rsidR="00970D01" w:rsidRPr="00970D01" w:rsidRDefault="00970D01" w:rsidP="00970D01">
      <w:pPr>
        <w:spacing w:line="240" w:lineRule="auto"/>
        <w:rPr>
          <w:sz w:val="12"/>
          <w:szCs w:val="12"/>
          <w:lang w:eastAsia="ru-RU"/>
        </w:rPr>
      </w:pPr>
      <w:r w:rsidRPr="00970D01">
        <w:rPr>
          <w:sz w:val="12"/>
          <w:szCs w:val="12"/>
          <w:lang w:eastAsia="ru-RU"/>
        </w:rPr>
        <w:t xml:space="preserve">б) на возмещение понесенных затрат, предусмотренных статьей 15 Федерального закона </w:t>
      </w:r>
      <w:r w:rsidRPr="00970D01">
        <w:rPr>
          <w:rFonts w:eastAsia="Lucida Sans Unicode"/>
          <w:kern w:val="1"/>
          <w:sz w:val="12"/>
          <w:szCs w:val="12"/>
        </w:rPr>
        <w:t>от 01.04.2020 № 69-ФЗ «О защите и поощрении капиталовложений в Российской Федерации»</w:t>
      </w:r>
      <w:r w:rsidRPr="00970D01">
        <w:rPr>
          <w:sz w:val="12"/>
          <w:szCs w:val="12"/>
          <w:lang w:eastAsia="ru-RU"/>
        </w:rPr>
        <w:t xml:space="preserve"> (в случае, если муниципальным образованием было принято решение о возмещении таких затрат); </w:t>
      </w:r>
    </w:p>
    <w:p w:rsidR="00970D01" w:rsidRPr="00970D01" w:rsidRDefault="00970D01" w:rsidP="00970D01">
      <w:pPr>
        <w:spacing w:line="240" w:lineRule="auto"/>
        <w:rPr>
          <w:sz w:val="12"/>
          <w:szCs w:val="12"/>
          <w:lang w:eastAsia="ru-RU"/>
        </w:rPr>
      </w:pPr>
      <w:r w:rsidRPr="00970D01">
        <w:rPr>
          <w:sz w:val="12"/>
          <w:szCs w:val="12"/>
          <w:lang w:eastAsia="ru-RU"/>
        </w:rPr>
        <w:t xml:space="preserve">7) порядок мониторинга, в том числе представления организацией, реализующей проект, информации об этапах реализации инвестиционного проекта; </w:t>
      </w:r>
    </w:p>
    <w:p w:rsidR="00970D01" w:rsidRPr="00970D01" w:rsidRDefault="00970D01" w:rsidP="00970D01">
      <w:pPr>
        <w:spacing w:line="240" w:lineRule="auto"/>
        <w:rPr>
          <w:sz w:val="12"/>
          <w:szCs w:val="12"/>
          <w:lang w:eastAsia="ru-RU"/>
        </w:rPr>
      </w:pPr>
      <w:r w:rsidRPr="00970D01">
        <w:rPr>
          <w:sz w:val="12"/>
          <w:szCs w:val="12"/>
          <w:lang w:eastAsia="ru-RU"/>
        </w:rPr>
        <w:t xml:space="preserve">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w:t>
      </w:r>
    </w:p>
    <w:p w:rsidR="00970D01" w:rsidRPr="00970D01" w:rsidRDefault="00970D01" w:rsidP="00970D01">
      <w:pPr>
        <w:spacing w:line="240" w:lineRule="auto"/>
        <w:rPr>
          <w:sz w:val="12"/>
          <w:szCs w:val="12"/>
          <w:lang w:eastAsia="ru-RU"/>
        </w:rPr>
      </w:pPr>
      <w:r w:rsidRPr="00970D01">
        <w:rPr>
          <w:sz w:val="12"/>
          <w:szCs w:val="12"/>
          <w:lang w:eastAsia="ru-RU"/>
        </w:rPr>
        <w:t xml:space="preserve">8) порядок разрешения споров между сторонами соглашения о защите и поощрении капиталовложений; </w:t>
      </w:r>
    </w:p>
    <w:p w:rsidR="00970D01" w:rsidRPr="00970D01" w:rsidRDefault="00970D01" w:rsidP="00970D01">
      <w:pPr>
        <w:spacing w:line="240" w:lineRule="auto"/>
        <w:rPr>
          <w:sz w:val="12"/>
          <w:szCs w:val="12"/>
          <w:lang w:eastAsia="ru-RU"/>
        </w:rPr>
      </w:pPr>
      <w:r w:rsidRPr="00970D01">
        <w:rPr>
          <w:sz w:val="12"/>
          <w:szCs w:val="12"/>
          <w:lang w:eastAsia="ru-RU"/>
        </w:rPr>
        <w:t xml:space="preserve">9) иные условия, предусмотренные Федеральным законом </w:t>
      </w:r>
      <w:r w:rsidRPr="00970D01">
        <w:rPr>
          <w:rFonts w:eastAsia="Lucida Sans Unicode"/>
          <w:kern w:val="1"/>
          <w:sz w:val="12"/>
          <w:szCs w:val="12"/>
        </w:rPr>
        <w:t>от 01.04.2020</w:t>
      </w:r>
      <w:r>
        <w:rPr>
          <w:rFonts w:eastAsia="Lucida Sans Unicode"/>
          <w:kern w:val="1"/>
          <w:sz w:val="12"/>
          <w:szCs w:val="12"/>
        </w:rPr>
        <w:t xml:space="preserve"> </w:t>
      </w:r>
      <w:r w:rsidRPr="00970D01">
        <w:rPr>
          <w:rFonts w:eastAsia="Lucida Sans Unicode"/>
          <w:kern w:val="1"/>
          <w:sz w:val="12"/>
          <w:szCs w:val="12"/>
        </w:rPr>
        <w:t xml:space="preserve">№ 69-ФЗ «О защите и поощрении капиталовложений в Российской Федерации» </w:t>
      </w:r>
      <w:r w:rsidRPr="00970D01">
        <w:rPr>
          <w:sz w:val="12"/>
          <w:szCs w:val="12"/>
          <w:lang w:eastAsia="ru-RU"/>
        </w:rPr>
        <w:t xml:space="preserve">и типовой формой соглашения о защите и поощрении капиталовложений, утвержденной Правительством Российской Федерации. </w:t>
      </w:r>
    </w:p>
    <w:p w:rsidR="00970D01" w:rsidRPr="00970D01" w:rsidRDefault="00970D01" w:rsidP="00970D01">
      <w:pPr>
        <w:spacing w:line="240" w:lineRule="auto"/>
        <w:rPr>
          <w:color w:val="000000"/>
          <w:sz w:val="12"/>
          <w:szCs w:val="12"/>
          <w:lang w:eastAsia="ru-RU" w:bidi="ru-RU"/>
        </w:rPr>
      </w:pPr>
      <w:r w:rsidRPr="00970D01">
        <w:rPr>
          <w:color w:val="000000"/>
          <w:sz w:val="12"/>
          <w:szCs w:val="12"/>
          <w:lang w:eastAsia="ru-RU" w:bidi="ru-RU"/>
        </w:rPr>
        <w:t xml:space="preserve">2.3. </w:t>
      </w:r>
      <w:r w:rsidRPr="00970D01">
        <w:rPr>
          <w:color w:val="000000"/>
          <w:sz w:val="12"/>
          <w:szCs w:val="12"/>
          <w:lang w:eastAsia="ru-RU"/>
        </w:rPr>
        <w:t xml:space="preserve">Решение о заключении соглашения </w:t>
      </w:r>
      <w:r w:rsidRPr="00970D01">
        <w:rPr>
          <w:color w:val="000000"/>
          <w:sz w:val="12"/>
          <w:szCs w:val="12"/>
          <w:lang w:eastAsia="ru-RU" w:bidi="ru-RU"/>
        </w:rPr>
        <w:t xml:space="preserve">о защите и поощрении капиталовложений </w:t>
      </w:r>
      <w:r w:rsidRPr="00970D01">
        <w:rPr>
          <w:color w:val="000000"/>
          <w:sz w:val="12"/>
          <w:szCs w:val="12"/>
          <w:lang w:eastAsia="ru-RU"/>
        </w:rPr>
        <w:t>принимается в форме распоряжения администрации.</w:t>
      </w:r>
    </w:p>
    <w:p w:rsidR="00970D01" w:rsidRPr="00970D01" w:rsidRDefault="00970D01" w:rsidP="00970D01">
      <w:pPr>
        <w:spacing w:line="240" w:lineRule="auto"/>
        <w:rPr>
          <w:i/>
          <w:sz w:val="12"/>
          <w:szCs w:val="12"/>
        </w:rPr>
      </w:pPr>
      <w:r w:rsidRPr="00970D01">
        <w:rPr>
          <w:color w:val="000000"/>
          <w:sz w:val="12"/>
          <w:szCs w:val="12"/>
          <w:lang w:eastAsia="ru-RU" w:bidi="ru-RU"/>
        </w:rPr>
        <w:t xml:space="preserve">2.4. От имени </w:t>
      </w:r>
      <w:r w:rsidRPr="00970D01">
        <w:rPr>
          <w:sz w:val="12"/>
          <w:szCs w:val="12"/>
          <w:lang w:eastAsia="ru-RU"/>
        </w:rPr>
        <w:t>администрации</w:t>
      </w:r>
      <w:r w:rsidRPr="00970D01">
        <w:rPr>
          <w:color w:val="000000"/>
          <w:sz w:val="12"/>
          <w:szCs w:val="12"/>
          <w:lang w:eastAsia="ru-RU" w:bidi="ru-RU"/>
        </w:rPr>
        <w:t xml:space="preserve"> соглашение о защите и поощрении капиталовложений подлежит подписанию главой </w:t>
      </w:r>
      <w:r w:rsidRPr="00970D01">
        <w:rPr>
          <w:sz w:val="12"/>
          <w:szCs w:val="12"/>
          <w:lang w:eastAsia="ru-RU"/>
        </w:rPr>
        <w:t>администрации</w:t>
      </w:r>
      <w:r w:rsidRPr="00970D01">
        <w:rPr>
          <w:i/>
          <w:sz w:val="12"/>
          <w:szCs w:val="12"/>
        </w:rPr>
        <w:t>.</w:t>
      </w:r>
    </w:p>
    <w:p w:rsidR="00970D01" w:rsidRPr="00970D01" w:rsidRDefault="00970D01" w:rsidP="00970D01">
      <w:pPr>
        <w:spacing w:line="240" w:lineRule="auto"/>
        <w:rPr>
          <w:sz w:val="12"/>
          <w:szCs w:val="12"/>
        </w:rPr>
      </w:pPr>
      <w:r w:rsidRPr="00970D01">
        <w:rPr>
          <w:color w:val="000000"/>
          <w:sz w:val="12"/>
          <w:szCs w:val="12"/>
          <w:lang w:eastAsia="ru-RU"/>
        </w:rPr>
        <w:t xml:space="preserve">2.5. </w:t>
      </w:r>
      <w:r w:rsidRPr="00970D01">
        <w:rPr>
          <w:sz w:val="12"/>
          <w:szCs w:val="12"/>
          <w:lang w:eastAsia="ru-RU"/>
        </w:rPr>
        <w:t>Для подписания соглашения о защите и поощрении капиталовложений в государственной информационной системе «</w:t>
      </w:r>
      <w:r w:rsidRPr="00970D01">
        <w:rPr>
          <w:sz w:val="12"/>
          <w:szCs w:val="12"/>
        </w:rPr>
        <w:t xml:space="preserve">Капиталовложения» </w:t>
      </w:r>
      <w:r w:rsidRPr="00970D01">
        <w:rPr>
          <w:sz w:val="12"/>
          <w:szCs w:val="12"/>
          <w:lang w:eastAsia="ru-RU"/>
        </w:rPr>
        <w:t>используется электронная подпись (</w:t>
      </w:r>
      <w:r w:rsidRPr="00970D01">
        <w:rPr>
          <w:sz w:val="12"/>
          <w:szCs w:val="12"/>
        </w:rPr>
        <w:t>но не ранее ввода в эксплуатацию указанной государственной информационной системы)</w:t>
      </w:r>
      <w:r w:rsidRPr="00970D01">
        <w:rPr>
          <w:sz w:val="12"/>
          <w:szCs w:val="12"/>
          <w:lang w:eastAsia="ru-RU"/>
        </w:rPr>
        <w:t xml:space="preserve">. </w:t>
      </w:r>
    </w:p>
    <w:p w:rsidR="00970D01" w:rsidRPr="00970D01" w:rsidRDefault="00970D01" w:rsidP="00970D01">
      <w:pPr>
        <w:spacing w:line="240" w:lineRule="auto"/>
        <w:rPr>
          <w:sz w:val="12"/>
          <w:szCs w:val="12"/>
          <w:lang w:eastAsia="ru-RU"/>
        </w:rPr>
      </w:pPr>
      <w:r w:rsidRPr="00970D01">
        <w:rPr>
          <w:color w:val="000000"/>
          <w:sz w:val="12"/>
          <w:szCs w:val="12"/>
          <w:lang w:eastAsia="ru-RU" w:bidi="ru-RU"/>
        </w:rPr>
        <w:t xml:space="preserve">2.6. </w:t>
      </w:r>
      <w:proofErr w:type="gramStart"/>
      <w:r w:rsidRPr="00970D01">
        <w:rPr>
          <w:color w:val="000000"/>
          <w:sz w:val="12"/>
          <w:szCs w:val="12"/>
          <w:lang w:eastAsia="ru-RU" w:bidi="ru-RU"/>
        </w:rPr>
        <w:t xml:space="preserve">Соглашение о защите и поощрении капиталовложений </w:t>
      </w:r>
      <w:r w:rsidRPr="00970D01">
        <w:rPr>
          <w:sz w:val="12"/>
          <w:szCs w:val="12"/>
        </w:rPr>
        <w:t>(дополнительное соглашение к нему)</w:t>
      </w:r>
      <w:r w:rsidRPr="00970D01">
        <w:rPr>
          <w:color w:val="000000"/>
          <w:sz w:val="12"/>
          <w:szCs w:val="12"/>
          <w:lang w:eastAsia="ru-RU" w:bidi="ru-RU"/>
        </w:rPr>
        <w:t xml:space="preserve"> признается заключенным с даты регистрации соответствующего соглашения (внесения в реестр соглашений </w:t>
      </w:r>
      <w:r w:rsidRPr="00970D01">
        <w:rPr>
          <w:sz w:val="12"/>
          <w:szCs w:val="12"/>
          <w:lang w:eastAsia="ru-RU"/>
        </w:rPr>
        <w:t>о защите и поощрении капиталовложений (далее – реестр соглашений</w:t>
      </w:r>
      <w:r w:rsidRPr="00970D01">
        <w:rPr>
          <w:color w:val="000000"/>
          <w:sz w:val="12"/>
          <w:szCs w:val="12"/>
          <w:lang w:eastAsia="ru-RU" w:bidi="ru-RU"/>
        </w:rPr>
        <w:t>).</w:t>
      </w:r>
      <w:proofErr w:type="gramEnd"/>
    </w:p>
    <w:p w:rsidR="00970D01" w:rsidRPr="00970D01" w:rsidRDefault="00970D01" w:rsidP="00970D01">
      <w:pPr>
        <w:spacing w:line="240" w:lineRule="auto"/>
        <w:rPr>
          <w:color w:val="000000"/>
          <w:sz w:val="12"/>
          <w:szCs w:val="12"/>
          <w:lang w:eastAsia="ru-RU" w:bidi="ru-RU"/>
        </w:rPr>
      </w:pPr>
      <w:r w:rsidRPr="00970D01">
        <w:rPr>
          <w:color w:val="000000"/>
          <w:sz w:val="12"/>
          <w:szCs w:val="12"/>
          <w:lang w:eastAsia="ru-RU" w:bidi="ru-RU"/>
        </w:rPr>
        <w:t xml:space="preserve">2.7. Соглашение о защите и поощрении капиталовложений </w:t>
      </w:r>
      <w:r w:rsidRPr="00970D01">
        <w:rPr>
          <w:sz w:val="12"/>
          <w:szCs w:val="12"/>
        </w:rPr>
        <w:t xml:space="preserve">(дополнительное соглашение к нему) </w:t>
      </w:r>
      <w:r w:rsidRPr="00970D01">
        <w:rPr>
          <w:color w:val="000000"/>
          <w:sz w:val="12"/>
          <w:szCs w:val="12"/>
          <w:lang w:eastAsia="ru-RU" w:bidi="ru-RU"/>
        </w:rPr>
        <w:t xml:space="preserve">подлежит включению в реестр соглашений не позднее пяти рабочих дней </w:t>
      </w:r>
      <w:proofErr w:type="gramStart"/>
      <w:r w:rsidRPr="00970D01">
        <w:rPr>
          <w:color w:val="000000"/>
          <w:sz w:val="12"/>
          <w:szCs w:val="12"/>
          <w:lang w:eastAsia="ru-RU" w:bidi="ru-RU"/>
        </w:rPr>
        <w:t>с даты подписания</w:t>
      </w:r>
      <w:proofErr w:type="gramEnd"/>
      <w:r w:rsidRPr="00970D01">
        <w:rPr>
          <w:color w:val="000000"/>
          <w:sz w:val="12"/>
          <w:szCs w:val="12"/>
          <w:lang w:eastAsia="ru-RU" w:bidi="ru-RU"/>
        </w:rPr>
        <w:t xml:space="preserve"> </w:t>
      </w:r>
      <w:r w:rsidRPr="00970D01">
        <w:rPr>
          <w:sz w:val="12"/>
          <w:szCs w:val="12"/>
          <w:lang w:eastAsia="ru-RU"/>
        </w:rPr>
        <w:t>администрацией</w:t>
      </w:r>
      <w:r w:rsidRPr="00970D01">
        <w:rPr>
          <w:color w:val="000000"/>
          <w:sz w:val="12"/>
          <w:szCs w:val="12"/>
          <w:lang w:eastAsia="ru-RU" w:bidi="ru-RU"/>
        </w:rPr>
        <w:t>.</w:t>
      </w:r>
    </w:p>
    <w:p w:rsidR="00970D01" w:rsidRPr="00970D01" w:rsidRDefault="00970D01" w:rsidP="00970D01">
      <w:pPr>
        <w:spacing w:line="240" w:lineRule="auto"/>
        <w:rPr>
          <w:color w:val="000000"/>
          <w:sz w:val="12"/>
          <w:szCs w:val="12"/>
          <w:lang w:eastAsia="ru-RU" w:bidi="ru-RU"/>
        </w:rPr>
      </w:pPr>
      <w:r w:rsidRPr="00970D01">
        <w:rPr>
          <w:color w:val="000000"/>
          <w:sz w:val="12"/>
          <w:szCs w:val="12"/>
          <w:lang w:eastAsia="ru-RU" w:bidi="ru-RU"/>
        </w:rPr>
        <w:t>2.8. Организация, реализующая проект, обязана не позднее 1 февраля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представить в орган местного самоуправления информацию о реализации соответствующего этапа инвестиционного проекта, подлежащую отражению в реестре соглашений.</w:t>
      </w:r>
    </w:p>
    <w:p w:rsidR="00970D01" w:rsidRPr="00970D01" w:rsidRDefault="00970D01" w:rsidP="00970D01">
      <w:pPr>
        <w:spacing w:line="240" w:lineRule="auto"/>
        <w:rPr>
          <w:color w:val="000000"/>
          <w:sz w:val="12"/>
          <w:szCs w:val="12"/>
          <w:lang w:eastAsia="ru-RU" w:bidi="ru-RU"/>
        </w:rPr>
      </w:pPr>
      <w:r w:rsidRPr="00970D01">
        <w:rPr>
          <w:color w:val="000000"/>
          <w:sz w:val="12"/>
          <w:szCs w:val="12"/>
          <w:lang w:eastAsia="ru-RU" w:bidi="ru-RU"/>
        </w:rPr>
        <w:t>2.9. Администрация</w:t>
      </w:r>
      <w:r w:rsidRPr="00970D01">
        <w:rPr>
          <w:sz w:val="12"/>
          <w:szCs w:val="12"/>
        </w:rPr>
        <w:t xml:space="preserve"> </w:t>
      </w:r>
      <w:r w:rsidRPr="00970D01">
        <w:rPr>
          <w:i/>
          <w:sz w:val="12"/>
          <w:szCs w:val="12"/>
        </w:rPr>
        <w:t xml:space="preserve"> </w:t>
      </w:r>
      <w:r w:rsidRPr="00970D01">
        <w:rPr>
          <w:color w:val="000000"/>
          <w:sz w:val="12"/>
          <w:szCs w:val="12"/>
          <w:lang w:eastAsia="ru-RU" w:bidi="ru-RU"/>
        </w:rPr>
        <w:t xml:space="preserve">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 </w:t>
      </w:r>
    </w:p>
    <w:p w:rsidR="00970D01" w:rsidRPr="00970D01" w:rsidRDefault="00970D01" w:rsidP="00970D01">
      <w:pPr>
        <w:spacing w:line="240" w:lineRule="auto"/>
        <w:rPr>
          <w:sz w:val="12"/>
          <w:szCs w:val="12"/>
          <w:lang w:eastAsia="ru-RU"/>
        </w:rPr>
      </w:pPr>
      <w:r w:rsidRPr="00970D01">
        <w:rPr>
          <w:color w:val="000000"/>
          <w:sz w:val="12"/>
          <w:szCs w:val="12"/>
          <w:lang w:eastAsia="ru-RU" w:bidi="ru-RU"/>
        </w:rPr>
        <w:t xml:space="preserve">2.10. </w:t>
      </w:r>
      <w:r w:rsidRPr="00970D01">
        <w:rPr>
          <w:sz w:val="12"/>
          <w:szCs w:val="12"/>
        </w:rPr>
        <w:t xml:space="preserve">По итогам проведения </w:t>
      </w:r>
      <w:proofErr w:type="gramStart"/>
      <w:r w:rsidRPr="00970D01">
        <w:rPr>
          <w:sz w:val="12"/>
          <w:szCs w:val="12"/>
        </w:rPr>
        <w:t>указанной</w:t>
      </w:r>
      <w:proofErr w:type="gramEnd"/>
      <w:r w:rsidRPr="00970D01">
        <w:rPr>
          <w:sz w:val="12"/>
          <w:szCs w:val="12"/>
        </w:rPr>
        <w:t xml:space="preserve"> в пункте 2.9. Порядка процедуры а</w:t>
      </w:r>
      <w:r w:rsidRPr="00970D01">
        <w:rPr>
          <w:color w:val="000000"/>
          <w:sz w:val="12"/>
          <w:szCs w:val="12"/>
          <w:lang w:eastAsia="ru-RU" w:bidi="ru-RU"/>
        </w:rPr>
        <w:t>дминистрация</w:t>
      </w:r>
      <w:r w:rsidRPr="00970D01">
        <w:rPr>
          <w:sz w:val="12"/>
          <w:szCs w:val="12"/>
        </w:rPr>
        <w:t xml:space="preserve"> </w:t>
      </w:r>
      <w:r w:rsidRPr="00970D01">
        <w:rPr>
          <w:color w:val="000000"/>
          <w:sz w:val="12"/>
          <w:szCs w:val="12"/>
          <w:lang w:eastAsia="ru-RU" w:bidi="ru-RU"/>
        </w:rPr>
        <w:t xml:space="preserve">не позднее 1 марта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формирует отчеты о реализации соответствующего этапа инвестиционного проекта и направляет их </w:t>
      </w:r>
      <w:proofErr w:type="gramStart"/>
      <w:r w:rsidRPr="00970D01">
        <w:rPr>
          <w:color w:val="000000"/>
          <w:sz w:val="12"/>
          <w:szCs w:val="12"/>
          <w:lang w:eastAsia="ru-RU" w:bidi="ru-RU"/>
        </w:rPr>
        <w:t>в</w:t>
      </w:r>
      <w:proofErr w:type="gramEnd"/>
      <w:r w:rsidRPr="00970D01">
        <w:rPr>
          <w:color w:val="000000"/>
          <w:sz w:val="12"/>
          <w:szCs w:val="12"/>
          <w:lang w:eastAsia="ru-RU" w:bidi="ru-RU"/>
        </w:rPr>
        <w:t xml:space="preserve"> </w:t>
      </w:r>
      <w:proofErr w:type="gramStart"/>
      <w:r w:rsidRPr="00970D01">
        <w:rPr>
          <w:sz w:val="12"/>
          <w:szCs w:val="12"/>
          <w:lang w:eastAsia="ru-RU"/>
        </w:rPr>
        <w:t>уполномоченный</w:t>
      </w:r>
      <w:proofErr w:type="gramEnd"/>
      <w:r w:rsidRPr="00970D01">
        <w:rPr>
          <w:sz w:val="12"/>
          <w:szCs w:val="12"/>
          <w:lang w:eastAsia="ru-RU"/>
        </w:rPr>
        <w:t xml:space="preserve"> федеральный орган исполнительной власти. </w:t>
      </w:r>
    </w:p>
    <w:p w:rsidR="00970D01" w:rsidRPr="00970D01" w:rsidRDefault="00970D01" w:rsidP="00970D01">
      <w:pPr>
        <w:spacing w:line="240" w:lineRule="auto"/>
        <w:ind w:firstLine="540"/>
        <w:rPr>
          <w:sz w:val="12"/>
          <w:szCs w:val="12"/>
        </w:rPr>
      </w:pPr>
    </w:p>
    <w:p w:rsidR="00970D01" w:rsidRPr="00970D01" w:rsidRDefault="00970D01" w:rsidP="00970D01">
      <w:pPr>
        <w:spacing w:line="240" w:lineRule="auto"/>
        <w:jc w:val="center"/>
        <w:rPr>
          <w:color w:val="000000"/>
          <w:sz w:val="12"/>
          <w:szCs w:val="12"/>
          <w:lang w:eastAsia="ru-RU"/>
        </w:rPr>
      </w:pPr>
      <w:r w:rsidRPr="00970D01">
        <w:rPr>
          <w:color w:val="000000"/>
          <w:sz w:val="12"/>
          <w:szCs w:val="12"/>
          <w:lang w:eastAsia="ru-RU"/>
        </w:rPr>
        <w:t xml:space="preserve">3. Условия заключения соглашений о защите и поощрении капиталовложений со стороны </w:t>
      </w:r>
      <w:r w:rsidRPr="00970D01">
        <w:rPr>
          <w:sz w:val="12"/>
          <w:szCs w:val="12"/>
        </w:rPr>
        <w:t>администрации</w:t>
      </w:r>
    </w:p>
    <w:p w:rsidR="00970D01" w:rsidRPr="00970D01" w:rsidRDefault="00970D01" w:rsidP="00970D01">
      <w:pPr>
        <w:spacing w:line="240" w:lineRule="auto"/>
        <w:jc w:val="center"/>
        <w:rPr>
          <w:color w:val="000000"/>
          <w:sz w:val="12"/>
          <w:szCs w:val="12"/>
          <w:lang w:eastAsia="ru-RU"/>
        </w:rPr>
      </w:pP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3.1.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1</w:t>
      </w:r>
      <w:r w:rsidRPr="00970D01">
        <w:rPr>
          <w:sz w:val="12"/>
          <w:szCs w:val="12"/>
          <w:lang w:eastAsia="ru-RU"/>
        </w:rPr>
        <w:t xml:space="preserve">) </w:t>
      </w:r>
      <w:r w:rsidRPr="00970D01">
        <w:rPr>
          <w:color w:val="000000"/>
          <w:sz w:val="12"/>
          <w:szCs w:val="12"/>
          <w:lang w:eastAsia="ru-RU"/>
        </w:rPr>
        <w:t xml:space="preserve">игорный бизнес; </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перечню, утверждаемому Правительством Российской Федерации); </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 xml:space="preserve">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 </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 xml:space="preserve">4) оптовая и розничная торговля; </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 xml:space="preserve">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 </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rPr>
        <w:t xml:space="preserve">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 </w:t>
      </w:r>
    </w:p>
    <w:p w:rsidR="00970D01" w:rsidRPr="00970D01" w:rsidRDefault="00970D01" w:rsidP="00970D01">
      <w:pPr>
        <w:spacing w:line="240" w:lineRule="auto"/>
        <w:rPr>
          <w:color w:val="000000"/>
          <w:sz w:val="12"/>
          <w:szCs w:val="12"/>
          <w:lang w:eastAsia="ru-RU"/>
        </w:rPr>
      </w:pPr>
      <w:r w:rsidRPr="00970D01">
        <w:rPr>
          <w:color w:val="000000"/>
          <w:sz w:val="12"/>
          <w:szCs w:val="12"/>
          <w:lang w:eastAsia="ru-RU" w:bidi="ru-RU"/>
        </w:rPr>
        <w:t>3.2. По соглашению о защите и поощрении капиталовложений администрация, являющаяся его стороной, обязуется обеспечить организации, реализующей проект, неприменение в ее отношении актов (решений) органов местного самоуправления, ухудшающих условия ведения предпринимательской и (или) иной деятельности, а именно:</w:t>
      </w:r>
    </w:p>
    <w:p w:rsidR="00970D01" w:rsidRPr="00970D01" w:rsidRDefault="00970D01" w:rsidP="00970D01">
      <w:pPr>
        <w:pStyle w:val="af6"/>
        <w:widowControl w:val="0"/>
        <w:tabs>
          <w:tab w:val="left" w:pos="851"/>
          <w:tab w:val="left" w:pos="1134"/>
          <w:tab w:val="left" w:pos="1276"/>
        </w:tabs>
        <w:ind w:left="709"/>
        <w:jc w:val="both"/>
        <w:rPr>
          <w:b w:val="0"/>
          <w:sz w:val="12"/>
          <w:szCs w:val="12"/>
          <w:u w:val="none"/>
        </w:rPr>
      </w:pPr>
      <w:r>
        <w:rPr>
          <w:b w:val="0"/>
          <w:color w:val="000000"/>
          <w:sz w:val="12"/>
          <w:szCs w:val="12"/>
          <w:u w:val="none"/>
          <w:lang w:val="ru-RU" w:eastAsia="ru-RU" w:bidi="ru-RU"/>
        </w:rPr>
        <w:t xml:space="preserve">1) </w:t>
      </w:r>
      <w:r w:rsidRPr="00970D01">
        <w:rPr>
          <w:b w:val="0"/>
          <w:color w:val="000000"/>
          <w:sz w:val="12"/>
          <w:szCs w:val="12"/>
          <w:u w:val="none"/>
          <w:lang w:eastAsia="ru-RU" w:bidi="ru-RU"/>
        </w:rPr>
        <w:t>увеличивающих сроки осуществления процедур, необходимых для реализации инвестиционного проекта;</w:t>
      </w:r>
    </w:p>
    <w:p w:rsidR="00970D01" w:rsidRPr="00970D01" w:rsidRDefault="00970D01" w:rsidP="00970D01">
      <w:pPr>
        <w:pStyle w:val="af6"/>
        <w:widowControl w:val="0"/>
        <w:tabs>
          <w:tab w:val="left" w:pos="851"/>
          <w:tab w:val="left" w:pos="1134"/>
          <w:tab w:val="left" w:pos="1276"/>
        </w:tabs>
        <w:ind w:left="709"/>
        <w:jc w:val="both"/>
        <w:rPr>
          <w:b w:val="0"/>
          <w:sz w:val="12"/>
          <w:szCs w:val="12"/>
          <w:u w:val="none"/>
        </w:rPr>
      </w:pPr>
      <w:r>
        <w:rPr>
          <w:b w:val="0"/>
          <w:color w:val="000000"/>
          <w:sz w:val="12"/>
          <w:szCs w:val="12"/>
          <w:u w:val="none"/>
          <w:lang w:val="ru-RU" w:eastAsia="ru-RU" w:bidi="ru-RU"/>
        </w:rPr>
        <w:t xml:space="preserve">2) </w:t>
      </w:r>
      <w:r w:rsidRPr="00970D01">
        <w:rPr>
          <w:b w:val="0"/>
          <w:color w:val="000000"/>
          <w:sz w:val="12"/>
          <w:szCs w:val="12"/>
          <w:u w:val="none"/>
          <w:lang w:eastAsia="ru-RU" w:bidi="ru-RU"/>
        </w:rPr>
        <w:t>увеличивающих количество процедур, необходимых для реализации инвестиционного проекта;</w:t>
      </w:r>
    </w:p>
    <w:p w:rsidR="00970D01" w:rsidRPr="00970D01" w:rsidRDefault="00970D01" w:rsidP="00970D01">
      <w:pPr>
        <w:pStyle w:val="af6"/>
        <w:tabs>
          <w:tab w:val="left" w:pos="986"/>
        </w:tabs>
        <w:ind w:firstLine="709"/>
        <w:jc w:val="both"/>
        <w:rPr>
          <w:b w:val="0"/>
          <w:sz w:val="12"/>
          <w:szCs w:val="12"/>
          <w:u w:val="none"/>
        </w:rPr>
      </w:pPr>
      <w:r w:rsidRPr="00970D01">
        <w:rPr>
          <w:b w:val="0"/>
          <w:color w:val="000000"/>
          <w:sz w:val="12"/>
          <w:szCs w:val="12"/>
          <w:u w:val="none"/>
          <w:lang w:eastAsia="ru-RU" w:bidi="ru-RU"/>
        </w:rPr>
        <w:t>3)</w:t>
      </w:r>
      <w:r w:rsidRPr="00970D01">
        <w:rPr>
          <w:b w:val="0"/>
          <w:color w:val="000000"/>
          <w:sz w:val="12"/>
          <w:szCs w:val="12"/>
          <w:u w:val="none"/>
          <w:lang w:eastAsia="ru-RU" w:bidi="ru-RU"/>
        </w:rPr>
        <w:tab/>
        <w:t>увеличивающих размер, взимаемых с организации, реализующей проект, платежей, уплачиваемых в целях реализации инвестиционного проекта;</w:t>
      </w:r>
    </w:p>
    <w:p w:rsidR="00970D01" w:rsidRPr="00970D01" w:rsidRDefault="00970D01" w:rsidP="00970D01">
      <w:pPr>
        <w:pStyle w:val="af6"/>
        <w:tabs>
          <w:tab w:val="left" w:pos="986"/>
        </w:tabs>
        <w:ind w:firstLine="709"/>
        <w:jc w:val="both"/>
        <w:rPr>
          <w:b w:val="0"/>
          <w:sz w:val="12"/>
          <w:szCs w:val="12"/>
          <w:u w:val="none"/>
        </w:rPr>
      </w:pPr>
      <w:r w:rsidRPr="00970D01">
        <w:rPr>
          <w:b w:val="0"/>
          <w:color w:val="000000"/>
          <w:sz w:val="12"/>
          <w:szCs w:val="12"/>
          <w:u w:val="none"/>
          <w:lang w:eastAsia="ru-RU" w:bidi="ru-RU"/>
        </w:rPr>
        <w:t>4)</w:t>
      </w:r>
      <w:r w:rsidRPr="00970D01">
        <w:rPr>
          <w:b w:val="0"/>
          <w:color w:val="000000"/>
          <w:sz w:val="12"/>
          <w:szCs w:val="12"/>
          <w:u w:val="none"/>
          <w:lang w:eastAsia="ru-RU" w:bidi="ru-RU"/>
        </w:rPr>
        <w:tab/>
        <w:t>устанавливающих дополнительные требования к условиям реализации инвестиционного проекта, в том числе требования о предоставлении дополнительных документов;</w:t>
      </w:r>
    </w:p>
    <w:p w:rsidR="00970D01" w:rsidRPr="00970D01" w:rsidRDefault="00970D01" w:rsidP="00970D01">
      <w:pPr>
        <w:pStyle w:val="af6"/>
        <w:tabs>
          <w:tab w:val="left" w:pos="986"/>
        </w:tabs>
        <w:ind w:firstLine="709"/>
        <w:jc w:val="both"/>
        <w:rPr>
          <w:b w:val="0"/>
          <w:sz w:val="12"/>
          <w:szCs w:val="12"/>
          <w:u w:val="none"/>
        </w:rPr>
      </w:pPr>
      <w:r w:rsidRPr="00970D01">
        <w:rPr>
          <w:b w:val="0"/>
          <w:color w:val="000000"/>
          <w:sz w:val="12"/>
          <w:szCs w:val="12"/>
          <w:u w:val="none"/>
          <w:lang w:eastAsia="ru-RU" w:bidi="ru-RU"/>
        </w:rPr>
        <w:t>5)</w:t>
      </w:r>
      <w:r w:rsidRPr="00970D01">
        <w:rPr>
          <w:b w:val="0"/>
          <w:color w:val="000000"/>
          <w:sz w:val="12"/>
          <w:szCs w:val="12"/>
          <w:u w:val="none"/>
          <w:lang w:eastAsia="ru-RU" w:bidi="ru-RU"/>
        </w:rPr>
        <w:tab/>
        <w:t>устанавливающих дополнительные запреты, препятствующих реализации инвестиционного проекта.</w:t>
      </w:r>
    </w:p>
    <w:p w:rsidR="00970D01" w:rsidRPr="00970D01" w:rsidRDefault="00970D01" w:rsidP="00970D01">
      <w:pPr>
        <w:pStyle w:val="af6"/>
        <w:ind w:firstLine="709"/>
        <w:jc w:val="both"/>
        <w:rPr>
          <w:b w:val="0"/>
          <w:color w:val="000000"/>
          <w:sz w:val="12"/>
          <w:szCs w:val="12"/>
          <w:u w:val="none"/>
          <w:lang w:eastAsia="ru-RU" w:bidi="ru-RU"/>
        </w:rPr>
      </w:pPr>
      <w:r w:rsidRPr="00970D01">
        <w:rPr>
          <w:b w:val="0"/>
          <w:color w:val="000000"/>
          <w:sz w:val="12"/>
          <w:szCs w:val="12"/>
          <w:u w:val="none"/>
          <w:lang w:eastAsia="ru-RU" w:bidi="ru-RU"/>
        </w:rPr>
        <w:t>При этом организация, реализующая проект, имеет право требовать неприменения таких актов (решений) при реализации инвестиционного проекта от</w:t>
      </w:r>
      <w:r w:rsidRPr="00970D01">
        <w:rPr>
          <w:b w:val="0"/>
          <w:color w:val="000000"/>
          <w:sz w:val="12"/>
          <w:szCs w:val="12"/>
          <w:u w:val="none"/>
          <w:lang w:eastAsia="ru-RU"/>
        </w:rPr>
        <w:t xml:space="preserve"> </w:t>
      </w:r>
      <w:r w:rsidRPr="00970D01">
        <w:rPr>
          <w:b w:val="0"/>
          <w:sz w:val="12"/>
          <w:szCs w:val="12"/>
          <w:u w:val="none"/>
          <w:lang w:eastAsia="ru-RU"/>
        </w:rPr>
        <w:t>администрации.</w:t>
      </w:r>
    </w:p>
    <w:p w:rsidR="00970D01" w:rsidRPr="00970D01" w:rsidRDefault="00970D01" w:rsidP="00970D01">
      <w:pPr>
        <w:pStyle w:val="af6"/>
        <w:ind w:firstLine="709"/>
        <w:jc w:val="both"/>
        <w:rPr>
          <w:b w:val="0"/>
          <w:sz w:val="12"/>
          <w:szCs w:val="12"/>
          <w:u w:val="none"/>
        </w:rPr>
      </w:pPr>
      <w:r w:rsidRPr="00970D01">
        <w:rPr>
          <w:b w:val="0"/>
          <w:color w:val="000000"/>
          <w:sz w:val="12"/>
          <w:szCs w:val="12"/>
          <w:u w:val="none"/>
          <w:lang w:eastAsia="ru-RU" w:bidi="ru-RU"/>
        </w:rPr>
        <w:t>3.3. Администрация, заключившая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rsidR="00970D01" w:rsidRPr="00970D01" w:rsidRDefault="00970D01" w:rsidP="00970D01">
      <w:pPr>
        <w:pStyle w:val="a9"/>
        <w:spacing w:line="240" w:lineRule="auto"/>
        <w:ind w:left="0"/>
        <w:rPr>
          <w:color w:val="000000"/>
          <w:sz w:val="12"/>
          <w:szCs w:val="12"/>
          <w:lang w:eastAsia="ru-RU" w:bidi="ru-RU"/>
        </w:rPr>
      </w:pPr>
    </w:p>
    <w:p w:rsidR="00970D01" w:rsidRDefault="00970D01" w:rsidP="00970D01">
      <w:pPr>
        <w:pStyle w:val="af6"/>
        <w:tabs>
          <w:tab w:val="left" w:pos="332"/>
        </w:tabs>
        <w:jc w:val="center"/>
        <w:rPr>
          <w:b w:val="0"/>
          <w:color w:val="000000"/>
          <w:sz w:val="12"/>
          <w:szCs w:val="12"/>
          <w:u w:val="none"/>
          <w:lang w:val="ru-RU" w:eastAsia="ru-RU" w:bidi="ru-RU"/>
        </w:rPr>
      </w:pPr>
      <w:r w:rsidRPr="00970D01">
        <w:rPr>
          <w:b w:val="0"/>
          <w:color w:val="000000"/>
          <w:sz w:val="12"/>
          <w:szCs w:val="12"/>
          <w:u w:val="none"/>
          <w:lang w:eastAsia="ru-RU" w:bidi="ru-RU"/>
        </w:rPr>
        <w:t>4. Заключительные положения</w:t>
      </w:r>
    </w:p>
    <w:p w:rsidR="00970D01" w:rsidRPr="00970D01" w:rsidRDefault="00970D01" w:rsidP="00970D01">
      <w:pPr>
        <w:pStyle w:val="af6"/>
        <w:tabs>
          <w:tab w:val="left" w:pos="332"/>
        </w:tabs>
        <w:jc w:val="center"/>
        <w:rPr>
          <w:b w:val="0"/>
          <w:sz w:val="12"/>
          <w:szCs w:val="12"/>
          <w:u w:val="none"/>
          <w:lang w:val="ru-RU"/>
        </w:rPr>
      </w:pPr>
    </w:p>
    <w:p w:rsidR="00970D01" w:rsidRPr="00970D01" w:rsidRDefault="00970D01" w:rsidP="00970D01">
      <w:pPr>
        <w:pStyle w:val="af6"/>
        <w:widowControl w:val="0"/>
        <w:tabs>
          <w:tab w:val="left" w:pos="709"/>
        </w:tabs>
        <w:ind w:firstLine="709"/>
        <w:jc w:val="both"/>
        <w:rPr>
          <w:b w:val="0"/>
          <w:sz w:val="12"/>
          <w:szCs w:val="12"/>
          <w:u w:val="none"/>
        </w:rPr>
      </w:pPr>
      <w:r w:rsidRPr="00970D01">
        <w:rPr>
          <w:b w:val="0"/>
          <w:color w:val="000000"/>
          <w:sz w:val="12"/>
          <w:szCs w:val="12"/>
          <w:u w:val="none"/>
          <w:lang w:eastAsia="ru-RU" w:bidi="ru-RU"/>
        </w:rPr>
        <w:t xml:space="preserve">4.1. Положения об ответственности за нарушение условий соглашения о защите и поощрении капиталовложений установлены статьей 12 Федерального закона </w:t>
      </w:r>
      <w:r w:rsidRPr="00970D01">
        <w:rPr>
          <w:rFonts w:eastAsia="Lucida Sans Unicode"/>
          <w:b w:val="0"/>
          <w:kern w:val="1"/>
          <w:sz w:val="12"/>
          <w:szCs w:val="12"/>
          <w:u w:val="none"/>
        </w:rPr>
        <w:t>от 01.04.2020 № 69-ФЗ «О защите и поощрении капиталовложений в Российской Федерации»</w:t>
      </w:r>
      <w:r w:rsidRPr="00970D01">
        <w:rPr>
          <w:b w:val="0"/>
          <w:color w:val="000000"/>
          <w:sz w:val="12"/>
          <w:szCs w:val="12"/>
          <w:u w:val="none"/>
          <w:lang w:eastAsia="ru-RU" w:bidi="ru-RU"/>
        </w:rPr>
        <w:t>.</w:t>
      </w:r>
    </w:p>
    <w:p w:rsidR="00970D01" w:rsidRPr="00970D01" w:rsidRDefault="00970D01" w:rsidP="00970D01">
      <w:pPr>
        <w:pStyle w:val="af6"/>
        <w:widowControl w:val="0"/>
        <w:tabs>
          <w:tab w:val="left" w:pos="709"/>
        </w:tabs>
        <w:ind w:firstLine="709"/>
        <w:jc w:val="both"/>
        <w:rPr>
          <w:b w:val="0"/>
          <w:sz w:val="12"/>
          <w:szCs w:val="12"/>
          <w:u w:val="none"/>
        </w:rPr>
      </w:pPr>
      <w:r w:rsidRPr="00970D01">
        <w:rPr>
          <w:b w:val="0"/>
          <w:color w:val="000000"/>
          <w:sz w:val="12"/>
          <w:szCs w:val="12"/>
          <w:u w:val="none"/>
          <w:lang w:eastAsia="ru-RU" w:bidi="ru-RU"/>
        </w:rPr>
        <w:lastRenderedPageBreak/>
        <w:t xml:space="preserve">4.2. Порядок рассмотрения споров по соглашению о защите и поощрении капиталовложений установлен статьей 13 Федерального закона </w:t>
      </w:r>
      <w:r w:rsidRPr="00970D01">
        <w:rPr>
          <w:rFonts w:eastAsia="Lucida Sans Unicode"/>
          <w:b w:val="0"/>
          <w:kern w:val="1"/>
          <w:sz w:val="12"/>
          <w:szCs w:val="12"/>
          <w:u w:val="none"/>
        </w:rPr>
        <w:t>от 01.04.2020 № 69-ФЗ «О защите и поощрении капиталовложений в Российской Федерации»</w:t>
      </w:r>
      <w:r w:rsidRPr="00970D01">
        <w:rPr>
          <w:b w:val="0"/>
          <w:color w:val="000000"/>
          <w:sz w:val="12"/>
          <w:szCs w:val="12"/>
          <w:u w:val="none"/>
          <w:lang w:eastAsia="ru-RU" w:bidi="ru-RU"/>
        </w:rPr>
        <w:t>.</w:t>
      </w:r>
    </w:p>
    <w:p w:rsidR="00970D01" w:rsidRPr="00970D01" w:rsidRDefault="00970D01" w:rsidP="00970D01">
      <w:pPr>
        <w:pStyle w:val="af6"/>
        <w:widowControl w:val="0"/>
        <w:tabs>
          <w:tab w:val="left" w:pos="709"/>
        </w:tabs>
        <w:ind w:firstLine="709"/>
        <w:jc w:val="both"/>
        <w:rPr>
          <w:b w:val="0"/>
          <w:sz w:val="12"/>
          <w:szCs w:val="12"/>
          <w:u w:val="none"/>
        </w:rPr>
      </w:pPr>
      <w:r w:rsidRPr="00970D01">
        <w:rPr>
          <w:b w:val="0"/>
          <w:color w:val="000000"/>
          <w:sz w:val="12"/>
          <w:szCs w:val="12"/>
          <w:u w:val="none"/>
          <w:lang w:eastAsia="ru-RU" w:bidi="ru-RU"/>
        </w:rPr>
        <w:t xml:space="preserve">4.3. Положения, касающиеся связанных договоров, определены статьей 14 Федерального закона </w:t>
      </w:r>
      <w:r w:rsidRPr="00970D01">
        <w:rPr>
          <w:rFonts w:eastAsia="Lucida Sans Unicode"/>
          <w:b w:val="0"/>
          <w:kern w:val="1"/>
          <w:sz w:val="12"/>
          <w:szCs w:val="12"/>
          <w:u w:val="none"/>
        </w:rPr>
        <w:t>от 01.04.2020 № 69-ФЗ «О защите и поощрении капиталовложений в Российской Федерации»</w:t>
      </w:r>
      <w:r w:rsidRPr="00970D01">
        <w:rPr>
          <w:b w:val="0"/>
          <w:color w:val="000000"/>
          <w:sz w:val="12"/>
          <w:szCs w:val="12"/>
          <w:u w:val="none"/>
          <w:lang w:eastAsia="ru-RU" w:bidi="ru-RU"/>
        </w:rPr>
        <w:t>.</w:t>
      </w:r>
    </w:p>
    <w:p w:rsidR="002B1159" w:rsidRPr="00970D01" w:rsidRDefault="002B1159" w:rsidP="00EF68C7">
      <w:pPr>
        <w:tabs>
          <w:tab w:val="left" w:pos="2775"/>
        </w:tabs>
        <w:spacing w:line="240" w:lineRule="auto"/>
        <w:ind w:firstLine="0"/>
        <w:rPr>
          <w:rFonts w:cs="Times New Roman"/>
          <w:sz w:val="12"/>
          <w:szCs w:val="12"/>
          <w:lang w:val="x-none"/>
        </w:rPr>
      </w:pPr>
    </w:p>
    <w:p w:rsidR="002B1159" w:rsidRPr="00970D01" w:rsidRDefault="002B1159" w:rsidP="00EF68C7">
      <w:pPr>
        <w:tabs>
          <w:tab w:val="left" w:pos="2775"/>
        </w:tabs>
        <w:spacing w:line="240" w:lineRule="auto"/>
        <w:ind w:firstLine="0"/>
        <w:rPr>
          <w:rFonts w:cs="Times New Roman"/>
          <w:sz w:val="12"/>
          <w:szCs w:val="12"/>
        </w:rPr>
      </w:pPr>
    </w:p>
    <w:p w:rsidR="002B1159" w:rsidRPr="00970D01" w:rsidRDefault="002B1159" w:rsidP="00EF68C7">
      <w:pPr>
        <w:tabs>
          <w:tab w:val="left" w:pos="2775"/>
        </w:tabs>
        <w:spacing w:line="240" w:lineRule="auto"/>
        <w:ind w:firstLine="0"/>
        <w:rPr>
          <w:rFonts w:cs="Times New Roman"/>
          <w:sz w:val="12"/>
          <w:szCs w:val="12"/>
        </w:rPr>
      </w:pPr>
    </w:p>
    <w:p w:rsidR="002B1159" w:rsidRPr="00970D01" w:rsidRDefault="002B1159" w:rsidP="00EF68C7">
      <w:pPr>
        <w:tabs>
          <w:tab w:val="left" w:pos="2775"/>
        </w:tabs>
        <w:spacing w:line="240" w:lineRule="auto"/>
        <w:ind w:firstLine="0"/>
        <w:rPr>
          <w:rFonts w:cs="Times New Roman"/>
          <w:sz w:val="12"/>
          <w:szCs w:val="12"/>
        </w:rPr>
      </w:pPr>
    </w:p>
    <w:p w:rsidR="002B1159" w:rsidRDefault="002B1159"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Default="00970D01" w:rsidP="00EF68C7">
      <w:pPr>
        <w:tabs>
          <w:tab w:val="left" w:pos="2775"/>
        </w:tabs>
        <w:spacing w:line="240" w:lineRule="auto"/>
        <w:ind w:firstLine="0"/>
        <w:rPr>
          <w:rFonts w:cs="Times New Roman"/>
          <w:sz w:val="12"/>
          <w:szCs w:val="12"/>
        </w:rPr>
      </w:pPr>
    </w:p>
    <w:p w:rsidR="00970D01" w:rsidRPr="00970D01" w:rsidRDefault="00970D01" w:rsidP="00EF68C7">
      <w:pPr>
        <w:tabs>
          <w:tab w:val="left" w:pos="2775"/>
        </w:tabs>
        <w:spacing w:line="240" w:lineRule="auto"/>
        <w:ind w:firstLine="0"/>
        <w:rPr>
          <w:rFonts w:cs="Times New Roman"/>
          <w:sz w:val="12"/>
          <w:szCs w:val="12"/>
        </w:rPr>
      </w:pPr>
      <w:bookmarkStart w:id="9" w:name="_GoBack"/>
      <w:bookmarkEnd w:id="9"/>
    </w:p>
    <w:p w:rsidR="002B1159" w:rsidRPr="00970D01" w:rsidRDefault="002B1159" w:rsidP="00EF68C7">
      <w:pPr>
        <w:tabs>
          <w:tab w:val="left" w:pos="2775"/>
        </w:tabs>
        <w:spacing w:line="240" w:lineRule="auto"/>
        <w:ind w:firstLine="0"/>
        <w:rPr>
          <w:rFonts w:cs="Times New Roman"/>
          <w:sz w:val="12"/>
          <w:szCs w:val="12"/>
        </w:rPr>
      </w:pPr>
    </w:p>
    <w:p w:rsidR="00A45574" w:rsidRPr="00970D01" w:rsidRDefault="00A45574" w:rsidP="00EF68C7">
      <w:pPr>
        <w:tabs>
          <w:tab w:val="left" w:pos="2775"/>
        </w:tabs>
        <w:spacing w:line="240" w:lineRule="auto"/>
        <w:ind w:firstLine="0"/>
        <w:rPr>
          <w:rFonts w:cs="Times New Roman"/>
          <w:sz w:val="12"/>
          <w:szCs w:val="12"/>
        </w:rPr>
      </w:pPr>
    </w:p>
    <w:p w:rsidR="00A45574" w:rsidRPr="00970D01" w:rsidRDefault="00A45574" w:rsidP="00EF68C7">
      <w:pPr>
        <w:tabs>
          <w:tab w:val="left" w:pos="2775"/>
        </w:tabs>
        <w:spacing w:line="240" w:lineRule="auto"/>
        <w:ind w:firstLine="0"/>
        <w:rPr>
          <w:rFonts w:cs="Times New Roman"/>
          <w:sz w:val="12"/>
          <w:szCs w:val="12"/>
        </w:rPr>
      </w:pP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EF68C7">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9051CE">
      <w:headerReference w:type="even" r:id="rId22"/>
      <w:headerReference w:type="default" r:id="rId23"/>
      <w:pgSz w:w="11906" w:h="16838"/>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87" w:rsidRDefault="00E27787" w:rsidP="00B56384">
      <w:pPr>
        <w:spacing w:line="240" w:lineRule="auto"/>
      </w:pPr>
      <w:r>
        <w:separator/>
      </w:r>
    </w:p>
  </w:endnote>
  <w:endnote w:type="continuationSeparator" w:id="0">
    <w:p w:rsidR="00E27787" w:rsidRDefault="00E2778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87" w:rsidRDefault="00E27787" w:rsidP="00B56384">
      <w:pPr>
        <w:spacing w:line="240" w:lineRule="auto"/>
      </w:pPr>
      <w:r>
        <w:separator/>
      </w:r>
    </w:p>
  </w:footnote>
  <w:footnote w:type="continuationSeparator" w:id="0">
    <w:p w:rsidR="00E27787" w:rsidRDefault="00E27787"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rsidP="006A07F8">
    <w:pPr>
      <w:pStyle w:val="a5"/>
      <w:rPr>
        <w:rStyle w:val="ab"/>
      </w:rPr>
    </w:pPr>
    <w:r>
      <w:rPr>
        <w:rStyle w:val="ab"/>
      </w:rPr>
      <w:fldChar w:fldCharType="begin"/>
    </w:r>
    <w:r>
      <w:rPr>
        <w:rStyle w:val="ab"/>
      </w:rPr>
      <w:instrText xml:space="preserve">PAGE  </w:instrText>
    </w:r>
    <w:r>
      <w:rPr>
        <w:rStyle w:val="ab"/>
      </w:rPr>
      <w:fldChar w:fldCharType="end"/>
    </w:r>
  </w:p>
  <w:p w:rsidR="001E231D" w:rsidRDefault="001E231D" w:rsidP="006A07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Pr="000260FA" w:rsidRDefault="001E231D" w:rsidP="000260FA">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2467AE"/>
    <w:multiLevelType w:val="singleLevel"/>
    <w:tmpl w:val="E32467AE"/>
    <w:lvl w:ilvl="0">
      <w:start w:val="1"/>
      <w:numFmt w:val="decimal"/>
      <w:suff w:val="space"/>
      <w:lvlText w:val="%1."/>
      <w:lvlJc w:val="left"/>
    </w:lvl>
  </w:abstractNum>
  <w:abstractNum w:abstractNumId="1">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2B46555"/>
    <w:multiLevelType w:val="multilevel"/>
    <w:tmpl w:val="02B4655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47E7FE8"/>
    <w:multiLevelType w:val="hybridMultilevel"/>
    <w:tmpl w:val="27483B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F3EF5"/>
    <w:multiLevelType w:val="hybridMultilevel"/>
    <w:tmpl w:val="2ECC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1596A"/>
    <w:multiLevelType w:val="multilevel"/>
    <w:tmpl w:val="5FBC17A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261DB3"/>
    <w:multiLevelType w:val="hybridMultilevel"/>
    <w:tmpl w:val="DBB681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E94658"/>
    <w:multiLevelType w:val="multilevel"/>
    <w:tmpl w:val="77462DEA"/>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9A39C1"/>
    <w:multiLevelType w:val="hybridMultilevel"/>
    <w:tmpl w:val="C8CA98D2"/>
    <w:lvl w:ilvl="0" w:tplc="85C09D0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F046D1F"/>
    <w:multiLevelType w:val="hybridMultilevel"/>
    <w:tmpl w:val="18FA90C0"/>
    <w:lvl w:ilvl="0" w:tplc="41B4154A">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12A4AAD"/>
    <w:multiLevelType w:val="hybridMultilevel"/>
    <w:tmpl w:val="A2FE63E4"/>
    <w:lvl w:ilvl="0" w:tplc="CCC4F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1F68C1"/>
    <w:multiLevelType w:val="multilevel"/>
    <w:tmpl w:val="98FC8D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35CD3055"/>
    <w:multiLevelType w:val="multilevel"/>
    <w:tmpl w:val="35CD305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5">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A7E3B6B"/>
    <w:multiLevelType w:val="multilevel"/>
    <w:tmpl w:val="D13C6C5C"/>
    <w:lvl w:ilvl="0">
      <w:start w:val="1"/>
      <w:numFmt w:val="decimal"/>
      <w:lvlText w:val="%1."/>
      <w:lvlJc w:val="left"/>
      <w:pPr>
        <w:ind w:left="973" w:hanging="405"/>
      </w:pPr>
      <w:rPr>
        <w:rFonts w:hint="default"/>
      </w:rPr>
    </w:lvl>
    <w:lvl w:ilvl="1">
      <w:start w:val="2"/>
      <w:numFmt w:val="decimal"/>
      <w:isLgl/>
      <w:lvlText w:val="%1.%2."/>
      <w:lvlJc w:val="left"/>
      <w:pPr>
        <w:ind w:left="1425" w:hanging="720"/>
      </w:pPr>
      <w:rPr>
        <w:rFonts w:hint="default"/>
        <w:strike/>
        <w:color w:val="000000"/>
      </w:rPr>
    </w:lvl>
    <w:lvl w:ilvl="2">
      <w:start w:val="1"/>
      <w:numFmt w:val="decimal"/>
      <w:isLgl/>
      <w:lvlText w:val="%1.%2.%3."/>
      <w:lvlJc w:val="left"/>
      <w:pPr>
        <w:ind w:left="1425" w:hanging="720"/>
      </w:pPr>
      <w:rPr>
        <w:rFonts w:hint="default"/>
        <w:color w:val="000000"/>
      </w:rPr>
    </w:lvl>
    <w:lvl w:ilvl="3">
      <w:start w:val="1"/>
      <w:numFmt w:val="decimal"/>
      <w:isLgl/>
      <w:lvlText w:val="%1.%2.%3.%4."/>
      <w:lvlJc w:val="left"/>
      <w:pPr>
        <w:ind w:left="1785" w:hanging="1080"/>
      </w:pPr>
      <w:rPr>
        <w:rFonts w:hint="default"/>
        <w:color w:val="000000"/>
      </w:rPr>
    </w:lvl>
    <w:lvl w:ilvl="4">
      <w:start w:val="1"/>
      <w:numFmt w:val="decimal"/>
      <w:isLgl/>
      <w:lvlText w:val="%1.%2.%3.%4.%5."/>
      <w:lvlJc w:val="left"/>
      <w:pPr>
        <w:ind w:left="1785" w:hanging="1080"/>
      </w:pPr>
      <w:rPr>
        <w:rFonts w:hint="default"/>
        <w:color w:val="000000"/>
      </w:rPr>
    </w:lvl>
    <w:lvl w:ilvl="5">
      <w:start w:val="1"/>
      <w:numFmt w:val="decimal"/>
      <w:isLgl/>
      <w:lvlText w:val="%1.%2.%3.%4.%5.%6."/>
      <w:lvlJc w:val="left"/>
      <w:pPr>
        <w:ind w:left="2145" w:hanging="1440"/>
      </w:pPr>
      <w:rPr>
        <w:rFonts w:hint="default"/>
        <w:color w:val="000000"/>
      </w:rPr>
    </w:lvl>
    <w:lvl w:ilvl="6">
      <w:start w:val="1"/>
      <w:numFmt w:val="decimal"/>
      <w:isLgl/>
      <w:lvlText w:val="%1.%2.%3.%4.%5.%6.%7."/>
      <w:lvlJc w:val="left"/>
      <w:pPr>
        <w:ind w:left="2505" w:hanging="1800"/>
      </w:pPr>
      <w:rPr>
        <w:rFonts w:hint="default"/>
        <w:color w:val="000000"/>
      </w:rPr>
    </w:lvl>
    <w:lvl w:ilvl="7">
      <w:start w:val="1"/>
      <w:numFmt w:val="decimal"/>
      <w:isLgl/>
      <w:lvlText w:val="%1.%2.%3.%4.%5.%6.%7.%8."/>
      <w:lvlJc w:val="left"/>
      <w:pPr>
        <w:ind w:left="2505" w:hanging="1800"/>
      </w:pPr>
      <w:rPr>
        <w:rFonts w:hint="default"/>
        <w:color w:val="000000"/>
      </w:rPr>
    </w:lvl>
    <w:lvl w:ilvl="8">
      <w:start w:val="1"/>
      <w:numFmt w:val="decimal"/>
      <w:isLgl/>
      <w:lvlText w:val="%1.%2.%3.%4.%5.%6.%7.%8.%9."/>
      <w:lvlJc w:val="left"/>
      <w:pPr>
        <w:ind w:left="2865" w:hanging="2160"/>
      </w:pPr>
      <w:rPr>
        <w:rFonts w:hint="default"/>
        <w:color w:val="000000"/>
      </w:rPr>
    </w:lvl>
  </w:abstractNum>
  <w:abstractNum w:abstractNumId="17">
    <w:nsid w:val="41162F63"/>
    <w:multiLevelType w:val="hybridMultilevel"/>
    <w:tmpl w:val="416E8CA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8">
    <w:nsid w:val="4623750B"/>
    <w:multiLevelType w:val="multilevel"/>
    <w:tmpl w:val="EF6EE014"/>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B18204F"/>
    <w:multiLevelType w:val="multilevel"/>
    <w:tmpl w:val="7A660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A8556B"/>
    <w:multiLevelType w:val="hybridMultilevel"/>
    <w:tmpl w:val="50AC38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0670EA"/>
    <w:multiLevelType w:val="hybridMultilevel"/>
    <w:tmpl w:val="54D4CB02"/>
    <w:lvl w:ilvl="0" w:tplc="2622656E">
      <w:start w:val="1"/>
      <w:numFmt w:val="decimal"/>
      <w:lvlText w:val="1.%1."/>
      <w:lvlJc w:val="left"/>
      <w:pPr>
        <w:ind w:left="360" w:hanging="360"/>
      </w:pPr>
      <w:rPr>
        <w:rFonts w:ascii="Times New Roman" w:hAnsi="Times New Roman" w:cs="Times New Roman"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3106090"/>
    <w:multiLevelType w:val="multilevel"/>
    <w:tmpl w:val="97CCFEA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026AC0"/>
    <w:multiLevelType w:val="multilevel"/>
    <w:tmpl w:val="CE94C26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5F9F2A17"/>
    <w:multiLevelType w:val="multilevel"/>
    <w:tmpl w:val="6A50EFDC"/>
    <w:lvl w:ilvl="0">
      <w:start w:val="1"/>
      <w:numFmt w:val="decimal"/>
      <w:lvlText w:val="%1."/>
      <w:lvlJc w:val="left"/>
      <w:pPr>
        <w:ind w:left="1100" w:hanging="39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5">
    <w:nsid w:val="60F728B8"/>
    <w:multiLevelType w:val="hybridMultilevel"/>
    <w:tmpl w:val="1560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695153"/>
    <w:multiLevelType w:val="hybridMultilevel"/>
    <w:tmpl w:val="44062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FD7E90"/>
    <w:multiLevelType w:val="multilevel"/>
    <w:tmpl w:val="D0EA56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763E69C7"/>
    <w:multiLevelType w:val="hybridMultilevel"/>
    <w:tmpl w:val="E864ED00"/>
    <w:lvl w:ilvl="0" w:tplc="9C6C8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7E6E56"/>
    <w:multiLevelType w:val="hybridMultilevel"/>
    <w:tmpl w:val="00E4A8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E351BF"/>
    <w:multiLevelType w:val="hybridMultilevel"/>
    <w:tmpl w:val="2E6C3DA0"/>
    <w:lvl w:ilvl="0" w:tplc="CE6ECC40">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31">
    <w:nsid w:val="7B2D2B61"/>
    <w:multiLevelType w:val="multilevel"/>
    <w:tmpl w:val="7B2D2B6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F7341D8"/>
    <w:multiLevelType w:val="hybridMultilevel"/>
    <w:tmpl w:val="BA96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8"/>
  </w:num>
  <w:num w:numId="3">
    <w:abstractNumId w:val="21"/>
  </w:num>
  <w:num w:numId="4">
    <w:abstractNumId w:val="9"/>
  </w:num>
  <w:num w:numId="5">
    <w:abstractNumId w:val="15"/>
  </w:num>
  <w:num w:numId="6">
    <w:abstractNumId w:val="2"/>
  </w:num>
  <w:num w:numId="7">
    <w:abstractNumId w:val="7"/>
  </w:num>
  <w:num w:numId="8">
    <w:abstractNumId w:val="32"/>
  </w:num>
  <w:num w:numId="9">
    <w:abstractNumId w:val="5"/>
  </w:num>
  <w:num w:numId="10">
    <w:abstractNumId w:val="23"/>
  </w:num>
  <w:num w:numId="11">
    <w:abstractNumId w:val="18"/>
  </w:num>
  <w:num w:numId="12">
    <w:abstractNumId w:val="6"/>
  </w:num>
  <w:num w:numId="13">
    <w:abstractNumId w:val="22"/>
  </w:num>
  <w:num w:numId="14">
    <w:abstractNumId w:val="27"/>
  </w:num>
  <w:num w:numId="15">
    <w:abstractNumId w:val="29"/>
  </w:num>
  <w:num w:numId="16">
    <w:abstractNumId w:val="26"/>
  </w:num>
  <w:num w:numId="17">
    <w:abstractNumId w:val="20"/>
  </w:num>
  <w:num w:numId="18">
    <w:abstractNumId w:val="17"/>
  </w:num>
  <w:num w:numId="19">
    <w:abstractNumId w:val="25"/>
  </w:num>
  <w:num w:numId="20">
    <w:abstractNumId w:val="12"/>
  </w:num>
  <w:num w:numId="21">
    <w:abstractNumId w:val="11"/>
  </w:num>
  <w:num w:numId="22">
    <w:abstractNumId w:val="8"/>
  </w:num>
  <w:num w:numId="23">
    <w:abstractNumId w:val="13"/>
  </w:num>
  <w:num w:numId="24">
    <w:abstractNumId w:val="4"/>
  </w:num>
  <w:num w:numId="25">
    <w:abstractNumId w:val="31"/>
  </w:num>
  <w:num w:numId="26">
    <w:abstractNumId w:val="3"/>
  </w:num>
  <w:num w:numId="27">
    <w:abstractNumId w:val="0"/>
  </w:num>
  <w:num w:numId="28">
    <w:abstractNumId w:val="14"/>
  </w:num>
  <w:num w:numId="29">
    <w:abstractNumId w:val="24"/>
  </w:num>
  <w:num w:numId="30">
    <w:abstractNumId w:val="24"/>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num>
  <w:num w:numId="3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273"/>
    <w:rsid w:val="000117CF"/>
    <w:rsid w:val="00016B57"/>
    <w:rsid w:val="00024EBF"/>
    <w:rsid w:val="000260FA"/>
    <w:rsid w:val="00040530"/>
    <w:rsid w:val="00042D57"/>
    <w:rsid w:val="00051A1F"/>
    <w:rsid w:val="000551F4"/>
    <w:rsid w:val="000749AD"/>
    <w:rsid w:val="00076264"/>
    <w:rsid w:val="00083582"/>
    <w:rsid w:val="000862B0"/>
    <w:rsid w:val="000B649D"/>
    <w:rsid w:val="000E2D03"/>
    <w:rsid w:val="000F174C"/>
    <w:rsid w:val="001056B9"/>
    <w:rsid w:val="001110CF"/>
    <w:rsid w:val="00111F68"/>
    <w:rsid w:val="0011648A"/>
    <w:rsid w:val="00150608"/>
    <w:rsid w:val="001745A2"/>
    <w:rsid w:val="001764EA"/>
    <w:rsid w:val="00176751"/>
    <w:rsid w:val="00176B3E"/>
    <w:rsid w:val="0019281D"/>
    <w:rsid w:val="00192EC3"/>
    <w:rsid w:val="001946E8"/>
    <w:rsid w:val="0019778A"/>
    <w:rsid w:val="001A05CB"/>
    <w:rsid w:val="001A3208"/>
    <w:rsid w:val="001A53BE"/>
    <w:rsid w:val="001B1DE3"/>
    <w:rsid w:val="001B5D49"/>
    <w:rsid w:val="001D30FD"/>
    <w:rsid w:val="001E231D"/>
    <w:rsid w:val="001E6E43"/>
    <w:rsid w:val="001F2E21"/>
    <w:rsid w:val="001F60EE"/>
    <w:rsid w:val="0020771E"/>
    <w:rsid w:val="00210D7E"/>
    <w:rsid w:val="00214C28"/>
    <w:rsid w:val="00221033"/>
    <w:rsid w:val="0022574A"/>
    <w:rsid w:val="002315E4"/>
    <w:rsid w:val="002365A2"/>
    <w:rsid w:val="00240623"/>
    <w:rsid w:val="002452E1"/>
    <w:rsid w:val="002462EF"/>
    <w:rsid w:val="002519FD"/>
    <w:rsid w:val="00257D73"/>
    <w:rsid w:val="0026196B"/>
    <w:rsid w:val="002871E7"/>
    <w:rsid w:val="00297CE3"/>
    <w:rsid w:val="002B1159"/>
    <w:rsid w:val="002C6E75"/>
    <w:rsid w:val="002C7CCC"/>
    <w:rsid w:val="002D4F28"/>
    <w:rsid w:val="002F0F44"/>
    <w:rsid w:val="002F358F"/>
    <w:rsid w:val="002F5D5D"/>
    <w:rsid w:val="00306357"/>
    <w:rsid w:val="003218D0"/>
    <w:rsid w:val="00326774"/>
    <w:rsid w:val="00333097"/>
    <w:rsid w:val="00334A3A"/>
    <w:rsid w:val="003353BA"/>
    <w:rsid w:val="00345C55"/>
    <w:rsid w:val="00347DDE"/>
    <w:rsid w:val="00347EEB"/>
    <w:rsid w:val="003A7B85"/>
    <w:rsid w:val="003B195E"/>
    <w:rsid w:val="003B1C4A"/>
    <w:rsid w:val="003B4670"/>
    <w:rsid w:val="003D36BC"/>
    <w:rsid w:val="003D5C27"/>
    <w:rsid w:val="003D5FD9"/>
    <w:rsid w:val="003F229D"/>
    <w:rsid w:val="003F789C"/>
    <w:rsid w:val="00401FA4"/>
    <w:rsid w:val="004116FB"/>
    <w:rsid w:val="004122C7"/>
    <w:rsid w:val="004162A2"/>
    <w:rsid w:val="0043044F"/>
    <w:rsid w:val="004318EA"/>
    <w:rsid w:val="00440854"/>
    <w:rsid w:val="00440FCE"/>
    <w:rsid w:val="004422F0"/>
    <w:rsid w:val="004509C7"/>
    <w:rsid w:val="00457CB3"/>
    <w:rsid w:val="0046495C"/>
    <w:rsid w:val="00464DD6"/>
    <w:rsid w:val="00466F26"/>
    <w:rsid w:val="00473DB0"/>
    <w:rsid w:val="004803BB"/>
    <w:rsid w:val="00485610"/>
    <w:rsid w:val="004A50B9"/>
    <w:rsid w:val="004A7FB1"/>
    <w:rsid w:val="004F1360"/>
    <w:rsid w:val="004F6DA0"/>
    <w:rsid w:val="00503520"/>
    <w:rsid w:val="005116E3"/>
    <w:rsid w:val="005239C8"/>
    <w:rsid w:val="00531A2C"/>
    <w:rsid w:val="005445DA"/>
    <w:rsid w:val="00547110"/>
    <w:rsid w:val="00564EE1"/>
    <w:rsid w:val="005743CA"/>
    <w:rsid w:val="00581173"/>
    <w:rsid w:val="00584305"/>
    <w:rsid w:val="00586862"/>
    <w:rsid w:val="00596DE4"/>
    <w:rsid w:val="00597AB4"/>
    <w:rsid w:val="005A72A8"/>
    <w:rsid w:val="005B42EB"/>
    <w:rsid w:val="005B4FBD"/>
    <w:rsid w:val="005C4E20"/>
    <w:rsid w:val="005C59D9"/>
    <w:rsid w:val="005D3038"/>
    <w:rsid w:val="006010B8"/>
    <w:rsid w:val="006168BC"/>
    <w:rsid w:val="00622DC3"/>
    <w:rsid w:val="00623E6F"/>
    <w:rsid w:val="006403B5"/>
    <w:rsid w:val="00641153"/>
    <w:rsid w:val="00656144"/>
    <w:rsid w:val="006567ED"/>
    <w:rsid w:val="0066128D"/>
    <w:rsid w:val="0068302D"/>
    <w:rsid w:val="00684059"/>
    <w:rsid w:val="00690670"/>
    <w:rsid w:val="00690F7A"/>
    <w:rsid w:val="006941FD"/>
    <w:rsid w:val="006A07F8"/>
    <w:rsid w:val="006B00E5"/>
    <w:rsid w:val="006C558D"/>
    <w:rsid w:val="006C7D86"/>
    <w:rsid w:val="006F28FA"/>
    <w:rsid w:val="007322DB"/>
    <w:rsid w:val="00750C98"/>
    <w:rsid w:val="0076039B"/>
    <w:rsid w:val="00787A10"/>
    <w:rsid w:val="007938F4"/>
    <w:rsid w:val="00793ED6"/>
    <w:rsid w:val="007A7E96"/>
    <w:rsid w:val="007B303C"/>
    <w:rsid w:val="007F0F1A"/>
    <w:rsid w:val="0080551A"/>
    <w:rsid w:val="008071B9"/>
    <w:rsid w:val="00832FC3"/>
    <w:rsid w:val="0084519E"/>
    <w:rsid w:val="008563B5"/>
    <w:rsid w:val="008670F3"/>
    <w:rsid w:val="0087651E"/>
    <w:rsid w:val="008801AD"/>
    <w:rsid w:val="008839A2"/>
    <w:rsid w:val="00893378"/>
    <w:rsid w:val="008967A7"/>
    <w:rsid w:val="008A5BE7"/>
    <w:rsid w:val="008A7634"/>
    <w:rsid w:val="008E0D03"/>
    <w:rsid w:val="008E4160"/>
    <w:rsid w:val="008F3486"/>
    <w:rsid w:val="00901B51"/>
    <w:rsid w:val="009051CE"/>
    <w:rsid w:val="0091195E"/>
    <w:rsid w:val="0093188A"/>
    <w:rsid w:val="009373B9"/>
    <w:rsid w:val="00950EDE"/>
    <w:rsid w:val="0095442F"/>
    <w:rsid w:val="00970D01"/>
    <w:rsid w:val="00984F9D"/>
    <w:rsid w:val="009A270F"/>
    <w:rsid w:val="009A30A1"/>
    <w:rsid w:val="009A54ED"/>
    <w:rsid w:val="009B0ABF"/>
    <w:rsid w:val="009B144A"/>
    <w:rsid w:val="009B5E92"/>
    <w:rsid w:val="009D076C"/>
    <w:rsid w:val="009D242B"/>
    <w:rsid w:val="009E2736"/>
    <w:rsid w:val="00A40EFD"/>
    <w:rsid w:val="00A44AFF"/>
    <w:rsid w:val="00A45574"/>
    <w:rsid w:val="00A50EF3"/>
    <w:rsid w:val="00A57960"/>
    <w:rsid w:val="00A8668B"/>
    <w:rsid w:val="00A97534"/>
    <w:rsid w:val="00AA359F"/>
    <w:rsid w:val="00AB01D7"/>
    <w:rsid w:val="00AB559A"/>
    <w:rsid w:val="00AF15D7"/>
    <w:rsid w:val="00AF2033"/>
    <w:rsid w:val="00B00035"/>
    <w:rsid w:val="00B16739"/>
    <w:rsid w:val="00B21D20"/>
    <w:rsid w:val="00B248F9"/>
    <w:rsid w:val="00B30774"/>
    <w:rsid w:val="00B33E32"/>
    <w:rsid w:val="00B466DC"/>
    <w:rsid w:val="00B50992"/>
    <w:rsid w:val="00B5116A"/>
    <w:rsid w:val="00B56384"/>
    <w:rsid w:val="00B576B9"/>
    <w:rsid w:val="00B57AB5"/>
    <w:rsid w:val="00B71C37"/>
    <w:rsid w:val="00B92A32"/>
    <w:rsid w:val="00B93B9E"/>
    <w:rsid w:val="00B95172"/>
    <w:rsid w:val="00BA42E9"/>
    <w:rsid w:val="00BD08F3"/>
    <w:rsid w:val="00BD59A0"/>
    <w:rsid w:val="00C0748D"/>
    <w:rsid w:val="00C10D11"/>
    <w:rsid w:val="00C20A72"/>
    <w:rsid w:val="00C25000"/>
    <w:rsid w:val="00C33E02"/>
    <w:rsid w:val="00C56A93"/>
    <w:rsid w:val="00C6632D"/>
    <w:rsid w:val="00C66F15"/>
    <w:rsid w:val="00C87EDC"/>
    <w:rsid w:val="00C93404"/>
    <w:rsid w:val="00C96AA6"/>
    <w:rsid w:val="00CA4BE3"/>
    <w:rsid w:val="00CB542D"/>
    <w:rsid w:val="00CB762A"/>
    <w:rsid w:val="00CC39C1"/>
    <w:rsid w:val="00CD1428"/>
    <w:rsid w:val="00CD2DEF"/>
    <w:rsid w:val="00CD7E3B"/>
    <w:rsid w:val="00CF0705"/>
    <w:rsid w:val="00D038CC"/>
    <w:rsid w:val="00D040AC"/>
    <w:rsid w:val="00D3040E"/>
    <w:rsid w:val="00D4105C"/>
    <w:rsid w:val="00D43C49"/>
    <w:rsid w:val="00D50DED"/>
    <w:rsid w:val="00D51A77"/>
    <w:rsid w:val="00D56237"/>
    <w:rsid w:val="00D93E69"/>
    <w:rsid w:val="00DA009C"/>
    <w:rsid w:val="00DB0297"/>
    <w:rsid w:val="00DB06EE"/>
    <w:rsid w:val="00DC1674"/>
    <w:rsid w:val="00DC2281"/>
    <w:rsid w:val="00DC269C"/>
    <w:rsid w:val="00DC6439"/>
    <w:rsid w:val="00DE797A"/>
    <w:rsid w:val="00E00044"/>
    <w:rsid w:val="00E16E9A"/>
    <w:rsid w:val="00E27787"/>
    <w:rsid w:val="00E32E99"/>
    <w:rsid w:val="00E32F15"/>
    <w:rsid w:val="00E61F95"/>
    <w:rsid w:val="00E73EF3"/>
    <w:rsid w:val="00E74958"/>
    <w:rsid w:val="00E9291A"/>
    <w:rsid w:val="00EA664B"/>
    <w:rsid w:val="00EB1472"/>
    <w:rsid w:val="00EC03E5"/>
    <w:rsid w:val="00EC5C10"/>
    <w:rsid w:val="00ED525B"/>
    <w:rsid w:val="00EE3697"/>
    <w:rsid w:val="00EE414E"/>
    <w:rsid w:val="00EE5C98"/>
    <w:rsid w:val="00EF68C7"/>
    <w:rsid w:val="00F02B03"/>
    <w:rsid w:val="00F07CC0"/>
    <w:rsid w:val="00F204AC"/>
    <w:rsid w:val="00F24BDF"/>
    <w:rsid w:val="00F267DA"/>
    <w:rsid w:val="00F27FDE"/>
    <w:rsid w:val="00F30AA0"/>
    <w:rsid w:val="00F33979"/>
    <w:rsid w:val="00F33D3A"/>
    <w:rsid w:val="00F40734"/>
    <w:rsid w:val="00F4249C"/>
    <w:rsid w:val="00F52B21"/>
    <w:rsid w:val="00F62FD4"/>
    <w:rsid w:val="00F6794E"/>
    <w:rsid w:val="00F7116A"/>
    <w:rsid w:val="00FB1A65"/>
    <w:rsid w:val="00FB3E79"/>
    <w:rsid w:val="00FC058A"/>
    <w:rsid w:val="00FC0DCC"/>
    <w:rsid w:val="00FC3097"/>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reference" w:uiPriority="0"/>
    <w:lsdException w:name="endnote text" w:uiPriority="0"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99"/>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qFormat/>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reference" w:uiPriority="0"/>
    <w:lsdException w:name="endnote text" w:uiPriority="0"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99"/>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qFormat/>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B6660ECA1C111FE1BEEEBD2F13D52D6352F34BEB1D906B9266AC9307HCK5H"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consultantplus://offline/ref=C62DB7D700AB9F2DFEF2945FE193B9876378F03D7F8C87D00701A3CD04CED3FC88AE74734C983A26X2R3H" TargetMode="External"/><Relationship Id="rId7" Type="http://schemas.openxmlformats.org/officeDocument/2006/relationships/footnotes" Target="footnotes.xml"/><Relationship Id="rId12" Type="http://schemas.openxmlformats.org/officeDocument/2006/relationships/hyperlink" Target="consultantplus://offline/ref=94B6660ECA1C111FE1BEEEBD2F13D52D6352F84AEE13906B9266AC9307HCK5H" TargetMode="External"/><Relationship Id="rId17" Type="http://schemas.openxmlformats.org/officeDocument/2006/relationships/hyperlink" Target="consultantplus://offline/ref=905DD92B2F504FEC1A0A092AC3B3BCD959AD6A6B74E6C6A495ED26679956BA9FCDBD264FAAAEA209s0mF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05DD92B2F504FEC1A0A092AC3B3BCD959AE666D76E2C6A495ED26679956BA9FCDBD264FAAAEA20Bs0m9H" TargetMode="External"/><Relationship Id="rId20" Type="http://schemas.openxmlformats.org/officeDocument/2006/relationships/hyperlink" Target="consultantplus://offline/ref=C62DB7D700AB9F2DFEF2945FE193B9876378F03D7F8C87D00701A3CD04CED3FC88AE74734C983A27X2R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B6660ECA1C111FE1BEEEBD2F13D52D6352F949E913906B9266AC9307HCK5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4B6660ECA1C111FE1BEEEBD2F13D52D635DF34EE31C906B9266AC9307HCK5H"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consultantplus://offline/ref=B205D86679209CF00A065302DEBD79D4BAC87BFC4F203597FBA80D15338E9598E6445F23458ED4EDcBsC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4B6660ECA1C111FE1BEEEBD2F13D52D635DF24FEF19906B9266AC9307HCK5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BEF2-3060-48F4-B869-F97A312A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11665</Words>
  <Characters>66492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3</cp:revision>
  <cp:lastPrinted>2023-10-17T07:08:00Z</cp:lastPrinted>
  <dcterms:created xsi:type="dcterms:W3CDTF">2024-05-06T04:19:00Z</dcterms:created>
  <dcterms:modified xsi:type="dcterms:W3CDTF">2024-05-06T04:46:00Z</dcterms:modified>
</cp:coreProperties>
</file>