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51A" w:rsidRDefault="0080551A" w:rsidP="0080551A">
      <w:pPr>
        <w:ind w:firstLine="0"/>
      </w:pPr>
      <w:r>
        <w:rPr>
          <w:noProof/>
          <w:lang w:eastAsia="ru-RU"/>
        </w:rPr>
        <w:drawing>
          <wp:inline distT="0" distB="0" distL="0" distR="0" wp14:anchorId="085B1610" wp14:editId="296A0FDF">
            <wp:extent cx="6408752" cy="209725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Шапка - Информационный бюллетень.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39949" cy="2107461"/>
                    </a:xfrm>
                    <a:prstGeom prst="rect">
                      <a:avLst/>
                    </a:prstGeom>
                  </pic:spPr>
                </pic:pic>
              </a:graphicData>
            </a:graphic>
          </wp:inline>
        </w:drawing>
      </w:r>
    </w:p>
    <w:p w:rsidR="00BD08F3" w:rsidRPr="00347DDE" w:rsidRDefault="009B5E92" w:rsidP="00B248F9">
      <w:pPr>
        <w:tabs>
          <w:tab w:val="left" w:pos="2775"/>
        </w:tabs>
        <w:spacing w:line="240" w:lineRule="auto"/>
        <w:jc w:val="center"/>
        <w:rPr>
          <w:rFonts w:ascii="Georgia" w:hAnsi="Georgia"/>
          <w:b/>
          <w:sz w:val="24"/>
          <w:szCs w:val="24"/>
        </w:rPr>
      </w:pPr>
      <w:r>
        <w:rPr>
          <w:rFonts w:ascii="Georgia" w:hAnsi="Georgia"/>
          <w:b/>
          <w:sz w:val="24"/>
          <w:szCs w:val="24"/>
        </w:rPr>
        <w:t xml:space="preserve">№ </w:t>
      </w:r>
      <w:r w:rsidR="007A528B">
        <w:rPr>
          <w:rFonts w:ascii="Georgia" w:hAnsi="Georgia"/>
          <w:b/>
          <w:sz w:val="24"/>
          <w:szCs w:val="24"/>
        </w:rPr>
        <w:t>4</w:t>
      </w:r>
      <w:r w:rsidR="00805900">
        <w:rPr>
          <w:rFonts w:ascii="Georgia" w:hAnsi="Georgia"/>
          <w:b/>
          <w:sz w:val="24"/>
          <w:szCs w:val="24"/>
        </w:rPr>
        <w:t>6</w:t>
      </w:r>
      <w:r w:rsidR="007322DB">
        <w:rPr>
          <w:rFonts w:ascii="Georgia" w:hAnsi="Georgia"/>
          <w:b/>
          <w:sz w:val="24"/>
          <w:szCs w:val="24"/>
        </w:rPr>
        <w:t xml:space="preserve"> (</w:t>
      </w:r>
      <w:r w:rsidR="007A528B">
        <w:rPr>
          <w:rFonts w:ascii="Georgia" w:hAnsi="Georgia"/>
          <w:b/>
          <w:sz w:val="24"/>
          <w:szCs w:val="24"/>
        </w:rPr>
        <w:t>5</w:t>
      </w:r>
      <w:r w:rsidR="00805900">
        <w:rPr>
          <w:rFonts w:ascii="Georgia" w:hAnsi="Georgia"/>
          <w:b/>
          <w:sz w:val="24"/>
          <w:szCs w:val="24"/>
        </w:rPr>
        <w:t>6</w:t>
      </w:r>
      <w:r w:rsidR="007322DB">
        <w:rPr>
          <w:rFonts w:ascii="Georgia" w:hAnsi="Georgia"/>
          <w:b/>
          <w:sz w:val="24"/>
          <w:szCs w:val="24"/>
        </w:rPr>
        <w:t>)</w:t>
      </w:r>
      <w:r>
        <w:rPr>
          <w:rFonts w:ascii="Georgia" w:hAnsi="Georgia"/>
          <w:b/>
          <w:sz w:val="24"/>
          <w:szCs w:val="24"/>
        </w:rPr>
        <w:t xml:space="preserve"> (</w:t>
      </w:r>
      <w:r w:rsidR="006D4E14">
        <w:rPr>
          <w:rFonts w:ascii="Georgia" w:hAnsi="Georgia"/>
          <w:b/>
          <w:sz w:val="24"/>
          <w:szCs w:val="24"/>
        </w:rPr>
        <w:t>2</w:t>
      </w:r>
      <w:r w:rsidR="00805900">
        <w:rPr>
          <w:rFonts w:ascii="Georgia" w:hAnsi="Georgia"/>
          <w:b/>
          <w:sz w:val="24"/>
          <w:szCs w:val="24"/>
        </w:rPr>
        <w:t>9</w:t>
      </w:r>
      <w:r w:rsidR="007A528B">
        <w:rPr>
          <w:rFonts w:ascii="Georgia" w:hAnsi="Georgia"/>
          <w:b/>
          <w:sz w:val="24"/>
          <w:szCs w:val="24"/>
        </w:rPr>
        <w:t xml:space="preserve"> ноября</w:t>
      </w:r>
      <w:r w:rsidR="00B56384" w:rsidRPr="00347DDE">
        <w:rPr>
          <w:rFonts w:ascii="Georgia" w:hAnsi="Georgia"/>
          <w:b/>
          <w:sz w:val="24"/>
          <w:szCs w:val="24"/>
        </w:rPr>
        <w:t xml:space="preserve"> </w:t>
      </w:r>
      <w:r w:rsidR="0080551A" w:rsidRPr="00347DDE">
        <w:rPr>
          <w:rFonts w:ascii="Georgia" w:hAnsi="Georgia"/>
          <w:b/>
          <w:sz w:val="24"/>
          <w:szCs w:val="24"/>
        </w:rPr>
        <w:t>202</w:t>
      </w:r>
      <w:r w:rsidR="007322DB">
        <w:rPr>
          <w:rFonts w:ascii="Georgia" w:hAnsi="Georgia"/>
          <w:b/>
          <w:sz w:val="24"/>
          <w:szCs w:val="24"/>
        </w:rPr>
        <w:t>4</w:t>
      </w:r>
      <w:r w:rsidR="0080551A" w:rsidRPr="00347DDE">
        <w:rPr>
          <w:rFonts w:ascii="Georgia" w:hAnsi="Georgia"/>
          <w:b/>
          <w:sz w:val="24"/>
          <w:szCs w:val="24"/>
        </w:rPr>
        <w:t xml:space="preserve"> года)</w:t>
      </w:r>
    </w:p>
    <w:p w:rsidR="001110CF" w:rsidRDefault="001110CF" w:rsidP="00B248F9">
      <w:pPr>
        <w:tabs>
          <w:tab w:val="left" w:pos="2775"/>
        </w:tabs>
        <w:spacing w:line="240" w:lineRule="auto"/>
        <w:rPr>
          <w:rFonts w:cs="Times New Roman"/>
          <w:b/>
          <w:sz w:val="16"/>
          <w:szCs w:val="16"/>
        </w:rPr>
      </w:pPr>
    </w:p>
    <w:p w:rsidR="00574B4B" w:rsidRDefault="00574B4B" w:rsidP="00B248F9">
      <w:pPr>
        <w:tabs>
          <w:tab w:val="left" w:pos="2775"/>
        </w:tabs>
        <w:spacing w:line="240" w:lineRule="auto"/>
        <w:rPr>
          <w:rFonts w:cs="Times New Roman"/>
          <w:b/>
          <w:sz w:val="16"/>
          <w:szCs w:val="16"/>
        </w:rPr>
      </w:pPr>
    </w:p>
    <w:p w:rsidR="00574B4B" w:rsidRPr="001D30FD" w:rsidRDefault="00574B4B" w:rsidP="00574B4B">
      <w:pPr>
        <w:pStyle w:val="a9"/>
        <w:tabs>
          <w:tab w:val="left" w:pos="2775"/>
        </w:tabs>
        <w:spacing w:line="240" w:lineRule="auto"/>
        <w:ind w:left="0" w:firstLine="0"/>
        <w:jc w:val="center"/>
        <w:rPr>
          <w:rFonts w:cs="Times New Roman"/>
          <w:b/>
          <w:sz w:val="22"/>
        </w:rPr>
      </w:pPr>
      <w:r w:rsidRPr="001D30FD">
        <w:rPr>
          <w:rFonts w:cs="Times New Roman"/>
          <w:b/>
          <w:sz w:val="22"/>
          <w:lang w:val="en-US"/>
        </w:rPr>
        <w:t>I</w:t>
      </w:r>
      <w:r w:rsidRPr="001D30FD">
        <w:rPr>
          <w:rFonts w:cs="Times New Roman"/>
          <w:b/>
          <w:sz w:val="22"/>
        </w:rPr>
        <w:t>.</w:t>
      </w:r>
      <w:r>
        <w:rPr>
          <w:rFonts w:cs="Times New Roman"/>
          <w:b/>
          <w:sz w:val="22"/>
        </w:rPr>
        <w:t xml:space="preserve"> </w:t>
      </w:r>
      <w:r w:rsidRPr="001D30FD">
        <w:rPr>
          <w:rFonts w:cs="Times New Roman"/>
          <w:b/>
          <w:sz w:val="22"/>
        </w:rPr>
        <w:t>Правовые акты</w:t>
      </w:r>
    </w:p>
    <w:p w:rsidR="00574B4B" w:rsidRDefault="00574B4B" w:rsidP="00574B4B">
      <w:pPr>
        <w:tabs>
          <w:tab w:val="left" w:pos="2775"/>
        </w:tabs>
        <w:spacing w:line="240" w:lineRule="auto"/>
        <w:jc w:val="center"/>
        <w:rPr>
          <w:rFonts w:cs="Times New Roman"/>
          <w:sz w:val="12"/>
          <w:szCs w:val="12"/>
        </w:rPr>
      </w:pPr>
    </w:p>
    <w:p w:rsidR="00574B4B" w:rsidRDefault="00574B4B" w:rsidP="00574B4B">
      <w:pPr>
        <w:tabs>
          <w:tab w:val="left" w:pos="2775"/>
        </w:tabs>
        <w:spacing w:line="240" w:lineRule="auto"/>
        <w:jc w:val="center"/>
        <w:rPr>
          <w:rFonts w:cs="Times New Roman"/>
          <w:sz w:val="12"/>
          <w:szCs w:val="12"/>
        </w:rPr>
      </w:pPr>
    </w:p>
    <w:p w:rsidR="00574B4B" w:rsidRPr="00C20A72" w:rsidRDefault="00574B4B" w:rsidP="00574B4B">
      <w:pPr>
        <w:tabs>
          <w:tab w:val="left" w:pos="2775"/>
        </w:tabs>
        <w:spacing w:line="240" w:lineRule="auto"/>
        <w:jc w:val="center"/>
        <w:rPr>
          <w:rFonts w:cs="Times New Roman"/>
          <w:bCs/>
          <w:sz w:val="16"/>
          <w:szCs w:val="16"/>
        </w:rPr>
      </w:pPr>
      <w:r w:rsidRPr="00C20A72">
        <w:rPr>
          <w:noProof/>
          <w:sz w:val="12"/>
          <w:szCs w:val="12"/>
          <w:lang w:eastAsia="ru-RU"/>
        </w:rPr>
        <w:drawing>
          <wp:inline distT="0" distB="0" distL="0" distR="0" wp14:anchorId="6BDA7354" wp14:editId="36875E05">
            <wp:extent cx="581025" cy="742950"/>
            <wp:effectExtent l="0" t="0" r="9525" b="0"/>
            <wp:docPr id="3" name="Рисунок 3"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574B4B" w:rsidRPr="00C20A72" w:rsidRDefault="00574B4B" w:rsidP="00574B4B">
      <w:pPr>
        <w:tabs>
          <w:tab w:val="left" w:pos="2775"/>
        </w:tabs>
        <w:spacing w:line="240" w:lineRule="auto"/>
        <w:jc w:val="center"/>
        <w:rPr>
          <w:rFonts w:cs="Times New Roman"/>
          <w:bCs/>
          <w:sz w:val="12"/>
          <w:szCs w:val="12"/>
        </w:rPr>
      </w:pPr>
      <w:r w:rsidRPr="00C20A72">
        <w:rPr>
          <w:rFonts w:cs="Times New Roman"/>
          <w:bCs/>
          <w:sz w:val="12"/>
          <w:szCs w:val="12"/>
        </w:rPr>
        <w:t>АДМИНИСТРАЦИЯ МУНИЦИПАЛЬНОГО ОБРАЗОВАНИЯ</w:t>
      </w:r>
    </w:p>
    <w:p w:rsidR="00574B4B" w:rsidRPr="00C20A72" w:rsidRDefault="00574B4B" w:rsidP="00574B4B">
      <w:pPr>
        <w:tabs>
          <w:tab w:val="left" w:pos="2775"/>
        </w:tabs>
        <w:spacing w:line="240" w:lineRule="auto"/>
        <w:jc w:val="center"/>
        <w:rPr>
          <w:rFonts w:cs="Times New Roman"/>
          <w:bCs/>
          <w:sz w:val="12"/>
          <w:szCs w:val="12"/>
        </w:rPr>
      </w:pPr>
      <w:r w:rsidRPr="00C20A72">
        <w:rPr>
          <w:rFonts w:cs="Times New Roman"/>
          <w:bCs/>
          <w:sz w:val="12"/>
          <w:szCs w:val="12"/>
        </w:rPr>
        <w:t>АДАМОВСКИЙ  РАЙОН ОРЕНБУРГСКОЙ  ОБЛАСТИ</w:t>
      </w:r>
    </w:p>
    <w:p w:rsidR="00574B4B" w:rsidRPr="00C20A72" w:rsidRDefault="00574B4B" w:rsidP="00574B4B">
      <w:pPr>
        <w:tabs>
          <w:tab w:val="left" w:pos="2775"/>
        </w:tabs>
        <w:spacing w:line="240" w:lineRule="auto"/>
        <w:jc w:val="center"/>
        <w:rPr>
          <w:rFonts w:cs="Times New Roman"/>
          <w:bCs/>
          <w:sz w:val="12"/>
          <w:szCs w:val="12"/>
        </w:rPr>
      </w:pPr>
    </w:p>
    <w:p w:rsidR="00574B4B" w:rsidRPr="00C20A72" w:rsidRDefault="00574B4B" w:rsidP="00574B4B">
      <w:pPr>
        <w:tabs>
          <w:tab w:val="left" w:pos="2775"/>
        </w:tabs>
        <w:spacing w:line="240" w:lineRule="auto"/>
        <w:jc w:val="center"/>
        <w:rPr>
          <w:rFonts w:cs="Times New Roman"/>
          <w:bCs/>
          <w:sz w:val="12"/>
          <w:szCs w:val="12"/>
        </w:rPr>
      </w:pPr>
      <w:r w:rsidRPr="00C20A72">
        <w:rPr>
          <w:rFonts w:cs="Times New Roman"/>
          <w:bCs/>
          <w:sz w:val="12"/>
          <w:szCs w:val="12"/>
        </w:rPr>
        <w:t>ПОСТАНОВЛЕНИЕ</w:t>
      </w:r>
    </w:p>
    <w:p w:rsidR="00574B4B" w:rsidRPr="00C20A72" w:rsidRDefault="00574B4B" w:rsidP="00574B4B">
      <w:pPr>
        <w:tabs>
          <w:tab w:val="left" w:pos="2775"/>
        </w:tabs>
        <w:spacing w:line="240" w:lineRule="auto"/>
        <w:rPr>
          <w:rFonts w:cs="Times New Roman"/>
          <w:bCs/>
          <w:sz w:val="12"/>
          <w:szCs w:val="12"/>
        </w:rPr>
      </w:pPr>
    </w:p>
    <w:p w:rsidR="00574B4B" w:rsidRPr="00832FC3" w:rsidRDefault="00620E18" w:rsidP="00574B4B">
      <w:pPr>
        <w:tabs>
          <w:tab w:val="left" w:pos="2775"/>
        </w:tabs>
        <w:spacing w:line="240" w:lineRule="auto"/>
        <w:jc w:val="center"/>
        <w:rPr>
          <w:rFonts w:cs="Times New Roman"/>
          <w:sz w:val="12"/>
          <w:szCs w:val="12"/>
          <w:u w:val="single"/>
        </w:rPr>
      </w:pPr>
      <w:r>
        <w:rPr>
          <w:rFonts w:cs="Times New Roman"/>
          <w:sz w:val="12"/>
          <w:szCs w:val="12"/>
        </w:rPr>
        <w:t>29</w:t>
      </w:r>
      <w:r w:rsidR="00574B4B">
        <w:rPr>
          <w:rFonts w:cs="Times New Roman"/>
          <w:sz w:val="12"/>
          <w:szCs w:val="12"/>
        </w:rPr>
        <w:t>.11.2024</w:t>
      </w:r>
      <w:r w:rsidR="00574B4B" w:rsidRPr="00832FC3">
        <w:rPr>
          <w:rFonts w:cs="Times New Roman"/>
          <w:sz w:val="12"/>
          <w:szCs w:val="12"/>
        </w:rPr>
        <w:t xml:space="preserve">                         </w:t>
      </w:r>
      <w:r w:rsidR="00574B4B">
        <w:rPr>
          <w:rFonts w:cs="Times New Roman"/>
          <w:sz w:val="12"/>
          <w:szCs w:val="12"/>
        </w:rPr>
        <w:t xml:space="preserve">                                                                                                                               </w:t>
      </w:r>
      <w:r w:rsidR="00574B4B" w:rsidRPr="00832FC3">
        <w:rPr>
          <w:rFonts w:cs="Times New Roman"/>
          <w:sz w:val="12"/>
          <w:szCs w:val="12"/>
        </w:rPr>
        <w:t xml:space="preserve">                                                                                                     №</w:t>
      </w:r>
      <w:r w:rsidR="00574B4B">
        <w:rPr>
          <w:rFonts w:cs="Times New Roman"/>
          <w:sz w:val="12"/>
          <w:szCs w:val="12"/>
        </w:rPr>
        <w:t xml:space="preserve"> 10</w:t>
      </w:r>
      <w:r>
        <w:rPr>
          <w:rFonts w:cs="Times New Roman"/>
          <w:sz w:val="12"/>
          <w:szCs w:val="12"/>
        </w:rPr>
        <w:t>62</w:t>
      </w:r>
      <w:r w:rsidR="00574B4B" w:rsidRPr="00832FC3">
        <w:rPr>
          <w:rFonts w:cs="Times New Roman"/>
          <w:sz w:val="12"/>
          <w:szCs w:val="12"/>
        </w:rPr>
        <w:t>-п</w:t>
      </w:r>
    </w:p>
    <w:p w:rsidR="00574B4B" w:rsidRPr="00832FC3" w:rsidRDefault="00574B4B" w:rsidP="00574B4B">
      <w:pPr>
        <w:tabs>
          <w:tab w:val="left" w:pos="2775"/>
        </w:tabs>
        <w:spacing w:line="240" w:lineRule="auto"/>
        <w:jc w:val="center"/>
        <w:rPr>
          <w:rFonts w:cs="Times New Roman"/>
          <w:sz w:val="12"/>
          <w:szCs w:val="12"/>
          <w:u w:val="single"/>
        </w:rPr>
      </w:pPr>
      <w:r w:rsidRPr="00832FC3">
        <w:rPr>
          <w:rFonts w:cs="Times New Roman"/>
          <w:sz w:val="12"/>
          <w:szCs w:val="12"/>
        </w:rPr>
        <w:t>п. Адамовка</w:t>
      </w:r>
    </w:p>
    <w:p w:rsidR="00574B4B" w:rsidRPr="00832FC3" w:rsidRDefault="00574B4B" w:rsidP="00574B4B">
      <w:pPr>
        <w:tabs>
          <w:tab w:val="left" w:pos="2775"/>
        </w:tabs>
        <w:spacing w:line="240" w:lineRule="auto"/>
        <w:rPr>
          <w:rFonts w:cs="Times New Roman"/>
          <w:sz w:val="12"/>
          <w:szCs w:val="12"/>
        </w:rPr>
      </w:pPr>
    </w:p>
    <w:p w:rsidR="00805900" w:rsidRPr="00E20FC3" w:rsidRDefault="00805900" w:rsidP="00620E18">
      <w:pPr>
        <w:spacing w:line="240" w:lineRule="auto"/>
        <w:ind w:firstLine="0"/>
        <w:jc w:val="center"/>
        <w:rPr>
          <w:rFonts w:eastAsia="Times New Roman"/>
          <w:sz w:val="12"/>
          <w:szCs w:val="12"/>
        </w:rPr>
      </w:pPr>
      <w:r w:rsidRPr="00E20FC3">
        <w:rPr>
          <w:rFonts w:eastAsia="Times New Roman"/>
          <w:sz w:val="12"/>
          <w:szCs w:val="12"/>
        </w:rPr>
        <w:t xml:space="preserve">О внесении изменений в постановление администрации муниципального образования </w:t>
      </w:r>
      <w:proofErr w:type="spellStart"/>
      <w:r w:rsidRPr="00E20FC3">
        <w:rPr>
          <w:rFonts w:eastAsia="Times New Roman"/>
          <w:sz w:val="12"/>
          <w:szCs w:val="12"/>
        </w:rPr>
        <w:t>Адамовский</w:t>
      </w:r>
      <w:proofErr w:type="spellEnd"/>
      <w:r w:rsidRPr="00E20FC3">
        <w:rPr>
          <w:rFonts w:eastAsia="Times New Roman"/>
          <w:sz w:val="12"/>
          <w:szCs w:val="12"/>
        </w:rPr>
        <w:t xml:space="preserve"> район от 29.12.2022 № 1116-п «</w:t>
      </w:r>
      <w:r w:rsidRPr="00E20FC3">
        <w:rPr>
          <w:sz w:val="12"/>
          <w:szCs w:val="12"/>
        </w:rPr>
        <w:t xml:space="preserve">Об утверждении муниципальной программы «Развитие системы образования </w:t>
      </w:r>
      <w:proofErr w:type="spellStart"/>
      <w:r w:rsidRPr="00E20FC3">
        <w:rPr>
          <w:sz w:val="12"/>
          <w:szCs w:val="12"/>
        </w:rPr>
        <w:t>Адамовского</w:t>
      </w:r>
      <w:proofErr w:type="spellEnd"/>
      <w:r w:rsidRPr="00E20FC3">
        <w:rPr>
          <w:sz w:val="12"/>
          <w:szCs w:val="12"/>
        </w:rPr>
        <w:t xml:space="preserve"> района</w:t>
      </w:r>
      <w:r w:rsidRPr="00E20FC3">
        <w:rPr>
          <w:rFonts w:eastAsia="Times New Roman"/>
          <w:sz w:val="12"/>
          <w:szCs w:val="12"/>
        </w:rPr>
        <w:t>»</w:t>
      </w:r>
    </w:p>
    <w:p w:rsidR="00805900" w:rsidRPr="00E20FC3" w:rsidRDefault="00805900" w:rsidP="00620E18">
      <w:pPr>
        <w:widowControl w:val="0"/>
        <w:spacing w:line="240" w:lineRule="auto"/>
        <w:ind w:firstLine="0"/>
        <w:contextualSpacing/>
        <w:jc w:val="center"/>
        <w:rPr>
          <w:sz w:val="12"/>
          <w:szCs w:val="12"/>
        </w:rPr>
      </w:pPr>
    </w:p>
    <w:p w:rsidR="00805900" w:rsidRPr="00E20FC3" w:rsidRDefault="00805900" w:rsidP="00620E18">
      <w:pPr>
        <w:tabs>
          <w:tab w:val="left" w:pos="709"/>
        </w:tabs>
        <w:spacing w:line="240" w:lineRule="auto"/>
        <w:contextualSpacing/>
        <w:rPr>
          <w:sz w:val="12"/>
          <w:szCs w:val="12"/>
        </w:rPr>
      </w:pPr>
    </w:p>
    <w:p w:rsidR="00805900" w:rsidRPr="00E20FC3" w:rsidRDefault="00805900" w:rsidP="00620E18">
      <w:pPr>
        <w:tabs>
          <w:tab w:val="left" w:pos="709"/>
        </w:tabs>
        <w:spacing w:line="240" w:lineRule="auto"/>
        <w:contextualSpacing/>
        <w:rPr>
          <w:sz w:val="12"/>
          <w:szCs w:val="12"/>
        </w:rPr>
      </w:pPr>
      <w:r w:rsidRPr="00E20FC3">
        <w:rPr>
          <w:sz w:val="12"/>
          <w:szCs w:val="12"/>
        </w:rPr>
        <w:t>В соответствии со статьей 12 Федерального закона от 29.12.2013 № 273-ФЗ «Об образовании в Российской Федерации», статьями 14, 15 Федерального закона от 06.10.2003 № 131-ФЗ «Об общих принципах организации местного самоуправления в Российской Федерации»:</w:t>
      </w:r>
    </w:p>
    <w:p w:rsidR="00805900" w:rsidRPr="00E20FC3" w:rsidRDefault="00805900" w:rsidP="00620E18">
      <w:pPr>
        <w:tabs>
          <w:tab w:val="left" w:pos="709"/>
        </w:tabs>
        <w:spacing w:line="240" w:lineRule="auto"/>
        <w:contextualSpacing/>
        <w:rPr>
          <w:sz w:val="12"/>
          <w:szCs w:val="12"/>
        </w:rPr>
      </w:pPr>
      <w:r w:rsidRPr="00E20FC3">
        <w:rPr>
          <w:sz w:val="12"/>
          <w:szCs w:val="12"/>
        </w:rPr>
        <w:t xml:space="preserve">1. Внести в постановление администрации муниципального образования </w:t>
      </w:r>
      <w:proofErr w:type="spellStart"/>
      <w:r w:rsidRPr="00E20FC3">
        <w:rPr>
          <w:sz w:val="12"/>
          <w:szCs w:val="12"/>
        </w:rPr>
        <w:t>Адамовский</w:t>
      </w:r>
      <w:proofErr w:type="spellEnd"/>
      <w:r w:rsidRPr="00E20FC3">
        <w:rPr>
          <w:sz w:val="12"/>
          <w:szCs w:val="12"/>
        </w:rPr>
        <w:t xml:space="preserve"> район от </w:t>
      </w:r>
      <w:r w:rsidRPr="00E20FC3">
        <w:rPr>
          <w:rFonts w:eastAsia="Times New Roman"/>
          <w:sz w:val="12"/>
          <w:szCs w:val="12"/>
        </w:rPr>
        <w:t>29.12.2022 № 1116-п «</w:t>
      </w:r>
      <w:r w:rsidRPr="00E20FC3">
        <w:rPr>
          <w:sz w:val="12"/>
          <w:szCs w:val="12"/>
        </w:rPr>
        <w:t xml:space="preserve">Об утверждении муниципальной программы «Развитие системы образования </w:t>
      </w:r>
      <w:proofErr w:type="spellStart"/>
      <w:r w:rsidRPr="00E20FC3">
        <w:rPr>
          <w:sz w:val="12"/>
          <w:szCs w:val="12"/>
        </w:rPr>
        <w:t>Адамовского</w:t>
      </w:r>
      <w:proofErr w:type="spellEnd"/>
      <w:r w:rsidRPr="00E20FC3">
        <w:rPr>
          <w:sz w:val="12"/>
          <w:szCs w:val="12"/>
        </w:rPr>
        <w:t xml:space="preserve"> района</w:t>
      </w:r>
      <w:r w:rsidRPr="00E20FC3">
        <w:rPr>
          <w:rFonts w:eastAsia="Times New Roman"/>
          <w:sz w:val="12"/>
          <w:szCs w:val="12"/>
        </w:rPr>
        <w:t>» (далее - постановление) следующие изменения</w:t>
      </w:r>
      <w:r w:rsidRPr="00E20FC3">
        <w:rPr>
          <w:sz w:val="12"/>
          <w:szCs w:val="12"/>
        </w:rPr>
        <w:t>:</w:t>
      </w:r>
    </w:p>
    <w:p w:rsidR="00805900" w:rsidRPr="00E20FC3" w:rsidRDefault="00805900" w:rsidP="00620E18">
      <w:pPr>
        <w:tabs>
          <w:tab w:val="left" w:pos="709"/>
        </w:tabs>
        <w:spacing w:line="240" w:lineRule="auto"/>
        <w:contextualSpacing/>
        <w:rPr>
          <w:sz w:val="12"/>
          <w:szCs w:val="12"/>
        </w:rPr>
      </w:pPr>
      <w:r w:rsidRPr="00E20FC3">
        <w:rPr>
          <w:sz w:val="12"/>
          <w:szCs w:val="12"/>
        </w:rPr>
        <w:t>1.1. Приложение к постановлению изложить в новой редакции согласно приложению к настоящему постановлению.</w:t>
      </w:r>
    </w:p>
    <w:p w:rsidR="00805900" w:rsidRPr="00E20FC3" w:rsidRDefault="00805900" w:rsidP="00620E18">
      <w:pPr>
        <w:tabs>
          <w:tab w:val="left" w:pos="709"/>
        </w:tabs>
        <w:spacing w:line="240" w:lineRule="auto"/>
        <w:contextualSpacing/>
        <w:rPr>
          <w:sz w:val="12"/>
          <w:szCs w:val="12"/>
        </w:rPr>
      </w:pPr>
      <w:r w:rsidRPr="00E20FC3">
        <w:rPr>
          <w:sz w:val="12"/>
          <w:szCs w:val="12"/>
        </w:rPr>
        <w:t xml:space="preserve">2. Признать утратившим силу постановление администрации муниципального образования </w:t>
      </w:r>
      <w:proofErr w:type="spellStart"/>
      <w:r w:rsidRPr="00E20FC3">
        <w:rPr>
          <w:sz w:val="12"/>
          <w:szCs w:val="12"/>
        </w:rPr>
        <w:t>Адамовский</w:t>
      </w:r>
      <w:proofErr w:type="spellEnd"/>
      <w:r w:rsidRPr="00E20FC3">
        <w:rPr>
          <w:sz w:val="12"/>
          <w:szCs w:val="12"/>
        </w:rPr>
        <w:t xml:space="preserve"> район от 07.03.2024 № 277-п «О внесении изменений в постановление администрации муниципального образования </w:t>
      </w:r>
      <w:proofErr w:type="spellStart"/>
      <w:r w:rsidRPr="00E20FC3">
        <w:rPr>
          <w:sz w:val="12"/>
          <w:szCs w:val="12"/>
        </w:rPr>
        <w:t>Адамовский</w:t>
      </w:r>
      <w:proofErr w:type="spellEnd"/>
      <w:r w:rsidRPr="00E20FC3">
        <w:rPr>
          <w:sz w:val="12"/>
          <w:szCs w:val="12"/>
        </w:rPr>
        <w:t xml:space="preserve"> район от 29.12.2022 № 1116-п «Развитие системы образования </w:t>
      </w:r>
      <w:proofErr w:type="spellStart"/>
      <w:r w:rsidRPr="00E20FC3">
        <w:rPr>
          <w:sz w:val="12"/>
          <w:szCs w:val="12"/>
        </w:rPr>
        <w:t>Адамовского</w:t>
      </w:r>
      <w:proofErr w:type="spellEnd"/>
      <w:r w:rsidRPr="00E20FC3">
        <w:rPr>
          <w:sz w:val="12"/>
          <w:szCs w:val="12"/>
        </w:rPr>
        <w:t xml:space="preserve"> района»».</w:t>
      </w:r>
    </w:p>
    <w:p w:rsidR="00805900" w:rsidRPr="00E20FC3" w:rsidRDefault="00805900" w:rsidP="00620E18">
      <w:pPr>
        <w:widowControl w:val="0"/>
        <w:tabs>
          <w:tab w:val="left" w:pos="993"/>
        </w:tabs>
        <w:spacing w:line="240" w:lineRule="auto"/>
        <w:ind w:firstLine="710"/>
        <w:contextualSpacing/>
        <w:rPr>
          <w:sz w:val="12"/>
          <w:szCs w:val="12"/>
        </w:rPr>
      </w:pPr>
      <w:r w:rsidRPr="00E20FC3">
        <w:rPr>
          <w:sz w:val="12"/>
          <w:szCs w:val="12"/>
        </w:rPr>
        <w:t xml:space="preserve">3. </w:t>
      </w:r>
      <w:proofErr w:type="gramStart"/>
      <w:r w:rsidRPr="00E20FC3">
        <w:rPr>
          <w:sz w:val="12"/>
          <w:szCs w:val="12"/>
        </w:rPr>
        <w:t>Контроль за</w:t>
      </w:r>
      <w:proofErr w:type="gramEnd"/>
      <w:r w:rsidRPr="00E20FC3">
        <w:rPr>
          <w:sz w:val="12"/>
          <w:szCs w:val="12"/>
        </w:rPr>
        <w:t xml:space="preserve"> исполнением настоящего постановления возложить на  заместителя главы администрации по социальным вопросам администрации муниципального образования </w:t>
      </w:r>
      <w:proofErr w:type="spellStart"/>
      <w:r w:rsidRPr="00E20FC3">
        <w:rPr>
          <w:sz w:val="12"/>
          <w:szCs w:val="12"/>
        </w:rPr>
        <w:t>Адамовский</w:t>
      </w:r>
      <w:proofErr w:type="spellEnd"/>
      <w:r w:rsidRPr="00E20FC3">
        <w:rPr>
          <w:sz w:val="12"/>
          <w:szCs w:val="12"/>
        </w:rPr>
        <w:t xml:space="preserve"> район.</w:t>
      </w:r>
    </w:p>
    <w:p w:rsidR="00805900" w:rsidRPr="00E20FC3" w:rsidRDefault="00805900" w:rsidP="00620E18">
      <w:pPr>
        <w:widowControl w:val="0"/>
        <w:tabs>
          <w:tab w:val="left" w:pos="993"/>
        </w:tabs>
        <w:spacing w:line="240" w:lineRule="auto"/>
        <w:ind w:firstLine="710"/>
        <w:contextualSpacing/>
        <w:rPr>
          <w:sz w:val="12"/>
          <w:szCs w:val="12"/>
        </w:rPr>
      </w:pPr>
      <w:r w:rsidRPr="00E20FC3">
        <w:rPr>
          <w:sz w:val="12"/>
          <w:szCs w:val="12"/>
        </w:rPr>
        <w:t>4. Постановление вступает в силу после его официального обнародования, подлежит официальному опубликованию в информационном бюллетене «</w:t>
      </w:r>
      <w:proofErr w:type="spellStart"/>
      <w:r w:rsidRPr="00E20FC3">
        <w:rPr>
          <w:sz w:val="12"/>
          <w:szCs w:val="12"/>
        </w:rPr>
        <w:t>Адамовский</w:t>
      </w:r>
      <w:proofErr w:type="spellEnd"/>
      <w:r w:rsidRPr="00E20FC3">
        <w:rPr>
          <w:sz w:val="12"/>
          <w:szCs w:val="12"/>
        </w:rPr>
        <w:t xml:space="preserve"> вестник» и размещению на сайте администрации муниципального образования </w:t>
      </w:r>
      <w:proofErr w:type="spellStart"/>
      <w:r w:rsidRPr="00E20FC3">
        <w:rPr>
          <w:sz w:val="12"/>
          <w:szCs w:val="12"/>
        </w:rPr>
        <w:t>Адамовский</w:t>
      </w:r>
      <w:proofErr w:type="spellEnd"/>
      <w:r w:rsidRPr="00E20FC3">
        <w:rPr>
          <w:sz w:val="12"/>
          <w:szCs w:val="12"/>
        </w:rPr>
        <w:t xml:space="preserve"> район.</w:t>
      </w:r>
    </w:p>
    <w:p w:rsidR="00805900" w:rsidRPr="00E20FC3" w:rsidRDefault="00805900" w:rsidP="00620E18">
      <w:pPr>
        <w:widowControl w:val="0"/>
        <w:tabs>
          <w:tab w:val="left" w:pos="993"/>
        </w:tabs>
        <w:spacing w:line="240" w:lineRule="auto"/>
        <w:contextualSpacing/>
        <w:rPr>
          <w:sz w:val="12"/>
          <w:szCs w:val="12"/>
        </w:rPr>
      </w:pPr>
    </w:p>
    <w:p w:rsidR="00805900" w:rsidRPr="00E20FC3" w:rsidRDefault="00805900" w:rsidP="00620E18">
      <w:pPr>
        <w:widowControl w:val="0"/>
        <w:spacing w:line="240" w:lineRule="auto"/>
        <w:contextualSpacing/>
        <w:rPr>
          <w:sz w:val="12"/>
          <w:szCs w:val="12"/>
        </w:rPr>
      </w:pPr>
    </w:p>
    <w:p w:rsidR="00805900" w:rsidRPr="00E20FC3" w:rsidRDefault="00805900" w:rsidP="00620E18">
      <w:pPr>
        <w:spacing w:line="240" w:lineRule="auto"/>
        <w:rPr>
          <w:rFonts w:eastAsia="Times New Roman"/>
          <w:sz w:val="12"/>
          <w:szCs w:val="12"/>
        </w:rPr>
      </w:pPr>
      <w:r w:rsidRPr="00E20FC3">
        <w:rPr>
          <w:rFonts w:eastAsia="Times New Roman"/>
          <w:sz w:val="12"/>
          <w:szCs w:val="12"/>
        </w:rPr>
        <w:t xml:space="preserve">Глава  муниципального образования                                              </w:t>
      </w:r>
      <w:r w:rsidR="00F03C0D">
        <w:rPr>
          <w:rFonts w:eastAsia="Times New Roman"/>
          <w:sz w:val="12"/>
          <w:szCs w:val="12"/>
        </w:rPr>
        <w:t xml:space="preserve">                                                                                           </w:t>
      </w:r>
      <w:r w:rsidRPr="00E20FC3">
        <w:rPr>
          <w:rFonts w:eastAsia="Times New Roman"/>
          <w:sz w:val="12"/>
          <w:szCs w:val="12"/>
        </w:rPr>
        <w:t xml:space="preserve">                        С.В. </w:t>
      </w:r>
      <w:proofErr w:type="spellStart"/>
      <w:r w:rsidRPr="00E20FC3">
        <w:rPr>
          <w:rFonts w:eastAsia="Times New Roman"/>
          <w:sz w:val="12"/>
          <w:szCs w:val="12"/>
        </w:rPr>
        <w:t>Чехович</w:t>
      </w:r>
      <w:proofErr w:type="spellEnd"/>
    </w:p>
    <w:p w:rsidR="00805900" w:rsidRDefault="00805900" w:rsidP="00620E18">
      <w:pPr>
        <w:widowControl w:val="0"/>
        <w:spacing w:line="240" w:lineRule="auto"/>
        <w:contextualSpacing/>
        <w:rPr>
          <w:sz w:val="12"/>
          <w:szCs w:val="12"/>
        </w:rPr>
      </w:pPr>
    </w:p>
    <w:p w:rsidR="00F03C0D" w:rsidRPr="00E20FC3" w:rsidRDefault="00F03C0D" w:rsidP="00620E18">
      <w:pPr>
        <w:widowControl w:val="0"/>
        <w:spacing w:line="240" w:lineRule="auto"/>
        <w:contextualSpacing/>
        <w:rPr>
          <w:sz w:val="12"/>
          <w:szCs w:val="12"/>
        </w:rPr>
      </w:pPr>
    </w:p>
    <w:tbl>
      <w:tblPr>
        <w:tblW w:w="0" w:type="auto"/>
        <w:tblLook w:val="0000" w:firstRow="0" w:lastRow="0" w:firstColumn="0" w:lastColumn="0" w:noHBand="0" w:noVBand="0"/>
      </w:tblPr>
      <w:tblGrid>
        <w:gridCol w:w="5778"/>
        <w:gridCol w:w="3792"/>
      </w:tblGrid>
      <w:tr w:rsidR="00805900" w:rsidRPr="00E20FC3" w:rsidTr="004B7D53">
        <w:tc>
          <w:tcPr>
            <w:tcW w:w="5778" w:type="dxa"/>
          </w:tcPr>
          <w:p w:rsidR="00805900" w:rsidRPr="00E20FC3" w:rsidRDefault="00805900" w:rsidP="00620E18">
            <w:pPr>
              <w:spacing w:line="240" w:lineRule="auto"/>
              <w:contextualSpacing/>
              <w:jc w:val="center"/>
              <w:rPr>
                <w:b/>
                <w:sz w:val="12"/>
                <w:szCs w:val="12"/>
              </w:rPr>
            </w:pPr>
          </w:p>
        </w:tc>
        <w:tc>
          <w:tcPr>
            <w:tcW w:w="3792" w:type="dxa"/>
          </w:tcPr>
          <w:p w:rsidR="00805900" w:rsidRPr="00E20FC3" w:rsidRDefault="00805900" w:rsidP="00620E18">
            <w:pPr>
              <w:spacing w:line="240" w:lineRule="auto"/>
              <w:contextualSpacing/>
              <w:rPr>
                <w:sz w:val="12"/>
                <w:szCs w:val="12"/>
              </w:rPr>
            </w:pPr>
            <w:r w:rsidRPr="00E20FC3">
              <w:rPr>
                <w:sz w:val="12"/>
                <w:szCs w:val="12"/>
              </w:rPr>
              <w:t xml:space="preserve">Приложение </w:t>
            </w:r>
          </w:p>
          <w:p w:rsidR="00805900" w:rsidRPr="00E20FC3" w:rsidRDefault="00805900" w:rsidP="00620E18">
            <w:pPr>
              <w:spacing w:line="240" w:lineRule="auto"/>
              <w:contextualSpacing/>
              <w:rPr>
                <w:sz w:val="12"/>
                <w:szCs w:val="12"/>
              </w:rPr>
            </w:pPr>
            <w:r w:rsidRPr="00E20FC3">
              <w:rPr>
                <w:sz w:val="12"/>
                <w:szCs w:val="12"/>
              </w:rPr>
              <w:t xml:space="preserve">к постановлению администрации </w:t>
            </w:r>
          </w:p>
          <w:p w:rsidR="00805900" w:rsidRPr="00E20FC3" w:rsidRDefault="00805900" w:rsidP="00620E18">
            <w:pPr>
              <w:spacing w:line="240" w:lineRule="auto"/>
              <w:contextualSpacing/>
              <w:rPr>
                <w:sz w:val="12"/>
                <w:szCs w:val="12"/>
              </w:rPr>
            </w:pPr>
            <w:r w:rsidRPr="00E20FC3">
              <w:rPr>
                <w:sz w:val="12"/>
                <w:szCs w:val="12"/>
              </w:rPr>
              <w:t>муниципального образования</w:t>
            </w:r>
          </w:p>
          <w:p w:rsidR="00805900" w:rsidRPr="00E20FC3" w:rsidRDefault="00805900" w:rsidP="00620E18">
            <w:pPr>
              <w:spacing w:line="240" w:lineRule="auto"/>
              <w:contextualSpacing/>
              <w:rPr>
                <w:sz w:val="12"/>
                <w:szCs w:val="12"/>
              </w:rPr>
            </w:pPr>
            <w:proofErr w:type="spellStart"/>
            <w:r w:rsidRPr="00E20FC3">
              <w:rPr>
                <w:sz w:val="12"/>
                <w:szCs w:val="12"/>
              </w:rPr>
              <w:t>Адамовский</w:t>
            </w:r>
            <w:proofErr w:type="spellEnd"/>
            <w:r w:rsidRPr="00E20FC3">
              <w:rPr>
                <w:sz w:val="12"/>
                <w:szCs w:val="12"/>
              </w:rPr>
              <w:t xml:space="preserve"> район </w:t>
            </w:r>
          </w:p>
          <w:p w:rsidR="00805900" w:rsidRPr="00E20FC3" w:rsidRDefault="00805900" w:rsidP="00620E18">
            <w:pPr>
              <w:spacing w:line="240" w:lineRule="auto"/>
              <w:contextualSpacing/>
              <w:rPr>
                <w:sz w:val="12"/>
                <w:szCs w:val="12"/>
              </w:rPr>
            </w:pPr>
            <w:r w:rsidRPr="00E20FC3">
              <w:rPr>
                <w:sz w:val="12"/>
                <w:szCs w:val="12"/>
              </w:rPr>
              <w:t>от 29.11.2024 № 1062-п</w:t>
            </w:r>
          </w:p>
        </w:tc>
      </w:tr>
    </w:tbl>
    <w:p w:rsidR="00805900" w:rsidRPr="00E20FC3" w:rsidRDefault="00805900" w:rsidP="00620E18">
      <w:pPr>
        <w:spacing w:line="240" w:lineRule="auto"/>
        <w:jc w:val="center"/>
        <w:rPr>
          <w:sz w:val="12"/>
          <w:szCs w:val="12"/>
        </w:rPr>
      </w:pPr>
    </w:p>
    <w:p w:rsidR="00805900" w:rsidRPr="00E20FC3" w:rsidRDefault="00805900" w:rsidP="00620E18">
      <w:pPr>
        <w:spacing w:line="240" w:lineRule="auto"/>
        <w:jc w:val="center"/>
        <w:rPr>
          <w:sz w:val="12"/>
          <w:szCs w:val="12"/>
        </w:rPr>
      </w:pPr>
    </w:p>
    <w:tbl>
      <w:tblPr>
        <w:tblW w:w="0" w:type="auto"/>
        <w:tblLook w:val="0000" w:firstRow="0" w:lastRow="0" w:firstColumn="0" w:lastColumn="0" w:noHBand="0" w:noVBand="0"/>
      </w:tblPr>
      <w:tblGrid>
        <w:gridCol w:w="5778"/>
        <w:gridCol w:w="3792"/>
      </w:tblGrid>
      <w:tr w:rsidR="00805900" w:rsidRPr="00E20FC3" w:rsidTr="004B7D53">
        <w:tc>
          <w:tcPr>
            <w:tcW w:w="5778" w:type="dxa"/>
          </w:tcPr>
          <w:p w:rsidR="00805900" w:rsidRPr="00E20FC3" w:rsidRDefault="00805900" w:rsidP="00620E18">
            <w:pPr>
              <w:spacing w:line="240" w:lineRule="auto"/>
              <w:contextualSpacing/>
              <w:jc w:val="center"/>
              <w:rPr>
                <w:b/>
                <w:sz w:val="12"/>
                <w:szCs w:val="12"/>
              </w:rPr>
            </w:pPr>
          </w:p>
        </w:tc>
        <w:tc>
          <w:tcPr>
            <w:tcW w:w="3792" w:type="dxa"/>
          </w:tcPr>
          <w:p w:rsidR="00805900" w:rsidRPr="00E20FC3" w:rsidRDefault="00805900" w:rsidP="00620E18">
            <w:pPr>
              <w:spacing w:line="240" w:lineRule="auto"/>
              <w:contextualSpacing/>
              <w:rPr>
                <w:sz w:val="12"/>
                <w:szCs w:val="12"/>
              </w:rPr>
            </w:pPr>
            <w:r w:rsidRPr="00E20FC3">
              <w:rPr>
                <w:sz w:val="12"/>
                <w:szCs w:val="12"/>
              </w:rPr>
              <w:t xml:space="preserve">Приложение </w:t>
            </w:r>
          </w:p>
          <w:p w:rsidR="00F03C0D" w:rsidRDefault="00805900" w:rsidP="00F03C0D">
            <w:pPr>
              <w:spacing w:line="240" w:lineRule="auto"/>
              <w:contextualSpacing/>
              <w:rPr>
                <w:sz w:val="12"/>
                <w:szCs w:val="12"/>
              </w:rPr>
            </w:pPr>
            <w:r w:rsidRPr="00E20FC3">
              <w:rPr>
                <w:sz w:val="12"/>
                <w:szCs w:val="12"/>
              </w:rPr>
              <w:t>к постановлению администрации</w:t>
            </w:r>
          </w:p>
          <w:p w:rsidR="00F03C0D" w:rsidRDefault="00805900" w:rsidP="00F03C0D">
            <w:pPr>
              <w:spacing w:line="240" w:lineRule="auto"/>
              <w:contextualSpacing/>
              <w:rPr>
                <w:sz w:val="12"/>
                <w:szCs w:val="12"/>
              </w:rPr>
            </w:pPr>
            <w:r w:rsidRPr="00E20FC3">
              <w:rPr>
                <w:sz w:val="12"/>
                <w:szCs w:val="12"/>
              </w:rPr>
              <w:t>муниципального образования</w:t>
            </w:r>
          </w:p>
          <w:p w:rsidR="00F03C0D" w:rsidRDefault="00F03C0D" w:rsidP="00F03C0D">
            <w:pPr>
              <w:spacing w:line="240" w:lineRule="auto"/>
              <w:contextualSpacing/>
              <w:rPr>
                <w:sz w:val="12"/>
                <w:szCs w:val="12"/>
              </w:rPr>
            </w:pPr>
            <w:proofErr w:type="spellStart"/>
            <w:r>
              <w:rPr>
                <w:sz w:val="12"/>
                <w:szCs w:val="12"/>
              </w:rPr>
              <w:t>Адамовский</w:t>
            </w:r>
            <w:proofErr w:type="spellEnd"/>
            <w:r>
              <w:rPr>
                <w:sz w:val="12"/>
                <w:szCs w:val="12"/>
              </w:rPr>
              <w:t xml:space="preserve"> район</w:t>
            </w:r>
          </w:p>
          <w:p w:rsidR="00805900" w:rsidRPr="00E20FC3" w:rsidRDefault="00805900" w:rsidP="00F03C0D">
            <w:pPr>
              <w:spacing w:line="240" w:lineRule="auto"/>
              <w:contextualSpacing/>
              <w:rPr>
                <w:sz w:val="12"/>
                <w:szCs w:val="12"/>
              </w:rPr>
            </w:pPr>
            <w:r w:rsidRPr="00E20FC3">
              <w:rPr>
                <w:sz w:val="12"/>
                <w:szCs w:val="12"/>
              </w:rPr>
              <w:t xml:space="preserve">от </w:t>
            </w:r>
            <w:r w:rsidRPr="00E20FC3">
              <w:rPr>
                <w:rFonts w:eastAsia="Times New Roman"/>
                <w:sz w:val="12"/>
                <w:szCs w:val="12"/>
              </w:rPr>
              <w:t>29.12.2022 № 1116-п</w:t>
            </w:r>
            <w:r w:rsidRPr="00E20FC3">
              <w:rPr>
                <w:sz w:val="12"/>
                <w:szCs w:val="12"/>
              </w:rPr>
              <w:t xml:space="preserve"> </w:t>
            </w:r>
          </w:p>
        </w:tc>
      </w:tr>
    </w:tbl>
    <w:p w:rsidR="00805900" w:rsidRPr="00E20FC3" w:rsidRDefault="00805900" w:rsidP="00620E18">
      <w:pPr>
        <w:spacing w:line="240" w:lineRule="auto"/>
        <w:jc w:val="center"/>
        <w:rPr>
          <w:sz w:val="12"/>
          <w:szCs w:val="12"/>
        </w:rPr>
      </w:pPr>
    </w:p>
    <w:p w:rsidR="00805900" w:rsidRPr="00E20FC3" w:rsidRDefault="00805900" w:rsidP="00620E18">
      <w:pPr>
        <w:spacing w:line="240" w:lineRule="auto"/>
        <w:jc w:val="center"/>
        <w:rPr>
          <w:sz w:val="12"/>
          <w:szCs w:val="12"/>
        </w:rPr>
      </w:pPr>
    </w:p>
    <w:p w:rsidR="00805900" w:rsidRPr="00E20FC3" w:rsidRDefault="00805900" w:rsidP="00F03C0D">
      <w:pPr>
        <w:spacing w:line="240" w:lineRule="auto"/>
        <w:ind w:firstLine="0"/>
        <w:contextualSpacing/>
        <w:jc w:val="center"/>
        <w:rPr>
          <w:sz w:val="12"/>
          <w:szCs w:val="12"/>
        </w:rPr>
      </w:pPr>
      <w:r w:rsidRPr="00E20FC3">
        <w:rPr>
          <w:b/>
          <w:sz w:val="12"/>
          <w:szCs w:val="12"/>
        </w:rPr>
        <w:t>МУНИЦИПАЛЬНАЯ ПРОГРАММА</w:t>
      </w:r>
    </w:p>
    <w:p w:rsidR="00805900" w:rsidRPr="00E20FC3" w:rsidRDefault="00805900" w:rsidP="00F03C0D">
      <w:pPr>
        <w:spacing w:line="240" w:lineRule="auto"/>
        <w:ind w:firstLine="0"/>
        <w:contextualSpacing/>
        <w:jc w:val="center"/>
        <w:rPr>
          <w:sz w:val="12"/>
          <w:szCs w:val="12"/>
        </w:rPr>
      </w:pPr>
      <w:r w:rsidRPr="00E20FC3">
        <w:rPr>
          <w:b/>
          <w:sz w:val="12"/>
          <w:szCs w:val="12"/>
        </w:rPr>
        <w:t>«РАЗВИТИЕ СИСТЕМЫ ОБРАЗОВАНИЯ</w:t>
      </w:r>
      <w:r w:rsidR="00F03C0D">
        <w:rPr>
          <w:b/>
          <w:sz w:val="12"/>
          <w:szCs w:val="12"/>
        </w:rPr>
        <w:t xml:space="preserve"> </w:t>
      </w:r>
      <w:r w:rsidRPr="00E20FC3">
        <w:rPr>
          <w:b/>
          <w:sz w:val="12"/>
          <w:szCs w:val="12"/>
        </w:rPr>
        <w:t>АДАМОВСКОГО РАЙОНА»</w:t>
      </w:r>
    </w:p>
    <w:p w:rsidR="00805900" w:rsidRPr="00E20FC3" w:rsidRDefault="00805900" w:rsidP="00F03C0D">
      <w:pPr>
        <w:spacing w:line="240" w:lineRule="auto"/>
        <w:ind w:firstLine="0"/>
        <w:jc w:val="center"/>
        <w:rPr>
          <w:sz w:val="12"/>
          <w:szCs w:val="12"/>
        </w:rPr>
      </w:pPr>
    </w:p>
    <w:p w:rsidR="00805900" w:rsidRPr="00E20FC3" w:rsidRDefault="00805900" w:rsidP="00F03C0D">
      <w:pPr>
        <w:spacing w:line="240" w:lineRule="auto"/>
        <w:ind w:firstLine="0"/>
        <w:jc w:val="center"/>
        <w:rPr>
          <w:sz w:val="12"/>
          <w:szCs w:val="12"/>
        </w:rPr>
      </w:pPr>
      <w:r w:rsidRPr="00E20FC3">
        <w:rPr>
          <w:sz w:val="12"/>
          <w:szCs w:val="12"/>
        </w:rPr>
        <w:t>ПАСПОРТ</w:t>
      </w:r>
    </w:p>
    <w:p w:rsidR="00805900" w:rsidRPr="00E20FC3" w:rsidRDefault="00805900" w:rsidP="00F03C0D">
      <w:pPr>
        <w:spacing w:line="240" w:lineRule="auto"/>
        <w:ind w:firstLine="0"/>
        <w:jc w:val="center"/>
        <w:rPr>
          <w:sz w:val="12"/>
          <w:szCs w:val="12"/>
        </w:rPr>
      </w:pPr>
      <w:r w:rsidRPr="00E20FC3">
        <w:rPr>
          <w:sz w:val="12"/>
          <w:szCs w:val="12"/>
        </w:rPr>
        <w:t xml:space="preserve">муниципальной программы </w:t>
      </w:r>
      <w:proofErr w:type="spellStart"/>
      <w:r w:rsidRPr="00E20FC3">
        <w:rPr>
          <w:sz w:val="12"/>
          <w:szCs w:val="12"/>
        </w:rPr>
        <w:t>Адамовского</w:t>
      </w:r>
      <w:proofErr w:type="spellEnd"/>
      <w:r w:rsidRPr="00E20FC3">
        <w:rPr>
          <w:sz w:val="12"/>
          <w:szCs w:val="12"/>
        </w:rPr>
        <w:t xml:space="preserve"> района «Развитие системы образования </w:t>
      </w:r>
      <w:proofErr w:type="spellStart"/>
      <w:r w:rsidRPr="00E20FC3">
        <w:rPr>
          <w:sz w:val="12"/>
          <w:szCs w:val="12"/>
        </w:rPr>
        <w:t>Адамовского</w:t>
      </w:r>
      <w:proofErr w:type="spellEnd"/>
      <w:r w:rsidRPr="00E20FC3">
        <w:rPr>
          <w:sz w:val="12"/>
          <w:szCs w:val="12"/>
        </w:rPr>
        <w:t xml:space="preserve"> района»</w:t>
      </w:r>
    </w:p>
    <w:p w:rsidR="00805900" w:rsidRPr="00E20FC3" w:rsidRDefault="00805900" w:rsidP="00F03C0D">
      <w:pPr>
        <w:spacing w:line="240" w:lineRule="auto"/>
        <w:ind w:firstLine="0"/>
        <w:jc w:val="center"/>
        <w:rPr>
          <w:sz w:val="12"/>
          <w:szCs w:val="12"/>
          <w:u w:val="single"/>
        </w:rPr>
      </w:pPr>
    </w:p>
    <w:p w:rsidR="00805900" w:rsidRPr="00E20FC3" w:rsidRDefault="00805900" w:rsidP="00620E18">
      <w:pPr>
        <w:spacing w:line="240" w:lineRule="auto"/>
        <w:jc w:val="center"/>
        <w:rPr>
          <w:sz w:val="12"/>
          <w:szCs w:val="12"/>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7"/>
        <w:gridCol w:w="4894"/>
      </w:tblGrid>
      <w:tr w:rsidR="00805900" w:rsidRPr="00F03C0D" w:rsidTr="00F03C0D">
        <w:tc>
          <w:tcPr>
            <w:tcW w:w="4677" w:type="dxa"/>
          </w:tcPr>
          <w:p w:rsidR="00805900" w:rsidRPr="00F03C0D" w:rsidRDefault="00805900" w:rsidP="00F03C0D">
            <w:pPr>
              <w:pStyle w:val="af6"/>
              <w:jc w:val="center"/>
              <w:rPr>
                <w:sz w:val="12"/>
                <w:szCs w:val="12"/>
                <w:u w:val="none"/>
              </w:rPr>
            </w:pPr>
            <w:r w:rsidRPr="00F03C0D">
              <w:rPr>
                <w:sz w:val="12"/>
                <w:szCs w:val="12"/>
                <w:u w:val="none"/>
              </w:rPr>
              <w:t>Ответственный исполнитель муниципальной программы</w:t>
            </w:r>
          </w:p>
        </w:tc>
        <w:tc>
          <w:tcPr>
            <w:tcW w:w="4894" w:type="dxa"/>
          </w:tcPr>
          <w:p w:rsidR="00805900" w:rsidRPr="00F03C0D" w:rsidRDefault="00805900" w:rsidP="00F03C0D">
            <w:pPr>
              <w:spacing w:line="240" w:lineRule="auto"/>
              <w:ind w:firstLine="0"/>
              <w:jc w:val="center"/>
              <w:rPr>
                <w:sz w:val="12"/>
                <w:szCs w:val="12"/>
              </w:rPr>
            </w:pPr>
            <w:r w:rsidRPr="00F03C0D">
              <w:rPr>
                <w:sz w:val="12"/>
                <w:szCs w:val="12"/>
              </w:rPr>
              <w:t xml:space="preserve">Отдел образования администрации муниципального образования </w:t>
            </w:r>
            <w:proofErr w:type="spellStart"/>
            <w:r w:rsidRPr="00F03C0D">
              <w:rPr>
                <w:sz w:val="12"/>
                <w:szCs w:val="12"/>
              </w:rPr>
              <w:t>Адамовский</w:t>
            </w:r>
            <w:proofErr w:type="spellEnd"/>
            <w:r w:rsidRPr="00F03C0D">
              <w:rPr>
                <w:sz w:val="12"/>
                <w:szCs w:val="12"/>
              </w:rPr>
              <w:t xml:space="preserve"> район</w:t>
            </w:r>
          </w:p>
        </w:tc>
      </w:tr>
      <w:tr w:rsidR="00805900" w:rsidRPr="00F03C0D" w:rsidTr="00F03C0D">
        <w:tc>
          <w:tcPr>
            <w:tcW w:w="4677" w:type="dxa"/>
          </w:tcPr>
          <w:p w:rsidR="00805900" w:rsidRPr="00F03C0D" w:rsidRDefault="00805900" w:rsidP="00F03C0D">
            <w:pPr>
              <w:pStyle w:val="af6"/>
              <w:jc w:val="center"/>
              <w:rPr>
                <w:sz w:val="12"/>
                <w:szCs w:val="12"/>
                <w:u w:val="none"/>
              </w:rPr>
            </w:pPr>
            <w:r w:rsidRPr="00F03C0D">
              <w:rPr>
                <w:sz w:val="12"/>
                <w:szCs w:val="12"/>
                <w:u w:val="none"/>
              </w:rPr>
              <w:t>Период реализации муниципальной программы</w:t>
            </w:r>
          </w:p>
        </w:tc>
        <w:tc>
          <w:tcPr>
            <w:tcW w:w="4894" w:type="dxa"/>
          </w:tcPr>
          <w:p w:rsidR="00805900" w:rsidRPr="00F03C0D" w:rsidRDefault="00805900" w:rsidP="00F03C0D">
            <w:pPr>
              <w:spacing w:line="240" w:lineRule="auto"/>
              <w:ind w:firstLine="0"/>
              <w:jc w:val="center"/>
              <w:rPr>
                <w:sz w:val="12"/>
                <w:szCs w:val="12"/>
              </w:rPr>
            </w:pPr>
            <w:r w:rsidRPr="00F03C0D">
              <w:rPr>
                <w:sz w:val="12"/>
                <w:szCs w:val="12"/>
              </w:rPr>
              <w:t>2023-2030 годы</w:t>
            </w:r>
          </w:p>
        </w:tc>
      </w:tr>
      <w:tr w:rsidR="00805900" w:rsidRPr="00F03C0D" w:rsidTr="00F03C0D">
        <w:tc>
          <w:tcPr>
            <w:tcW w:w="4677" w:type="dxa"/>
          </w:tcPr>
          <w:p w:rsidR="00805900" w:rsidRPr="00F03C0D" w:rsidRDefault="00805900" w:rsidP="00F03C0D">
            <w:pPr>
              <w:pStyle w:val="af6"/>
              <w:jc w:val="center"/>
              <w:rPr>
                <w:sz w:val="12"/>
                <w:szCs w:val="12"/>
                <w:u w:val="none"/>
              </w:rPr>
            </w:pPr>
            <w:r w:rsidRPr="00F03C0D">
              <w:rPr>
                <w:sz w:val="12"/>
                <w:szCs w:val="12"/>
                <w:u w:val="none"/>
              </w:rPr>
              <w:t>Цель муниципальной программы</w:t>
            </w:r>
          </w:p>
        </w:tc>
        <w:tc>
          <w:tcPr>
            <w:tcW w:w="4894" w:type="dxa"/>
          </w:tcPr>
          <w:p w:rsidR="00805900" w:rsidRPr="00F03C0D" w:rsidRDefault="00805900" w:rsidP="00F03C0D">
            <w:pPr>
              <w:spacing w:line="240" w:lineRule="auto"/>
              <w:ind w:firstLine="0"/>
              <w:jc w:val="center"/>
              <w:rPr>
                <w:sz w:val="12"/>
                <w:szCs w:val="12"/>
              </w:rPr>
            </w:pPr>
            <w:r w:rsidRPr="00F03C0D">
              <w:rPr>
                <w:sz w:val="12"/>
                <w:szCs w:val="12"/>
              </w:rPr>
              <w:t xml:space="preserve">Обеспечение высокого качества образования в соответствии с меняющимися запросами населения </w:t>
            </w:r>
            <w:proofErr w:type="spellStart"/>
            <w:r w:rsidRPr="00F03C0D">
              <w:rPr>
                <w:sz w:val="12"/>
                <w:szCs w:val="12"/>
              </w:rPr>
              <w:t>Адамовского</w:t>
            </w:r>
            <w:proofErr w:type="spellEnd"/>
            <w:r w:rsidRPr="00F03C0D">
              <w:rPr>
                <w:sz w:val="12"/>
                <w:szCs w:val="12"/>
              </w:rPr>
              <w:t xml:space="preserve"> района</w:t>
            </w:r>
          </w:p>
        </w:tc>
      </w:tr>
      <w:tr w:rsidR="00805900" w:rsidRPr="00F03C0D" w:rsidTr="00F03C0D">
        <w:tc>
          <w:tcPr>
            <w:tcW w:w="4677" w:type="dxa"/>
          </w:tcPr>
          <w:p w:rsidR="00805900" w:rsidRPr="00F03C0D" w:rsidRDefault="00805900" w:rsidP="00F03C0D">
            <w:pPr>
              <w:pStyle w:val="af6"/>
              <w:jc w:val="center"/>
              <w:rPr>
                <w:sz w:val="12"/>
                <w:szCs w:val="12"/>
                <w:u w:val="none"/>
              </w:rPr>
            </w:pPr>
            <w:r w:rsidRPr="00F03C0D">
              <w:rPr>
                <w:sz w:val="12"/>
                <w:szCs w:val="12"/>
                <w:u w:val="none"/>
              </w:rPr>
              <w:t>Направления</w:t>
            </w:r>
          </w:p>
        </w:tc>
        <w:tc>
          <w:tcPr>
            <w:tcW w:w="4894" w:type="dxa"/>
          </w:tcPr>
          <w:p w:rsidR="00805900" w:rsidRPr="00F03C0D" w:rsidRDefault="00805900" w:rsidP="00F03C0D">
            <w:pPr>
              <w:spacing w:line="240" w:lineRule="auto"/>
              <w:ind w:firstLine="0"/>
              <w:jc w:val="center"/>
              <w:rPr>
                <w:sz w:val="12"/>
                <w:szCs w:val="12"/>
              </w:rPr>
            </w:pPr>
            <w:r w:rsidRPr="00F03C0D">
              <w:rPr>
                <w:sz w:val="12"/>
                <w:szCs w:val="12"/>
              </w:rPr>
              <w:t>-</w:t>
            </w:r>
          </w:p>
        </w:tc>
      </w:tr>
      <w:tr w:rsidR="00805900" w:rsidRPr="00F03C0D" w:rsidTr="00F03C0D">
        <w:tc>
          <w:tcPr>
            <w:tcW w:w="4677" w:type="dxa"/>
            <w:vMerge w:val="restart"/>
          </w:tcPr>
          <w:p w:rsidR="00805900" w:rsidRPr="00F03C0D" w:rsidRDefault="00805900" w:rsidP="00F03C0D">
            <w:pPr>
              <w:pStyle w:val="af6"/>
              <w:jc w:val="center"/>
              <w:rPr>
                <w:sz w:val="12"/>
                <w:szCs w:val="12"/>
                <w:u w:val="none"/>
              </w:rPr>
            </w:pPr>
            <w:r w:rsidRPr="00F03C0D">
              <w:rPr>
                <w:sz w:val="12"/>
                <w:szCs w:val="12"/>
                <w:u w:val="none"/>
              </w:rPr>
              <w:t>Показатели муниципальной программы</w:t>
            </w:r>
          </w:p>
        </w:tc>
        <w:tc>
          <w:tcPr>
            <w:tcW w:w="4894" w:type="dxa"/>
          </w:tcPr>
          <w:p w:rsidR="00805900" w:rsidRPr="00F03C0D" w:rsidRDefault="00805900" w:rsidP="00F03C0D">
            <w:pPr>
              <w:spacing w:line="240" w:lineRule="auto"/>
              <w:ind w:firstLine="0"/>
              <w:jc w:val="center"/>
              <w:rPr>
                <w:sz w:val="12"/>
                <w:szCs w:val="12"/>
              </w:rPr>
            </w:pPr>
            <w:r w:rsidRPr="00F03C0D">
              <w:rPr>
                <w:sz w:val="12"/>
                <w:szCs w:val="12"/>
              </w:rPr>
              <w:t xml:space="preserve">Доля ОУ, </w:t>
            </w:r>
            <w:proofErr w:type="gramStart"/>
            <w:r w:rsidRPr="00F03C0D">
              <w:rPr>
                <w:sz w:val="12"/>
                <w:szCs w:val="12"/>
              </w:rPr>
              <w:t>внедривших</w:t>
            </w:r>
            <w:proofErr w:type="gramEnd"/>
            <w:r w:rsidRPr="00F03C0D">
              <w:rPr>
                <w:sz w:val="12"/>
                <w:szCs w:val="12"/>
              </w:rPr>
              <w:t xml:space="preserve"> программы воспитания для обучающихся.</w:t>
            </w:r>
          </w:p>
        </w:tc>
      </w:tr>
      <w:tr w:rsidR="00805900" w:rsidRPr="00F03C0D" w:rsidTr="00F03C0D">
        <w:tc>
          <w:tcPr>
            <w:tcW w:w="4677" w:type="dxa"/>
            <w:vMerge/>
          </w:tcPr>
          <w:p w:rsidR="00805900" w:rsidRPr="00F03C0D" w:rsidRDefault="00805900" w:rsidP="00F03C0D">
            <w:pPr>
              <w:pStyle w:val="af6"/>
              <w:jc w:val="center"/>
              <w:rPr>
                <w:sz w:val="12"/>
                <w:szCs w:val="12"/>
                <w:u w:val="none"/>
              </w:rPr>
            </w:pPr>
          </w:p>
        </w:tc>
        <w:tc>
          <w:tcPr>
            <w:tcW w:w="4894" w:type="dxa"/>
          </w:tcPr>
          <w:p w:rsidR="00805900" w:rsidRPr="00F03C0D" w:rsidRDefault="00805900" w:rsidP="00F03C0D">
            <w:pPr>
              <w:spacing w:line="240" w:lineRule="auto"/>
              <w:ind w:firstLine="0"/>
              <w:jc w:val="center"/>
              <w:rPr>
                <w:b/>
                <w:sz w:val="12"/>
                <w:szCs w:val="12"/>
              </w:rPr>
            </w:pPr>
            <w:r w:rsidRPr="00F03C0D">
              <w:rPr>
                <w:sz w:val="12"/>
                <w:szCs w:val="12"/>
              </w:rPr>
              <w:t xml:space="preserve">Охват </w:t>
            </w:r>
            <w:proofErr w:type="gramStart"/>
            <w:r w:rsidRPr="00F03C0D">
              <w:rPr>
                <w:sz w:val="12"/>
                <w:szCs w:val="12"/>
              </w:rPr>
              <w:t>обучающихся</w:t>
            </w:r>
            <w:proofErr w:type="gramEnd"/>
            <w:r w:rsidRPr="00F03C0D">
              <w:rPr>
                <w:sz w:val="12"/>
                <w:szCs w:val="12"/>
              </w:rPr>
              <w:t>, вовлеченных в социально активную деятельность через увеличение охвата патриотическими проектами.</w:t>
            </w:r>
          </w:p>
        </w:tc>
      </w:tr>
      <w:tr w:rsidR="00805900" w:rsidRPr="00F03C0D" w:rsidTr="00F03C0D">
        <w:tc>
          <w:tcPr>
            <w:tcW w:w="4677" w:type="dxa"/>
            <w:vMerge/>
          </w:tcPr>
          <w:p w:rsidR="00805900" w:rsidRPr="00F03C0D" w:rsidRDefault="00805900" w:rsidP="00F03C0D">
            <w:pPr>
              <w:pStyle w:val="af6"/>
              <w:jc w:val="center"/>
              <w:rPr>
                <w:sz w:val="12"/>
                <w:szCs w:val="12"/>
                <w:u w:val="none"/>
              </w:rPr>
            </w:pPr>
          </w:p>
        </w:tc>
        <w:tc>
          <w:tcPr>
            <w:tcW w:w="4894" w:type="dxa"/>
          </w:tcPr>
          <w:p w:rsidR="00805900" w:rsidRPr="00F03C0D" w:rsidRDefault="00805900" w:rsidP="00F03C0D">
            <w:pPr>
              <w:spacing w:line="240" w:lineRule="auto"/>
              <w:ind w:firstLine="0"/>
              <w:jc w:val="center"/>
              <w:rPr>
                <w:sz w:val="12"/>
                <w:szCs w:val="12"/>
              </w:rPr>
            </w:pPr>
            <w:r w:rsidRPr="00F03C0D">
              <w:rPr>
                <w:sz w:val="12"/>
                <w:szCs w:val="12"/>
              </w:rPr>
              <w:t xml:space="preserve">Охват </w:t>
            </w:r>
            <w:proofErr w:type="gramStart"/>
            <w:r w:rsidRPr="00F03C0D">
              <w:rPr>
                <w:sz w:val="12"/>
                <w:szCs w:val="12"/>
              </w:rPr>
              <w:t>обучающихся</w:t>
            </w:r>
            <w:proofErr w:type="gramEnd"/>
            <w:r w:rsidRPr="00F03C0D">
              <w:rPr>
                <w:sz w:val="12"/>
                <w:szCs w:val="12"/>
              </w:rPr>
              <w:t xml:space="preserve"> массовыми мероприятиями патриотической направленности.</w:t>
            </w:r>
          </w:p>
        </w:tc>
      </w:tr>
      <w:tr w:rsidR="00805900" w:rsidRPr="00F03C0D" w:rsidTr="00F03C0D">
        <w:tc>
          <w:tcPr>
            <w:tcW w:w="4677" w:type="dxa"/>
            <w:vMerge/>
          </w:tcPr>
          <w:p w:rsidR="00805900" w:rsidRPr="00F03C0D" w:rsidRDefault="00805900" w:rsidP="00F03C0D">
            <w:pPr>
              <w:pStyle w:val="af6"/>
              <w:jc w:val="center"/>
              <w:rPr>
                <w:sz w:val="12"/>
                <w:szCs w:val="12"/>
                <w:u w:val="none"/>
              </w:rPr>
            </w:pPr>
          </w:p>
        </w:tc>
        <w:tc>
          <w:tcPr>
            <w:tcW w:w="4894" w:type="dxa"/>
          </w:tcPr>
          <w:p w:rsidR="00805900" w:rsidRPr="00F03C0D" w:rsidRDefault="00805900" w:rsidP="00F03C0D">
            <w:pPr>
              <w:spacing w:line="240" w:lineRule="auto"/>
              <w:ind w:firstLine="0"/>
              <w:jc w:val="center"/>
              <w:rPr>
                <w:sz w:val="12"/>
                <w:szCs w:val="12"/>
              </w:rPr>
            </w:pPr>
            <w:r w:rsidRPr="00F03C0D">
              <w:rPr>
                <w:sz w:val="12"/>
                <w:szCs w:val="12"/>
              </w:rPr>
              <w:t>Доля детей дошкольного возраста, получающих образование по программам дошкольного образования</w:t>
            </w:r>
          </w:p>
          <w:p w:rsidR="00805900" w:rsidRPr="00F03C0D" w:rsidRDefault="00805900" w:rsidP="00F03C0D">
            <w:pPr>
              <w:spacing w:line="240" w:lineRule="auto"/>
              <w:ind w:firstLine="0"/>
              <w:jc w:val="center"/>
              <w:rPr>
                <w:sz w:val="12"/>
                <w:szCs w:val="12"/>
              </w:rPr>
            </w:pPr>
            <w:r w:rsidRPr="00F03C0D">
              <w:rPr>
                <w:sz w:val="12"/>
                <w:szCs w:val="12"/>
              </w:rPr>
              <w:t>(от общего числа детей дошкольного возраста, нуждающихся в дошкольном образовании).</w:t>
            </w:r>
          </w:p>
        </w:tc>
      </w:tr>
      <w:tr w:rsidR="00805900" w:rsidRPr="00F03C0D" w:rsidTr="00F03C0D">
        <w:tc>
          <w:tcPr>
            <w:tcW w:w="4677" w:type="dxa"/>
            <w:vMerge/>
          </w:tcPr>
          <w:p w:rsidR="00805900" w:rsidRPr="00F03C0D" w:rsidRDefault="00805900" w:rsidP="00F03C0D">
            <w:pPr>
              <w:pStyle w:val="af6"/>
              <w:jc w:val="center"/>
              <w:rPr>
                <w:sz w:val="12"/>
                <w:szCs w:val="12"/>
                <w:u w:val="none"/>
              </w:rPr>
            </w:pPr>
          </w:p>
        </w:tc>
        <w:tc>
          <w:tcPr>
            <w:tcW w:w="4894" w:type="dxa"/>
          </w:tcPr>
          <w:p w:rsidR="00805900" w:rsidRPr="00F03C0D" w:rsidRDefault="00805900" w:rsidP="00F03C0D">
            <w:pPr>
              <w:spacing w:line="240" w:lineRule="auto"/>
              <w:ind w:firstLine="0"/>
              <w:jc w:val="center"/>
              <w:rPr>
                <w:sz w:val="12"/>
                <w:szCs w:val="12"/>
              </w:rPr>
            </w:pPr>
            <w:r w:rsidRPr="00F03C0D">
              <w:rPr>
                <w:sz w:val="12"/>
                <w:szCs w:val="12"/>
              </w:rPr>
              <w:t>Удельный вес численности дошкольников, обучающихся по программам дошкольного образования, соответствующих требованиям стандарта дошкольного образования в общем числе дошкольников, обучающихся по программам дошкольного образования.</w:t>
            </w:r>
          </w:p>
        </w:tc>
      </w:tr>
      <w:tr w:rsidR="00805900" w:rsidRPr="00F03C0D" w:rsidTr="00F03C0D">
        <w:tc>
          <w:tcPr>
            <w:tcW w:w="4677" w:type="dxa"/>
            <w:vMerge/>
          </w:tcPr>
          <w:p w:rsidR="00805900" w:rsidRPr="00F03C0D" w:rsidRDefault="00805900" w:rsidP="00F03C0D">
            <w:pPr>
              <w:pStyle w:val="af6"/>
              <w:jc w:val="center"/>
              <w:rPr>
                <w:sz w:val="12"/>
                <w:szCs w:val="12"/>
                <w:u w:val="none"/>
              </w:rPr>
            </w:pPr>
          </w:p>
        </w:tc>
        <w:tc>
          <w:tcPr>
            <w:tcW w:w="4894" w:type="dxa"/>
          </w:tcPr>
          <w:p w:rsidR="00805900" w:rsidRPr="00F03C0D" w:rsidRDefault="00805900" w:rsidP="00F03C0D">
            <w:pPr>
              <w:spacing w:line="240" w:lineRule="auto"/>
              <w:ind w:firstLine="0"/>
              <w:jc w:val="center"/>
              <w:rPr>
                <w:sz w:val="12"/>
                <w:szCs w:val="12"/>
              </w:rPr>
            </w:pPr>
            <w:r w:rsidRPr="00F03C0D">
              <w:rPr>
                <w:sz w:val="12"/>
                <w:szCs w:val="12"/>
              </w:rPr>
              <w:t xml:space="preserve">Удельный вес численности </w:t>
            </w:r>
            <w:proofErr w:type="gramStart"/>
            <w:r w:rsidRPr="00F03C0D">
              <w:rPr>
                <w:sz w:val="12"/>
                <w:szCs w:val="12"/>
              </w:rPr>
              <w:t>обучающихся</w:t>
            </w:r>
            <w:proofErr w:type="gramEnd"/>
            <w:r w:rsidRPr="00F03C0D">
              <w:rPr>
                <w:sz w:val="12"/>
                <w:szCs w:val="12"/>
              </w:rPr>
              <w:t xml:space="preserve"> муниципальных ОУ, которым предоставлена возможность обучаться в соответствии с основными современными требованиями, в общей численности обучающихся.</w:t>
            </w:r>
          </w:p>
        </w:tc>
      </w:tr>
      <w:tr w:rsidR="00805900" w:rsidRPr="00F03C0D" w:rsidTr="00F03C0D">
        <w:tc>
          <w:tcPr>
            <w:tcW w:w="4677" w:type="dxa"/>
            <w:vMerge/>
          </w:tcPr>
          <w:p w:rsidR="00805900" w:rsidRPr="00F03C0D" w:rsidRDefault="00805900" w:rsidP="00F03C0D">
            <w:pPr>
              <w:pStyle w:val="af6"/>
              <w:jc w:val="center"/>
              <w:rPr>
                <w:sz w:val="12"/>
                <w:szCs w:val="12"/>
                <w:u w:val="none"/>
              </w:rPr>
            </w:pPr>
          </w:p>
        </w:tc>
        <w:tc>
          <w:tcPr>
            <w:tcW w:w="4894" w:type="dxa"/>
          </w:tcPr>
          <w:p w:rsidR="00805900" w:rsidRPr="00F03C0D" w:rsidRDefault="00805900" w:rsidP="00F03C0D">
            <w:pPr>
              <w:spacing w:line="240" w:lineRule="auto"/>
              <w:ind w:firstLine="0"/>
              <w:jc w:val="center"/>
              <w:rPr>
                <w:sz w:val="12"/>
                <w:szCs w:val="12"/>
              </w:rPr>
            </w:pPr>
            <w:r w:rsidRPr="00F03C0D">
              <w:rPr>
                <w:sz w:val="12"/>
                <w:szCs w:val="12"/>
              </w:rPr>
              <w:t xml:space="preserve">Доля выпускников муниципальных общеобразовательных учреждений, сдавших единый </w:t>
            </w:r>
            <w:r w:rsidRPr="00F03C0D">
              <w:rPr>
                <w:sz w:val="12"/>
                <w:szCs w:val="12"/>
              </w:rPr>
              <w:lastRenderedPageBreak/>
              <w:t>государственный экзамен по русскому языку и математике, в общей численности выпускников муниципальных общеобразовательных учреждений, сдававших единый государственный экзамен по данным предметам, процентов.</w:t>
            </w:r>
          </w:p>
        </w:tc>
      </w:tr>
      <w:tr w:rsidR="00805900" w:rsidRPr="00F03C0D" w:rsidTr="00F03C0D">
        <w:tc>
          <w:tcPr>
            <w:tcW w:w="4677" w:type="dxa"/>
            <w:vMerge/>
          </w:tcPr>
          <w:p w:rsidR="00805900" w:rsidRPr="00F03C0D" w:rsidRDefault="00805900" w:rsidP="00F03C0D">
            <w:pPr>
              <w:pStyle w:val="af6"/>
              <w:jc w:val="center"/>
              <w:rPr>
                <w:sz w:val="12"/>
                <w:szCs w:val="12"/>
                <w:u w:val="none"/>
              </w:rPr>
            </w:pPr>
          </w:p>
        </w:tc>
        <w:tc>
          <w:tcPr>
            <w:tcW w:w="4894" w:type="dxa"/>
          </w:tcPr>
          <w:p w:rsidR="00805900" w:rsidRPr="00F03C0D" w:rsidRDefault="00805900" w:rsidP="00F03C0D">
            <w:pPr>
              <w:spacing w:line="240" w:lineRule="auto"/>
              <w:ind w:firstLine="0"/>
              <w:jc w:val="center"/>
              <w:rPr>
                <w:sz w:val="12"/>
                <w:szCs w:val="12"/>
              </w:rPr>
            </w:pPr>
            <w:r w:rsidRPr="00F03C0D">
              <w:rPr>
                <w:sz w:val="12"/>
                <w:szCs w:val="12"/>
              </w:rPr>
              <w:t>Доля выпускников муниципальных общеобразовательных учреждений, получивших аттестат о среднем общем  образовании, в общей численности выпускников муниципальных общеобразовательных учреждений, процентов.</w:t>
            </w:r>
          </w:p>
        </w:tc>
      </w:tr>
      <w:tr w:rsidR="00805900" w:rsidRPr="00F03C0D" w:rsidTr="00F03C0D">
        <w:tc>
          <w:tcPr>
            <w:tcW w:w="4677" w:type="dxa"/>
            <w:vMerge/>
          </w:tcPr>
          <w:p w:rsidR="00805900" w:rsidRPr="00F03C0D" w:rsidRDefault="00805900" w:rsidP="00F03C0D">
            <w:pPr>
              <w:pStyle w:val="af6"/>
              <w:jc w:val="center"/>
              <w:rPr>
                <w:sz w:val="12"/>
                <w:szCs w:val="12"/>
                <w:u w:val="none"/>
              </w:rPr>
            </w:pPr>
          </w:p>
        </w:tc>
        <w:tc>
          <w:tcPr>
            <w:tcW w:w="4894" w:type="dxa"/>
          </w:tcPr>
          <w:p w:rsidR="00805900" w:rsidRPr="00F03C0D" w:rsidRDefault="00805900" w:rsidP="00F03C0D">
            <w:pPr>
              <w:spacing w:line="240" w:lineRule="auto"/>
              <w:ind w:firstLine="0"/>
              <w:jc w:val="center"/>
              <w:rPr>
                <w:sz w:val="12"/>
                <w:szCs w:val="12"/>
              </w:rPr>
            </w:pPr>
            <w:r w:rsidRPr="00F03C0D">
              <w:rPr>
                <w:sz w:val="12"/>
                <w:szCs w:val="12"/>
              </w:rPr>
              <w:t>Отношение среднемесячной заработной платы педагогических работников образовательных организаций общего образования к среднемесячной заработной плате в экономике  региона.</w:t>
            </w:r>
          </w:p>
        </w:tc>
      </w:tr>
      <w:tr w:rsidR="00805900" w:rsidRPr="00F03C0D" w:rsidTr="00F03C0D">
        <w:tc>
          <w:tcPr>
            <w:tcW w:w="4677" w:type="dxa"/>
            <w:vMerge/>
          </w:tcPr>
          <w:p w:rsidR="00805900" w:rsidRPr="00F03C0D" w:rsidRDefault="00805900" w:rsidP="00F03C0D">
            <w:pPr>
              <w:pStyle w:val="af6"/>
              <w:jc w:val="center"/>
              <w:rPr>
                <w:sz w:val="12"/>
                <w:szCs w:val="12"/>
                <w:u w:val="none"/>
              </w:rPr>
            </w:pPr>
          </w:p>
        </w:tc>
        <w:tc>
          <w:tcPr>
            <w:tcW w:w="4894" w:type="dxa"/>
          </w:tcPr>
          <w:p w:rsidR="00805900" w:rsidRPr="00F03C0D" w:rsidRDefault="00805900" w:rsidP="00F03C0D">
            <w:pPr>
              <w:spacing w:line="240" w:lineRule="auto"/>
              <w:ind w:firstLine="0"/>
              <w:jc w:val="center"/>
              <w:rPr>
                <w:sz w:val="12"/>
                <w:szCs w:val="12"/>
              </w:rPr>
            </w:pPr>
            <w:r w:rsidRPr="00F03C0D">
              <w:rPr>
                <w:sz w:val="12"/>
                <w:szCs w:val="12"/>
              </w:rPr>
              <w:t>Доля советников директора по воспитанию и взаимодействию с детскими общественными объединениями общеобразовательных организаций, получивших ежемесячные выплаты</w:t>
            </w:r>
          </w:p>
        </w:tc>
      </w:tr>
      <w:tr w:rsidR="00805900" w:rsidRPr="00F03C0D" w:rsidTr="00F03C0D">
        <w:tc>
          <w:tcPr>
            <w:tcW w:w="4677" w:type="dxa"/>
            <w:vMerge/>
          </w:tcPr>
          <w:p w:rsidR="00805900" w:rsidRPr="00F03C0D" w:rsidRDefault="00805900" w:rsidP="00F03C0D">
            <w:pPr>
              <w:pStyle w:val="af6"/>
              <w:jc w:val="center"/>
              <w:rPr>
                <w:sz w:val="12"/>
                <w:szCs w:val="12"/>
                <w:u w:val="none"/>
              </w:rPr>
            </w:pPr>
          </w:p>
        </w:tc>
        <w:tc>
          <w:tcPr>
            <w:tcW w:w="4894" w:type="dxa"/>
          </w:tcPr>
          <w:p w:rsidR="00805900" w:rsidRPr="00F03C0D" w:rsidRDefault="00805900" w:rsidP="00F03C0D">
            <w:pPr>
              <w:spacing w:line="240" w:lineRule="auto"/>
              <w:ind w:firstLine="0"/>
              <w:jc w:val="center"/>
              <w:rPr>
                <w:sz w:val="12"/>
                <w:szCs w:val="12"/>
              </w:rPr>
            </w:pPr>
            <w:r w:rsidRPr="00F03C0D">
              <w:rPr>
                <w:sz w:val="12"/>
                <w:szCs w:val="12"/>
              </w:rPr>
              <w:t>Охват детей в возрасте 5–18 лет программами дополнительного образования.</w:t>
            </w:r>
          </w:p>
        </w:tc>
      </w:tr>
      <w:tr w:rsidR="00805900" w:rsidRPr="00F03C0D" w:rsidTr="00F03C0D">
        <w:tc>
          <w:tcPr>
            <w:tcW w:w="4677" w:type="dxa"/>
            <w:vMerge/>
          </w:tcPr>
          <w:p w:rsidR="00805900" w:rsidRPr="00F03C0D" w:rsidRDefault="00805900" w:rsidP="00F03C0D">
            <w:pPr>
              <w:pStyle w:val="af6"/>
              <w:jc w:val="center"/>
              <w:rPr>
                <w:sz w:val="12"/>
                <w:szCs w:val="12"/>
                <w:u w:val="none"/>
              </w:rPr>
            </w:pPr>
          </w:p>
        </w:tc>
        <w:tc>
          <w:tcPr>
            <w:tcW w:w="4894" w:type="dxa"/>
          </w:tcPr>
          <w:p w:rsidR="00805900" w:rsidRPr="00F03C0D" w:rsidRDefault="00805900" w:rsidP="00F03C0D">
            <w:pPr>
              <w:spacing w:line="240" w:lineRule="auto"/>
              <w:ind w:firstLine="0"/>
              <w:jc w:val="center"/>
              <w:rPr>
                <w:sz w:val="12"/>
                <w:szCs w:val="12"/>
              </w:rPr>
            </w:pPr>
            <w:r w:rsidRPr="00F03C0D">
              <w:rPr>
                <w:sz w:val="12"/>
                <w:szCs w:val="12"/>
              </w:rPr>
              <w:t>Отношение среднемесячной заработной платы педагогических работников муниципальных образовательных организаций дополнительного образования – к средней заработной плате по области.</w:t>
            </w:r>
          </w:p>
        </w:tc>
      </w:tr>
      <w:tr w:rsidR="00805900" w:rsidRPr="00F03C0D" w:rsidTr="00F03C0D">
        <w:tc>
          <w:tcPr>
            <w:tcW w:w="4677" w:type="dxa"/>
            <w:vMerge/>
          </w:tcPr>
          <w:p w:rsidR="00805900" w:rsidRPr="00F03C0D" w:rsidRDefault="00805900" w:rsidP="00F03C0D">
            <w:pPr>
              <w:pStyle w:val="af6"/>
              <w:jc w:val="center"/>
              <w:rPr>
                <w:sz w:val="12"/>
                <w:szCs w:val="12"/>
                <w:u w:val="none"/>
              </w:rPr>
            </w:pPr>
          </w:p>
        </w:tc>
        <w:tc>
          <w:tcPr>
            <w:tcW w:w="4894" w:type="dxa"/>
          </w:tcPr>
          <w:p w:rsidR="00805900" w:rsidRPr="00F03C0D" w:rsidRDefault="00805900" w:rsidP="00F03C0D">
            <w:pPr>
              <w:spacing w:line="240" w:lineRule="auto"/>
              <w:ind w:firstLine="0"/>
              <w:jc w:val="center"/>
              <w:rPr>
                <w:sz w:val="12"/>
                <w:szCs w:val="12"/>
              </w:rPr>
            </w:pPr>
            <w:r w:rsidRPr="00F03C0D">
              <w:rPr>
                <w:sz w:val="12"/>
                <w:szCs w:val="12"/>
              </w:rPr>
              <w:t xml:space="preserve">Удельный вес численности обучающихся по программам общего образования, участвующих в олимпиадах и конкурсах различного уровня, в общей </w:t>
            </w:r>
            <w:proofErr w:type="gramStart"/>
            <w:r w:rsidRPr="00F03C0D">
              <w:rPr>
                <w:sz w:val="12"/>
                <w:szCs w:val="12"/>
              </w:rPr>
              <w:t>численности</w:t>
            </w:r>
            <w:proofErr w:type="gramEnd"/>
            <w:r w:rsidRPr="00F03C0D">
              <w:rPr>
                <w:sz w:val="12"/>
                <w:szCs w:val="12"/>
              </w:rPr>
              <w:t xml:space="preserve"> обучающихся по программам общего образования.</w:t>
            </w:r>
          </w:p>
        </w:tc>
      </w:tr>
      <w:tr w:rsidR="00805900" w:rsidRPr="00F03C0D" w:rsidTr="00F03C0D">
        <w:tc>
          <w:tcPr>
            <w:tcW w:w="4677" w:type="dxa"/>
            <w:vMerge/>
          </w:tcPr>
          <w:p w:rsidR="00805900" w:rsidRPr="00F03C0D" w:rsidRDefault="00805900" w:rsidP="00F03C0D">
            <w:pPr>
              <w:pStyle w:val="af6"/>
              <w:jc w:val="center"/>
              <w:rPr>
                <w:sz w:val="12"/>
                <w:szCs w:val="12"/>
                <w:u w:val="none"/>
              </w:rPr>
            </w:pPr>
          </w:p>
        </w:tc>
        <w:tc>
          <w:tcPr>
            <w:tcW w:w="4894" w:type="dxa"/>
          </w:tcPr>
          <w:p w:rsidR="00805900" w:rsidRPr="00F03C0D" w:rsidRDefault="00805900" w:rsidP="00F03C0D">
            <w:pPr>
              <w:spacing w:line="240" w:lineRule="auto"/>
              <w:ind w:firstLine="0"/>
              <w:jc w:val="center"/>
              <w:rPr>
                <w:sz w:val="12"/>
                <w:szCs w:val="12"/>
              </w:rPr>
            </w:pPr>
            <w:r w:rsidRPr="00F03C0D">
              <w:rPr>
                <w:sz w:val="12"/>
                <w:szCs w:val="12"/>
              </w:rPr>
              <w:t>Доля педагогов, повысивших квалификацию по вопросам педагогики детской одаренности, от общей численности педагогов.</w:t>
            </w:r>
          </w:p>
        </w:tc>
      </w:tr>
      <w:tr w:rsidR="00805900" w:rsidRPr="00F03C0D" w:rsidTr="00F03C0D">
        <w:tc>
          <w:tcPr>
            <w:tcW w:w="4677" w:type="dxa"/>
            <w:vMerge/>
          </w:tcPr>
          <w:p w:rsidR="00805900" w:rsidRPr="00F03C0D" w:rsidRDefault="00805900" w:rsidP="00F03C0D">
            <w:pPr>
              <w:pStyle w:val="af6"/>
              <w:jc w:val="center"/>
              <w:rPr>
                <w:sz w:val="12"/>
                <w:szCs w:val="12"/>
                <w:u w:val="none"/>
              </w:rPr>
            </w:pPr>
          </w:p>
        </w:tc>
        <w:tc>
          <w:tcPr>
            <w:tcW w:w="4894" w:type="dxa"/>
          </w:tcPr>
          <w:p w:rsidR="00805900" w:rsidRPr="00F03C0D" w:rsidRDefault="00805900" w:rsidP="00F03C0D">
            <w:pPr>
              <w:spacing w:line="240" w:lineRule="auto"/>
              <w:ind w:firstLine="0"/>
              <w:jc w:val="center"/>
              <w:rPr>
                <w:sz w:val="12"/>
                <w:szCs w:val="12"/>
              </w:rPr>
            </w:pPr>
            <w:r w:rsidRPr="00F03C0D">
              <w:rPr>
                <w:sz w:val="12"/>
                <w:szCs w:val="12"/>
              </w:rPr>
              <w:t>Удельный вес численности воспитанников и обучающихся в возрасте 5–18 лет, регулярно занимающихся в спортивных секциях, клубах и иных объединениях спортивной направленности и охваченных программами формирования здорового образа жизни.</w:t>
            </w:r>
          </w:p>
        </w:tc>
      </w:tr>
      <w:tr w:rsidR="00805900" w:rsidRPr="00F03C0D" w:rsidTr="00F03C0D">
        <w:tc>
          <w:tcPr>
            <w:tcW w:w="4677" w:type="dxa"/>
            <w:vMerge w:val="restart"/>
          </w:tcPr>
          <w:p w:rsidR="00805900" w:rsidRPr="00F03C0D" w:rsidRDefault="00805900" w:rsidP="00F03C0D">
            <w:pPr>
              <w:pStyle w:val="af6"/>
              <w:jc w:val="center"/>
              <w:rPr>
                <w:sz w:val="12"/>
                <w:szCs w:val="12"/>
                <w:u w:val="none"/>
              </w:rPr>
            </w:pPr>
          </w:p>
        </w:tc>
        <w:tc>
          <w:tcPr>
            <w:tcW w:w="4894" w:type="dxa"/>
          </w:tcPr>
          <w:p w:rsidR="00805900" w:rsidRPr="00F03C0D" w:rsidRDefault="00805900" w:rsidP="00F03C0D">
            <w:pPr>
              <w:spacing w:line="240" w:lineRule="auto"/>
              <w:ind w:firstLine="0"/>
              <w:jc w:val="center"/>
              <w:rPr>
                <w:sz w:val="12"/>
                <w:szCs w:val="12"/>
              </w:rPr>
            </w:pPr>
            <w:r w:rsidRPr="00F03C0D">
              <w:rPr>
                <w:sz w:val="12"/>
                <w:szCs w:val="12"/>
              </w:rPr>
              <w:t>Доля учителей общеобразовательных учреждений, имеющих квалификационную категорию.</w:t>
            </w:r>
          </w:p>
        </w:tc>
      </w:tr>
      <w:tr w:rsidR="00805900" w:rsidRPr="00F03C0D" w:rsidTr="00F03C0D">
        <w:tc>
          <w:tcPr>
            <w:tcW w:w="4677" w:type="dxa"/>
            <w:vMerge/>
          </w:tcPr>
          <w:p w:rsidR="00805900" w:rsidRPr="00F03C0D" w:rsidRDefault="00805900" w:rsidP="00F03C0D">
            <w:pPr>
              <w:pStyle w:val="af6"/>
              <w:jc w:val="center"/>
              <w:rPr>
                <w:sz w:val="12"/>
                <w:szCs w:val="12"/>
                <w:u w:val="none"/>
              </w:rPr>
            </w:pPr>
          </w:p>
        </w:tc>
        <w:tc>
          <w:tcPr>
            <w:tcW w:w="4894" w:type="dxa"/>
          </w:tcPr>
          <w:p w:rsidR="00805900" w:rsidRPr="00F03C0D" w:rsidRDefault="00805900" w:rsidP="00F03C0D">
            <w:pPr>
              <w:spacing w:line="240" w:lineRule="auto"/>
              <w:ind w:firstLine="0"/>
              <w:jc w:val="center"/>
              <w:rPr>
                <w:sz w:val="12"/>
                <w:szCs w:val="12"/>
              </w:rPr>
            </w:pPr>
            <w:r w:rsidRPr="00F03C0D">
              <w:rPr>
                <w:sz w:val="12"/>
                <w:szCs w:val="12"/>
              </w:rPr>
              <w:t>Доля  педагогических работников прошедших курсы повышения квалификации по актуальным  направлениям развития образования.</w:t>
            </w:r>
          </w:p>
        </w:tc>
      </w:tr>
      <w:tr w:rsidR="00805900" w:rsidRPr="00F03C0D" w:rsidTr="00F03C0D">
        <w:tc>
          <w:tcPr>
            <w:tcW w:w="4677" w:type="dxa"/>
            <w:vMerge/>
          </w:tcPr>
          <w:p w:rsidR="00805900" w:rsidRPr="00F03C0D" w:rsidRDefault="00805900" w:rsidP="00F03C0D">
            <w:pPr>
              <w:pStyle w:val="af6"/>
              <w:jc w:val="center"/>
              <w:rPr>
                <w:sz w:val="12"/>
                <w:szCs w:val="12"/>
                <w:u w:val="none"/>
              </w:rPr>
            </w:pPr>
          </w:p>
        </w:tc>
        <w:tc>
          <w:tcPr>
            <w:tcW w:w="4894" w:type="dxa"/>
          </w:tcPr>
          <w:p w:rsidR="00805900" w:rsidRPr="00F03C0D" w:rsidRDefault="00805900" w:rsidP="00F03C0D">
            <w:pPr>
              <w:spacing w:line="240" w:lineRule="auto"/>
              <w:ind w:firstLine="0"/>
              <w:jc w:val="center"/>
              <w:rPr>
                <w:sz w:val="12"/>
                <w:szCs w:val="12"/>
              </w:rPr>
            </w:pPr>
            <w:r w:rsidRPr="00F03C0D">
              <w:rPr>
                <w:sz w:val="12"/>
                <w:szCs w:val="12"/>
              </w:rPr>
              <w:t>Доля педагогических работников с высшим образованием  в общеобразовательных учреждениях.</w:t>
            </w:r>
          </w:p>
        </w:tc>
      </w:tr>
      <w:tr w:rsidR="00805900" w:rsidRPr="00F03C0D" w:rsidTr="00F03C0D">
        <w:tc>
          <w:tcPr>
            <w:tcW w:w="4677" w:type="dxa"/>
            <w:vMerge/>
          </w:tcPr>
          <w:p w:rsidR="00805900" w:rsidRPr="00F03C0D" w:rsidRDefault="00805900" w:rsidP="00F03C0D">
            <w:pPr>
              <w:pStyle w:val="af6"/>
              <w:jc w:val="center"/>
              <w:rPr>
                <w:sz w:val="12"/>
                <w:szCs w:val="12"/>
                <w:u w:val="none"/>
              </w:rPr>
            </w:pPr>
          </w:p>
        </w:tc>
        <w:tc>
          <w:tcPr>
            <w:tcW w:w="4894" w:type="dxa"/>
          </w:tcPr>
          <w:p w:rsidR="00805900" w:rsidRPr="00F03C0D" w:rsidRDefault="00805900" w:rsidP="00F03C0D">
            <w:pPr>
              <w:spacing w:line="240" w:lineRule="auto"/>
              <w:ind w:firstLine="0"/>
              <w:jc w:val="center"/>
              <w:rPr>
                <w:sz w:val="12"/>
                <w:szCs w:val="12"/>
              </w:rPr>
            </w:pPr>
            <w:r w:rsidRPr="00F03C0D">
              <w:rPr>
                <w:sz w:val="12"/>
                <w:szCs w:val="12"/>
              </w:rPr>
              <w:t>Количество образовательных организаций, в которых в полном объеме выполнены мероприятия по капитальному ремонту.</w:t>
            </w:r>
          </w:p>
        </w:tc>
      </w:tr>
      <w:tr w:rsidR="00805900" w:rsidRPr="00F03C0D" w:rsidTr="00F03C0D">
        <w:tc>
          <w:tcPr>
            <w:tcW w:w="4677" w:type="dxa"/>
            <w:vMerge/>
          </w:tcPr>
          <w:p w:rsidR="00805900" w:rsidRPr="00F03C0D" w:rsidRDefault="00805900" w:rsidP="00F03C0D">
            <w:pPr>
              <w:pStyle w:val="af6"/>
              <w:jc w:val="center"/>
              <w:rPr>
                <w:sz w:val="12"/>
                <w:szCs w:val="12"/>
                <w:u w:val="none"/>
              </w:rPr>
            </w:pPr>
          </w:p>
        </w:tc>
        <w:tc>
          <w:tcPr>
            <w:tcW w:w="4894" w:type="dxa"/>
          </w:tcPr>
          <w:p w:rsidR="00805900" w:rsidRPr="00F03C0D" w:rsidRDefault="00805900" w:rsidP="00F03C0D">
            <w:pPr>
              <w:spacing w:line="240" w:lineRule="auto"/>
              <w:ind w:firstLine="0"/>
              <w:jc w:val="center"/>
              <w:rPr>
                <w:sz w:val="12"/>
                <w:szCs w:val="12"/>
              </w:rPr>
            </w:pPr>
            <w:r w:rsidRPr="00F03C0D">
              <w:rPr>
                <w:sz w:val="12"/>
                <w:szCs w:val="12"/>
              </w:rPr>
              <w:t>Обеспечение педагогическими кадрами ОУ</w:t>
            </w:r>
          </w:p>
        </w:tc>
      </w:tr>
      <w:tr w:rsidR="00805900" w:rsidRPr="00F03C0D" w:rsidTr="00F03C0D">
        <w:tc>
          <w:tcPr>
            <w:tcW w:w="4677" w:type="dxa"/>
            <w:vMerge/>
          </w:tcPr>
          <w:p w:rsidR="00805900" w:rsidRPr="00F03C0D" w:rsidRDefault="00805900" w:rsidP="00F03C0D">
            <w:pPr>
              <w:pStyle w:val="af6"/>
              <w:jc w:val="center"/>
              <w:rPr>
                <w:sz w:val="12"/>
                <w:szCs w:val="12"/>
                <w:u w:val="none"/>
              </w:rPr>
            </w:pPr>
          </w:p>
        </w:tc>
        <w:tc>
          <w:tcPr>
            <w:tcW w:w="4894" w:type="dxa"/>
          </w:tcPr>
          <w:p w:rsidR="00805900" w:rsidRPr="00F03C0D" w:rsidRDefault="00805900" w:rsidP="00F03C0D">
            <w:pPr>
              <w:spacing w:line="240" w:lineRule="auto"/>
              <w:ind w:firstLine="0"/>
              <w:jc w:val="center"/>
              <w:rPr>
                <w:sz w:val="12"/>
                <w:szCs w:val="12"/>
              </w:rPr>
            </w:pPr>
            <w:r w:rsidRPr="00F03C0D">
              <w:rPr>
                <w:sz w:val="12"/>
                <w:szCs w:val="12"/>
              </w:rPr>
              <w:t>Доля образовательных организаций, в которых проведены мероприятия по оснащению средствами обучения и воспитания.</w:t>
            </w:r>
          </w:p>
        </w:tc>
      </w:tr>
      <w:tr w:rsidR="00805900" w:rsidRPr="00F03C0D" w:rsidTr="00F03C0D">
        <w:tc>
          <w:tcPr>
            <w:tcW w:w="4677" w:type="dxa"/>
            <w:vMerge/>
          </w:tcPr>
          <w:p w:rsidR="00805900" w:rsidRPr="00F03C0D" w:rsidRDefault="00805900" w:rsidP="00F03C0D">
            <w:pPr>
              <w:pStyle w:val="af6"/>
              <w:jc w:val="center"/>
              <w:rPr>
                <w:sz w:val="12"/>
                <w:szCs w:val="12"/>
                <w:u w:val="none"/>
              </w:rPr>
            </w:pPr>
          </w:p>
        </w:tc>
        <w:tc>
          <w:tcPr>
            <w:tcW w:w="4894" w:type="dxa"/>
          </w:tcPr>
          <w:p w:rsidR="00805900" w:rsidRPr="00F03C0D" w:rsidRDefault="00805900" w:rsidP="00F03C0D">
            <w:pPr>
              <w:spacing w:line="240" w:lineRule="auto"/>
              <w:ind w:firstLine="0"/>
              <w:jc w:val="center"/>
              <w:rPr>
                <w:sz w:val="12"/>
                <w:szCs w:val="12"/>
              </w:rPr>
            </w:pPr>
            <w:r w:rsidRPr="00F03C0D">
              <w:rPr>
                <w:sz w:val="12"/>
                <w:szCs w:val="12"/>
              </w:rPr>
              <w:t>Доля педагогических работников ОУ, получающих ежемесячное денежное вознаграждение за классное руководство в размере пять тысяч рублей в месяц с учетом страховых взносов в государственные внебюджетные фонды, а также районных коэффициентов и процентных надбавок, в общей численности педагогических работников такой категории.</w:t>
            </w:r>
          </w:p>
        </w:tc>
      </w:tr>
      <w:tr w:rsidR="00805900" w:rsidRPr="00F03C0D" w:rsidTr="00F03C0D">
        <w:tc>
          <w:tcPr>
            <w:tcW w:w="4677" w:type="dxa"/>
            <w:vMerge/>
          </w:tcPr>
          <w:p w:rsidR="00805900" w:rsidRPr="00F03C0D" w:rsidRDefault="00805900" w:rsidP="00F03C0D">
            <w:pPr>
              <w:pStyle w:val="af6"/>
              <w:jc w:val="center"/>
              <w:rPr>
                <w:sz w:val="12"/>
                <w:szCs w:val="12"/>
                <w:u w:val="none"/>
              </w:rPr>
            </w:pPr>
          </w:p>
        </w:tc>
        <w:tc>
          <w:tcPr>
            <w:tcW w:w="4894" w:type="dxa"/>
          </w:tcPr>
          <w:p w:rsidR="00805900" w:rsidRPr="00F03C0D" w:rsidRDefault="00805900" w:rsidP="00F03C0D">
            <w:pPr>
              <w:spacing w:line="240" w:lineRule="auto"/>
              <w:ind w:firstLine="0"/>
              <w:jc w:val="center"/>
              <w:rPr>
                <w:sz w:val="12"/>
                <w:szCs w:val="12"/>
              </w:rPr>
            </w:pPr>
            <w:r w:rsidRPr="00F03C0D">
              <w:rPr>
                <w:sz w:val="12"/>
                <w:szCs w:val="12"/>
              </w:rPr>
              <w:t>Доля педагогических работников ОУ, получающих социальные выплаты на компенсацию расходов по оплате жилых помещений, отопления и освещения, в общей численности педагогических работников такой категории.</w:t>
            </w:r>
          </w:p>
        </w:tc>
      </w:tr>
      <w:tr w:rsidR="00805900" w:rsidRPr="00F03C0D" w:rsidTr="00F03C0D">
        <w:tc>
          <w:tcPr>
            <w:tcW w:w="4677" w:type="dxa"/>
            <w:vMerge/>
          </w:tcPr>
          <w:p w:rsidR="00805900" w:rsidRPr="00F03C0D" w:rsidRDefault="00805900" w:rsidP="00F03C0D">
            <w:pPr>
              <w:pStyle w:val="af6"/>
              <w:jc w:val="center"/>
              <w:rPr>
                <w:sz w:val="12"/>
                <w:szCs w:val="12"/>
                <w:u w:val="none"/>
              </w:rPr>
            </w:pPr>
          </w:p>
        </w:tc>
        <w:tc>
          <w:tcPr>
            <w:tcW w:w="4894" w:type="dxa"/>
          </w:tcPr>
          <w:p w:rsidR="00805900" w:rsidRPr="00F03C0D" w:rsidRDefault="00805900" w:rsidP="00F03C0D">
            <w:pPr>
              <w:spacing w:line="240" w:lineRule="auto"/>
              <w:ind w:firstLine="0"/>
              <w:jc w:val="center"/>
              <w:rPr>
                <w:sz w:val="12"/>
                <w:szCs w:val="12"/>
              </w:rPr>
            </w:pPr>
            <w:r w:rsidRPr="00F03C0D">
              <w:rPr>
                <w:sz w:val="12"/>
                <w:szCs w:val="12"/>
              </w:rPr>
              <w:t xml:space="preserve">Доля образовательных организаций оснащенных универсальной </w:t>
            </w:r>
            <w:proofErr w:type="spellStart"/>
            <w:r w:rsidRPr="00F03C0D">
              <w:rPr>
                <w:sz w:val="12"/>
                <w:szCs w:val="12"/>
              </w:rPr>
              <w:t>безбарьерной</w:t>
            </w:r>
            <w:proofErr w:type="spellEnd"/>
            <w:r w:rsidRPr="00F03C0D">
              <w:rPr>
                <w:sz w:val="12"/>
                <w:szCs w:val="12"/>
              </w:rPr>
              <w:t xml:space="preserve"> образовательной средой для инклюзивного образования детей-инвалидов и детей с ОВЗ, от общего количества образовательных организаций.</w:t>
            </w:r>
          </w:p>
        </w:tc>
      </w:tr>
      <w:tr w:rsidR="00805900" w:rsidRPr="00F03C0D" w:rsidTr="00F03C0D">
        <w:tc>
          <w:tcPr>
            <w:tcW w:w="4677" w:type="dxa"/>
            <w:vMerge/>
          </w:tcPr>
          <w:p w:rsidR="00805900" w:rsidRPr="00F03C0D" w:rsidRDefault="00805900" w:rsidP="00F03C0D">
            <w:pPr>
              <w:pStyle w:val="af6"/>
              <w:jc w:val="center"/>
              <w:rPr>
                <w:sz w:val="12"/>
                <w:szCs w:val="12"/>
                <w:u w:val="none"/>
              </w:rPr>
            </w:pPr>
          </w:p>
        </w:tc>
        <w:tc>
          <w:tcPr>
            <w:tcW w:w="4894" w:type="dxa"/>
          </w:tcPr>
          <w:p w:rsidR="00805900" w:rsidRPr="00F03C0D" w:rsidRDefault="00805900" w:rsidP="00F03C0D">
            <w:pPr>
              <w:spacing w:line="240" w:lineRule="auto"/>
              <w:ind w:firstLine="0"/>
              <w:jc w:val="center"/>
              <w:rPr>
                <w:sz w:val="12"/>
                <w:szCs w:val="12"/>
              </w:rPr>
            </w:pPr>
            <w:r w:rsidRPr="00F03C0D">
              <w:rPr>
                <w:sz w:val="12"/>
                <w:szCs w:val="12"/>
              </w:rPr>
              <w:t>Доля образовательных организаций, в которых созданы условия для получения детьми-инвалидами и детьми с ОВЗ качественного образования, в общем количестве образовательных организаций.</w:t>
            </w:r>
          </w:p>
        </w:tc>
      </w:tr>
      <w:tr w:rsidR="00805900" w:rsidRPr="00F03C0D" w:rsidTr="00F03C0D">
        <w:tc>
          <w:tcPr>
            <w:tcW w:w="4677" w:type="dxa"/>
            <w:vMerge/>
          </w:tcPr>
          <w:p w:rsidR="00805900" w:rsidRPr="00F03C0D" w:rsidRDefault="00805900" w:rsidP="00F03C0D">
            <w:pPr>
              <w:pStyle w:val="af6"/>
              <w:jc w:val="center"/>
              <w:rPr>
                <w:sz w:val="12"/>
                <w:szCs w:val="12"/>
                <w:u w:val="none"/>
              </w:rPr>
            </w:pPr>
          </w:p>
        </w:tc>
        <w:tc>
          <w:tcPr>
            <w:tcW w:w="4894" w:type="dxa"/>
          </w:tcPr>
          <w:p w:rsidR="00805900" w:rsidRPr="00F03C0D" w:rsidRDefault="00805900" w:rsidP="00F03C0D">
            <w:pPr>
              <w:spacing w:line="240" w:lineRule="auto"/>
              <w:ind w:firstLine="0"/>
              <w:jc w:val="center"/>
              <w:rPr>
                <w:sz w:val="12"/>
                <w:szCs w:val="12"/>
              </w:rPr>
            </w:pPr>
            <w:r w:rsidRPr="00F03C0D">
              <w:rPr>
                <w:sz w:val="12"/>
                <w:szCs w:val="12"/>
              </w:rPr>
              <w:t xml:space="preserve">Число уровней </w:t>
            </w:r>
            <w:proofErr w:type="gramStart"/>
            <w:r w:rsidRPr="00F03C0D">
              <w:rPr>
                <w:sz w:val="12"/>
                <w:szCs w:val="12"/>
              </w:rPr>
              <w:t>образования</w:t>
            </w:r>
            <w:proofErr w:type="gramEnd"/>
            <w:r w:rsidRPr="00F03C0D">
              <w:rPr>
                <w:sz w:val="12"/>
                <w:szCs w:val="12"/>
              </w:rPr>
              <w:t xml:space="preserve"> на которых реализуются механизмы внешней оценки качества образования</w:t>
            </w:r>
          </w:p>
        </w:tc>
      </w:tr>
      <w:tr w:rsidR="00805900" w:rsidRPr="00F03C0D" w:rsidTr="00F03C0D">
        <w:tc>
          <w:tcPr>
            <w:tcW w:w="4677" w:type="dxa"/>
            <w:vMerge/>
          </w:tcPr>
          <w:p w:rsidR="00805900" w:rsidRPr="00F03C0D" w:rsidRDefault="00805900" w:rsidP="00F03C0D">
            <w:pPr>
              <w:pStyle w:val="af6"/>
              <w:jc w:val="center"/>
              <w:rPr>
                <w:sz w:val="12"/>
                <w:szCs w:val="12"/>
                <w:u w:val="none"/>
              </w:rPr>
            </w:pPr>
          </w:p>
        </w:tc>
        <w:tc>
          <w:tcPr>
            <w:tcW w:w="4894" w:type="dxa"/>
          </w:tcPr>
          <w:p w:rsidR="00805900" w:rsidRPr="00F03C0D" w:rsidRDefault="00805900" w:rsidP="00F03C0D">
            <w:pPr>
              <w:spacing w:line="240" w:lineRule="auto"/>
              <w:ind w:firstLine="0"/>
              <w:jc w:val="center"/>
              <w:rPr>
                <w:sz w:val="12"/>
                <w:szCs w:val="12"/>
              </w:rPr>
            </w:pPr>
            <w:r w:rsidRPr="00F03C0D">
              <w:rPr>
                <w:sz w:val="12"/>
                <w:szCs w:val="12"/>
              </w:rPr>
              <w:t xml:space="preserve">Удельный вес числа образовательных </w:t>
            </w:r>
            <w:proofErr w:type="gramStart"/>
            <w:r w:rsidRPr="00F03C0D">
              <w:rPr>
                <w:sz w:val="12"/>
                <w:szCs w:val="12"/>
              </w:rPr>
              <w:t>организаций</w:t>
            </w:r>
            <w:proofErr w:type="gramEnd"/>
            <w:r w:rsidRPr="00F03C0D">
              <w:rPr>
                <w:sz w:val="12"/>
                <w:szCs w:val="12"/>
              </w:rPr>
              <w:t xml:space="preserve">  в которых созданы органы коллегиального управления с участием общественности (родители, работодатели), в общем числе образовательных организаций</w:t>
            </w:r>
          </w:p>
        </w:tc>
      </w:tr>
      <w:tr w:rsidR="00805900" w:rsidRPr="00F03C0D" w:rsidTr="00F03C0D">
        <w:tc>
          <w:tcPr>
            <w:tcW w:w="4677" w:type="dxa"/>
            <w:vMerge/>
          </w:tcPr>
          <w:p w:rsidR="00805900" w:rsidRPr="00F03C0D" w:rsidRDefault="00805900" w:rsidP="00F03C0D">
            <w:pPr>
              <w:pStyle w:val="af6"/>
              <w:jc w:val="center"/>
              <w:rPr>
                <w:sz w:val="12"/>
                <w:szCs w:val="12"/>
                <w:u w:val="none"/>
              </w:rPr>
            </w:pPr>
          </w:p>
        </w:tc>
        <w:tc>
          <w:tcPr>
            <w:tcW w:w="4894" w:type="dxa"/>
          </w:tcPr>
          <w:p w:rsidR="00805900" w:rsidRPr="00F03C0D" w:rsidRDefault="00805900" w:rsidP="00F03C0D">
            <w:pPr>
              <w:spacing w:line="240" w:lineRule="auto"/>
              <w:ind w:firstLine="0"/>
              <w:jc w:val="center"/>
              <w:rPr>
                <w:sz w:val="12"/>
                <w:szCs w:val="12"/>
              </w:rPr>
            </w:pPr>
            <w:r w:rsidRPr="00F03C0D">
              <w:rPr>
                <w:sz w:val="12"/>
                <w:szCs w:val="12"/>
              </w:rPr>
              <w:t>Удельный вес числа образовательных организаций обеспечивающих предоставление нормативно закрепленного перечня сведений о своей деятельности на официальных сайтах в общем числе образовательных организаций</w:t>
            </w:r>
          </w:p>
        </w:tc>
      </w:tr>
      <w:tr w:rsidR="00805900" w:rsidRPr="00F03C0D" w:rsidTr="00F03C0D">
        <w:tc>
          <w:tcPr>
            <w:tcW w:w="4677" w:type="dxa"/>
            <w:vMerge/>
          </w:tcPr>
          <w:p w:rsidR="00805900" w:rsidRPr="00F03C0D" w:rsidRDefault="00805900" w:rsidP="00F03C0D">
            <w:pPr>
              <w:pStyle w:val="af6"/>
              <w:jc w:val="center"/>
              <w:rPr>
                <w:sz w:val="12"/>
                <w:szCs w:val="12"/>
                <w:u w:val="none"/>
              </w:rPr>
            </w:pPr>
          </w:p>
        </w:tc>
        <w:tc>
          <w:tcPr>
            <w:tcW w:w="4894" w:type="dxa"/>
          </w:tcPr>
          <w:p w:rsidR="00805900" w:rsidRPr="00F03C0D" w:rsidRDefault="00805900" w:rsidP="00F03C0D">
            <w:pPr>
              <w:spacing w:line="240" w:lineRule="auto"/>
              <w:ind w:firstLine="0"/>
              <w:jc w:val="center"/>
              <w:rPr>
                <w:sz w:val="12"/>
                <w:szCs w:val="12"/>
              </w:rPr>
            </w:pPr>
            <w:r w:rsidRPr="00F03C0D">
              <w:rPr>
                <w:sz w:val="12"/>
                <w:szCs w:val="12"/>
              </w:rPr>
              <w:t>Удельный вес численности детей и подростков, участвующих в добровольческой деятельности, от общего количества обучающихся.</w:t>
            </w:r>
          </w:p>
        </w:tc>
      </w:tr>
      <w:tr w:rsidR="00805900" w:rsidRPr="00F03C0D" w:rsidTr="00F03C0D">
        <w:tc>
          <w:tcPr>
            <w:tcW w:w="4677" w:type="dxa"/>
            <w:vMerge/>
          </w:tcPr>
          <w:p w:rsidR="00805900" w:rsidRPr="00F03C0D" w:rsidRDefault="00805900" w:rsidP="00F03C0D">
            <w:pPr>
              <w:pStyle w:val="af6"/>
              <w:jc w:val="center"/>
              <w:rPr>
                <w:sz w:val="12"/>
                <w:szCs w:val="12"/>
                <w:u w:val="none"/>
              </w:rPr>
            </w:pPr>
          </w:p>
        </w:tc>
        <w:tc>
          <w:tcPr>
            <w:tcW w:w="4894" w:type="dxa"/>
          </w:tcPr>
          <w:p w:rsidR="00805900" w:rsidRPr="00F03C0D" w:rsidRDefault="00805900" w:rsidP="00F03C0D">
            <w:pPr>
              <w:spacing w:line="240" w:lineRule="auto"/>
              <w:ind w:firstLine="0"/>
              <w:jc w:val="center"/>
              <w:rPr>
                <w:sz w:val="12"/>
                <w:szCs w:val="12"/>
              </w:rPr>
            </w:pPr>
            <w:r w:rsidRPr="00F03C0D">
              <w:rPr>
                <w:sz w:val="12"/>
                <w:szCs w:val="12"/>
              </w:rPr>
              <w:t>Удельный вес численности подростков в возрасте от 14 до 18 лет, участвующих в деятельности молодежных общественных объединений патриотической, туристической, экологической, краеведческой направленности, от общей численности молодежи данной категории.</w:t>
            </w:r>
          </w:p>
        </w:tc>
      </w:tr>
      <w:tr w:rsidR="00805900" w:rsidRPr="00F03C0D" w:rsidTr="00F03C0D">
        <w:tc>
          <w:tcPr>
            <w:tcW w:w="4677" w:type="dxa"/>
            <w:vMerge/>
          </w:tcPr>
          <w:p w:rsidR="00805900" w:rsidRPr="00F03C0D" w:rsidRDefault="00805900" w:rsidP="00F03C0D">
            <w:pPr>
              <w:pStyle w:val="af6"/>
              <w:jc w:val="center"/>
              <w:rPr>
                <w:sz w:val="12"/>
                <w:szCs w:val="12"/>
                <w:u w:val="none"/>
              </w:rPr>
            </w:pPr>
          </w:p>
        </w:tc>
        <w:tc>
          <w:tcPr>
            <w:tcW w:w="4894" w:type="dxa"/>
          </w:tcPr>
          <w:p w:rsidR="00805900" w:rsidRPr="00F03C0D" w:rsidRDefault="00805900" w:rsidP="00F03C0D">
            <w:pPr>
              <w:spacing w:line="240" w:lineRule="auto"/>
              <w:ind w:firstLine="0"/>
              <w:jc w:val="center"/>
              <w:rPr>
                <w:sz w:val="12"/>
                <w:szCs w:val="12"/>
              </w:rPr>
            </w:pPr>
            <w:r w:rsidRPr="00F03C0D">
              <w:rPr>
                <w:sz w:val="12"/>
                <w:szCs w:val="12"/>
              </w:rPr>
              <w:t>Доля обучающихся, охваченных психолого-педагогическим сопровождением, в общей численности обучающихся нуждающихся в помощи педагогов-психологов.</w:t>
            </w:r>
          </w:p>
        </w:tc>
      </w:tr>
      <w:tr w:rsidR="00805900" w:rsidRPr="00F03C0D" w:rsidTr="00F03C0D">
        <w:tc>
          <w:tcPr>
            <w:tcW w:w="4677" w:type="dxa"/>
            <w:vMerge/>
          </w:tcPr>
          <w:p w:rsidR="00805900" w:rsidRPr="00F03C0D" w:rsidRDefault="00805900" w:rsidP="00F03C0D">
            <w:pPr>
              <w:pStyle w:val="af6"/>
              <w:jc w:val="center"/>
              <w:rPr>
                <w:sz w:val="12"/>
                <w:szCs w:val="12"/>
                <w:u w:val="none"/>
              </w:rPr>
            </w:pPr>
          </w:p>
        </w:tc>
        <w:tc>
          <w:tcPr>
            <w:tcW w:w="4894" w:type="dxa"/>
          </w:tcPr>
          <w:p w:rsidR="00805900" w:rsidRPr="00F03C0D" w:rsidRDefault="00805900" w:rsidP="00F03C0D">
            <w:pPr>
              <w:spacing w:line="240" w:lineRule="auto"/>
              <w:ind w:firstLine="0"/>
              <w:jc w:val="center"/>
              <w:rPr>
                <w:sz w:val="12"/>
                <w:szCs w:val="12"/>
              </w:rPr>
            </w:pPr>
            <w:r w:rsidRPr="00F03C0D">
              <w:rPr>
                <w:sz w:val="12"/>
                <w:szCs w:val="12"/>
              </w:rPr>
              <w:t>Охват детей в оздоровительных лагерях, в том числе лагерях с дневным пребыванием детей.</w:t>
            </w:r>
          </w:p>
        </w:tc>
      </w:tr>
      <w:tr w:rsidR="00805900" w:rsidRPr="00F03C0D" w:rsidTr="00F03C0D">
        <w:tc>
          <w:tcPr>
            <w:tcW w:w="4677" w:type="dxa"/>
            <w:vMerge/>
          </w:tcPr>
          <w:p w:rsidR="00805900" w:rsidRPr="00F03C0D" w:rsidRDefault="00805900" w:rsidP="00F03C0D">
            <w:pPr>
              <w:pStyle w:val="af6"/>
              <w:jc w:val="center"/>
              <w:rPr>
                <w:sz w:val="12"/>
                <w:szCs w:val="12"/>
                <w:u w:val="none"/>
              </w:rPr>
            </w:pPr>
          </w:p>
        </w:tc>
        <w:tc>
          <w:tcPr>
            <w:tcW w:w="4894" w:type="dxa"/>
          </w:tcPr>
          <w:p w:rsidR="00805900" w:rsidRPr="00F03C0D" w:rsidRDefault="00805900" w:rsidP="00F03C0D">
            <w:pPr>
              <w:spacing w:line="240" w:lineRule="auto"/>
              <w:ind w:firstLine="0"/>
              <w:jc w:val="center"/>
              <w:rPr>
                <w:sz w:val="12"/>
                <w:szCs w:val="12"/>
              </w:rPr>
            </w:pPr>
            <w:r w:rsidRPr="00F03C0D">
              <w:rPr>
                <w:sz w:val="12"/>
                <w:szCs w:val="12"/>
              </w:rPr>
              <w:t>Охват  детей различными формами  отдыха и занятости.</w:t>
            </w:r>
          </w:p>
        </w:tc>
      </w:tr>
      <w:tr w:rsidR="00805900" w:rsidRPr="00F03C0D" w:rsidTr="00F03C0D">
        <w:tc>
          <w:tcPr>
            <w:tcW w:w="4677" w:type="dxa"/>
            <w:vMerge/>
          </w:tcPr>
          <w:p w:rsidR="00805900" w:rsidRPr="00F03C0D" w:rsidRDefault="00805900" w:rsidP="00F03C0D">
            <w:pPr>
              <w:pStyle w:val="af6"/>
              <w:jc w:val="center"/>
              <w:rPr>
                <w:sz w:val="12"/>
                <w:szCs w:val="12"/>
                <w:u w:val="none"/>
              </w:rPr>
            </w:pPr>
          </w:p>
        </w:tc>
        <w:tc>
          <w:tcPr>
            <w:tcW w:w="4894" w:type="dxa"/>
          </w:tcPr>
          <w:p w:rsidR="00805900" w:rsidRPr="00F03C0D" w:rsidRDefault="00805900" w:rsidP="00F03C0D">
            <w:pPr>
              <w:spacing w:line="240" w:lineRule="auto"/>
              <w:ind w:firstLine="0"/>
              <w:jc w:val="center"/>
              <w:rPr>
                <w:sz w:val="12"/>
                <w:szCs w:val="12"/>
              </w:rPr>
            </w:pPr>
            <w:r w:rsidRPr="00F03C0D">
              <w:rPr>
                <w:sz w:val="12"/>
                <w:szCs w:val="12"/>
              </w:rPr>
              <w:t>Временное трудоустройство  несовершеннолетних (</w:t>
            </w:r>
            <w:proofErr w:type="gramStart"/>
            <w:r w:rsidRPr="00F03C0D">
              <w:rPr>
                <w:sz w:val="12"/>
                <w:szCs w:val="12"/>
              </w:rPr>
              <w:t>в</w:t>
            </w:r>
            <w:proofErr w:type="gramEnd"/>
            <w:r w:rsidRPr="00F03C0D">
              <w:rPr>
                <w:sz w:val="12"/>
                <w:szCs w:val="12"/>
              </w:rPr>
              <w:t xml:space="preserve"> % </w:t>
            </w:r>
            <w:proofErr w:type="gramStart"/>
            <w:r w:rsidRPr="00F03C0D">
              <w:rPr>
                <w:sz w:val="12"/>
                <w:szCs w:val="12"/>
              </w:rPr>
              <w:t>от</w:t>
            </w:r>
            <w:proofErr w:type="gramEnd"/>
            <w:r w:rsidRPr="00F03C0D">
              <w:rPr>
                <w:sz w:val="12"/>
                <w:szCs w:val="12"/>
              </w:rPr>
              <w:t xml:space="preserve"> числа детей в возрасте от 14 до 18 лет)</w:t>
            </w:r>
          </w:p>
        </w:tc>
      </w:tr>
      <w:tr w:rsidR="00805900" w:rsidRPr="00F03C0D" w:rsidTr="00F03C0D">
        <w:tc>
          <w:tcPr>
            <w:tcW w:w="4677" w:type="dxa"/>
            <w:vMerge/>
          </w:tcPr>
          <w:p w:rsidR="00805900" w:rsidRPr="00F03C0D" w:rsidRDefault="00805900" w:rsidP="00F03C0D">
            <w:pPr>
              <w:pStyle w:val="af6"/>
              <w:jc w:val="center"/>
              <w:rPr>
                <w:sz w:val="12"/>
                <w:szCs w:val="12"/>
                <w:u w:val="none"/>
              </w:rPr>
            </w:pPr>
          </w:p>
        </w:tc>
        <w:tc>
          <w:tcPr>
            <w:tcW w:w="4894" w:type="dxa"/>
          </w:tcPr>
          <w:p w:rsidR="00805900" w:rsidRPr="00F03C0D" w:rsidRDefault="00805900" w:rsidP="00F03C0D">
            <w:pPr>
              <w:spacing w:line="240" w:lineRule="auto"/>
              <w:ind w:firstLine="0"/>
              <w:jc w:val="center"/>
              <w:rPr>
                <w:sz w:val="12"/>
                <w:szCs w:val="12"/>
              </w:rPr>
            </w:pPr>
            <w:r w:rsidRPr="00F03C0D">
              <w:rPr>
                <w:sz w:val="12"/>
                <w:szCs w:val="12"/>
              </w:rPr>
              <w:t>Доля детей – сирот и детей, оставшихся без попечения родителей, переданных на воспитание в семьи граждан от общего количества детей-сирот и детей, оставшихся без попечения родителей.</w:t>
            </w:r>
          </w:p>
        </w:tc>
      </w:tr>
      <w:tr w:rsidR="00805900" w:rsidRPr="00F03C0D" w:rsidTr="00F03C0D">
        <w:tc>
          <w:tcPr>
            <w:tcW w:w="4677" w:type="dxa"/>
            <w:vMerge/>
          </w:tcPr>
          <w:p w:rsidR="00805900" w:rsidRPr="00F03C0D" w:rsidRDefault="00805900" w:rsidP="00F03C0D">
            <w:pPr>
              <w:pStyle w:val="af6"/>
              <w:jc w:val="center"/>
              <w:rPr>
                <w:sz w:val="12"/>
                <w:szCs w:val="12"/>
                <w:u w:val="none"/>
              </w:rPr>
            </w:pPr>
          </w:p>
        </w:tc>
        <w:tc>
          <w:tcPr>
            <w:tcW w:w="4894" w:type="dxa"/>
          </w:tcPr>
          <w:p w:rsidR="00805900" w:rsidRPr="00F03C0D" w:rsidRDefault="00805900" w:rsidP="00F03C0D">
            <w:pPr>
              <w:spacing w:line="240" w:lineRule="auto"/>
              <w:ind w:firstLine="0"/>
              <w:jc w:val="center"/>
              <w:rPr>
                <w:sz w:val="12"/>
                <w:szCs w:val="12"/>
              </w:rPr>
            </w:pPr>
            <w:r w:rsidRPr="00F03C0D">
              <w:rPr>
                <w:sz w:val="12"/>
                <w:szCs w:val="12"/>
              </w:rPr>
              <w:t xml:space="preserve">Доля </w:t>
            </w:r>
            <w:proofErr w:type="gramStart"/>
            <w:r w:rsidRPr="00F03C0D">
              <w:rPr>
                <w:sz w:val="12"/>
                <w:szCs w:val="12"/>
              </w:rPr>
              <w:t>обучающихся</w:t>
            </w:r>
            <w:proofErr w:type="gramEnd"/>
            <w:r w:rsidRPr="00F03C0D">
              <w:rPr>
                <w:sz w:val="12"/>
                <w:szCs w:val="12"/>
              </w:rPr>
              <w:t>, получающих горячее питание, от общего количества обучающихся ОУ.</w:t>
            </w:r>
          </w:p>
        </w:tc>
      </w:tr>
      <w:tr w:rsidR="00805900" w:rsidRPr="00F03C0D" w:rsidTr="00F03C0D">
        <w:tc>
          <w:tcPr>
            <w:tcW w:w="4677" w:type="dxa"/>
            <w:vMerge/>
          </w:tcPr>
          <w:p w:rsidR="00805900" w:rsidRPr="00F03C0D" w:rsidRDefault="00805900" w:rsidP="00F03C0D">
            <w:pPr>
              <w:pStyle w:val="af6"/>
              <w:jc w:val="center"/>
              <w:rPr>
                <w:sz w:val="12"/>
                <w:szCs w:val="12"/>
                <w:u w:val="none"/>
              </w:rPr>
            </w:pPr>
          </w:p>
        </w:tc>
        <w:tc>
          <w:tcPr>
            <w:tcW w:w="4894" w:type="dxa"/>
          </w:tcPr>
          <w:p w:rsidR="00805900" w:rsidRPr="00F03C0D" w:rsidRDefault="00805900" w:rsidP="00F03C0D">
            <w:pPr>
              <w:spacing w:line="240" w:lineRule="auto"/>
              <w:ind w:firstLine="0"/>
              <w:jc w:val="center"/>
              <w:rPr>
                <w:sz w:val="12"/>
                <w:szCs w:val="12"/>
              </w:rPr>
            </w:pPr>
            <w:r w:rsidRPr="00F03C0D">
              <w:rPr>
                <w:sz w:val="12"/>
                <w:szCs w:val="12"/>
              </w:rPr>
              <w:t>Доля общеобразовательных организаций, использующих в рационе питания детей продукты, обогащенные витаминами и микронутриентами.</w:t>
            </w:r>
          </w:p>
        </w:tc>
      </w:tr>
      <w:tr w:rsidR="00805900" w:rsidRPr="00F03C0D" w:rsidTr="00F03C0D">
        <w:tc>
          <w:tcPr>
            <w:tcW w:w="4677" w:type="dxa"/>
            <w:vMerge/>
          </w:tcPr>
          <w:p w:rsidR="00805900" w:rsidRPr="00F03C0D" w:rsidRDefault="00805900" w:rsidP="00F03C0D">
            <w:pPr>
              <w:pStyle w:val="af6"/>
              <w:jc w:val="center"/>
              <w:rPr>
                <w:sz w:val="12"/>
                <w:szCs w:val="12"/>
                <w:u w:val="none"/>
              </w:rPr>
            </w:pPr>
          </w:p>
        </w:tc>
        <w:tc>
          <w:tcPr>
            <w:tcW w:w="4894" w:type="dxa"/>
          </w:tcPr>
          <w:p w:rsidR="00805900" w:rsidRPr="00F03C0D" w:rsidRDefault="00805900" w:rsidP="00F03C0D">
            <w:pPr>
              <w:spacing w:line="240" w:lineRule="auto"/>
              <w:ind w:firstLine="0"/>
              <w:jc w:val="center"/>
              <w:rPr>
                <w:sz w:val="12"/>
                <w:szCs w:val="12"/>
              </w:rPr>
            </w:pPr>
            <w:r w:rsidRPr="00F03C0D">
              <w:rPr>
                <w:sz w:val="12"/>
                <w:szCs w:val="12"/>
              </w:rPr>
              <w:t>Доля пищеблоков ОУ, оснащенных современным технологическим оборудованием.</w:t>
            </w:r>
          </w:p>
        </w:tc>
      </w:tr>
      <w:tr w:rsidR="00805900" w:rsidRPr="00F03C0D" w:rsidTr="00F03C0D">
        <w:tc>
          <w:tcPr>
            <w:tcW w:w="4677" w:type="dxa"/>
            <w:vMerge/>
          </w:tcPr>
          <w:p w:rsidR="00805900" w:rsidRPr="00F03C0D" w:rsidRDefault="00805900" w:rsidP="00F03C0D">
            <w:pPr>
              <w:pStyle w:val="af6"/>
              <w:jc w:val="center"/>
              <w:rPr>
                <w:sz w:val="12"/>
                <w:szCs w:val="12"/>
                <w:u w:val="none"/>
              </w:rPr>
            </w:pPr>
          </w:p>
        </w:tc>
        <w:tc>
          <w:tcPr>
            <w:tcW w:w="4894" w:type="dxa"/>
          </w:tcPr>
          <w:p w:rsidR="00805900" w:rsidRPr="00F03C0D" w:rsidRDefault="00805900" w:rsidP="00F03C0D">
            <w:pPr>
              <w:spacing w:line="240" w:lineRule="auto"/>
              <w:ind w:firstLine="0"/>
              <w:jc w:val="center"/>
              <w:rPr>
                <w:sz w:val="12"/>
                <w:szCs w:val="12"/>
              </w:rPr>
            </w:pPr>
            <w:r w:rsidRPr="00F03C0D">
              <w:rPr>
                <w:sz w:val="12"/>
                <w:szCs w:val="12"/>
              </w:rPr>
              <w:t xml:space="preserve">Удельный вес </w:t>
            </w:r>
            <w:proofErr w:type="gramStart"/>
            <w:r w:rsidRPr="00F03C0D">
              <w:rPr>
                <w:sz w:val="12"/>
                <w:szCs w:val="12"/>
              </w:rPr>
              <w:t>обучающихся</w:t>
            </w:r>
            <w:proofErr w:type="gramEnd"/>
            <w:r w:rsidRPr="00F03C0D">
              <w:rPr>
                <w:sz w:val="12"/>
                <w:szCs w:val="12"/>
              </w:rPr>
              <w:t xml:space="preserve"> получающих начальное образование, охваченных качественным горячим питанием.</w:t>
            </w:r>
          </w:p>
        </w:tc>
      </w:tr>
      <w:tr w:rsidR="00805900" w:rsidRPr="00F03C0D" w:rsidTr="00F03C0D">
        <w:tc>
          <w:tcPr>
            <w:tcW w:w="4677" w:type="dxa"/>
            <w:vMerge/>
          </w:tcPr>
          <w:p w:rsidR="00805900" w:rsidRPr="00F03C0D" w:rsidRDefault="00805900" w:rsidP="00F03C0D">
            <w:pPr>
              <w:pStyle w:val="af6"/>
              <w:jc w:val="center"/>
              <w:rPr>
                <w:sz w:val="12"/>
                <w:szCs w:val="12"/>
                <w:u w:val="none"/>
              </w:rPr>
            </w:pPr>
          </w:p>
        </w:tc>
        <w:tc>
          <w:tcPr>
            <w:tcW w:w="4894" w:type="dxa"/>
          </w:tcPr>
          <w:p w:rsidR="00805900" w:rsidRPr="00F03C0D" w:rsidRDefault="00805900" w:rsidP="00F03C0D">
            <w:pPr>
              <w:spacing w:line="240" w:lineRule="auto"/>
              <w:ind w:firstLine="0"/>
              <w:jc w:val="center"/>
              <w:rPr>
                <w:sz w:val="12"/>
                <w:szCs w:val="12"/>
              </w:rPr>
            </w:pPr>
            <w:r w:rsidRPr="00F03C0D">
              <w:rPr>
                <w:sz w:val="12"/>
                <w:szCs w:val="12"/>
              </w:rPr>
              <w:t>Удельный вес обучающихся 5-11 классов, охваченных качественным горячим питанием.</w:t>
            </w:r>
          </w:p>
        </w:tc>
      </w:tr>
      <w:tr w:rsidR="00805900" w:rsidRPr="00F03C0D" w:rsidTr="00F03C0D">
        <w:trPr>
          <w:trHeight w:val="90"/>
        </w:trPr>
        <w:tc>
          <w:tcPr>
            <w:tcW w:w="4677" w:type="dxa"/>
            <w:vMerge/>
          </w:tcPr>
          <w:p w:rsidR="00805900" w:rsidRPr="00F03C0D" w:rsidRDefault="00805900" w:rsidP="00F03C0D">
            <w:pPr>
              <w:pStyle w:val="af6"/>
              <w:jc w:val="center"/>
              <w:rPr>
                <w:sz w:val="12"/>
                <w:szCs w:val="12"/>
                <w:u w:val="none"/>
              </w:rPr>
            </w:pPr>
          </w:p>
        </w:tc>
        <w:tc>
          <w:tcPr>
            <w:tcW w:w="4894" w:type="dxa"/>
          </w:tcPr>
          <w:p w:rsidR="00805900" w:rsidRPr="00F03C0D" w:rsidRDefault="00805900" w:rsidP="00F03C0D">
            <w:pPr>
              <w:spacing w:line="240" w:lineRule="auto"/>
              <w:ind w:firstLine="0"/>
              <w:jc w:val="center"/>
              <w:rPr>
                <w:sz w:val="12"/>
                <w:szCs w:val="12"/>
              </w:rPr>
            </w:pPr>
            <w:r w:rsidRPr="00F03C0D">
              <w:rPr>
                <w:sz w:val="12"/>
                <w:szCs w:val="12"/>
              </w:rPr>
              <w:t xml:space="preserve">Удельный вес </w:t>
            </w:r>
            <w:proofErr w:type="gramStart"/>
            <w:r w:rsidRPr="00F03C0D">
              <w:rPr>
                <w:sz w:val="12"/>
                <w:szCs w:val="12"/>
              </w:rPr>
              <w:t>обучающихся</w:t>
            </w:r>
            <w:proofErr w:type="gramEnd"/>
            <w:r w:rsidRPr="00F03C0D">
              <w:rPr>
                <w:sz w:val="12"/>
                <w:szCs w:val="12"/>
              </w:rPr>
              <w:t xml:space="preserve"> с ОВЗ, охваченных бесплатным двухразовым питанием.</w:t>
            </w:r>
          </w:p>
        </w:tc>
      </w:tr>
      <w:tr w:rsidR="00805900" w:rsidRPr="00F03C0D" w:rsidTr="00F03C0D">
        <w:tc>
          <w:tcPr>
            <w:tcW w:w="4677" w:type="dxa"/>
            <w:vMerge/>
          </w:tcPr>
          <w:p w:rsidR="00805900" w:rsidRPr="00F03C0D" w:rsidRDefault="00805900" w:rsidP="00F03C0D">
            <w:pPr>
              <w:pStyle w:val="af6"/>
              <w:jc w:val="center"/>
              <w:rPr>
                <w:sz w:val="12"/>
                <w:szCs w:val="12"/>
                <w:u w:val="none"/>
              </w:rPr>
            </w:pPr>
          </w:p>
        </w:tc>
        <w:tc>
          <w:tcPr>
            <w:tcW w:w="4894" w:type="dxa"/>
          </w:tcPr>
          <w:p w:rsidR="00805900" w:rsidRPr="00F03C0D" w:rsidRDefault="00805900" w:rsidP="00F03C0D">
            <w:pPr>
              <w:spacing w:line="240" w:lineRule="auto"/>
              <w:ind w:firstLine="0"/>
              <w:jc w:val="center"/>
              <w:rPr>
                <w:sz w:val="12"/>
                <w:szCs w:val="12"/>
              </w:rPr>
            </w:pPr>
            <w:r w:rsidRPr="00F03C0D">
              <w:rPr>
                <w:sz w:val="12"/>
                <w:szCs w:val="12"/>
              </w:rPr>
              <w:t xml:space="preserve">Доля ОУ, </w:t>
            </w:r>
            <w:proofErr w:type="gramStart"/>
            <w:r w:rsidRPr="00F03C0D">
              <w:rPr>
                <w:sz w:val="12"/>
                <w:szCs w:val="12"/>
              </w:rPr>
              <w:t>соответствующих</w:t>
            </w:r>
            <w:proofErr w:type="gramEnd"/>
            <w:r w:rsidRPr="00F03C0D">
              <w:rPr>
                <w:sz w:val="12"/>
                <w:szCs w:val="12"/>
              </w:rPr>
              <w:t xml:space="preserve"> нормам и правилам пожарной безопасности.</w:t>
            </w:r>
          </w:p>
        </w:tc>
      </w:tr>
      <w:tr w:rsidR="00805900" w:rsidRPr="00F03C0D" w:rsidTr="00F03C0D">
        <w:tc>
          <w:tcPr>
            <w:tcW w:w="4677" w:type="dxa"/>
            <w:vMerge/>
          </w:tcPr>
          <w:p w:rsidR="00805900" w:rsidRPr="00F03C0D" w:rsidRDefault="00805900" w:rsidP="00F03C0D">
            <w:pPr>
              <w:pStyle w:val="af6"/>
              <w:jc w:val="center"/>
              <w:rPr>
                <w:sz w:val="12"/>
                <w:szCs w:val="12"/>
                <w:u w:val="none"/>
              </w:rPr>
            </w:pPr>
          </w:p>
        </w:tc>
        <w:tc>
          <w:tcPr>
            <w:tcW w:w="4894" w:type="dxa"/>
          </w:tcPr>
          <w:p w:rsidR="00805900" w:rsidRPr="00F03C0D" w:rsidRDefault="00805900" w:rsidP="00F03C0D">
            <w:pPr>
              <w:spacing w:line="240" w:lineRule="auto"/>
              <w:ind w:firstLine="0"/>
              <w:jc w:val="center"/>
              <w:rPr>
                <w:sz w:val="12"/>
                <w:szCs w:val="12"/>
              </w:rPr>
            </w:pPr>
            <w:r w:rsidRPr="00F03C0D">
              <w:rPr>
                <w:sz w:val="12"/>
                <w:szCs w:val="12"/>
              </w:rPr>
              <w:t xml:space="preserve">Доля ОУ, </w:t>
            </w:r>
            <w:proofErr w:type="gramStart"/>
            <w:r w:rsidRPr="00F03C0D">
              <w:rPr>
                <w:sz w:val="12"/>
                <w:szCs w:val="12"/>
              </w:rPr>
              <w:t>оснащенных</w:t>
            </w:r>
            <w:proofErr w:type="gramEnd"/>
            <w:r w:rsidRPr="00F03C0D">
              <w:rPr>
                <w:sz w:val="12"/>
                <w:szCs w:val="12"/>
              </w:rPr>
              <w:t xml:space="preserve"> оборудованием в области антитеррористической защищенности.</w:t>
            </w:r>
          </w:p>
        </w:tc>
      </w:tr>
      <w:tr w:rsidR="00805900" w:rsidRPr="00F03C0D" w:rsidTr="00F03C0D">
        <w:tc>
          <w:tcPr>
            <w:tcW w:w="4677" w:type="dxa"/>
            <w:vMerge/>
          </w:tcPr>
          <w:p w:rsidR="00805900" w:rsidRPr="00F03C0D" w:rsidRDefault="00805900" w:rsidP="00F03C0D">
            <w:pPr>
              <w:pStyle w:val="af6"/>
              <w:jc w:val="center"/>
              <w:rPr>
                <w:sz w:val="12"/>
                <w:szCs w:val="12"/>
                <w:u w:val="none"/>
              </w:rPr>
            </w:pPr>
          </w:p>
        </w:tc>
        <w:tc>
          <w:tcPr>
            <w:tcW w:w="4894" w:type="dxa"/>
          </w:tcPr>
          <w:p w:rsidR="00805900" w:rsidRPr="00F03C0D" w:rsidRDefault="00805900" w:rsidP="00F03C0D">
            <w:pPr>
              <w:spacing w:line="240" w:lineRule="auto"/>
              <w:ind w:firstLine="0"/>
              <w:contextualSpacing/>
              <w:jc w:val="center"/>
              <w:rPr>
                <w:sz w:val="12"/>
                <w:szCs w:val="12"/>
              </w:rPr>
            </w:pPr>
            <w:r w:rsidRPr="00F03C0D">
              <w:rPr>
                <w:sz w:val="12"/>
                <w:szCs w:val="12"/>
              </w:rPr>
              <w:t>Удельный вес численности учащихся ОУ, обеспеченных безопасными условиями получения образования в общей численности учащихся.</w:t>
            </w:r>
          </w:p>
        </w:tc>
      </w:tr>
      <w:tr w:rsidR="00805900" w:rsidRPr="00F03C0D" w:rsidTr="00F03C0D">
        <w:tc>
          <w:tcPr>
            <w:tcW w:w="4677" w:type="dxa"/>
            <w:vMerge/>
          </w:tcPr>
          <w:p w:rsidR="00805900" w:rsidRPr="00F03C0D" w:rsidRDefault="00805900" w:rsidP="00F03C0D">
            <w:pPr>
              <w:pStyle w:val="af6"/>
              <w:jc w:val="center"/>
              <w:rPr>
                <w:sz w:val="12"/>
                <w:szCs w:val="12"/>
                <w:u w:val="none"/>
              </w:rPr>
            </w:pPr>
          </w:p>
        </w:tc>
        <w:tc>
          <w:tcPr>
            <w:tcW w:w="4894" w:type="dxa"/>
          </w:tcPr>
          <w:p w:rsidR="00805900" w:rsidRPr="00F03C0D" w:rsidRDefault="00805900" w:rsidP="00F03C0D">
            <w:pPr>
              <w:spacing w:line="240" w:lineRule="auto"/>
              <w:ind w:firstLine="0"/>
              <w:contextualSpacing/>
              <w:jc w:val="center"/>
              <w:rPr>
                <w:sz w:val="12"/>
                <w:szCs w:val="12"/>
              </w:rPr>
            </w:pPr>
            <w:r w:rsidRPr="00F03C0D">
              <w:rPr>
                <w:sz w:val="12"/>
                <w:szCs w:val="12"/>
              </w:rPr>
              <w:t xml:space="preserve">Удельный вес числа ОУ, обеспеченных материально-технической оснащенностью, отвечающей требованиям надзорных </w:t>
            </w:r>
            <w:proofErr w:type="gramStart"/>
            <w:r w:rsidRPr="00F03C0D">
              <w:rPr>
                <w:sz w:val="12"/>
                <w:szCs w:val="12"/>
              </w:rPr>
              <w:t>органов</w:t>
            </w:r>
            <w:proofErr w:type="gramEnd"/>
            <w:r w:rsidRPr="00F03C0D">
              <w:rPr>
                <w:sz w:val="12"/>
                <w:szCs w:val="12"/>
              </w:rPr>
              <w:t xml:space="preserve"> в общем их числе.</w:t>
            </w:r>
          </w:p>
        </w:tc>
      </w:tr>
      <w:tr w:rsidR="00805900" w:rsidRPr="00F03C0D" w:rsidTr="00F03C0D">
        <w:tc>
          <w:tcPr>
            <w:tcW w:w="4677" w:type="dxa"/>
            <w:vMerge/>
          </w:tcPr>
          <w:p w:rsidR="00805900" w:rsidRPr="00F03C0D" w:rsidRDefault="00805900" w:rsidP="00F03C0D">
            <w:pPr>
              <w:pStyle w:val="af6"/>
              <w:jc w:val="center"/>
              <w:rPr>
                <w:sz w:val="12"/>
                <w:szCs w:val="12"/>
                <w:u w:val="none"/>
              </w:rPr>
            </w:pPr>
          </w:p>
        </w:tc>
        <w:tc>
          <w:tcPr>
            <w:tcW w:w="4894" w:type="dxa"/>
          </w:tcPr>
          <w:p w:rsidR="00805900" w:rsidRPr="00F03C0D" w:rsidRDefault="00805900" w:rsidP="00F03C0D">
            <w:pPr>
              <w:spacing w:line="240" w:lineRule="auto"/>
              <w:ind w:firstLine="0"/>
              <w:jc w:val="center"/>
              <w:rPr>
                <w:sz w:val="12"/>
                <w:szCs w:val="12"/>
              </w:rPr>
            </w:pPr>
            <w:r w:rsidRPr="00F03C0D">
              <w:rPr>
                <w:sz w:val="12"/>
                <w:szCs w:val="12"/>
              </w:rPr>
              <w:t xml:space="preserve">Доля ОУ, </w:t>
            </w:r>
            <w:proofErr w:type="gramStart"/>
            <w:r w:rsidRPr="00F03C0D">
              <w:rPr>
                <w:sz w:val="12"/>
                <w:szCs w:val="12"/>
              </w:rPr>
              <w:t>имеющих</w:t>
            </w:r>
            <w:proofErr w:type="gramEnd"/>
            <w:r w:rsidRPr="00F03C0D">
              <w:rPr>
                <w:sz w:val="12"/>
                <w:szCs w:val="12"/>
              </w:rPr>
              <w:t xml:space="preserve"> школьные автобусы для подвоза обучающихся в общеобразовательную организацию для обучения соответствующие требованиям ГОСТ.</w:t>
            </w:r>
          </w:p>
        </w:tc>
      </w:tr>
      <w:tr w:rsidR="00805900" w:rsidRPr="00F03C0D" w:rsidTr="00F03C0D">
        <w:tc>
          <w:tcPr>
            <w:tcW w:w="4677" w:type="dxa"/>
            <w:vMerge/>
          </w:tcPr>
          <w:p w:rsidR="00805900" w:rsidRPr="00F03C0D" w:rsidRDefault="00805900" w:rsidP="00F03C0D">
            <w:pPr>
              <w:pStyle w:val="af6"/>
              <w:jc w:val="center"/>
              <w:rPr>
                <w:sz w:val="12"/>
                <w:szCs w:val="12"/>
                <w:u w:val="none"/>
              </w:rPr>
            </w:pPr>
          </w:p>
        </w:tc>
        <w:tc>
          <w:tcPr>
            <w:tcW w:w="4894" w:type="dxa"/>
          </w:tcPr>
          <w:p w:rsidR="00805900" w:rsidRPr="00F03C0D" w:rsidRDefault="00805900" w:rsidP="00F03C0D">
            <w:pPr>
              <w:spacing w:line="240" w:lineRule="auto"/>
              <w:ind w:firstLine="0"/>
              <w:jc w:val="center"/>
              <w:rPr>
                <w:sz w:val="12"/>
                <w:szCs w:val="12"/>
              </w:rPr>
            </w:pPr>
            <w:r w:rsidRPr="00F03C0D">
              <w:rPr>
                <w:sz w:val="12"/>
                <w:szCs w:val="12"/>
              </w:rPr>
              <w:t xml:space="preserve">Доля ОУ, </w:t>
            </w:r>
            <w:proofErr w:type="gramStart"/>
            <w:r w:rsidRPr="00F03C0D">
              <w:rPr>
                <w:sz w:val="12"/>
                <w:szCs w:val="12"/>
              </w:rPr>
              <w:t>имеющих</w:t>
            </w:r>
            <w:proofErr w:type="gramEnd"/>
            <w:r w:rsidRPr="00F03C0D">
              <w:rPr>
                <w:sz w:val="12"/>
                <w:szCs w:val="12"/>
              </w:rPr>
              <w:t xml:space="preserve"> систему контентной фильтрации, в общей численности ОУ.</w:t>
            </w:r>
          </w:p>
        </w:tc>
      </w:tr>
      <w:tr w:rsidR="00805900" w:rsidRPr="00F03C0D" w:rsidTr="00F03C0D">
        <w:tc>
          <w:tcPr>
            <w:tcW w:w="4677" w:type="dxa"/>
            <w:vMerge/>
          </w:tcPr>
          <w:p w:rsidR="00805900" w:rsidRPr="00F03C0D" w:rsidRDefault="00805900" w:rsidP="00F03C0D">
            <w:pPr>
              <w:pStyle w:val="af6"/>
              <w:jc w:val="center"/>
              <w:rPr>
                <w:sz w:val="12"/>
                <w:szCs w:val="12"/>
                <w:u w:val="none"/>
              </w:rPr>
            </w:pPr>
          </w:p>
        </w:tc>
        <w:tc>
          <w:tcPr>
            <w:tcW w:w="4894" w:type="dxa"/>
          </w:tcPr>
          <w:p w:rsidR="00805900" w:rsidRPr="00F03C0D" w:rsidRDefault="00805900" w:rsidP="00F03C0D">
            <w:pPr>
              <w:spacing w:line="240" w:lineRule="auto"/>
              <w:ind w:firstLine="0"/>
              <w:jc w:val="center"/>
              <w:rPr>
                <w:sz w:val="12"/>
                <w:szCs w:val="12"/>
              </w:rPr>
            </w:pPr>
            <w:r w:rsidRPr="00F03C0D">
              <w:rPr>
                <w:sz w:val="12"/>
                <w:szCs w:val="12"/>
              </w:rPr>
              <w:t>Процент выполнения мероприятий, направленных на координацию работы и организационное сопровождение системы образования.</w:t>
            </w:r>
          </w:p>
        </w:tc>
      </w:tr>
      <w:tr w:rsidR="00805900" w:rsidRPr="00F03C0D" w:rsidTr="00F03C0D">
        <w:tc>
          <w:tcPr>
            <w:tcW w:w="4677" w:type="dxa"/>
            <w:vMerge/>
          </w:tcPr>
          <w:p w:rsidR="00805900" w:rsidRPr="00F03C0D" w:rsidRDefault="00805900" w:rsidP="00F03C0D">
            <w:pPr>
              <w:pStyle w:val="af6"/>
              <w:jc w:val="center"/>
              <w:rPr>
                <w:sz w:val="12"/>
                <w:szCs w:val="12"/>
                <w:u w:val="none"/>
              </w:rPr>
            </w:pPr>
          </w:p>
        </w:tc>
        <w:tc>
          <w:tcPr>
            <w:tcW w:w="4894" w:type="dxa"/>
          </w:tcPr>
          <w:p w:rsidR="00805900" w:rsidRPr="00F03C0D" w:rsidRDefault="00805900" w:rsidP="00F03C0D">
            <w:pPr>
              <w:spacing w:line="240" w:lineRule="auto"/>
              <w:ind w:firstLine="0"/>
              <w:jc w:val="center"/>
              <w:rPr>
                <w:sz w:val="12"/>
                <w:szCs w:val="12"/>
              </w:rPr>
            </w:pPr>
            <w:r w:rsidRPr="00F03C0D">
              <w:rPr>
                <w:sz w:val="12"/>
                <w:szCs w:val="12"/>
              </w:rPr>
              <w:t>Количество ставок советников директора по воспитанию и взаимодействию с детскими общественными объединениями и обеспечение их деятельности;</w:t>
            </w:r>
          </w:p>
        </w:tc>
      </w:tr>
      <w:tr w:rsidR="00805900" w:rsidRPr="00F03C0D" w:rsidTr="00F03C0D">
        <w:tc>
          <w:tcPr>
            <w:tcW w:w="4677" w:type="dxa"/>
            <w:vMerge/>
          </w:tcPr>
          <w:p w:rsidR="00805900" w:rsidRPr="00F03C0D" w:rsidRDefault="00805900" w:rsidP="00F03C0D">
            <w:pPr>
              <w:pStyle w:val="af6"/>
              <w:jc w:val="center"/>
              <w:rPr>
                <w:sz w:val="12"/>
                <w:szCs w:val="12"/>
                <w:u w:val="none"/>
              </w:rPr>
            </w:pPr>
          </w:p>
        </w:tc>
        <w:tc>
          <w:tcPr>
            <w:tcW w:w="4894" w:type="dxa"/>
          </w:tcPr>
          <w:p w:rsidR="00805900" w:rsidRPr="00F03C0D" w:rsidRDefault="00805900" w:rsidP="00F03C0D">
            <w:pPr>
              <w:spacing w:line="240" w:lineRule="auto"/>
              <w:ind w:firstLine="0"/>
              <w:jc w:val="center"/>
              <w:rPr>
                <w:sz w:val="12"/>
                <w:szCs w:val="12"/>
              </w:rPr>
            </w:pPr>
            <w:r w:rsidRPr="00F03C0D">
              <w:rPr>
                <w:sz w:val="12"/>
                <w:szCs w:val="12"/>
              </w:rPr>
              <w:t xml:space="preserve">Доля детей в возрасте от 5 до 18 лет, использующих сертификаты социального заказа  от общей численности детей от 5 до 18 лет, проживающих на территории МО </w:t>
            </w:r>
            <w:proofErr w:type="spellStart"/>
            <w:r w:rsidRPr="00F03C0D">
              <w:rPr>
                <w:sz w:val="12"/>
                <w:szCs w:val="12"/>
              </w:rPr>
              <w:t>Адамовский</w:t>
            </w:r>
            <w:proofErr w:type="spellEnd"/>
            <w:r w:rsidRPr="00F03C0D">
              <w:rPr>
                <w:sz w:val="12"/>
                <w:szCs w:val="12"/>
              </w:rPr>
              <w:t xml:space="preserve"> район.</w:t>
            </w:r>
          </w:p>
        </w:tc>
      </w:tr>
      <w:tr w:rsidR="00805900" w:rsidRPr="00F03C0D" w:rsidTr="00F03C0D">
        <w:tc>
          <w:tcPr>
            <w:tcW w:w="4677" w:type="dxa"/>
            <w:vMerge/>
          </w:tcPr>
          <w:p w:rsidR="00805900" w:rsidRPr="00F03C0D" w:rsidRDefault="00805900" w:rsidP="00F03C0D">
            <w:pPr>
              <w:pStyle w:val="af6"/>
              <w:jc w:val="center"/>
              <w:rPr>
                <w:sz w:val="12"/>
                <w:szCs w:val="12"/>
                <w:u w:val="none"/>
              </w:rPr>
            </w:pPr>
          </w:p>
        </w:tc>
        <w:tc>
          <w:tcPr>
            <w:tcW w:w="4894" w:type="dxa"/>
          </w:tcPr>
          <w:p w:rsidR="00805900" w:rsidRPr="00F03C0D" w:rsidRDefault="00805900" w:rsidP="00F03C0D">
            <w:pPr>
              <w:spacing w:line="240" w:lineRule="auto"/>
              <w:ind w:firstLine="0"/>
              <w:jc w:val="center"/>
              <w:rPr>
                <w:sz w:val="12"/>
                <w:szCs w:val="12"/>
              </w:rPr>
            </w:pPr>
            <w:r w:rsidRPr="00F03C0D">
              <w:rPr>
                <w:sz w:val="12"/>
                <w:szCs w:val="12"/>
              </w:rPr>
              <w:t>3 026 809,53 тыс. рублей, в том числе:</w:t>
            </w:r>
          </w:p>
          <w:p w:rsidR="00805900" w:rsidRPr="00F03C0D" w:rsidRDefault="00805900" w:rsidP="00F03C0D">
            <w:pPr>
              <w:spacing w:line="240" w:lineRule="auto"/>
              <w:ind w:firstLine="0"/>
              <w:jc w:val="center"/>
              <w:rPr>
                <w:sz w:val="12"/>
                <w:szCs w:val="12"/>
              </w:rPr>
            </w:pPr>
            <w:r w:rsidRPr="00F03C0D">
              <w:rPr>
                <w:sz w:val="12"/>
                <w:szCs w:val="12"/>
              </w:rPr>
              <w:t>2023 г. - 482 261,36 тыс. руб.</w:t>
            </w:r>
          </w:p>
          <w:p w:rsidR="00805900" w:rsidRPr="00F03C0D" w:rsidRDefault="00805900" w:rsidP="00F03C0D">
            <w:pPr>
              <w:spacing w:line="240" w:lineRule="auto"/>
              <w:ind w:firstLine="0"/>
              <w:jc w:val="center"/>
              <w:rPr>
                <w:sz w:val="12"/>
                <w:szCs w:val="12"/>
              </w:rPr>
            </w:pPr>
            <w:r w:rsidRPr="00F03C0D">
              <w:rPr>
                <w:sz w:val="12"/>
                <w:szCs w:val="12"/>
              </w:rPr>
              <w:t>2024 г. - 576 984,77 тыс. руб.</w:t>
            </w:r>
          </w:p>
          <w:p w:rsidR="00805900" w:rsidRPr="00F03C0D" w:rsidRDefault="00805900" w:rsidP="00F03C0D">
            <w:pPr>
              <w:spacing w:line="240" w:lineRule="auto"/>
              <w:ind w:firstLine="0"/>
              <w:jc w:val="center"/>
              <w:rPr>
                <w:sz w:val="12"/>
                <w:szCs w:val="12"/>
              </w:rPr>
            </w:pPr>
            <w:r w:rsidRPr="00F03C0D">
              <w:rPr>
                <w:sz w:val="12"/>
                <w:szCs w:val="12"/>
              </w:rPr>
              <w:t>2025 г. - 495 022,80 тыс. руб.</w:t>
            </w:r>
          </w:p>
          <w:p w:rsidR="00805900" w:rsidRPr="00F03C0D" w:rsidRDefault="00805900" w:rsidP="00F03C0D">
            <w:pPr>
              <w:spacing w:line="240" w:lineRule="auto"/>
              <w:ind w:firstLine="0"/>
              <w:jc w:val="center"/>
              <w:rPr>
                <w:sz w:val="12"/>
                <w:szCs w:val="12"/>
              </w:rPr>
            </w:pPr>
            <w:r w:rsidRPr="00F03C0D">
              <w:rPr>
                <w:sz w:val="12"/>
                <w:szCs w:val="12"/>
              </w:rPr>
              <w:t>2026 г. - 501 466,60 тыс. руб.</w:t>
            </w:r>
          </w:p>
          <w:p w:rsidR="00805900" w:rsidRPr="00F03C0D" w:rsidRDefault="00805900" w:rsidP="00F03C0D">
            <w:pPr>
              <w:spacing w:line="240" w:lineRule="auto"/>
              <w:ind w:firstLine="0"/>
              <w:jc w:val="center"/>
              <w:rPr>
                <w:sz w:val="12"/>
                <w:szCs w:val="12"/>
              </w:rPr>
            </w:pPr>
            <w:r w:rsidRPr="00F03C0D">
              <w:rPr>
                <w:sz w:val="12"/>
                <w:szCs w:val="12"/>
              </w:rPr>
              <w:t>2027 г. - 242 768,50 тыс. руб.</w:t>
            </w:r>
          </w:p>
          <w:p w:rsidR="00805900" w:rsidRPr="00F03C0D" w:rsidRDefault="00805900" w:rsidP="00F03C0D">
            <w:pPr>
              <w:spacing w:line="240" w:lineRule="auto"/>
              <w:ind w:firstLine="0"/>
              <w:jc w:val="center"/>
              <w:rPr>
                <w:sz w:val="12"/>
                <w:szCs w:val="12"/>
              </w:rPr>
            </w:pPr>
            <w:r w:rsidRPr="00F03C0D">
              <w:rPr>
                <w:sz w:val="12"/>
                <w:szCs w:val="12"/>
              </w:rPr>
              <w:t>2028 г. - 242 768,50 тыс. руб.</w:t>
            </w:r>
          </w:p>
          <w:p w:rsidR="00805900" w:rsidRPr="00F03C0D" w:rsidRDefault="00805900" w:rsidP="00F03C0D">
            <w:pPr>
              <w:spacing w:line="240" w:lineRule="auto"/>
              <w:ind w:firstLine="0"/>
              <w:jc w:val="center"/>
              <w:rPr>
                <w:sz w:val="12"/>
                <w:szCs w:val="12"/>
              </w:rPr>
            </w:pPr>
            <w:r w:rsidRPr="00F03C0D">
              <w:rPr>
                <w:sz w:val="12"/>
                <w:szCs w:val="12"/>
              </w:rPr>
              <w:t>2029 г. - 242 768,50 тыс. руб.</w:t>
            </w:r>
          </w:p>
          <w:p w:rsidR="00805900" w:rsidRPr="00F03C0D" w:rsidRDefault="00805900" w:rsidP="00F03C0D">
            <w:pPr>
              <w:spacing w:line="240" w:lineRule="auto"/>
              <w:ind w:firstLine="0"/>
              <w:jc w:val="center"/>
              <w:rPr>
                <w:sz w:val="12"/>
                <w:szCs w:val="12"/>
              </w:rPr>
            </w:pPr>
            <w:r w:rsidRPr="00F03C0D">
              <w:rPr>
                <w:sz w:val="12"/>
                <w:szCs w:val="12"/>
              </w:rPr>
              <w:t>2030 г. - 242 768,50 тыс. руб.</w:t>
            </w:r>
          </w:p>
        </w:tc>
      </w:tr>
      <w:tr w:rsidR="00805900" w:rsidRPr="00F03C0D" w:rsidTr="00F03C0D">
        <w:tc>
          <w:tcPr>
            <w:tcW w:w="4677" w:type="dxa"/>
            <w:vMerge/>
          </w:tcPr>
          <w:p w:rsidR="00805900" w:rsidRPr="00F03C0D" w:rsidRDefault="00805900" w:rsidP="00F03C0D">
            <w:pPr>
              <w:pStyle w:val="af6"/>
              <w:jc w:val="center"/>
              <w:rPr>
                <w:sz w:val="12"/>
                <w:szCs w:val="12"/>
                <w:u w:val="none"/>
              </w:rPr>
            </w:pPr>
          </w:p>
        </w:tc>
        <w:tc>
          <w:tcPr>
            <w:tcW w:w="4894" w:type="dxa"/>
          </w:tcPr>
          <w:p w:rsidR="00805900" w:rsidRPr="00F03C0D" w:rsidRDefault="00805900" w:rsidP="00F03C0D">
            <w:pPr>
              <w:spacing w:line="240" w:lineRule="auto"/>
              <w:ind w:firstLine="0"/>
              <w:jc w:val="center"/>
              <w:rPr>
                <w:sz w:val="12"/>
                <w:szCs w:val="12"/>
              </w:rPr>
            </w:pPr>
            <w:r w:rsidRPr="00F03C0D">
              <w:rPr>
                <w:sz w:val="12"/>
                <w:szCs w:val="12"/>
              </w:rPr>
              <w:t>1. «Возможности для самореализации и развития талантов» вхождение РФ в число 10 ведущих стран мира по качеству общего образования.</w:t>
            </w:r>
          </w:p>
          <w:p w:rsidR="00805900" w:rsidRPr="00F03C0D" w:rsidRDefault="00805900" w:rsidP="00F03C0D">
            <w:pPr>
              <w:spacing w:line="240" w:lineRule="auto"/>
              <w:ind w:firstLine="0"/>
              <w:jc w:val="center"/>
              <w:rPr>
                <w:sz w:val="12"/>
                <w:szCs w:val="12"/>
              </w:rPr>
            </w:pPr>
            <w:r w:rsidRPr="00F03C0D">
              <w:rPr>
                <w:sz w:val="12"/>
                <w:szCs w:val="12"/>
              </w:rPr>
              <w:t>2. «Возможности для самореализации и развития талантов»/формирование эффективной системы выявления, поддержки и развития способностей и талантов у детей и молодёжи, основанной на принципах справедливости, всеобщности и направленной на самоопределение и профессиональную ориентацию всех обучающихся.</w:t>
            </w:r>
          </w:p>
          <w:p w:rsidR="00805900" w:rsidRPr="00F03C0D" w:rsidRDefault="00805900" w:rsidP="00F03C0D">
            <w:pPr>
              <w:spacing w:line="240" w:lineRule="auto"/>
              <w:ind w:firstLine="0"/>
              <w:jc w:val="center"/>
              <w:rPr>
                <w:sz w:val="12"/>
                <w:szCs w:val="12"/>
              </w:rPr>
            </w:pPr>
            <w:r w:rsidRPr="00F03C0D">
              <w:rPr>
                <w:sz w:val="12"/>
                <w:szCs w:val="12"/>
              </w:rPr>
              <w:t>3. «Возможности для самореализации и развития талантов»/создание условий для воспитания гармонично развитой и социально-ответственной личности на основе духовно-нравственных ценностей народов РФ, исторических и национально-культурных традиций.</w:t>
            </w:r>
          </w:p>
          <w:p w:rsidR="00805900" w:rsidRPr="00F03C0D" w:rsidRDefault="00805900" w:rsidP="00F03C0D">
            <w:pPr>
              <w:spacing w:line="240" w:lineRule="auto"/>
              <w:ind w:firstLine="0"/>
              <w:jc w:val="center"/>
              <w:rPr>
                <w:sz w:val="12"/>
                <w:szCs w:val="12"/>
              </w:rPr>
            </w:pPr>
            <w:r w:rsidRPr="00F03C0D">
              <w:rPr>
                <w:sz w:val="12"/>
                <w:szCs w:val="12"/>
              </w:rPr>
              <w:t>4. «Возможности для самореализации и развития талантов»/увеличение доли обучающихся, занимающихся волонтерской (добровольческой) деятельностью или вовлеченных в деятельность волонтерских (добровольческих) организаций до 15%</w:t>
            </w:r>
          </w:p>
        </w:tc>
      </w:tr>
      <w:tr w:rsidR="00805900" w:rsidRPr="00F03C0D" w:rsidTr="00F03C0D">
        <w:trPr>
          <w:trHeight w:val="734"/>
        </w:trPr>
        <w:tc>
          <w:tcPr>
            <w:tcW w:w="4677" w:type="dxa"/>
          </w:tcPr>
          <w:p w:rsidR="00805900" w:rsidRPr="00F03C0D" w:rsidRDefault="00805900" w:rsidP="00F03C0D">
            <w:pPr>
              <w:spacing w:line="240" w:lineRule="auto"/>
              <w:ind w:firstLine="0"/>
              <w:jc w:val="center"/>
              <w:rPr>
                <w:sz w:val="12"/>
                <w:szCs w:val="12"/>
              </w:rPr>
            </w:pPr>
            <w:r w:rsidRPr="00F03C0D">
              <w:rPr>
                <w:sz w:val="12"/>
                <w:szCs w:val="12"/>
              </w:rPr>
              <w:t>Объемы бюджетных ассигнований муниципальной программы, в том числе по годам реализации</w:t>
            </w:r>
          </w:p>
        </w:tc>
        <w:tc>
          <w:tcPr>
            <w:tcW w:w="4894" w:type="dxa"/>
          </w:tcPr>
          <w:p w:rsidR="00805900" w:rsidRPr="00F03C0D" w:rsidRDefault="00805900" w:rsidP="00F03C0D">
            <w:pPr>
              <w:spacing w:line="240" w:lineRule="auto"/>
              <w:ind w:firstLine="0"/>
              <w:jc w:val="center"/>
              <w:rPr>
                <w:sz w:val="12"/>
                <w:szCs w:val="12"/>
              </w:rPr>
            </w:pPr>
            <w:r w:rsidRPr="00F03C0D">
              <w:rPr>
                <w:sz w:val="12"/>
                <w:szCs w:val="12"/>
              </w:rPr>
              <w:t>-</w:t>
            </w:r>
          </w:p>
        </w:tc>
      </w:tr>
      <w:tr w:rsidR="00805900" w:rsidRPr="00F03C0D" w:rsidTr="00F03C0D">
        <w:tc>
          <w:tcPr>
            <w:tcW w:w="4677" w:type="dxa"/>
          </w:tcPr>
          <w:p w:rsidR="00805900" w:rsidRPr="00F03C0D" w:rsidRDefault="00805900" w:rsidP="00F03C0D">
            <w:pPr>
              <w:spacing w:line="240" w:lineRule="auto"/>
              <w:ind w:firstLine="0"/>
              <w:jc w:val="center"/>
              <w:rPr>
                <w:sz w:val="12"/>
                <w:szCs w:val="12"/>
              </w:rPr>
            </w:pPr>
            <w:r w:rsidRPr="00F03C0D">
              <w:rPr>
                <w:sz w:val="12"/>
                <w:szCs w:val="12"/>
              </w:rPr>
              <w:t>Влияние на достижение национальных целей развития Российской Федерации</w:t>
            </w:r>
          </w:p>
        </w:tc>
        <w:tc>
          <w:tcPr>
            <w:tcW w:w="4894" w:type="dxa"/>
          </w:tcPr>
          <w:p w:rsidR="00805900" w:rsidRPr="00F03C0D" w:rsidRDefault="00805900" w:rsidP="00F03C0D">
            <w:pPr>
              <w:spacing w:line="240" w:lineRule="auto"/>
              <w:ind w:firstLine="0"/>
              <w:jc w:val="center"/>
              <w:rPr>
                <w:sz w:val="12"/>
                <w:szCs w:val="12"/>
              </w:rPr>
            </w:pPr>
          </w:p>
        </w:tc>
      </w:tr>
      <w:tr w:rsidR="00805900" w:rsidRPr="00F03C0D" w:rsidTr="00F03C0D">
        <w:tc>
          <w:tcPr>
            <w:tcW w:w="4677" w:type="dxa"/>
          </w:tcPr>
          <w:p w:rsidR="00805900" w:rsidRPr="00F03C0D" w:rsidRDefault="00805900" w:rsidP="00F03C0D">
            <w:pPr>
              <w:spacing w:line="240" w:lineRule="auto"/>
              <w:ind w:firstLine="0"/>
              <w:jc w:val="center"/>
              <w:rPr>
                <w:sz w:val="12"/>
                <w:szCs w:val="12"/>
              </w:rPr>
            </w:pPr>
            <w:r w:rsidRPr="00F03C0D">
              <w:rPr>
                <w:sz w:val="12"/>
                <w:szCs w:val="12"/>
              </w:rPr>
              <w:t xml:space="preserve">Связь с иными муниципальными программами </w:t>
            </w:r>
            <w:proofErr w:type="spellStart"/>
            <w:r w:rsidRPr="00F03C0D">
              <w:rPr>
                <w:sz w:val="12"/>
                <w:szCs w:val="12"/>
              </w:rPr>
              <w:t>Адамовского</w:t>
            </w:r>
            <w:proofErr w:type="spellEnd"/>
            <w:r w:rsidRPr="00F03C0D">
              <w:rPr>
                <w:sz w:val="12"/>
                <w:szCs w:val="12"/>
              </w:rPr>
              <w:t xml:space="preserve"> района</w:t>
            </w:r>
          </w:p>
        </w:tc>
        <w:tc>
          <w:tcPr>
            <w:tcW w:w="4894" w:type="dxa"/>
          </w:tcPr>
          <w:p w:rsidR="00805900" w:rsidRPr="00F03C0D" w:rsidRDefault="00805900" w:rsidP="00F03C0D">
            <w:pPr>
              <w:spacing w:line="240" w:lineRule="auto"/>
              <w:ind w:firstLine="0"/>
              <w:jc w:val="center"/>
              <w:rPr>
                <w:sz w:val="12"/>
                <w:szCs w:val="12"/>
              </w:rPr>
            </w:pPr>
          </w:p>
        </w:tc>
      </w:tr>
    </w:tbl>
    <w:p w:rsidR="00805900" w:rsidRPr="00E20FC3" w:rsidRDefault="00805900" w:rsidP="00620E18">
      <w:pPr>
        <w:spacing w:line="240" w:lineRule="auto"/>
        <w:jc w:val="center"/>
        <w:rPr>
          <w:sz w:val="12"/>
          <w:szCs w:val="12"/>
        </w:rPr>
      </w:pPr>
    </w:p>
    <w:p w:rsidR="00805900" w:rsidRPr="00E20FC3" w:rsidRDefault="00805900" w:rsidP="00673E37">
      <w:pPr>
        <w:numPr>
          <w:ilvl w:val="0"/>
          <w:numId w:val="2"/>
        </w:numPr>
        <w:autoSpaceDE w:val="0"/>
        <w:autoSpaceDN w:val="0"/>
        <w:adjustRightInd w:val="0"/>
        <w:spacing w:line="240" w:lineRule="auto"/>
        <w:ind w:left="0"/>
        <w:jc w:val="center"/>
        <w:rPr>
          <w:rFonts w:eastAsia="Calibri"/>
          <w:b/>
          <w:sz w:val="12"/>
          <w:szCs w:val="12"/>
        </w:rPr>
      </w:pPr>
      <w:r w:rsidRPr="00E20FC3">
        <w:rPr>
          <w:rFonts w:eastAsia="Calibri"/>
          <w:b/>
          <w:sz w:val="12"/>
          <w:szCs w:val="12"/>
        </w:rPr>
        <w:t xml:space="preserve">Стратегические приоритеты развития муниципальной программы. </w:t>
      </w:r>
    </w:p>
    <w:p w:rsidR="00805900" w:rsidRPr="00E20FC3" w:rsidRDefault="00805900" w:rsidP="00620E18">
      <w:pPr>
        <w:autoSpaceDE w:val="0"/>
        <w:autoSpaceDN w:val="0"/>
        <w:adjustRightInd w:val="0"/>
        <w:spacing w:line="240" w:lineRule="auto"/>
        <w:rPr>
          <w:rFonts w:eastAsia="Calibri"/>
          <w:b/>
          <w:sz w:val="12"/>
          <w:szCs w:val="12"/>
        </w:rPr>
      </w:pPr>
    </w:p>
    <w:p w:rsidR="00805900" w:rsidRPr="00E20FC3" w:rsidRDefault="00805900" w:rsidP="00620E18">
      <w:pPr>
        <w:adjustRightInd w:val="0"/>
        <w:spacing w:line="240" w:lineRule="auto"/>
        <w:rPr>
          <w:rFonts w:eastAsia="Calibri"/>
          <w:sz w:val="12"/>
          <w:szCs w:val="12"/>
        </w:rPr>
      </w:pPr>
      <w:r w:rsidRPr="00E20FC3">
        <w:rPr>
          <w:rFonts w:eastAsia="Calibri"/>
          <w:sz w:val="12"/>
          <w:szCs w:val="12"/>
        </w:rPr>
        <w:t xml:space="preserve">На 01.09.2022 г. в </w:t>
      </w:r>
      <w:proofErr w:type="spellStart"/>
      <w:r w:rsidRPr="00E20FC3">
        <w:rPr>
          <w:rFonts w:eastAsia="Calibri"/>
          <w:sz w:val="12"/>
          <w:szCs w:val="12"/>
        </w:rPr>
        <w:t>Адамовском</w:t>
      </w:r>
      <w:proofErr w:type="spellEnd"/>
      <w:r w:rsidRPr="00E20FC3">
        <w:rPr>
          <w:rFonts w:eastAsia="Calibri"/>
          <w:sz w:val="12"/>
          <w:szCs w:val="12"/>
        </w:rPr>
        <w:t xml:space="preserve"> районе функционируют 11 дошкольных образовательных учреждений и 7 дошкольных групп при МБОУ «</w:t>
      </w:r>
      <w:proofErr w:type="gramStart"/>
      <w:r w:rsidRPr="00E20FC3">
        <w:rPr>
          <w:rFonts w:eastAsia="Calibri"/>
          <w:sz w:val="12"/>
          <w:szCs w:val="12"/>
        </w:rPr>
        <w:t>Комсомольская</w:t>
      </w:r>
      <w:proofErr w:type="gramEnd"/>
      <w:r w:rsidRPr="00E20FC3">
        <w:rPr>
          <w:rFonts w:eastAsia="Calibri"/>
          <w:sz w:val="12"/>
          <w:szCs w:val="12"/>
        </w:rPr>
        <w:t xml:space="preserve"> СОШ», МБОУ «Совхозная ООШ», МБОУ «Юбилейная СОШ», всего 14 организаций. Общее число групп -   53 группы, количество мест - 1293.</w:t>
      </w:r>
    </w:p>
    <w:p w:rsidR="00805900" w:rsidRPr="00E20FC3" w:rsidRDefault="00805900" w:rsidP="00620E18">
      <w:pPr>
        <w:widowControl w:val="0"/>
        <w:spacing w:line="240" w:lineRule="auto"/>
        <w:rPr>
          <w:spacing w:val="5"/>
          <w:sz w:val="12"/>
          <w:szCs w:val="12"/>
        </w:rPr>
      </w:pPr>
      <w:r w:rsidRPr="00E20FC3">
        <w:rPr>
          <w:spacing w:val="5"/>
          <w:sz w:val="12"/>
          <w:szCs w:val="12"/>
        </w:rPr>
        <w:t xml:space="preserve">Общая численность детей в возрасте до 7 лет, проживающих на территории </w:t>
      </w:r>
      <w:proofErr w:type="spellStart"/>
      <w:r w:rsidRPr="00E20FC3">
        <w:rPr>
          <w:spacing w:val="5"/>
          <w:sz w:val="12"/>
          <w:szCs w:val="12"/>
        </w:rPr>
        <w:t>Адамовского</w:t>
      </w:r>
      <w:proofErr w:type="spellEnd"/>
      <w:r w:rsidRPr="00E20FC3">
        <w:rPr>
          <w:spacing w:val="5"/>
          <w:sz w:val="12"/>
          <w:szCs w:val="12"/>
        </w:rPr>
        <w:t xml:space="preserve">  района на 01.09.2022 г. – составляла 1217 человек (из них в возрасте от 0 до 3 лет - 418 детей, в возрасте от 3 до    7 лет – 799 детей). </w:t>
      </w:r>
    </w:p>
    <w:p w:rsidR="00805900" w:rsidRPr="00E20FC3" w:rsidRDefault="00805900" w:rsidP="00620E18">
      <w:pPr>
        <w:widowControl w:val="0"/>
        <w:spacing w:line="240" w:lineRule="auto"/>
        <w:rPr>
          <w:spacing w:val="5"/>
          <w:sz w:val="12"/>
          <w:szCs w:val="12"/>
        </w:rPr>
      </w:pPr>
      <w:r w:rsidRPr="00E20FC3">
        <w:rPr>
          <w:spacing w:val="5"/>
          <w:sz w:val="12"/>
          <w:szCs w:val="12"/>
        </w:rPr>
        <w:t>Детские дошкольные образовательные учреждения на 01.09.2022 г. посещает 658 детей (из них в возрасте от 0 до 3 лет – 172 детей, в возрасте от 3 до 7 лет - 486 детей). Процент укомплектованности ДОО составляет 50,8%.</w:t>
      </w:r>
    </w:p>
    <w:p w:rsidR="00805900" w:rsidRPr="00E20FC3" w:rsidRDefault="00805900" w:rsidP="00620E18">
      <w:pPr>
        <w:adjustRightInd w:val="0"/>
        <w:spacing w:line="240" w:lineRule="auto"/>
        <w:rPr>
          <w:rFonts w:eastAsia="Calibri"/>
          <w:sz w:val="12"/>
          <w:szCs w:val="12"/>
        </w:rPr>
      </w:pPr>
      <w:r w:rsidRPr="00E20FC3">
        <w:rPr>
          <w:rFonts w:eastAsia="Calibri"/>
          <w:sz w:val="12"/>
          <w:szCs w:val="12"/>
        </w:rPr>
        <w:t>В дошкольных образовательных учреждениях и дошкольных группах работают 75 педагогических работников, все они за последние  3 года прошли курсы повышения квалификации.</w:t>
      </w:r>
    </w:p>
    <w:p w:rsidR="00805900" w:rsidRPr="00E20FC3" w:rsidRDefault="00805900" w:rsidP="00620E18">
      <w:pPr>
        <w:adjustRightInd w:val="0"/>
        <w:spacing w:line="240" w:lineRule="auto"/>
        <w:rPr>
          <w:rFonts w:eastAsia="Calibri"/>
          <w:sz w:val="12"/>
          <w:szCs w:val="12"/>
        </w:rPr>
      </w:pPr>
      <w:r w:rsidRPr="00E20FC3">
        <w:rPr>
          <w:rFonts w:eastAsia="Calibri"/>
          <w:sz w:val="12"/>
          <w:szCs w:val="12"/>
        </w:rPr>
        <w:t>Педагогические работники системы дошкольного образования участвуют в районных конкурсах «Педагогический дебют», «Мой лучший урок», «Воспитатель года».</w:t>
      </w:r>
    </w:p>
    <w:p w:rsidR="00805900" w:rsidRPr="00E20FC3" w:rsidRDefault="00805900" w:rsidP="00620E18">
      <w:pPr>
        <w:adjustRightInd w:val="0"/>
        <w:spacing w:line="240" w:lineRule="auto"/>
        <w:rPr>
          <w:rFonts w:eastAsia="Calibri"/>
          <w:sz w:val="12"/>
          <w:szCs w:val="12"/>
        </w:rPr>
      </w:pPr>
      <w:r w:rsidRPr="00E20FC3">
        <w:rPr>
          <w:rFonts w:eastAsia="Calibri"/>
          <w:sz w:val="12"/>
          <w:szCs w:val="12"/>
        </w:rPr>
        <w:t>Для детей дошкольного возраста, воспитывающихся в детских садах, дошкольных группах, группах раннего развития проводятся творческие конкурсы «Рыжая лиса», «Весенняя капель», «Мои деды - Славные Победы» (</w:t>
      </w:r>
      <w:proofErr w:type="gramStart"/>
      <w:r w:rsidRPr="00E20FC3">
        <w:rPr>
          <w:rFonts w:eastAsia="Calibri"/>
          <w:sz w:val="12"/>
          <w:szCs w:val="12"/>
        </w:rPr>
        <w:t>посвящен</w:t>
      </w:r>
      <w:proofErr w:type="gramEnd"/>
      <w:r w:rsidRPr="00E20FC3">
        <w:rPr>
          <w:rFonts w:eastAsia="Calibri"/>
          <w:sz w:val="12"/>
          <w:szCs w:val="12"/>
        </w:rPr>
        <w:t xml:space="preserve"> Дню Победы в ВОВ).</w:t>
      </w:r>
    </w:p>
    <w:p w:rsidR="00805900" w:rsidRPr="00E20FC3" w:rsidRDefault="00805900" w:rsidP="00620E18">
      <w:pPr>
        <w:adjustRightInd w:val="0"/>
        <w:spacing w:line="240" w:lineRule="auto"/>
        <w:rPr>
          <w:rFonts w:eastAsia="Calibri"/>
          <w:sz w:val="12"/>
          <w:szCs w:val="12"/>
        </w:rPr>
      </w:pPr>
      <w:r w:rsidRPr="00E20FC3">
        <w:rPr>
          <w:rFonts w:eastAsia="Calibri"/>
          <w:sz w:val="12"/>
          <w:szCs w:val="12"/>
        </w:rPr>
        <w:t>В целях повышения уровня профессиональной грамотности на базе всех дошкольных образовательных учреждений созданы муниципальные базовые площадки по различным направлениям дошкольной работы.</w:t>
      </w:r>
    </w:p>
    <w:p w:rsidR="00805900" w:rsidRPr="00E20FC3" w:rsidRDefault="00805900" w:rsidP="00620E18">
      <w:pPr>
        <w:adjustRightInd w:val="0"/>
        <w:spacing w:line="240" w:lineRule="auto"/>
        <w:rPr>
          <w:rFonts w:eastAsia="Calibri"/>
          <w:sz w:val="12"/>
          <w:szCs w:val="12"/>
        </w:rPr>
      </w:pPr>
      <w:r w:rsidRPr="00E20FC3">
        <w:rPr>
          <w:rFonts w:eastAsia="Calibri"/>
          <w:sz w:val="12"/>
          <w:szCs w:val="12"/>
        </w:rPr>
        <w:t xml:space="preserve">В летний период во всех 14 дошкольных образовательных учреждениях проводятся текущие косметические ремонты, в том числе работы по  ремонту и замене ограждения, создании </w:t>
      </w:r>
      <w:proofErr w:type="spellStart"/>
      <w:r w:rsidRPr="00E20FC3">
        <w:rPr>
          <w:rFonts w:eastAsia="Calibri"/>
          <w:sz w:val="12"/>
          <w:szCs w:val="12"/>
        </w:rPr>
        <w:t>безбарьерной</w:t>
      </w:r>
      <w:proofErr w:type="spellEnd"/>
      <w:r w:rsidRPr="00E20FC3">
        <w:rPr>
          <w:rFonts w:eastAsia="Calibri"/>
          <w:sz w:val="12"/>
          <w:szCs w:val="12"/>
        </w:rPr>
        <w:t xml:space="preserve"> среды для детей-инвалидов, частичной замене кровли, полов и системы отопления, частичной замене оконных блоков, системы канализации, установке нового санитарного оборудования для детей и т.д. </w:t>
      </w:r>
    </w:p>
    <w:p w:rsidR="00805900" w:rsidRPr="00E20FC3" w:rsidRDefault="00805900" w:rsidP="00620E18">
      <w:pPr>
        <w:adjustRightInd w:val="0"/>
        <w:spacing w:line="240" w:lineRule="auto"/>
        <w:rPr>
          <w:rFonts w:eastAsia="Calibri"/>
          <w:sz w:val="12"/>
          <w:szCs w:val="12"/>
        </w:rPr>
      </w:pPr>
      <w:r w:rsidRPr="00E20FC3">
        <w:rPr>
          <w:sz w:val="12"/>
          <w:szCs w:val="12"/>
        </w:rPr>
        <w:t xml:space="preserve">Основные направления развития  системы дошкольного образования в </w:t>
      </w:r>
      <w:proofErr w:type="spellStart"/>
      <w:r w:rsidRPr="00E20FC3">
        <w:rPr>
          <w:sz w:val="12"/>
          <w:szCs w:val="12"/>
        </w:rPr>
        <w:t>Адамовском</w:t>
      </w:r>
      <w:proofErr w:type="spellEnd"/>
      <w:r w:rsidRPr="00E20FC3">
        <w:rPr>
          <w:sz w:val="12"/>
          <w:szCs w:val="12"/>
        </w:rPr>
        <w:t xml:space="preserve"> районе: </w:t>
      </w:r>
    </w:p>
    <w:p w:rsidR="00805900" w:rsidRPr="00E20FC3" w:rsidRDefault="00805900" w:rsidP="00620E18">
      <w:pPr>
        <w:adjustRightInd w:val="0"/>
        <w:spacing w:line="240" w:lineRule="auto"/>
        <w:rPr>
          <w:rFonts w:eastAsia="Calibri"/>
          <w:sz w:val="12"/>
          <w:szCs w:val="12"/>
        </w:rPr>
      </w:pPr>
      <w:r w:rsidRPr="00E20FC3">
        <w:rPr>
          <w:sz w:val="12"/>
          <w:szCs w:val="12"/>
        </w:rPr>
        <w:t>– создание равных возможностей для получения качественного дошкольного образования;</w:t>
      </w:r>
    </w:p>
    <w:p w:rsidR="00805900" w:rsidRPr="00E20FC3" w:rsidRDefault="00805900" w:rsidP="00620E18">
      <w:pPr>
        <w:adjustRightInd w:val="0"/>
        <w:spacing w:line="240" w:lineRule="auto"/>
        <w:rPr>
          <w:rFonts w:eastAsia="Calibri"/>
          <w:sz w:val="12"/>
          <w:szCs w:val="12"/>
        </w:rPr>
      </w:pPr>
      <w:r w:rsidRPr="00E20FC3">
        <w:rPr>
          <w:sz w:val="12"/>
          <w:szCs w:val="12"/>
        </w:rPr>
        <w:t xml:space="preserve">- удовлетворение потребности населения </w:t>
      </w:r>
      <w:proofErr w:type="spellStart"/>
      <w:r w:rsidRPr="00E20FC3">
        <w:rPr>
          <w:sz w:val="12"/>
          <w:szCs w:val="12"/>
        </w:rPr>
        <w:t>Адамовского</w:t>
      </w:r>
      <w:proofErr w:type="spellEnd"/>
      <w:r w:rsidRPr="00E20FC3">
        <w:rPr>
          <w:sz w:val="12"/>
          <w:szCs w:val="12"/>
        </w:rPr>
        <w:t xml:space="preserve"> района в услугах по дошкольному образованию, присмотру и уходу за детьми;</w:t>
      </w:r>
    </w:p>
    <w:p w:rsidR="00805900" w:rsidRPr="00E20FC3" w:rsidRDefault="00805900" w:rsidP="00620E18">
      <w:pPr>
        <w:autoSpaceDE w:val="0"/>
        <w:autoSpaceDN w:val="0"/>
        <w:adjustRightInd w:val="0"/>
        <w:spacing w:line="240" w:lineRule="auto"/>
        <w:rPr>
          <w:sz w:val="12"/>
          <w:szCs w:val="12"/>
        </w:rPr>
      </w:pPr>
      <w:r w:rsidRPr="00E20FC3">
        <w:rPr>
          <w:sz w:val="12"/>
          <w:szCs w:val="12"/>
        </w:rPr>
        <w:t>- модернизация и качественное улучшение содержания, форм и методов организации дошкольного образования в рамках реализации Федерального государственного образовательного стандарта дошкольного образования;</w:t>
      </w:r>
    </w:p>
    <w:p w:rsidR="00805900" w:rsidRPr="00E20FC3" w:rsidRDefault="00805900" w:rsidP="00620E18">
      <w:pPr>
        <w:autoSpaceDE w:val="0"/>
        <w:autoSpaceDN w:val="0"/>
        <w:adjustRightInd w:val="0"/>
        <w:spacing w:line="240" w:lineRule="auto"/>
        <w:rPr>
          <w:sz w:val="12"/>
          <w:szCs w:val="12"/>
        </w:rPr>
      </w:pPr>
      <w:r w:rsidRPr="00E20FC3">
        <w:rPr>
          <w:sz w:val="12"/>
          <w:szCs w:val="12"/>
        </w:rPr>
        <w:t>- содействие формированию современной и доступной среды в дошкольных образовательных организациях;</w:t>
      </w:r>
    </w:p>
    <w:p w:rsidR="00805900" w:rsidRPr="00E20FC3" w:rsidRDefault="00805900" w:rsidP="00620E18">
      <w:pPr>
        <w:autoSpaceDE w:val="0"/>
        <w:autoSpaceDN w:val="0"/>
        <w:adjustRightInd w:val="0"/>
        <w:spacing w:line="240" w:lineRule="auto"/>
        <w:rPr>
          <w:sz w:val="12"/>
          <w:szCs w:val="12"/>
        </w:rPr>
      </w:pPr>
      <w:r w:rsidRPr="00E20FC3">
        <w:rPr>
          <w:sz w:val="12"/>
          <w:szCs w:val="12"/>
        </w:rPr>
        <w:t>- развитие кадрового потенциала системы дошкольного образования;</w:t>
      </w:r>
    </w:p>
    <w:p w:rsidR="00805900" w:rsidRPr="00E20FC3" w:rsidRDefault="00805900" w:rsidP="00620E18">
      <w:pPr>
        <w:autoSpaceDE w:val="0"/>
        <w:autoSpaceDN w:val="0"/>
        <w:adjustRightInd w:val="0"/>
        <w:spacing w:line="240" w:lineRule="auto"/>
        <w:rPr>
          <w:sz w:val="12"/>
          <w:szCs w:val="12"/>
        </w:rPr>
      </w:pPr>
      <w:r w:rsidRPr="00E20FC3">
        <w:rPr>
          <w:sz w:val="12"/>
          <w:szCs w:val="12"/>
        </w:rPr>
        <w:t>- создание условий для получения детьми дошкольного возраста с ограниченными возможностями здоровья качественного образования и коррекции развития в дошкольных учреждениях.</w:t>
      </w:r>
    </w:p>
    <w:p w:rsidR="00805900" w:rsidRPr="00E20FC3" w:rsidRDefault="00805900" w:rsidP="00620E18">
      <w:pPr>
        <w:autoSpaceDE w:val="0"/>
        <w:autoSpaceDN w:val="0"/>
        <w:adjustRightInd w:val="0"/>
        <w:spacing w:line="240" w:lineRule="auto"/>
        <w:rPr>
          <w:sz w:val="12"/>
          <w:szCs w:val="12"/>
        </w:rPr>
      </w:pPr>
      <w:r w:rsidRPr="00E20FC3">
        <w:rPr>
          <w:sz w:val="12"/>
          <w:szCs w:val="12"/>
        </w:rPr>
        <w:t>Использование основных вкладов муниципальной программы в решение поставленных задач позволит достичь поставленной цели в создании равных возможностей для получения качественного дошкольного образования в районе.</w:t>
      </w:r>
    </w:p>
    <w:p w:rsidR="00805900" w:rsidRPr="00E20FC3" w:rsidRDefault="00805900" w:rsidP="00620E18">
      <w:pPr>
        <w:autoSpaceDE w:val="0"/>
        <w:autoSpaceDN w:val="0"/>
        <w:adjustRightInd w:val="0"/>
        <w:spacing w:line="240" w:lineRule="auto"/>
        <w:rPr>
          <w:sz w:val="12"/>
          <w:szCs w:val="12"/>
        </w:rPr>
      </w:pPr>
      <w:r w:rsidRPr="00E20FC3">
        <w:rPr>
          <w:sz w:val="12"/>
          <w:szCs w:val="12"/>
        </w:rPr>
        <w:t xml:space="preserve">В системе образования </w:t>
      </w:r>
      <w:proofErr w:type="spellStart"/>
      <w:r w:rsidRPr="00E20FC3">
        <w:rPr>
          <w:sz w:val="12"/>
          <w:szCs w:val="12"/>
        </w:rPr>
        <w:t>Адамовского</w:t>
      </w:r>
      <w:proofErr w:type="spellEnd"/>
      <w:r w:rsidRPr="00E20FC3">
        <w:rPr>
          <w:sz w:val="12"/>
          <w:szCs w:val="12"/>
        </w:rPr>
        <w:t xml:space="preserve"> района по состоянию на 1 января 2020 года функционирует 12 общеобразовательных организаций, в том числе: 10 средних общеобразовательных школ; 2 основные общеобразовательные школы; 6 филиалов.</w:t>
      </w:r>
    </w:p>
    <w:p w:rsidR="00805900" w:rsidRPr="00E20FC3" w:rsidRDefault="00805900" w:rsidP="00620E18">
      <w:pPr>
        <w:pStyle w:val="aff4"/>
        <w:ind w:firstLine="709"/>
        <w:rPr>
          <w:rFonts w:cs="Times New Roman CYR"/>
          <w:sz w:val="12"/>
          <w:szCs w:val="12"/>
        </w:rPr>
      </w:pPr>
      <w:r w:rsidRPr="00E20FC3">
        <w:rPr>
          <w:rFonts w:cs="Times New Roman CYR"/>
          <w:sz w:val="12"/>
          <w:szCs w:val="12"/>
        </w:rPr>
        <w:t>Малокомплектными являются:</w:t>
      </w:r>
    </w:p>
    <w:p w:rsidR="00805900" w:rsidRPr="00E20FC3" w:rsidRDefault="00805900" w:rsidP="00620E18">
      <w:pPr>
        <w:pStyle w:val="aff4"/>
        <w:ind w:firstLine="709"/>
        <w:rPr>
          <w:rFonts w:cs="Times New Roman CYR"/>
          <w:sz w:val="12"/>
          <w:szCs w:val="12"/>
        </w:rPr>
      </w:pPr>
      <w:proofErr w:type="gramStart"/>
      <w:r w:rsidRPr="00E20FC3">
        <w:rPr>
          <w:rFonts w:cs="Times New Roman CYR"/>
          <w:sz w:val="12"/>
          <w:szCs w:val="12"/>
        </w:rPr>
        <w:t>- 6 филиалов средних школ (с численностью менее 40 человек): филиал МБОУ «</w:t>
      </w:r>
      <w:proofErr w:type="spellStart"/>
      <w:r w:rsidRPr="00E20FC3">
        <w:rPr>
          <w:rFonts w:cs="Times New Roman CYR"/>
          <w:sz w:val="12"/>
          <w:szCs w:val="12"/>
        </w:rPr>
        <w:t>Теренсайской</w:t>
      </w:r>
      <w:proofErr w:type="spellEnd"/>
      <w:r w:rsidRPr="00E20FC3">
        <w:rPr>
          <w:rFonts w:cs="Times New Roman CYR"/>
          <w:sz w:val="12"/>
          <w:szCs w:val="12"/>
        </w:rPr>
        <w:t xml:space="preserve"> СОШ им. И.Ф. Павлова» с. Андреевка, филиал МБОУ «</w:t>
      </w:r>
      <w:proofErr w:type="spellStart"/>
      <w:r w:rsidRPr="00E20FC3">
        <w:rPr>
          <w:rFonts w:cs="Times New Roman CYR"/>
          <w:sz w:val="12"/>
          <w:szCs w:val="12"/>
        </w:rPr>
        <w:t>Аниховская</w:t>
      </w:r>
      <w:proofErr w:type="spellEnd"/>
      <w:r w:rsidRPr="00E20FC3">
        <w:rPr>
          <w:rFonts w:cs="Times New Roman CYR"/>
          <w:sz w:val="12"/>
          <w:szCs w:val="12"/>
        </w:rPr>
        <w:t xml:space="preserve"> СОШ» с. </w:t>
      </w:r>
      <w:proofErr w:type="spellStart"/>
      <w:r w:rsidRPr="00E20FC3">
        <w:rPr>
          <w:rFonts w:cs="Times New Roman CYR"/>
          <w:sz w:val="12"/>
          <w:szCs w:val="12"/>
        </w:rPr>
        <w:t>Джасай</w:t>
      </w:r>
      <w:proofErr w:type="spellEnd"/>
      <w:r w:rsidRPr="00E20FC3">
        <w:rPr>
          <w:rFonts w:cs="Times New Roman CYR"/>
          <w:sz w:val="12"/>
          <w:szCs w:val="12"/>
        </w:rPr>
        <w:t xml:space="preserve">, </w:t>
      </w:r>
      <w:proofErr w:type="spellStart"/>
      <w:r w:rsidRPr="00E20FC3">
        <w:rPr>
          <w:rFonts w:cs="Times New Roman CYR"/>
          <w:sz w:val="12"/>
          <w:szCs w:val="12"/>
        </w:rPr>
        <w:t>Карабутакский</w:t>
      </w:r>
      <w:proofErr w:type="spellEnd"/>
      <w:r w:rsidRPr="00E20FC3">
        <w:rPr>
          <w:rFonts w:cs="Times New Roman CYR"/>
          <w:sz w:val="12"/>
          <w:szCs w:val="12"/>
        </w:rPr>
        <w:t xml:space="preserve"> филиал МБОУ «</w:t>
      </w:r>
      <w:proofErr w:type="spellStart"/>
      <w:r w:rsidRPr="00E20FC3">
        <w:rPr>
          <w:rFonts w:cs="Times New Roman CYR"/>
          <w:sz w:val="12"/>
          <w:szCs w:val="12"/>
        </w:rPr>
        <w:t>Адамовская</w:t>
      </w:r>
      <w:proofErr w:type="spellEnd"/>
      <w:r w:rsidRPr="00E20FC3">
        <w:rPr>
          <w:rFonts w:cs="Times New Roman CYR"/>
          <w:sz w:val="12"/>
          <w:szCs w:val="12"/>
        </w:rPr>
        <w:t xml:space="preserve"> СОШ № 2», филиал МБОУ «Юбилейная СОШ» п. Слюдяной;</w:t>
      </w:r>
      <w:proofErr w:type="gramEnd"/>
    </w:p>
    <w:p w:rsidR="00805900" w:rsidRPr="00E20FC3" w:rsidRDefault="00805900" w:rsidP="00620E18">
      <w:pPr>
        <w:pStyle w:val="aff4"/>
        <w:ind w:firstLine="709"/>
        <w:rPr>
          <w:rFonts w:cs="Times New Roman CYR"/>
          <w:sz w:val="12"/>
          <w:szCs w:val="12"/>
        </w:rPr>
      </w:pPr>
      <w:r w:rsidRPr="00E20FC3">
        <w:rPr>
          <w:rFonts w:cs="Times New Roman CYR"/>
          <w:sz w:val="12"/>
          <w:szCs w:val="12"/>
        </w:rPr>
        <w:t>- 2 средних школы (с численностью менее 100 человек): МБОУ «</w:t>
      </w:r>
      <w:proofErr w:type="spellStart"/>
      <w:r w:rsidRPr="00E20FC3">
        <w:rPr>
          <w:rFonts w:cs="Times New Roman CYR"/>
          <w:sz w:val="12"/>
          <w:szCs w:val="12"/>
        </w:rPr>
        <w:t>Аниховская</w:t>
      </w:r>
      <w:proofErr w:type="spellEnd"/>
      <w:r w:rsidRPr="00E20FC3">
        <w:rPr>
          <w:rFonts w:cs="Times New Roman CYR"/>
          <w:sz w:val="12"/>
          <w:szCs w:val="12"/>
        </w:rPr>
        <w:t xml:space="preserve"> СОШ», МБОУ «Юбилейная СОШ».</w:t>
      </w:r>
    </w:p>
    <w:p w:rsidR="00805900" w:rsidRPr="00E20FC3" w:rsidRDefault="00805900" w:rsidP="00620E18">
      <w:pPr>
        <w:spacing w:line="240" w:lineRule="auto"/>
        <w:rPr>
          <w:sz w:val="12"/>
          <w:szCs w:val="12"/>
        </w:rPr>
      </w:pPr>
      <w:r w:rsidRPr="00E20FC3">
        <w:rPr>
          <w:sz w:val="12"/>
          <w:szCs w:val="12"/>
        </w:rPr>
        <w:t>В общеобразовательных организациях района обучаются 2399 человек. По программам начального общего образования 935 человек, по программам основного общего образования - 1327 человек, по программам среднего общего образования -                    137 человек.</w:t>
      </w:r>
    </w:p>
    <w:p w:rsidR="00805900" w:rsidRPr="00E20FC3" w:rsidRDefault="00805900" w:rsidP="00620E18">
      <w:pPr>
        <w:spacing w:line="240" w:lineRule="auto"/>
        <w:rPr>
          <w:sz w:val="12"/>
          <w:szCs w:val="12"/>
        </w:rPr>
      </w:pPr>
      <w:r w:rsidRPr="00E20FC3">
        <w:rPr>
          <w:sz w:val="12"/>
          <w:szCs w:val="12"/>
        </w:rPr>
        <w:t>Средняя наполняемость общеобразовательных классов составляет 13,5 учащихся в среднем по району.</w:t>
      </w:r>
    </w:p>
    <w:p w:rsidR="00805900" w:rsidRPr="00E20FC3" w:rsidRDefault="00805900" w:rsidP="00620E18">
      <w:pPr>
        <w:spacing w:line="240" w:lineRule="auto"/>
        <w:rPr>
          <w:sz w:val="12"/>
          <w:szCs w:val="12"/>
        </w:rPr>
      </w:pPr>
      <w:r w:rsidRPr="00E20FC3">
        <w:rPr>
          <w:sz w:val="12"/>
          <w:szCs w:val="12"/>
        </w:rPr>
        <w:t>В МБОУ «</w:t>
      </w:r>
      <w:proofErr w:type="spellStart"/>
      <w:r w:rsidRPr="00E20FC3">
        <w:rPr>
          <w:sz w:val="12"/>
          <w:szCs w:val="12"/>
        </w:rPr>
        <w:t>Адамовская</w:t>
      </w:r>
      <w:proofErr w:type="spellEnd"/>
      <w:r w:rsidRPr="00E20FC3">
        <w:rPr>
          <w:sz w:val="12"/>
          <w:szCs w:val="12"/>
        </w:rPr>
        <w:t xml:space="preserve"> СОШ № 2» организована вторая смена для 180 учащихся.</w:t>
      </w:r>
    </w:p>
    <w:p w:rsidR="00805900" w:rsidRPr="00E20FC3" w:rsidRDefault="00805900" w:rsidP="00620E18">
      <w:pPr>
        <w:spacing w:line="240" w:lineRule="auto"/>
        <w:rPr>
          <w:sz w:val="12"/>
          <w:szCs w:val="12"/>
        </w:rPr>
      </w:pPr>
      <w:r w:rsidRPr="00E20FC3">
        <w:rPr>
          <w:sz w:val="12"/>
          <w:szCs w:val="12"/>
        </w:rPr>
        <w:t>В последние годы резко возросло число детей с различными формами нарушений психического и соматического развития. В связи с этим, значительно возрос заказ общества на инклюзивное образование.</w:t>
      </w:r>
    </w:p>
    <w:p w:rsidR="00805900" w:rsidRPr="00E20FC3" w:rsidRDefault="00805900" w:rsidP="00620E18">
      <w:pPr>
        <w:spacing w:line="240" w:lineRule="auto"/>
        <w:rPr>
          <w:sz w:val="12"/>
          <w:szCs w:val="12"/>
        </w:rPr>
      </w:pPr>
      <w:r w:rsidRPr="00E20FC3">
        <w:rPr>
          <w:sz w:val="12"/>
          <w:szCs w:val="12"/>
        </w:rPr>
        <w:t>Развитие инклюзивного образования обеспечивает равные права, доступность, возможность выбора подходящего образовательного маршрута для любого ребенка вне зависимости от его физических и других возможностей.</w:t>
      </w:r>
    </w:p>
    <w:p w:rsidR="00805900" w:rsidRPr="00E20FC3" w:rsidRDefault="00805900" w:rsidP="00620E18">
      <w:pPr>
        <w:spacing w:line="240" w:lineRule="auto"/>
        <w:rPr>
          <w:rFonts w:eastAsia="Calibri"/>
          <w:sz w:val="12"/>
          <w:szCs w:val="12"/>
        </w:rPr>
      </w:pPr>
      <w:r w:rsidRPr="00E20FC3">
        <w:rPr>
          <w:sz w:val="12"/>
          <w:szCs w:val="12"/>
        </w:rPr>
        <w:t xml:space="preserve">В общеобразовательных организациях </w:t>
      </w:r>
      <w:proofErr w:type="spellStart"/>
      <w:r w:rsidRPr="00E20FC3">
        <w:rPr>
          <w:sz w:val="12"/>
          <w:szCs w:val="12"/>
        </w:rPr>
        <w:t>Адамовского</w:t>
      </w:r>
      <w:proofErr w:type="spellEnd"/>
      <w:r w:rsidRPr="00E20FC3">
        <w:rPr>
          <w:sz w:val="12"/>
          <w:szCs w:val="12"/>
        </w:rPr>
        <w:t xml:space="preserve"> района </w:t>
      </w:r>
      <w:r w:rsidRPr="00E20FC3">
        <w:rPr>
          <w:rFonts w:eastAsia="Calibri"/>
          <w:sz w:val="12"/>
          <w:szCs w:val="12"/>
        </w:rPr>
        <w:t xml:space="preserve">инклюзивным образованием охвачен 41 ребенок. </w:t>
      </w:r>
    </w:p>
    <w:p w:rsidR="00805900" w:rsidRPr="00E20FC3" w:rsidRDefault="00805900" w:rsidP="00620E18">
      <w:pPr>
        <w:spacing w:line="240" w:lineRule="auto"/>
        <w:rPr>
          <w:rFonts w:eastAsia="Calibri"/>
          <w:sz w:val="12"/>
          <w:szCs w:val="12"/>
        </w:rPr>
      </w:pPr>
      <w:r w:rsidRPr="00E20FC3">
        <w:rPr>
          <w:rFonts w:eastAsia="Calibri"/>
          <w:sz w:val="12"/>
          <w:szCs w:val="12"/>
        </w:rPr>
        <w:t>Для детей, не имеющих возможности по состоянию здоровья посещать школу, создаются условия для индивидуального обучения на дому. Такими условиями  обеспечен 41 ребенок. Обучающихся на дому посещают учителя и проводят с ними уроки в соответствии с разработанными адаптированными программами и индивидуальными учебными планами с учетом особенностей психофизического развития детей.</w:t>
      </w:r>
    </w:p>
    <w:p w:rsidR="00805900" w:rsidRPr="00E20FC3" w:rsidRDefault="00805900" w:rsidP="00620E18">
      <w:pPr>
        <w:spacing w:line="240" w:lineRule="auto"/>
        <w:rPr>
          <w:rFonts w:eastAsia="Calibri"/>
          <w:sz w:val="12"/>
          <w:szCs w:val="12"/>
        </w:rPr>
      </w:pPr>
      <w:r w:rsidRPr="00E20FC3">
        <w:rPr>
          <w:rFonts w:eastAsia="Calibri"/>
          <w:sz w:val="12"/>
          <w:szCs w:val="12"/>
        </w:rPr>
        <w:t xml:space="preserve">В последние годы популярность набирает семейное образование – форма получения образования вне школы, которая подразумевает самостоятельное освоение основной образовательной программы. Ответственность за качество образования лежит на родителях. </w:t>
      </w:r>
    </w:p>
    <w:p w:rsidR="00805900" w:rsidRPr="00E20FC3" w:rsidRDefault="00805900" w:rsidP="00620E18">
      <w:pPr>
        <w:spacing w:line="240" w:lineRule="auto"/>
        <w:rPr>
          <w:rFonts w:eastAsia="Calibri"/>
          <w:sz w:val="12"/>
          <w:szCs w:val="12"/>
        </w:rPr>
      </w:pPr>
      <w:proofErr w:type="gramStart"/>
      <w:r w:rsidRPr="00E20FC3">
        <w:rPr>
          <w:rFonts w:eastAsia="Calibri"/>
          <w:sz w:val="12"/>
          <w:szCs w:val="12"/>
        </w:rPr>
        <w:t xml:space="preserve">В </w:t>
      </w:r>
      <w:proofErr w:type="spellStart"/>
      <w:r w:rsidRPr="00E20FC3">
        <w:rPr>
          <w:rFonts w:eastAsia="Calibri"/>
          <w:sz w:val="12"/>
          <w:szCs w:val="12"/>
        </w:rPr>
        <w:t>Адамовском</w:t>
      </w:r>
      <w:proofErr w:type="spellEnd"/>
      <w:r w:rsidRPr="00E20FC3">
        <w:rPr>
          <w:rFonts w:eastAsia="Calibri"/>
          <w:sz w:val="12"/>
          <w:szCs w:val="12"/>
        </w:rPr>
        <w:t xml:space="preserve"> районе форму семейного образования выбрали родители                                15-ти обучающихся, из них 11 по медицинским показателям,  4 по религиозным мотивам.</w:t>
      </w:r>
      <w:proofErr w:type="gramEnd"/>
    </w:p>
    <w:p w:rsidR="00805900" w:rsidRPr="00E20FC3" w:rsidRDefault="00805900" w:rsidP="00620E18">
      <w:pPr>
        <w:spacing w:line="240" w:lineRule="auto"/>
        <w:rPr>
          <w:sz w:val="12"/>
          <w:szCs w:val="12"/>
        </w:rPr>
      </w:pPr>
      <w:r w:rsidRPr="00E20FC3">
        <w:rPr>
          <w:spacing w:val="1"/>
          <w:sz w:val="12"/>
          <w:szCs w:val="12"/>
          <w:lang w:bidi="ru-RU"/>
        </w:rPr>
        <w:t xml:space="preserve">По итогам 2021-2022 учебного года </w:t>
      </w:r>
      <w:r w:rsidRPr="00E20FC3">
        <w:rPr>
          <w:sz w:val="12"/>
          <w:szCs w:val="12"/>
        </w:rPr>
        <w:t xml:space="preserve">в государственной итоговой аттестации по программам среднего общего образования приняли участие 61 выпускник                                  11 классов общеобразовательных организаций района. </w:t>
      </w:r>
    </w:p>
    <w:p w:rsidR="00805900" w:rsidRPr="00E20FC3" w:rsidRDefault="00805900" w:rsidP="00620E18">
      <w:pPr>
        <w:tabs>
          <w:tab w:val="left" w:pos="936"/>
        </w:tabs>
        <w:suppressAutoHyphens/>
        <w:spacing w:line="240" w:lineRule="auto"/>
        <w:ind w:firstLine="680"/>
        <w:rPr>
          <w:sz w:val="12"/>
          <w:szCs w:val="12"/>
          <w:lang w:eastAsia="ar-SA"/>
        </w:rPr>
      </w:pPr>
      <w:r w:rsidRPr="00E20FC3">
        <w:rPr>
          <w:sz w:val="12"/>
          <w:szCs w:val="12"/>
          <w:lang w:eastAsia="ar-SA"/>
        </w:rPr>
        <w:t>Государственную итоговую аттестацию по программам основного общего образования в форме ОГЭ проходили 198 учащихся 9 классов района.</w:t>
      </w:r>
    </w:p>
    <w:p w:rsidR="00805900" w:rsidRPr="00E20FC3" w:rsidRDefault="00805900" w:rsidP="00620E18">
      <w:pPr>
        <w:tabs>
          <w:tab w:val="left" w:pos="936"/>
        </w:tabs>
        <w:suppressAutoHyphens/>
        <w:spacing w:line="240" w:lineRule="auto"/>
        <w:ind w:firstLine="680"/>
        <w:rPr>
          <w:sz w:val="12"/>
          <w:szCs w:val="12"/>
          <w:lang w:eastAsia="ar-SA"/>
        </w:rPr>
      </w:pPr>
      <w:r w:rsidRPr="00E20FC3">
        <w:rPr>
          <w:sz w:val="12"/>
          <w:szCs w:val="12"/>
          <w:lang w:eastAsia="ar-SA"/>
        </w:rPr>
        <w:t xml:space="preserve">По итогам сдачи государственной итоговой аттестации 100 % выпускников 9-х и 11-х классов получили аттестаты. </w:t>
      </w:r>
    </w:p>
    <w:p w:rsidR="00805900" w:rsidRPr="00E20FC3" w:rsidRDefault="00805900" w:rsidP="00620E18">
      <w:pPr>
        <w:spacing w:line="240" w:lineRule="auto"/>
        <w:rPr>
          <w:sz w:val="12"/>
          <w:szCs w:val="12"/>
        </w:rPr>
      </w:pPr>
      <w:r w:rsidRPr="00E20FC3">
        <w:rPr>
          <w:sz w:val="12"/>
          <w:szCs w:val="12"/>
        </w:rPr>
        <w:t>В 2022 году аттестат с отличием и медаль «За особые успехи в учении» получили 2 выпускника 11 классов МБОУ «</w:t>
      </w:r>
      <w:proofErr w:type="spellStart"/>
      <w:r w:rsidRPr="00E20FC3">
        <w:rPr>
          <w:sz w:val="12"/>
          <w:szCs w:val="12"/>
        </w:rPr>
        <w:t>Адамовская</w:t>
      </w:r>
      <w:proofErr w:type="spellEnd"/>
      <w:r w:rsidRPr="00E20FC3">
        <w:rPr>
          <w:sz w:val="12"/>
          <w:szCs w:val="12"/>
        </w:rPr>
        <w:t xml:space="preserve"> СОШ № 2» , МБОУ «Майская СОШ».</w:t>
      </w:r>
    </w:p>
    <w:p w:rsidR="00805900" w:rsidRPr="00E20FC3" w:rsidRDefault="00805900" w:rsidP="00620E18">
      <w:pPr>
        <w:spacing w:line="240" w:lineRule="auto"/>
        <w:rPr>
          <w:sz w:val="12"/>
          <w:szCs w:val="12"/>
        </w:rPr>
      </w:pPr>
      <w:r w:rsidRPr="00E20FC3">
        <w:rPr>
          <w:sz w:val="12"/>
          <w:szCs w:val="12"/>
        </w:rPr>
        <w:t>По программе основного общего образования аттестат с отличием получили                            7 выпускников 9-х классов.</w:t>
      </w:r>
    </w:p>
    <w:p w:rsidR="00805900" w:rsidRPr="00E20FC3" w:rsidRDefault="00805900" w:rsidP="00620E18">
      <w:pPr>
        <w:spacing w:line="240" w:lineRule="auto"/>
        <w:rPr>
          <w:sz w:val="12"/>
          <w:szCs w:val="12"/>
        </w:rPr>
      </w:pPr>
      <w:r w:rsidRPr="00E20FC3">
        <w:rPr>
          <w:sz w:val="12"/>
          <w:szCs w:val="12"/>
        </w:rPr>
        <w:t>Большим достижением системы образования района стал 100-балльный результат ЕГЭ по русскому языку  ученика МБОУ «</w:t>
      </w:r>
      <w:proofErr w:type="spellStart"/>
      <w:r w:rsidRPr="00E20FC3">
        <w:rPr>
          <w:sz w:val="12"/>
          <w:szCs w:val="12"/>
        </w:rPr>
        <w:t>Адамовская</w:t>
      </w:r>
      <w:proofErr w:type="spellEnd"/>
      <w:r w:rsidRPr="00E20FC3">
        <w:rPr>
          <w:sz w:val="12"/>
          <w:szCs w:val="12"/>
        </w:rPr>
        <w:t xml:space="preserve"> СОШ № 2». </w:t>
      </w:r>
    </w:p>
    <w:p w:rsidR="00805900" w:rsidRPr="00E20FC3" w:rsidRDefault="00805900" w:rsidP="00620E18">
      <w:pPr>
        <w:spacing w:line="240" w:lineRule="auto"/>
        <w:contextualSpacing/>
        <w:rPr>
          <w:sz w:val="12"/>
          <w:szCs w:val="12"/>
        </w:rPr>
      </w:pPr>
      <w:r w:rsidRPr="00E20FC3">
        <w:rPr>
          <w:sz w:val="12"/>
          <w:szCs w:val="12"/>
        </w:rPr>
        <w:t>В 2022 году проведен открытый конкурс Министерства просвещения Российской Федерации и Российского движения школьников «Навигаторы детства» по отбору кандидатов на должность советника директора по воспитанию и взаимодействию с детскими общественными объединениями. В конкурсе приняли участие 16 педагогических работников из восьми общеобразовательных организаций. Победителями стали 8 педагогов в восьми школах, и с 01.09.2022 года, после внесения изменения в штатные расписания и введения должности советника директора по воспитанию и взаимодействию с детскими общественными объединениями, приступили к работе на 0,5 ставки. Советник директора по воспитанию и взаимодействию с детскими общественными объединениями - это лидер, которому предстоит стать частью новой главы в развитии Российского движения школьников и воспитательной составляющей системы образования Российской Федерации.</w:t>
      </w:r>
    </w:p>
    <w:p w:rsidR="00805900" w:rsidRPr="00E20FC3" w:rsidRDefault="00805900" w:rsidP="00620E18">
      <w:pPr>
        <w:spacing w:line="240" w:lineRule="auto"/>
        <w:contextualSpacing/>
        <w:rPr>
          <w:sz w:val="12"/>
          <w:szCs w:val="12"/>
        </w:rPr>
      </w:pPr>
      <w:r w:rsidRPr="00E20FC3">
        <w:rPr>
          <w:sz w:val="12"/>
          <w:szCs w:val="12"/>
        </w:rPr>
        <w:t xml:space="preserve">В районе проводится модернизация сети общеобразовательных организаций, созданы базовые школы, обеспечивающие транспортную доставку детей из близлежащих населенных пунктов, оснащенные современным телекоммуникационным и компьютерным оборудованием для реализации программ дистанционного обучения. </w:t>
      </w:r>
    </w:p>
    <w:p w:rsidR="00805900" w:rsidRPr="00E20FC3" w:rsidRDefault="00805900" w:rsidP="00620E18">
      <w:pPr>
        <w:pStyle w:val="aff4"/>
        <w:ind w:firstLine="709"/>
        <w:rPr>
          <w:sz w:val="12"/>
          <w:szCs w:val="12"/>
        </w:rPr>
      </w:pPr>
      <w:r w:rsidRPr="00E20FC3">
        <w:rPr>
          <w:sz w:val="12"/>
          <w:szCs w:val="12"/>
        </w:rPr>
        <w:t>Осенью 2021 года пополнился школьный автопарк.  МБОУ «</w:t>
      </w:r>
      <w:proofErr w:type="spellStart"/>
      <w:r w:rsidRPr="00E20FC3">
        <w:rPr>
          <w:sz w:val="12"/>
          <w:szCs w:val="12"/>
        </w:rPr>
        <w:t>Теренсайская</w:t>
      </w:r>
      <w:proofErr w:type="spellEnd"/>
      <w:r w:rsidRPr="00E20FC3">
        <w:rPr>
          <w:sz w:val="12"/>
          <w:szCs w:val="12"/>
        </w:rPr>
        <w:t xml:space="preserve"> СОШ им. И.Ф. Павлова» и МБОУ «</w:t>
      </w:r>
      <w:proofErr w:type="spellStart"/>
      <w:r w:rsidRPr="00E20FC3">
        <w:rPr>
          <w:sz w:val="12"/>
          <w:szCs w:val="12"/>
        </w:rPr>
        <w:t>Шильдинская</w:t>
      </w:r>
      <w:proofErr w:type="spellEnd"/>
      <w:r w:rsidRPr="00E20FC3">
        <w:rPr>
          <w:sz w:val="12"/>
          <w:szCs w:val="12"/>
        </w:rPr>
        <w:t xml:space="preserve"> СОШ» получили 2 микроавтобуса для перевозки детей. Автомобили оснащены современным оборудованием, полностью соответствуют стандартам и нормам по перевозке школьников, оборудованы ремнями безопасности и кнопками экстренной связи с водителем. Благодаря новым автомобилям ребята смогут не только добираться до школ, но и ездить на различные соревнования, олимпиады и экскурсии.</w:t>
      </w:r>
    </w:p>
    <w:p w:rsidR="00805900" w:rsidRPr="00E20FC3" w:rsidRDefault="00805900" w:rsidP="00620E18">
      <w:pPr>
        <w:spacing w:line="240" w:lineRule="auto"/>
        <w:contextualSpacing/>
        <w:rPr>
          <w:sz w:val="12"/>
          <w:szCs w:val="12"/>
        </w:rPr>
      </w:pPr>
      <w:r w:rsidRPr="00E20FC3">
        <w:rPr>
          <w:sz w:val="12"/>
          <w:szCs w:val="12"/>
        </w:rPr>
        <w:t xml:space="preserve">Сделан важный шаг в обновлении содержания общего образования:  с 01.09.2022 года внедрены новые федеральные государственные образовательные стандарты начального общего и основного общего образования. </w:t>
      </w:r>
    </w:p>
    <w:p w:rsidR="00805900" w:rsidRPr="00E20FC3" w:rsidRDefault="00805900" w:rsidP="00620E18">
      <w:pPr>
        <w:tabs>
          <w:tab w:val="left" w:pos="2925"/>
        </w:tabs>
        <w:spacing w:line="240" w:lineRule="auto"/>
        <w:rPr>
          <w:sz w:val="12"/>
          <w:szCs w:val="12"/>
        </w:rPr>
      </w:pPr>
      <w:r w:rsidRPr="00E20FC3">
        <w:rPr>
          <w:sz w:val="12"/>
          <w:szCs w:val="12"/>
        </w:rPr>
        <w:t>На начало 2022-2023 учебного года общее количество работников в образовательных  учреждениях составляет 453 человека, из них педагогических работников – 226.</w:t>
      </w:r>
    </w:p>
    <w:p w:rsidR="00805900" w:rsidRPr="00E20FC3" w:rsidRDefault="00805900" w:rsidP="00620E18">
      <w:pPr>
        <w:pStyle w:val="aff4"/>
        <w:ind w:firstLine="709"/>
        <w:rPr>
          <w:sz w:val="12"/>
          <w:szCs w:val="12"/>
        </w:rPr>
      </w:pPr>
      <w:r w:rsidRPr="00E20FC3">
        <w:rPr>
          <w:sz w:val="12"/>
          <w:szCs w:val="12"/>
        </w:rPr>
        <w:t>В школах  190 учителей,  74,5% которых имеют квалификационные категории, без  категории – 25,5%.  В 2022 году аттестовано 62  педагогических работника. В настоящее время в школах района работает 29 учителей в возрасте до 30 лет (10,08%). 10 педагогов района прошли курсы переподготовки.</w:t>
      </w:r>
    </w:p>
    <w:p w:rsidR="00805900" w:rsidRPr="00E20FC3" w:rsidRDefault="00805900" w:rsidP="00620E18">
      <w:pPr>
        <w:spacing w:line="240" w:lineRule="auto"/>
        <w:contextualSpacing/>
        <w:rPr>
          <w:sz w:val="12"/>
          <w:szCs w:val="12"/>
        </w:rPr>
      </w:pPr>
      <w:r w:rsidRPr="00E20FC3">
        <w:rPr>
          <w:sz w:val="12"/>
          <w:szCs w:val="12"/>
        </w:rPr>
        <w:t xml:space="preserve">Успех модернизации системы образования связан с сохранением здоровья подрастающего поколения. Все более актуальными становятся проблемы создания условий для укрепления здоровья обучающихся, формирования целостного отношения к собственному здоровью и здоровью окружающих, привития навыков здорового образа жизни. Важнейшим фактором </w:t>
      </w:r>
      <w:proofErr w:type="spellStart"/>
      <w:r w:rsidRPr="00E20FC3">
        <w:rPr>
          <w:sz w:val="12"/>
          <w:szCs w:val="12"/>
        </w:rPr>
        <w:t>здоровьесбережения</w:t>
      </w:r>
      <w:proofErr w:type="spellEnd"/>
      <w:r w:rsidRPr="00E20FC3">
        <w:rPr>
          <w:sz w:val="12"/>
          <w:szCs w:val="12"/>
        </w:rPr>
        <w:t xml:space="preserve"> детей и подростков является их полноценное питание на всех этапах получения образования.  </w:t>
      </w:r>
    </w:p>
    <w:p w:rsidR="00805900" w:rsidRPr="00E20FC3" w:rsidRDefault="00805900" w:rsidP="00620E18">
      <w:pPr>
        <w:pStyle w:val="aff4"/>
        <w:ind w:firstLine="709"/>
        <w:rPr>
          <w:sz w:val="12"/>
          <w:szCs w:val="12"/>
        </w:rPr>
      </w:pPr>
      <w:r w:rsidRPr="00E20FC3">
        <w:rPr>
          <w:sz w:val="12"/>
          <w:szCs w:val="12"/>
        </w:rPr>
        <w:t xml:space="preserve">Во всех школах организовано горячее питание. Обеспечено финансирование по организации питания за счет средств местного  бюджета 12 рублей на каждого ребенка. Ученикам начальной школы предоставляется ежедневный бесплатный горячий завтрак за счет федерального, регионального и местного бюджетов в размере 57,10 рублей. </w:t>
      </w:r>
      <w:proofErr w:type="gramStart"/>
      <w:r w:rsidRPr="00E20FC3">
        <w:rPr>
          <w:sz w:val="12"/>
          <w:szCs w:val="12"/>
        </w:rPr>
        <w:t>Обучающиеся с ОВЗ, посещающие школу, обеспечены двухразовым питанием в размере 67,60 руб. Для обучающихся на дому предоставляется денежная компенсация за счет федерального бюджета.</w:t>
      </w:r>
      <w:proofErr w:type="gramEnd"/>
    </w:p>
    <w:p w:rsidR="00805900" w:rsidRPr="00E20FC3" w:rsidRDefault="00805900" w:rsidP="00620E18">
      <w:pPr>
        <w:pStyle w:val="aff4"/>
        <w:ind w:firstLine="709"/>
        <w:rPr>
          <w:sz w:val="12"/>
          <w:szCs w:val="12"/>
        </w:rPr>
      </w:pPr>
      <w:r w:rsidRPr="00E20FC3">
        <w:rPr>
          <w:sz w:val="12"/>
          <w:szCs w:val="12"/>
        </w:rPr>
        <w:t xml:space="preserve">Размер родительской доплаты в день на одного ученика среднего и старшего звена составляет в среднем 23,04 рублей. </w:t>
      </w:r>
    </w:p>
    <w:p w:rsidR="00805900" w:rsidRPr="00E20FC3" w:rsidRDefault="00805900" w:rsidP="00620E18">
      <w:pPr>
        <w:spacing w:line="240" w:lineRule="auto"/>
        <w:rPr>
          <w:sz w:val="12"/>
          <w:szCs w:val="12"/>
        </w:rPr>
      </w:pPr>
      <w:r w:rsidRPr="00E20FC3">
        <w:rPr>
          <w:sz w:val="12"/>
          <w:szCs w:val="12"/>
        </w:rPr>
        <w:t xml:space="preserve">Комплексная работа по выполнению мероприятий в области организации школьного питания способствовала достижению определенных результатов: </w:t>
      </w:r>
    </w:p>
    <w:p w:rsidR="00805900" w:rsidRPr="00E20FC3" w:rsidRDefault="00805900" w:rsidP="00620E18">
      <w:pPr>
        <w:spacing w:line="240" w:lineRule="auto"/>
        <w:rPr>
          <w:sz w:val="12"/>
          <w:szCs w:val="12"/>
        </w:rPr>
      </w:pPr>
      <w:r w:rsidRPr="00E20FC3">
        <w:rPr>
          <w:sz w:val="12"/>
          <w:szCs w:val="12"/>
        </w:rPr>
        <w:t>- охват учащихся общеобразовательных организаций горячим питанием достиг   100 процентов;</w:t>
      </w:r>
    </w:p>
    <w:p w:rsidR="00805900" w:rsidRPr="00E20FC3" w:rsidRDefault="00805900" w:rsidP="00620E18">
      <w:pPr>
        <w:spacing w:line="240" w:lineRule="auto"/>
        <w:rPr>
          <w:sz w:val="12"/>
          <w:szCs w:val="12"/>
        </w:rPr>
      </w:pPr>
      <w:r w:rsidRPr="00E20FC3">
        <w:rPr>
          <w:sz w:val="12"/>
          <w:szCs w:val="12"/>
        </w:rPr>
        <w:t>- охват общеобразовательных организаций, использующих в рационе питания продукты, обогащенные витаминами и микронутриентами до 100 процентов;</w:t>
      </w:r>
    </w:p>
    <w:p w:rsidR="00805900" w:rsidRPr="00E20FC3" w:rsidRDefault="00805900" w:rsidP="00620E18">
      <w:pPr>
        <w:spacing w:line="240" w:lineRule="auto"/>
        <w:rPr>
          <w:sz w:val="12"/>
          <w:szCs w:val="12"/>
        </w:rPr>
      </w:pPr>
      <w:r w:rsidRPr="00E20FC3">
        <w:rPr>
          <w:sz w:val="12"/>
          <w:szCs w:val="12"/>
        </w:rPr>
        <w:t>- реализация программ для учащихся по вопросам формирования культуры здорового и безопасного образа жизни «Разговор о правильном питании».</w:t>
      </w:r>
    </w:p>
    <w:p w:rsidR="00805900" w:rsidRPr="00E20FC3" w:rsidRDefault="00805900" w:rsidP="00620E18">
      <w:pPr>
        <w:spacing w:line="240" w:lineRule="auto"/>
        <w:rPr>
          <w:sz w:val="12"/>
          <w:szCs w:val="12"/>
        </w:rPr>
      </w:pPr>
      <w:r w:rsidRPr="00E20FC3">
        <w:rPr>
          <w:sz w:val="12"/>
          <w:szCs w:val="12"/>
        </w:rPr>
        <w:t>Проводилось усовершенствование материально-технической базы школьных пищеблоков.</w:t>
      </w:r>
    </w:p>
    <w:p w:rsidR="00805900" w:rsidRPr="00E20FC3" w:rsidRDefault="00805900" w:rsidP="00620E18">
      <w:pPr>
        <w:spacing w:line="240" w:lineRule="auto"/>
        <w:rPr>
          <w:sz w:val="12"/>
          <w:szCs w:val="12"/>
        </w:rPr>
      </w:pPr>
      <w:r w:rsidRPr="00E20FC3">
        <w:rPr>
          <w:sz w:val="12"/>
          <w:szCs w:val="12"/>
        </w:rPr>
        <w:lastRenderedPageBreak/>
        <w:t>В настоящее время все общеобразовательные организации имеют пищеблоки, оборудованные технологическим, холодильным и моечным оборудованием и помещения для приема пищи. Инфраструктура школьного питания представлена столовыми полного цикла.</w:t>
      </w:r>
    </w:p>
    <w:p w:rsidR="00805900" w:rsidRPr="00E20FC3" w:rsidRDefault="00805900" w:rsidP="00620E18">
      <w:pPr>
        <w:spacing w:line="240" w:lineRule="auto"/>
        <w:rPr>
          <w:sz w:val="12"/>
          <w:szCs w:val="12"/>
        </w:rPr>
      </w:pPr>
      <w:r w:rsidRPr="00E20FC3">
        <w:rPr>
          <w:sz w:val="12"/>
          <w:szCs w:val="12"/>
        </w:rPr>
        <w:t xml:space="preserve">Приобретены посуда для приготовления блюд, выполненная из нержавеющей стали, производственные столы из цельнометаллических материалов, устойчивых к действию моющих и дезинфицирующих средств. Приобретено моечное оборудование.  </w:t>
      </w:r>
    </w:p>
    <w:p w:rsidR="00805900" w:rsidRPr="00E20FC3" w:rsidRDefault="00805900" w:rsidP="00620E18">
      <w:pPr>
        <w:spacing w:line="240" w:lineRule="auto"/>
        <w:rPr>
          <w:sz w:val="12"/>
          <w:szCs w:val="12"/>
        </w:rPr>
      </w:pPr>
      <w:r w:rsidRPr="00E20FC3">
        <w:rPr>
          <w:sz w:val="12"/>
          <w:szCs w:val="12"/>
        </w:rPr>
        <w:t>Вместе с тем, несмотря на проделанную работу, в сфере школьного питания остается нерешенным ряд проблем, которые являются препятствием для ее совершенствования. Негативное воздействие на организацию питания учащихся оказывают следующие факторы:</w:t>
      </w:r>
    </w:p>
    <w:p w:rsidR="00805900" w:rsidRPr="00E20FC3" w:rsidRDefault="00805900" w:rsidP="00620E18">
      <w:pPr>
        <w:spacing w:line="240" w:lineRule="auto"/>
        <w:rPr>
          <w:sz w:val="12"/>
          <w:szCs w:val="12"/>
        </w:rPr>
      </w:pPr>
      <w:r w:rsidRPr="00E20FC3">
        <w:rPr>
          <w:sz w:val="12"/>
          <w:szCs w:val="12"/>
        </w:rPr>
        <w:t>- необходимость проведения капитальных ремонтов пищеблоков в ряде школ;</w:t>
      </w:r>
    </w:p>
    <w:p w:rsidR="00805900" w:rsidRPr="00E20FC3" w:rsidRDefault="00805900" w:rsidP="00620E18">
      <w:pPr>
        <w:spacing w:line="240" w:lineRule="auto"/>
        <w:rPr>
          <w:sz w:val="12"/>
          <w:szCs w:val="12"/>
        </w:rPr>
      </w:pPr>
      <w:r w:rsidRPr="00E20FC3">
        <w:rPr>
          <w:sz w:val="12"/>
          <w:szCs w:val="12"/>
        </w:rPr>
        <w:t>- устаревшая материально-техническая база пищеблоков;</w:t>
      </w:r>
    </w:p>
    <w:p w:rsidR="00805900" w:rsidRPr="00E20FC3" w:rsidRDefault="00805900" w:rsidP="00620E18">
      <w:pPr>
        <w:spacing w:line="240" w:lineRule="auto"/>
        <w:rPr>
          <w:sz w:val="12"/>
          <w:szCs w:val="12"/>
        </w:rPr>
      </w:pPr>
      <w:r w:rsidRPr="00E20FC3">
        <w:rPr>
          <w:sz w:val="12"/>
          <w:szCs w:val="12"/>
        </w:rPr>
        <w:t>- отсутствие повышения квалификации сотрудников пищеблоков (поваров, помощников поваров).</w:t>
      </w:r>
    </w:p>
    <w:p w:rsidR="00805900" w:rsidRPr="00E20FC3" w:rsidRDefault="00805900" w:rsidP="00620E18">
      <w:pPr>
        <w:spacing w:line="240" w:lineRule="auto"/>
        <w:rPr>
          <w:sz w:val="12"/>
          <w:szCs w:val="12"/>
        </w:rPr>
      </w:pPr>
      <w:r w:rsidRPr="00E20FC3">
        <w:rPr>
          <w:sz w:val="12"/>
          <w:szCs w:val="12"/>
        </w:rPr>
        <w:t xml:space="preserve">В настоящее время существует необходимость дальнейшего </w:t>
      </w:r>
      <w:proofErr w:type="gramStart"/>
      <w:r w:rsidRPr="00E20FC3">
        <w:rPr>
          <w:sz w:val="12"/>
          <w:szCs w:val="12"/>
        </w:rPr>
        <w:t>повышения эффективности функционирования системы организации питания</w:t>
      </w:r>
      <w:proofErr w:type="gramEnd"/>
      <w:r w:rsidRPr="00E20FC3">
        <w:rPr>
          <w:sz w:val="12"/>
          <w:szCs w:val="12"/>
        </w:rPr>
        <w:t xml:space="preserve"> в образовательных организациях района за счет внедрения современных технологий хранения и приготовления пищи, совершенствования материально-технической базы столовых и пищеблоков.</w:t>
      </w:r>
    </w:p>
    <w:p w:rsidR="00805900" w:rsidRPr="00E20FC3" w:rsidRDefault="00805900" w:rsidP="00620E18">
      <w:pPr>
        <w:spacing w:line="240" w:lineRule="auto"/>
        <w:rPr>
          <w:sz w:val="12"/>
          <w:szCs w:val="12"/>
        </w:rPr>
      </w:pPr>
      <w:r w:rsidRPr="00E20FC3">
        <w:rPr>
          <w:sz w:val="12"/>
          <w:szCs w:val="12"/>
        </w:rPr>
        <w:t xml:space="preserve">Решение вышеуказанной проблемы требует использования программно-целевого метода, что позволит сконцентрировать ресурсы на программных мероприятиях, ориентированных на реализацию первоочередных </w:t>
      </w:r>
      <w:proofErr w:type="gramStart"/>
      <w:r w:rsidRPr="00E20FC3">
        <w:rPr>
          <w:sz w:val="12"/>
          <w:szCs w:val="12"/>
        </w:rPr>
        <w:t>направлений деятельности развития системы школьного питания</w:t>
      </w:r>
      <w:proofErr w:type="gramEnd"/>
      <w:r w:rsidRPr="00E20FC3">
        <w:rPr>
          <w:sz w:val="12"/>
          <w:szCs w:val="12"/>
        </w:rPr>
        <w:t xml:space="preserve">. </w:t>
      </w:r>
    </w:p>
    <w:p w:rsidR="00805900" w:rsidRPr="00E20FC3" w:rsidRDefault="00805900" w:rsidP="00620E18">
      <w:pPr>
        <w:spacing w:line="240" w:lineRule="auto"/>
        <w:rPr>
          <w:sz w:val="12"/>
          <w:szCs w:val="12"/>
        </w:rPr>
      </w:pPr>
      <w:r w:rsidRPr="00E20FC3">
        <w:rPr>
          <w:bCs/>
          <w:sz w:val="12"/>
          <w:szCs w:val="12"/>
        </w:rPr>
        <w:t>Безопасность образовательного</w:t>
      </w:r>
      <w:r w:rsidRPr="00E20FC3">
        <w:rPr>
          <w:sz w:val="12"/>
          <w:szCs w:val="12"/>
        </w:rPr>
        <w:t> учреждения – это комплекс мероприятий, направленных на сохранение жизни и здоровья обучающихся и работников, а также материальных ценностей </w:t>
      </w:r>
      <w:r w:rsidRPr="00E20FC3">
        <w:rPr>
          <w:bCs/>
          <w:sz w:val="12"/>
          <w:szCs w:val="12"/>
        </w:rPr>
        <w:t>образовательного</w:t>
      </w:r>
      <w:r w:rsidRPr="00E20FC3">
        <w:rPr>
          <w:sz w:val="12"/>
          <w:szCs w:val="12"/>
        </w:rPr>
        <w:t> учреждения от возможных несчастных случаев, пожаров, аварий и других чрезвычайных ситуаций.</w:t>
      </w:r>
    </w:p>
    <w:p w:rsidR="00805900" w:rsidRPr="00E20FC3" w:rsidRDefault="00805900" w:rsidP="00620E18">
      <w:pPr>
        <w:spacing w:line="240" w:lineRule="auto"/>
        <w:rPr>
          <w:sz w:val="12"/>
          <w:szCs w:val="12"/>
        </w:rPr>
      </w:pPr>
      <w:r w:rsidRPr="00E20FC3">
        <w:rPr>
          <w:sz w:val="12"/>
          <w:szCs w:val="12"/>
        </w:rPr>
        <w:t xml:space="preserve">Все образовательные организации района полностью оснащены системами автоматической пожарной сигнализации, системами передачи тревожного сигнала на пульт вневедомственной охраны (КТС). </w:t>
      </w:r>
    </w:p>
    <w:p w:rsidR="00805900" w:rsidRPr="00E20FC3" w:rsidRDefault="00805900" w:rsidP="00620E18">
      <w:pPr>
        <w:spacing w:line="240" w:lineRule="auto"/>
        <w:rPr>
          <w:sz w:val="12"/>
          <w:szCs w:val="12"/>
        </w:rPr>
      </w:pPr>
      <w:r w:rsidRPr="00E20FC3">
        <w:rPr>
          <w:sz w:val="12"/>
          <w:szCs w:val="12"/>
        </w:rPr>
        <w:t xml:space="preserve">Образовательные организации </w:t>
      </w:r>
      <w:r w:rsidRPr="00E20FC3">
        <w:rPr>
          <w:sz w:val="12"/>
          <w:szCs w:val="12"/>
          <w:lang w:val="en-US"/>
        </w:rPr>
        <w:t>III</w:t>
      </w:r>
      <w:r w:rsidRPr="00E20FC3">
        <w:rPr>
          <w:sz w:val="12"/>
          <w:szCs w:val="12"/>
        </w:rPr>
        <w:t xml:space="preserve"> категории опасности оснащены системами видеонаблюдения и ручными </w:t>
      </w:r>
      <w:proofErr w:type="spellStart"/>
      <w:r w:rsidRPr="00E20FC3">
        <w:rPr>
          <w:sz w:val="12"/>
          <w:szCs w:val="12"/>
        </w:rPr>
        <w:t>металлодетекторами</w:t>
      </w:r>
      <w:proofErr w:type="spellEnd"/>
      <w:r w:rsidRPr="00E20FC3">
        <w:rPr>
          <w:sz w:val="12"/>
          <w:szCs w:val="12"/>
        </w:rPr>
        <w:t xml:space="preserve">.  </w:t>
      </w:r>
    </w:p>
    <w:p w:rsidR="00805900" w:rsidRPr="00E20FC3" w:rsidRDefault="00805900" w:rsidP="00620E18">
      <w:pPr>
        <w:spacing w:line="240" w:lineRule="auto"/>
        <w:rPr>
          <w:sz w:val="12"/>
          <w:szCs w:val="12"/>
        </w:rPr>
      </w:pPr>
      <w:r w:rsidRPr="00E20FC3">
        <w:rPr>
          <w:sz w:val="12"/>
          <w:szCs w:val="12"/>
        </w:rPr>
        <w:t>Также были реализованы следующие мероприятия:</w:t>
      </w:r>
    </w:p>
    <w:p w:rsidR="00805900" w:rsidRPr="00E20FC3" w:rsidRDefault="00805900" w:rsidP="00620E18">
      <w:pPr>
        <w:spacing w:line="240" w:lineRule="auto"/>
        <w:rPr>
          <w:sz w:val="12"/>
          <w:szCs w:val="12"/>
        </w:rPr>
      </w:pPr>
      <w:r w:rsidRPr="00E20FC3">
        <w:rPr>
          <w:sz w:val="12"/>
          <w:szCs w:val="12"/>
        </w:rPr>
        <w:t>- приведены в нормативное состояние эвакуационные выходы и пути эвакуации;</w:t>
      </w:r>
    </w:p>
    <w:p w:rsidR="00805900" w:rsidRPr="00E20FC3" w:rsidRDefault="00805900" w:rsidP="00620E18">
      <w:pPr>
        <w:spacing w:line="240" w:lineRule="auto"/>
        <w:rPr>
          <w:sz w:val="12"/>
          <w:szCs w:val="12"/>
        </w:rPr>
      </w:pPr>
      <w:r w:rsidRPr="00E20FC3">
        <w:rPr>
          <w:sz w:val="12"/>
          <w:szCs w:val="12"/>
        </w:rPr>
        <w:t>- проводится периодически обработка деревянных конструкций чердачных помещений огнезащитным составом;</w:t>
      </w:r>
    </w:p>
    <w:p w:rsidR="00805900" w:rsidRPr="00E20FC3" w:rsidRDefault="00805900" w:rsidP="00620E18">
      <w:pPr>
        <w:spacing w:line="240" w:lineRule="auto"/>
        <w:rPr>
          <w:sz w:val="12"/>
          <w:szCs w:val="12"/>
        </w:rPr>
      </w:pPr>
      <w:r w:rsidRPr="00E20FC3">
        <w:rPr>
          <w:sz w:val="12"/>
          <w:szCs w:val="12"/>
        </w:rPr>
        <w:t>- поддерживаются в исправном состоянии системы электроснабжения;</w:t>
      </w:r>
    </w:p>
    <w:p w:rsidR="00805900" w:rsidRPr="00E20FC3" w:rsidRDefault="00805900" w:rsidP="00620E18">
      <w:pPr>
        <w:spacing w:line="240" w:lineRule="auto"/>
        <w:rPr>
          <w:sz w:val="12"/>
          <w:szCs w:val="12"/>
        </w:rPr>
      </w:pPr>
      <w:r w:rsidRPr="00E20FC3">
        <w:rPr>
          <w:sz w:val="12"/>
          <w:szCs w:val="12"/>
        </w:rPr>
        <w:t>- в девяти образовательных организациях организована работа по охране образовательных объектов в лице частных охранных предприятий (ЧОП);</w:t>
      </w:r>
    </w:p>
    <w:p w:rsidR="00805900" w:rsidRPr="00E20FC3" w:rsidRDefault="00805900" w:rsidP="00620E18">
      <w:pPr>
        <w:spacing w:line="240" w:lineRule="auto"/>
        <w:rPr>
          <w:sz w:val="12"/>
          <w:szCs w:val="12"/>
        </w:rPr>
      </w:pPr>
      <w:r w:rsidRPr="00E20FC3">
        <w:rPr>
          <w:sz w:val="12"/>
          <w:szCs w:val="12"/>
        </w:rPr>
        <w:t xml:space="preserve">- приобретены и установлены усилители мощности сигнала сотовой связи на объектах, где слабый сигнал для подключения КТС с выводом сигнала «тревога» на ПЦО </w:t>
      </w:r>
      <w:proofErr w:type="spellStart"/>
      <w:r w:rsidRPr="00E20FC3">
        <w:rPr>
          <w:sz w:val="12"/>
          <w:szCs w:val="12"/>
        </w:rPr>
        <w:t>Адамовского</w:t>
      </w:r>
      <w:proofErr w:type="spellEnd"/>
      <w:r w:rsidRPr="00E20FC3">
        <w:rPr>
          <w:sz w:val="12"/>
          <w:szCs w:val="12"/>
        </w:rPr>
        <w:t xml:space="preserve"> ОВО;</w:t>
      </w:r>
    </w:p>
    <w:p w:rsidR="00805900" w:rsidRPr="00E20FC3" w:rsidRDefault="00805900" w:rsidP="00620E18">
      <w:pPr>
        <w:spacing w:line="240" w:lineRule="auto"/>
        <w:rPr>
          <w:sz w:val="12"/>
          <w:szCs w:val="12"/>
        </w:rPr>
      </w:pPr>
      <w:r w:rsidRPr="00E20FC3">
        <w:rPr>
          <w:sz w:val="12"/>
          <w:szCs w:val="12"/>
        </w:rPr>
        <w:t>- отремонтированы и приведены в рабочее состояние наружные противопожарные гидранты.</w:t>
      </w:r>
    </w:p>
    <w:p w:rsidR="00805900" w:rsidRPr="00E20FC3" w:rsidRDefault="00805900" w:rsidP="00620E18">
      <w:pPr>
        <w:spacing w:line="240" w:lineRule="auto"/>
        <w:rPr>
          <w:sz w:val="12"/>
          <w:szCs w:val="12"/>
        </w:rPr>
      </w:pPr>
      <w:r w:rsidRPr="00E20FC3">
        <w:rPr>
          <w:sz w:val="12"/>
          <w:szCs w:val="12"/>
        </w:rPr>
        <w:t xml:space="preserve">Ограниченное финансирование мероприятий не позволило провести мероприятия по организации охраны в лице ЧОП в полном объеме, по установке охранной сигнализации, оборудовании на 1-м этаже помещений и КПП в образовательных организациях </w:t>
      </w:r>
      <w:r w:rsidRPr="00E20FC3">
        <w:rPr>
          <w:sz w:val="12"/>
          <w:szCs w:val="12"/>
          <w:lang w:val="en-US"/>
        </w:rPr>
        <w:t>III</w:t>
      </w:r>
      <w:r w:rsidRPr="00E20FC3">
        <w:rPr>
          <w:sz w:val="12"/>
          <w:szCs w:val="12"/>
        </w:rPr>
        <w:t xml:space="preserve"> категории опасности. Также, образовательные учреждения не оснащены СОУЭ или  автономной системой экстренного оповещения работников, обучающихся и иных лиц, находящихся на объекте (территории), о потенциальной угрозе возникновения или о возникновении чрезвычайной ситуации.</w:t>
      </w:r>
      <w:r w:rsidRPr="00E20FC3">
        <w:rPr>
          <w:sz w:val="12"/>
          <w:szCs w:val="12"/>
        </w:rPr>
        <w:tab/>
      </w:r>
    </w:p>
    <w:p w:rsidR="00805900" w:rsidRPr="00E20FC3" w:rsidRDefault="00805900" w:rsidP="00620E18">
      <w:pPr>
        <w:spacing w:line="240" w:lineRule="auto"/>
        <w:rPr>
          <w:sz w:val="12"/>
          <w:szCs w:val="12"/>
        </w:rPr>
      </w:pPr>
      <w:r w:rsidRPr="00E20FC3">
        <w:rPr>
          <w:sz w:val="12"/>
          <w:szCs w:val="12"/>
        </w:rPr>
        <w:t>Не во всех образовательных учреждениях уровень противопожарной безопасности соответствует в полной мере новым требованиям.</w:t>
      </w:r>
    </w:p>
    <w:p w:rsidR="00805900" w:rsidRPr="00E20FC3" w:rsidRDefault="00805900" w:rsidP="00620E18">
      <w:pPr>
        <w:spacing w:line="240" w:lineRule="auto"/>
        <w:rPr>
          <w:sz w:val="12"/>
          <w:szCs w:val="12"/>
        </w:rPr>
      </w:pPr>
      <w:r w:rsidRPr="00E20FC3">
        <w:rPr>
          <w:sz w:val="12"/>
          <w:szCs w:val="12"/>
        </w:rPr>
        <w:t>Обеспечение безопасности зависит не только от оснащенности объектов образования современной техникой и оборудованием, но и, прежде всего, от грамотности и компетентности людей, отвечающих за безопасность образовательных учреждений и учебного процесса.</w:t>
      </w:r>
    </w:p>
    <w:p w:rsidR="00805900" w:rsidRPr="00E20FC3" w:rsidRDefault="00805900" w:rsidP="00620E18">
      <w:pPr>
        <w:pStyle w:val="aff4"/>
        <w:ind w:firstLine="709"/>
        <w:rPr>
          <w:sz w:val="12"/>
          <w:szCs w:val="12"/>
        </w:rPr>
      </w:pPr>
      <w:r w:rsidRPr="00E20FC3">
        <w:rPr>
          <w:sz w:val="12"/>
          <w:szCs w:val="12"/>
        </w:rPr>
        <w:t>Систему дополнительного образования представляет ЦРТДЮ. В 2022 году на базе ЦРТДЮ действуют 190 творческих объединений, в которых занимается 2853 воспитанника. Техническим направлением охвачено – 316 человек (11%), физкультурно-спортивным - 683 (24%), художественным – 593 (21%), туристско-краеведческим – 258 (9 %), естественнонаучным – 97 (3%), социально-педагогическим – 906 (32%).</w:t>
      </w:r>
    </w:p>
    <w:p w:rsidR="00805900" w:rsidRPr="00E20FC3" w:rsidRDefault="00805900" w:rsidP="00620E18">
      <w:pPr>
        <w:spacing w:line="240" w:lineRule="auto"/>
        <w:rPr>
          <w:rFonts w:eastAsia="Calibri"/>
          <w:sz w:val="12"/>
          <w:szCs w:val="12"/>
        </w:rPr>
      </w:pPr>
      <w:proofErr w:type="gramStart"/>
      <w:r w:rsidRPr="00E20FC3">
        <w:rPr>
          <w:rFonts w:eastAsia="Calibri"/>
          <w:sz w:val="12"/>
          <w:szCs w:val="12"/>
        </w:rPr>
        <w:t xml:space="preserve">В целях реализации мероприятий федерального проекта «Успех каждого ребенка» национального проекта «Образование», утвержденного протоколом президиума Совета при Президенте Российской Федерации по стратегическому развитию и национальным проектам от 24 декабря 2018 г. №16, в целях обеспечения равной доступности качественного дополнительного образования в муниципальном образовании </w:t>
      </w:r>
      <w:proofErr w:type="spellStart"/>
      <w:r w:rsidRPr="00E20FC3">
        <w:rPr>
          <w:rFonts w:eastAsia="Calibri"/>
          <w:sz w:val="12"/>
          <w:szCs w:val="12"/>
        </w:rPr>
        <w:t>Адамовский</w:t>
      </w:r>
      <w:proofErr w:type="spellEnd"/>
      <w:r w:rsidRPr="00E20FC3">
        <w:rPr>
          <w:rFonts w:eastAsia="Calibri"/>
          <w:sz w:val="12"/>
          <w:szCs w:val="12"/>
        </w:rPr>
        <w:t xml:space="preserve"> район реализуется система персонифицированного финансирования дополнительного образования детей, подразумевающая предоставление детям социальных сертификатов (далее - сертификаты) согласно</w:t>
      </w:r>
      <w:proofErr w:type="gramEnd"/>
      <w:r w:rsidRPr="00E20FC3">
        <w:rPr>
          <w:rFonts w:eastAsia="Calibri"/>
          <w:sz w:val="12"/>
          <w:szCs w:val="12"/>
        </w:rPr>
        <w:t xml:space="preserve"> Федеральному закону "О государственном (муниципальном) социальном заказе на оказание государственных (муниципальных) услуг в социальной сфере" от 13.07.2020 N 189-ФЗ (далее – Федеральный закон № 189-ФЗ). </w:t>
      </w:r>
      <w:proofErr w:type="gramStart"/>
      <w:r w:rsidRPr="00E20FC3">
        <w:rPr>
          <w:rFonts w:eastAsia="Calibri"/>
          <w:sz w:val="12"/>
          <w:szCs w:val="12"/>
        </w:rPr>
        <w:t xml:space="preserve">С целью обеспечения использования сертификатов администрация муниципального образования </w:t>
      </w:r>
      <w:proofErr w:type="spellStart"/>
      <w:r w:rsidRPr="00E20FC3">
        <w:rPr>
          <w:rFonts w:eastAsia="Calibri"/>
          <w:sz w:val="12"/>
          <w:szCs w:val="12"/>
        </w:rPr>
        <w:t>Адамовский</w:t>
      </w:r>
      <w:proofErr w:type="spellEnd"/>
      <w:r w:rsidRPr="00E20FC3">
        <w:rPr>
          <w:rFonts w:eastAsia="Calibri"/>
          <w:sz w:val="12"/>
          <w:szCs w:val="12"/>
        </w:rPr>
        <w:t xml:space="preserve"> район руководствуется Федеральным законом № 189-ФЗ, постановлением Администрации муниципального образования </w:t>
      </w:r>
      <w:proofErr w:type="spellStart"/>
      <w:r w:rsidRPr="00E20FC3">
        <w:rPr>
          <w:rFonts w:eastAsia="Calibri"/>
          <w:sz w:val="12"/>
          <w:szCs w:val="12"/>
        </w:rPr>
        <w:t>Адамовский</w:t>
      </w:r>
      <w:proofErr w:type="spellEnd"/>
      <w:r w:rsidRPr="00E20FC3">
        <w:rPr>
          <w:rFonts w:eastAsia="Calibri"/>
          <w:sz w:val="12"/>
          <w:szCs w:val="12"/>
        </w:rPr>
        <w:t xml:space="preserve"> район от 29.11.2023 №870-п  «О некоторых мерах правового регулирования вопросов, связанных с оказанием муниципальной услуги «Реализация дополнительных общеразвивающих программ» в соответствии с социальными сертификатами» и ежегодно принимает программу персонифицированного финансирования дополнительного образования детей в муниципальном образовании </w:t>
      </w:r>
      <w:proofErr w:type="spellStart"/>
      <w:r w:rsidRPr="00E20FC3">
        <w:rPr>
          <w:rFonts w:eastAsia="Calibri"/>
          <w:sz w:val="12"/>
          <w:szCs w:val="12"/>
        </w:rPr>
        <w:t>Адамовский</w:t>
      </w:r>
      <w:proofErr w:type="spellEnd"/>
      <w:r w:rsidRPr="00E20FC3">
        <w:rPr>
          <w:rFonts w:eastAsia="Calibri"/>
          <w:sz w:val="12"/>
          <w:szCs w:val="12"/>
        </w:rPr>
        <w:t xml:space="preserve"> район.</w:t>
      </w:r>
      <w:proofErr w:type="gramEnd"/>
    </w:p>
    <w:p w:rsidR="00805900" w:rsidRPr="00E20FC3" w:rsidRDefault="00805900" w:rsidP="00620E18">
      <w:pPr>
        <w:pStyle w:val="aff4"/>
        <w:ind w:firstLine="709"/>
        <w:rPr>
          <w:sz w:val="12"/>
          <w:szCs w:val="12"/>
        </w:rPr>
      </w:pPr>
      <w:r w:rsidRPr="00E20FC3">
        <w:rPr>
          <w:sz w:val="12"/>
          <w:szCs w:val="12"/>
        </w:rPr>
        <w:t>Программное мероприятие, указанное в пункте 10.1 приложения №3 к муниципальной программе, предусматривает направление бюджетных ассигнований на субсидии на обеспечение финансирования муниципальных услуг в социальной сфере по направлению деятельности «реализация дополнительных общеразвивающих программ для детей» в рамках муниципального социального заказа с использованием социального сертификата.</w:t>
      </w:r>
    </w:p>
    <w:p w:rsidR="00805900" w:rsidRPr="00E20FC3" w:rsidRDefault="00805900" w:rsidP="00620E18">
      <w:pPr>
        <w:pStyle w:val="aff4"/>
        <w:ind w:firstLine="709"/>
        <w:rPr>
          <w:sz w:val="12"/>
          <w:szCs w:val="12"/>
        </w:rPr>
      </w:pPr>
      <w:r w:rsidRPr="00E20FC3">
        <w:rPr>
          <w:sz w:val="12"/>
          <w:szCs w:val="12"/>
        </w:rPr>
        <w:t>В летний период 2022 года функционировали 27 лагерей дневного пребывания в образовательных организациях и ЦРТДЮ с общим охватом детей 815 человек. Также реализовались мероприятия по временному трудоустройству несовершеннолетних граждан в свободное от учебы время. Через ЦЗН было трудоустроено 119 человек.</w:t>
      </w:r>
    </w:p>
    <w:p w:rsidR="00805900" w:rsidRPr="00E20FC3" w:rsidRDefault="00805900" w:rsidP="00620E18">
      <w:pPr>
        <w:spacing w:line="240" w:lineRule="auto"/>
        <w:rPr>
          <w:sz w:val="12"/>
          <w:szCs w:val="12"/>
        </w:rPr>
      </w:pPr>
      <w:r w:rsidRPr="00E20FC3">
        <w:rPr>
          <w:rFonts w:ascii="Times New Roman CYR" w:hAnsi="Times New Roman CYR" w:cs="Times New Roman CYR"/>
          <w:sz w:val="12"/>
          <w:szCs w:val="12"/>
        </w:rPr>
        <w:t xml:space="preserve">Муниципальная система образования </w:t>
      </w:r>
      <w:proofErr w:type="spellStart"/>
      <w:r w:rsidRPr="00E20FC3">
        <w:rPr>
          <w:rFonts w:ascii="Times New Roman CYR" w:hAnsi="Times New Roman CYR" w:cs="Times New Roman CYR"/>
          <w:sz w:val="12"/>
          <w:szCs w:val="12"/>
        </w:rPr>
        <w:t>Адамовского</w:t>
      </w:r>
      <w:proofErr w:type="spellEnd"/>
      <w:r w:rsidRPr="00E20FC3">
        <w:rPr>
          <w:rFonts w:ascii="Times New Roman CYR" w:hAnsi="Times New Roman CYR" w:cs="Times New Roman CYR"/>
          <w:sz w:val="12"/>
          <w:szCs w:val="12"/>
        </w:rPr>
        <w:t xml:space="preserve"> района принимает участие в реализации мероприятий 4 региональных проектов национального проекта </w:t>
      </w:r>
      <w:r w:rsidRPr="00E20FC3">
        <w:rPr>
          <w:sz w:val="12"/>
          <w:szCs w:val="12"/>
        </w:rPr>
        <w:t>«</w:t>
      </w:r>
      <w:r w:rsidRPr="00E20FC3">
        <w:rPr>
          <w:rFonts w:ascii="Times New Roman CYR" w:hAnsi="Times New Roman CYR" w:cs="Times New Roman CYR"/>
          <w:sz w:val="12"/>
          <w:szCs w:val="12"/>
        </w:rPr>
        <w:t>Образование</w:t>
      </w:r>
      <w:r w:rsidRPr="00E20FC3">
        <w:rPr>
          <w:sz w:val="12"/>
          <w:szCs w:val="12"/>
        </w:rPr>
        <w:t>»: «</w:t>
      </w:r>
      <w:r w:rsidRPr="00E20FC3">
        <w:rPr>
          <w:rFonts w:ascii="Times New Roman CYR" w:hAnsi="Times New Roman CYR" w:cs="Times New Roman CYR"/>
          <w:sz w:val="12"/>
          <w:szCs w:val="12"/>
        </w:rPr>
        <w:t>Современная школа</w:t>
      </w:r>
      <w:r w:rsidRPr="00E20FC3">
        <w:rPr>
          <w:sz w:val="12"/>
          <w:szCs w:val="12"/>
        </w:rPr>
        <w:t>», «</w:t>
      </w:r>
      <w:r w:rsidRPr="00E20FC3">
        <w:rPr>
          <w:rFonts w:ascii="Times New Roman CYR" w:hAnsi="Times New Roman CYR" w:cs="Times New Roman CYR"/>
          <w:sz w:val="12"/>
          <w:szCs w:val="12"/>
        </w:rPr>
        <w:t>Успех каждого ребенка</w:t>
      </w:r>
      <w:r w:rsidRPr="00E20FC3">
        <w:rPr>
          <w:sz w:val="12"/>
          <w:szCs w:val="12"/>
        </w:rPr>
        <w:t>», «</w:t>
      </w:r>
      <w:r w:rsidRPr="00E20FC3">
        <w:rPr>
          <w:rFonts w:ascii="Times New Roman CYR" w:hAnsi="Times New Roman CYR" w:cs="Times New Roman CYR"/>
          <w:sz w:val="12"/>
          <w:szCs w:val="12"/>
        </w:rPr>
        <w:t>Цифровая образовательная среда</w:t>
      </w:r>
      <w:r w:rsidRPr="00E20FC3">
        <w:rPr>
          <w:sz w:val="12"/>
          <w:szCs w:val="12"/>
        </w:rPr>
        <w:t xml:space="preserve">» </w:t>
      </w:r>
      <w:r w:rsidRPr="00E20FC3">
        <w:rPr>
          <w:rFonts w:ascii="Times New Roman CYR" w:hAnsi="Times New Roman CYR" w:cs="Times New Roman CYR"/>
          <w:sz w:val="12"/>
          <w:szCs w:val="12"/>
        </w:rPr>
        <w:t xml:space="preserve">и </w:t>
      </w:r>
      <w:r w:rsidRPr="00E20FC3">
        <w:rPr>
          <w:sz w:val="12"/>
          <w:szCs w:val="12"/>
        </w:rPr>
        <w:t>«</w:t>
      </w:r>
      <w:r w:rsidRPr="00E20FC3">
        <w:rPr>
          <w:rFonts w:ascii="Times New Roman CYR" w:hAnsi="Times New Roman CYR" w:cs="Times New Roman CYR"/>
          <w:sz w:val="12"/>
          <w:szCs w:val="12"/>
        </w:rPr>
        <w:t>Патриотическое воспитание граждан Российской Федерации</w:t>
      </w:r>
      <w:r w:rsidRPr="00E20FC3">
        <w:rPr>
          <w:sz w:val="12"/>
          <w:szCs w:val="12"/>
        </w:rPr>
        <w:t>».</w:t>
      </w:r>
    </w:p>
    <w:p w:rsidR="00805900" w:rsidRPr="00E20FC3" w:rsidRDefault="00805900" w:rsidP="00620E18">
      <w:pPr>
        <w:pStyle w:val="aff4"/>
        <w:ind w:firstLine="709"/>
        <w:rPr>
          <w:sz w:val="12"/>
          <w:szCs w:val="12"/>
        </w:rPr>
      </w:pPr>
      <w:r w:rsidRPr="00E20FC3">
        <w:rPr>
          <w:sz w:val="12"/>
          <w:szCs w:val="12"/>
        </w:rPr>
        <w:t xml:space="preserve">Реализация проекта «Современная школа» началась в </w:t>
      </w:r>
      <w:proofErr w:type="spellStart"/>
      <w:r w:rsidRPr="00E20FC3">
        <w:rPr>
          <w:sz w:val="12"/>
          <w:szCs w:val="12"/>
        </w:rPr>
        <w:t>Адамовском</w:t>
      </w:r>
      <w:proofErr w:type="spellEnd"/>
      <w:r w:rsidRPr="00E20FC3">
        <w:rPr>
          <w:sz w:val="12"/>
          <w:szCs w:val="12"/>
        </w:rPr>
        <w:t xml:space="preserve"> районе в                            2019 году с открытия на базе МБОУ «</w:t>
      </w:r>
      <w:proofErr w:type="spellStart"/>
      <w:r w:rsidRPr="00E20FC3">
        <w:rPr>
          <w:sz w:val="12"/>
          <w:szCs w:val="12"/>
        </w:rPr>
        <w:t>Адамовская</w:t>
      </w:r>
      <w:proofErr w:type="spellEnd"/>
      <w:r w:rsidRPr="00E20FC3">
        <w:rPr>
          <w:sz w:val="12"/>
          <w:szCs w:val="12"/>
        </w:rPr>
        <w:t xml:space="preserve"> СОШ № 2» центра образования цифрового и гуманитарного профиля «Точка роста» по предметным областям «Технология», «Информатика», «ОБЖ». </w:t>
      </w:r>
    </w:p>
    <w:p w:rsidR="00805900" w:rsidRPr="00E20FC3" w:rsidRDefault="00805900" w:rsidP="00620E18">
      <w:pPr>
        <w:spacing w:line="240" w:lineRule="auto"/>
        <w:rPr>
          <w:sz w:val="12"/>
          <w:szCs w:val="12"/>
        </w:rPr>
      </w:pPr>
      <w:r w:rsidRPr="00E20FC3">
        <w:rPr>
          <w:sz w:val="12"/>
          <w:szCs w:val="12"/>
        </w:rPr>
        <w:t>В 2021 году  на базе МБОУ «</w:t>
      </w:r>
      <w:proofErr w:type="spellStart"/>
      <w:r w:rsidRPr="00E20FC3">
        <w:rPr>
          <w:sz w:val="12"/>
          <w:szCs w:val="12"/>
        </w:rPr>
        <w:t>Аниховская</w:t>
      </w:r>
      <w:proofErr w:type="spellEnd"/>
      <w:r w:rsidRPr="00E20FC3">
        <w:rPr>
          <w:sz w:val="12"/>
          <w:szCs w:val="12"/>
        </w:rPr>
        <w:t xml:space="preserve"> СОШ» и МБОУ «Елизаветинская СОШ» открыты образовательные  центры «Точка роста» </w:t>
      </w:r>
      <w:proofErr w:type="spellStart"/>
      <w:r w:rsidRPr="00E20FC3">
        <w:rPr>
          <w:sz w:val="12"/>
          <w:szCs w:val="12"/>
        </w:rPr>
        <w:t>естестеннонаучной</w:t>
      </w:r>
      <w:proofErr w:type="spellEnd"/>
      <w:r w:rsidRPr="00E20FC3">
        <w:rPr>
          <w:sz w:val="12"/>
          <w:szCs w:val="12"/>
        </w:rPr>
        <w:t xml:space="preserve"> и технологической направленности  по предметным областям «Химия», «Физика», «Биология». </w:t>
      </w:r>
    </w:p>
    <w:p w:rsidR="00805900" w:rsidRPr="00E20FC3" w:rsidRDefault="00805900" w:rsidP="00620E18">
      <w:pPr>
        <w:spacing w:line="240" w:lineRule="auto"/>
        <w:rPr>
          <w:sz w:val="12"/>
          <w:szCs w:val="12"/>
        </w:rPr>
      </w:pPr>
      <w:r w:rsidRPr="00E20FC3">
        <w:rPr>
          <w:sz w:val="12"/>
          <w:szCs w:val="12"/>
        </w:rPr>
        <w:t>В 2022 году аналогичный центр образования открыт на базе МБОУ «</w:t>
      </w:r>
      <w:proofErr w:type="spellStart"/>
      <w:r w:rsidRPr="00E20FC3">
        <w:rPr>
          <w:sz w:val="12"/>
          <w:szCs w:val="12"/>
        </w:rPr>
        <w:t>Шильдинская</w:t>
      </w:r>
      <w:proofErr w:type="spellEnd"/>
      <w:r w:rsidRPr="00E20FC3">
        <w:rPr>
          <w:sz w:val="12"/>
          <w:szCs w:val="12"/>
        </w:rPr>
        <w:t xml:space="preserve"> СОШ». В 2023 году планируется открытие еще двух центров «Точка роста» на базе</w:t>
      </w:r>
      <w:r w:rsidR="00F03C0D">
        <w:rPr>
          <w:sz w:val="12"/>
          <w:szCs w:val="12"/>
        </w:rPr>
        <w:t xml:space="preserve"> </w:t>
      </w:r>
      <w:r w:rsidRPr="00E20FC3">
        <w:rPr>
          <w:sz w:val="12"/>
          <w:szCs w:val="12"/>
        </w:rPr>
        <w:t>МБОУ «Майская СОШ» и МБОУ «</w:t>
      </w:r>
      <w:proofErr w:type="spellStart"/>
      <w:r w:rsidRPr="00E20FC3">
        <w:rPr>
          <w:sz w:val="12"/>
          <w:szCs w:val="12"/>
        </w:rPr>
        <w:t>Теренсайская</w:t>
      </w:r>
      <w:proofErr w:type="spellEnd"/>
      <w:r w:rsidRPr="00E20FC3">
        <w:rPr>
          <w:sz w:val="12"/>
          <w:szCs w:val="12"/>
        </w:rPr>
        <w:t xml:space="preserve"> СОШ им. И.Ф. Павлова».</w:t>
      </w:r>
    </w:p>
    <w:p w:rsidR="00805900" w:rsidRPr="00E20FC3" w:rsidRDefault="00805900" w:rsidP="00620E18">
      <w:pPr>
        <w:spacing w:line="240" w:lineRule="auto"/>
        <w:rPr>
          <w:sz w:val="12"/>
          <w:szCs w:val="12"/>
        </w:rPr>
      </w:pPr>
      <w:r w:rsidRPr="00E20FC3">
        <w:rPr>
          <w:sz w:val="12"/>
          <w:szCs w:val="12"/>
        </w:rPr>
        <w:t>В рамках реализации проекта «Успех каждого ребенка»  летом 2022 года был отремонтирован спортивный зал в МБОУ «</w:t>
      </w:r>
      <w:proofErr w:type="spellStart"/>
      <w:r w:rsidRPr="00E20FC3">
        <w:rPr>
          <w:sz w:val="12"/>
          <w:szCs w:val="12"/>
        </w:rPr>
        <w:t>Джарлинская</w:t>
      </w:r>
      <w:proofErr w:type="spellEnd"/>
      <w:r w:rsidRPr="00E20FC3">
        <w:rPr>
          <w:sz w:val="12"/>
          <w:szCs w:val="12"/>
        </w:rPr>
        <w:t xml:space="preserve"> СОШ». </w:t>
      </w:r>
    </w:p>
    <w:p w:rsidR="00805900" w:rsidRPr="00E20FC3" w:rsidRDefault="00805900" w:rsidP="00620E18">
      <w:pPr>
        <w:spacing w:line="240" w:lineRule="auto"/>
        <w:rPr>
          <w:sz w:val="12"/>
          <w:szCs w:val="12"/>
        </w:rPr>
      </w:pPr>
      <w:r w:rsidRPr="00E20FC3">
        <w:rPr>
          <w:sz w:val="12"/>
          <w:szCs w:val="12"/>
        </w:rPr>
        <w:t xml:space="preserve">Для повышения качества образования и перехода на обновленные ФГОС, внедрения новых современных технологий в учебно-воспитательный процесс необходим приток специалистов. Мероприятия, направленные на развитие кадрового потенциала системы дошкольного, общего и дополнительного </w:t>
      </w:r>
      <w:proofErr w:type="gramStart"/>
      <w:r w:rsidRPr="00E20FC3">
        <w:rPr>
          <w:sz w:val="12"/>
          <w:szCs w:val="12"/>
        </w:rPr>
        <w:t>образования</w:t>
      </w:r>
      <w:proofErr w:type="gramEnd"/>
      <w:r w:rsidRPr="00E20FC3">
        <w:rPr>
          <w:sz w:val="12"/>
          <w:szCs w:val="12"/>
        </w:rPr>
        <w:t xml:space="preserve"> в том числе направлены на реализацию комплекса мер по устранению дефицита педагогических кадров в сфере образования, закреплению специалистов, обеспечение доступных качественных услуг в сфере образования.</w:t>
      </w:r>
    </w:p>
    <w:p w:rsidR="00805900" w:rsidRPr="00E20FC3" w:rsidRDefault="00805900" w:rsidP="00620E18">
      <w:pPr>
        <w:spacing w:line="240" w:lineRule="auto"/>
        <w:rPr>
          <w:sz w:val="12"/>
          <w:szCs w:val="12"/>
        </w:rPr>
      </w:pPr>
      <w:r w:rsidRPr="00E20FC3">
        <w:rPr>
          <w:sz w:val="12"/>
          <w:szCs w:val="12"/>
        </w:rPr>
        <w:t>Мероприятия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программы направлены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p w:rsidR="00805900" w:rsidRPr="00E20FC3" w:rsidRDefault="00805900" w:rsidP="00620E18">
      <w:pPr>
        <w:spacing w:line="240" w:lineRule="auto"/>
        <w:rPr>
          <w:sz w:val="12"/>
          <w:szCs w:val="12"/>
        </w:rPr>
      </w:pPr>
      <w:r w:rsidRPr="00E20FC3">
        <w:rPr>
          <w:sz w:val="12"/>
          <w:szCs w:val="12"/>
        </w:rPr>
        <w:t xml:space="preserve">Цель муниципальной политики в сфере образования – внедрение современной модели образования, обеспечивающей </w:t>
      </w:r>
      <w:proofErr w:type="spellStart"/>
      <w:r w:rsidRPr="00E20FC3">
        <w:rPr>
          <w:sz w:val="12"/>
          <w:szCs w:val="12"/>
        </w:rPr>
        <w:t>сформированность</w:t>
      </w:r>
      <w:proofErr w:type="spellEnd"/>
      <w:r w:rsidRPr="00E20FC3">
        <w:rPr>
          <w:sz w:val="12"/>
          <w:szCs w:val="12"/>
        </w:rPr>
        <w:t xml:space="preserve"> у выпускников гражданской позиции, целостного мировоззрения, соответствующим требованиям инновационного развития экономики, современным потребностям общества и каждого гражданина.    </w:t>
      </w:r>
    </w:p>
    <w:p w:rsidR="00805900" w:rsidRPr="00E20FC3" w:rsidRDefault="00805900" w:rsidP="00620E18">
      <w:pPr>
        <w:spacing w:line="240" w:lineRule="auto"/>
        <w:rPr>
          <w:sz w:val="12"/>
          <w:szCs w:val="12"/>
        </w:rPr>
      </w:pPr>
      <w:r w:rsidRPr="00E20FC3">
        <w:rPr>
          <w:sz w:val="12"/>
          <w:szCs w:val="12"/>
        </w:rPr>
        <w:t>Приоритетные направления муниципальной политики в сфере образования:</w:t>
      </w:r>
    </w:p>
    <w:p w:rsidR="00805900" w:rsidRPr="00E20FC3" w:rsidRDefault="00805900" w:rsidP="00620E18">
      <w:pPr>
        <w:spacing w:line="240" w:lineRule="auto"/>
        <w:rPr>
          <w:sz w:val="12"/>
          <w:szCs w:val="12"/>
        </w:rPr>
      </w:pPr>
      <w:r w:rsidRPr="00E20FC3">
        <w:rPr>
          <w:sz w:val="12"/>
          <w:szCs w:val="12"/>
        </w:rPr>
        <w:t>обеспечение предоставления услуг раннего развития и образования  для детей дошкольного возраста независимо от места их проживания, состояния здоровья, социального положения;</w:t>
      </w:r>
    </w:p>
    <w:p w:rsidR="00805900" w:rsidRPr="00E20FC3" w:rsidRDefault="00805900" w:rsidP="00620E18">
      <w:pPr>
        <w:spacing w:line="240" w:lineRule="auto"/>
        <w:rPr>
          <w:sz w:val="12"/>
          <w:szCs w:val="12"/>
        </w:rPr>
      </w:pPr>
      <w:r w:rsidRPr="00E20FC3">
        <w:rPr>
          <w:sz w:val="12"/>
          <w:szCs w:val="12"/>
        </w:rPr>
        <w:t>создание на всех ступенях образования условий для реализации индивидуальных образовательных программ, в том числе возможностей на старшей ступени обучения одновременно с освоением общеобразовательных программ получить профильную подготовку, необходимую и достаточную для продолжения обучения в учреждениях профессионального образования;</w:t>
      </w:r>
    </w:p>
    <w:p w:rsidR="00805900" w:rsidRPr="00E20FC3" w:rsidRDefault="00805900" w:rsidP="00620E18">
      <w:pPr>
        <w:spacing w:line="240" w:lineRule="auto"/>
        <w:rPr>
          <w:sz w:val="12"/>
          <w:szCs w:val="12"/>
        </w:rPr>
      </w:pPr>
      <w:r w:rsidRPr="00E20FC3">
        <w:rPr>
          <w:sz w:val="12"/>
          <w:szCs w:val="12"/>
        </w:rPr>
        <w:t>построение системы общего образования  в соответствии с принципами национальной образовательной инициативы «Наша новая школа»;</w:t>
      </w:r>
    </w:p>
    <w:p w:rsidR="00805900" w:rsidRPr="00E20FC3" w:rsidRDefault="00805900" w:rsidP="00620E18">
      <w:pPr>
        <w:spacing w:line="240" w:lineRule="auto"/>
        <w:rPr>
          <w:sz w:val="12"/>
          <w:szCs w:val="12"/>
        </w:rPr>
      </w:pPr>
      <w:r w:rsidRPr="00E20FC3">
        <w:rPr>
          <w:sz w:val="12"/>
          <w:szCs w:val="12"/>
        </w:rPr>
        <w:t>создание системы поддержки одаренных детей и талантливой молодежи;</w:t>
      </w:r>
    </w:p>
    <w:p w:rsidR="00805900" w:rsidRPr="00E20FC3" w:rsidRDefault="00805900" w:rsidP="00620E18">
      <w:pPr>
        <w:spacing w:line="240" w:lineRule="auto"/>
        <w:rPr>
          <w:sz w:val="12"/>
          <w:szCs w:val="12"/>
        </w:rPr>
      </w:pPr>
      <w:r w:rsidRPr="00E20FC3">
        <w:rPr>
          <w:sz w:val="12"/>
          <w:szCs w:val="12"/>
        </w:rPr>
        <w:t xml:space="preserve">создание условий для равного доступа всех жителей района к образованию и самообразованию, дополнительному образованию;  </w:t>
      </w:r>
    </w:p>
    <w:p w:rsidR="00805900" w:rsidRPr="00E20FC3" w:rsidRDefault="00805900" w:rsidP="00620E18">
      <w:pPr>
        <w:spacing w:line="240" w:lineRule="auto"/>
        <w:rPr>
          <w:sz w:val="12"/>
          <w:szCs w:val="12"/>
        </w:rPr>
      </w:pPr>
      <w:r w:rsidRPr="00E20FC3">
        <w:rPr>
          <w:sz w:val="12"/>
          <w:szCs w:val="12"/>
        </w:rPr>
        <w:t>создание условий для формирования у детей установок здорового образа жизни.</w:t>
      </w:r>
    </w:p>
    <w:p w:rsidR="00805900" w:rsidRPr="00E20FC3" w:rsidRDefault="00805900" w:rsidP="00620E18">
      <w:pPr>
        <w:spacing w:line="240" w:lineRule="auto"/>
        <w:contextualSpacing/>
        <w:rPr>
          <w:sz w:val="12"/>
          <w:szCs w:val="12"/>
        </w:rPr>
      </w:pPr>
      <w:r w:rsidRPr="00E20FC3">
        <w:rPr>
          <w:sz w:val="12"/>
          <w:szCs w:val="12"/>
        </w:rPr>
        <w:t xml:space="preserve">Отдел образования администрации муниципального образования </w:t>
      </w:r>
      <w:proofErr w:type="spellStart"/>
      <w:r w:rsidRPr="00E20FC3">
        <w:rPr>
          <w:sz w:val="12"/>
          <w:szCs w:val="12"/>
        </w:rPr>
        <w:t>Адамовский</w:t>
      </w:r>
      <w:proofErr w:type="spellEnd"/>
      <w:r w:rsidRPr="00E20FC3">
        <w:rPr>
          <w:sz w:val="12"/>
          <w:szCs w:val="12"/>
        </w:rPr>
        <w:t xml:space="preserve"> район является отраслевым (функциональным) органом администрации </w:t>
      </w:r>
      <w:proofErr w:type="spellStart"/>
      <w:r w:rsidRPr="00E20FC3">
        <w:rPr>
          <w:sz w:val="12"/>
          <w:szCs w:val="12"/>
        </w:rPr>
        <w:t>Адамовского</w:t>
      </w:r>
      <w:proofErr w:type="spellEnd"/>
      <w:r w:rsidRPr="00E20FC3">
        <w:rPr>
          <w:sz w:val="12"/>
          <w:szCs w:val="12"/>
        </w:rPr>
        <w:t xml:space="preserve"> района, осуществляющим управление в сфере образования </w:t>
      </w:r>
      <w:proofErr w:type="spellStart"/>
      <w:r w:rsidRPr="00E20FC3">
        <w:rPr>
          <w:sz w:val="12"/>
          <w:szCs w:val="12"/>
        </w:rPr>
        <w:t>Адамовского</w:t>
      </w:r>
      <w:proofErr w:type="spellEnd"/>
      <w:r w:rsidRPr="00E20FC3">
        <w:rPr>
          <w:sz w:val="12"/>
          <w:szCs w:val="12"/>
        </w:rPr>
        <w:t xml:space="preserve"> района в соответствии с законодательством Российской Федерации, обладающим правами юридического лица и осуществляет руководство и </w:t>
      </w:r>
      <w:proofErr w:type="gramStart"/>
      <w:r w:rsidRPr="00E20FC3">
        <w:rPr>
          <w:sz w:val="12"/>
          <w:szCs w:val="12"/>
        </w:rPr>
        <w:t>контроль за</w:t>
      </w:r>
      <w:proofErr w:type="gramEnd"/>
      <w:r w:rsidRPr="00E20FC3">
        <w:rPr>
          <w:sz w:val="12"/>
          <w:szCs w:val="12"/>
        </w:rPr>
        <w:t xml:space="preserve"> функционированием системы образования.</w:t>
      </w:r>
    </w:p>
    <w:p w:rsidR="00805900" w:rsidRPr="00E20FC3" w:rsidRDefault="00805900" w:rsidP="00620E18">
      <w:pPr>
        <w:pStyle w:val="aff4"/>
        <w:ind w:firstLine="709"/>
        <w:rPr>
          <w:sz w:val="12"/>
          <w:szCs w:val="12"/>
        </w:rPr>
      </w:pPr>
      <w:r w:rsidRPr="00E20FC3">
        <w:rPr>
          <w:sz w:val="12"/>
          <w:szCs w:val="12"/>
        </w:rPr>
        <w:t xml:space="preserve">В своей деятельности отдел образования администрации муниципального образования </w:t>
      </w:r>
      <w:proofErr w:type="spellStart"/>
      <w:r w:rsidRPr="00E20FC3">
        <w:rPr>
          <w:sz w:val="12"/>
          <w:szCs w:val="12"/>
        </w:rPr>
        <w:t>Адамовский</w:t>
      </w:r>
      <w:proofErr w:type="spellEnd"/>
      <w:r w:rsidRPr="00E20FC3">
        <w:rPr>
          <w:sz w:val="12"/>
          <w:szCs w:val="12"/>
        </w:rPr>
        <w:t xml:space="preserve"> район руководствуется Конституцией Российской Федерации, Федеральными законами, Указами Президента Российской Федерации, нормативными правовыми актами Правительства Российской Федерации, Уставом Оренбургской области, нормативно-правовыми актами Губернатора Оренбургской области, Уставом района, Постановлениями и распоряжениями Главы района, а также иными правовыми актами, регулирующими деятельность отдела образования.</w:t>
      </w:r>
    </w:p>
    <w:p w:rsidR="00805900" w:rsidRPr="00E20FC3" w:rsidRDefault="00805900" w:rsidP="00620E18">
      <w:pPr>
        <w:pStyle w:val="aff4"/>
        <w:ind w:firstLine="709"/>
        <w:rPr>
          <w:sz w:val="12"/>
          <w:szCs w:val="12"/>
        </w:rPr>
      </w:pPr>
      <w:r w:rsidRPr="00E20FC3">
        <w:rPr>
          <w:sz w:val="12"/>
          <w:szCs w:val="12"/>
        </w:rPr>
        <w:t>Отдел образования осуществляет деятельность в соответствии со следующими задачами:</w:t>
      </w:r>
    </w:p>
    <w:p w:rsidR="00805900" w:rsidRPr="00E20FC3" w:rsidRDefault="00805900" w:rsidP="00620E18">
      <w:pPr>
        <w:pStyle w:val="aff4"/>
        <w:ind w:firstLine="709"/>
        <w:rPr>
          <w:sz w:val="12"/>
          <w:szCs w:val="12"/>
        </w:rPr>
      </w:pPr>
      <w:r w:rsidRPr="00E20FC3">
        <w:rPr>
          <w:sz w:val="12"/>
          <w:szCs w:val="12"/>
        </w:rP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муниципальном образовании (далее - МО)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805900" w:rsidRPr="00E20FC3" w:rsidRDefault="00805900" w:rsidP="00620E18">
      <w:pPr>
        <w:pStyle w:val="aff4"/>
        <w:ind w:firstLine="709"/>
        <w:rPr>
          <w:sz w:val="12"/>
          <w:szCs w:val="12"/>
        </w:rPr>
      </w:pPr>
      <w:r w:rsidRPr="00E20FC3">
        <w:rPr>
          <w:sz w:val="12"/>
          <w:szCs w:val="12"/>
        </w:rPr>
        <w:t>2) организация предоставления дополнительного образования детей в МО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805900" w:rsidRPr="00E20FC3" w:rsidRDefault="00805900" w:rsidP="00620E18">
      <w:pPr>
        <w:pStyle w:val="aff4"/>
        <w:ind w:firstLine="709"/>
        <w:rPr>
          <w:sz w:val="12"/>
          <w:szCs w:val="12"/>
        </w:rPr>
      </w:pPr>
      <w:r w:rsidRPr="00E20FC3">
        <w:rPr>
          <w:sz w:val="12"/>
          <w:szCs w:val="12"/>
        </w:rPr>
        <w:t>3) создание условий для осуществления присмотра и ухода за детьми, содержания детей в МО;</w:t>
      </w:r>
    </w:p>
    <w:p w:rsidR="00805900" w:rsidRPr="00E20FC3" w:rsidRDefault="00805900" w:rsidP="00620E18">
      <w:pPr>
        <w:pStyle w:val="aff4"/>
        <w:ind w:firstLine="709"/>
        <w:rPr>
          <w:sz w:val="12"/>
          <w:szCs w:val="12"/>
        </w:rPr>
      </w:pPr>
      <w:r w:rsidRPr="00E20FC3">
        <w:rPr>
          <w:sz w:val="12"/>
          <w:szCs w:val="12"/>
        </w:rPr>
        <w:t>4) организация отдыха детей в каникулярное время;</w:t>
      </w:r>
    </w:p>
    <w:p w:rsidR="00805900" w:rsidRPr="00E20FC3" w:rsidRDefault="00805900" w:rsidP="00620E18">
      <w:pPr>
        <w:pStyle w:val="aff4"/>
        <w:ind w:firstLine="709"/>
        <w:rPr>
          <w:sz w:val="12"/>
          <w:szCs w:val="12"/>
        </w:rPr>
      </w:pPr>
      <w:r w:rsidRPr="00E20FC3">
        <w:rPr>
          <w:sz w:val="12"/>
          <w:szCs w:val="12"/>
        </w:rPr>
        <w:t>5) обеспечение содержания зданий и сооружений МО, обустройство прилегающих к ним территорий;</w:t>
      </w:r>
    </w:p>
    <w:p w:rsidR="00805900" w:rsidRPr="00E20FC3" w:rsidRDefault="00805900" w:rsidP="00620E18">
      <w:pPr>
        <w:pStyle w:val="aff4"/>
        <w:ind w:firstLine="709"/>
        <w:rPr>
          <w:sz w:val="12"/>
          <w:szCs w:val="12"/>
        </w:rPr>
      </w:pPr>
      <w:r w:rsidRPr="00E20FC3">
        <w:rPr>
          <w:sz w:val="12"/>
          <w:szCs w:val="12"/>
        </w:rPr>
        <w:t xml:space="preserve">6) учет детей, подлежащих </w:t>
      </w:r>
      <w:proofErr w:type="gramStart"/>
      <w:r w:rsidRPr="00E20FC3">
        <w:rPr>
          <w:sz w:val="12"/>
          <w:szCs w:val="12"/>
        </w:rPr>
        <w:t>обучению по</w:t>
      </w:r>
      <w:proofErr w:type="gramEnd"/>
      <w:r w:rsidRPr="00E20FC3">
        <w:rPr>
          <w:sz w:val="12"/>
          <w:szCs w:val="12"/>
        </w:rPr>
        <w:t xml:space="preserve"> образовательным программам дошкольного, начального общего, основного общего и среднего общего образования, и форм получения образования, определенных родителями (законными представителями) детей, закрепление МО за конкретными территориями </w:t>
      </w:r>
      <w:proofErr w:type="spellStart"/>
      <w:r w:rsidRPr="00E20FC3">
        <w:rPr>
          <w:sz w:val="12"/>
          <w:szCs w:val="12"/>
        </w:rPr>
        <w:t>Адамовского</w:t>
      </w:r>
      <w:proofErr w:type="spellEnd"/>
      <w:r w:rsidRPr="00E20FC3">
        <w:rPr>
          <w:sz w:val="12"/>
          <w:szCs w:val="12"/>
        </w:rPr>
        <w:t xml:space="preserve"> муниципального района;</w:t>
      </w:r>
    </w:p>
    <w:p w:rsidR="00805900" w:rsidRPr="00E20FC3" w:rsidRDefault="00805900" w:rsidP="00620E18">
      <w:pPr>
        <w:pStyle w:val="aff4"/>
        <w:ind w:firstLine="709"/>
        <w:rPr>
          <w:sz w:val="12"/>
          <w:szCs w:val="12"/>
        </w:rPr>
      </w:pPr>
      <w:r w:rsidRPr="00E20FC3">
        <w:rPr>
          <w:sz w:val="12"/>
          <w:szCs w:val="12"/>
        </w:rPr>
        <w:t>7) учет несовершеннолетних, не посещающих или систематически пропускающих по неуважительным причинам занятия в МО;</w:t>
      </w:r>
    </w:p>
    <w:p w:rsidR="00805900" w:rsidRPr="00E20FC3" w:rsidRDefault="00805900" w:rsidP="00620E18">
      <w:pPr>
        <w:pStyle w:val="aff4"/>
        <w:ind w:firstLine="709"/>
        <w:rPr>
          <w:sz w:val="12"/>
          <w:szCs w:val="12"/>
        </w:rPr>
      </w:pPr>
      <w:r w:rsidRPr="00E20FC3">
        <w:rPr>
          <w:sz w:val="12"/>
          <w:szCs w:val="12"/>
        </w:rPr>
        <w:t>8) осуществление переданных полномочий по опеке и попечительству;</w:t>
      </w:r>
    </w:p>
    <w:p w:rsidR="00805900" w:rsidRPr="00E20FC3" w:rsidRDefault="00805900" w:rsidP="00620E18">
      <w:pPr>
        <w:pStyle w:val="aff4"/>
        <w:ind w:firstLine="709"/>
        <w:rPr>
          <w:sz w:val="12"/>
          <w:szCs w:val="12"/>
        </w:rPr>
      </w:pPr>
      <w:proofErr w:type="gramStart"/>
      <w:r w:rsidRPr="00E20FC3">
        <w:rPr>
          <w:sz w:val="12"/>
          <w:szCs w:val="12"/>
        </w:rPr>
        <w:t>9) создание необходимых условий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w:t>
      </w:r>
      <w:proofErr w:type="gramEnd"/>
      <w:r w:rsidRPr="00E20FC3">
        <w:rPr>
          <w:sz w:val="12"/>
          <w:szCs w:val="12"/>
        </w:rPr>
        <w:t xml:space="preserve"> лиц, в том числе посредством организации инклюзивного образования лиц с ограниченными возможностями здоровья.</w:t>
      </w:r>
    </w:p>
    <w:p w:rsidR="00805900" w:rsidRPr="00E20FC3" w:rsidRDefault="00805900" w:rsidP="00620E18">
      <w:pPr>
        <w:pStyle w:val="aff4"/>
        <w:ind w:firstLine="709"/>
        <w:rPr>
          <w:sz w:val="12"/>
          <w:szCs w:val="12"/>
        </w:rPr>
      </w:pPr>
      <w:r w:rsidRPr="00E20FC3">
        <w:rPr>
          <w:sz w:val="12"/>
          <w:szCs w:val="12"/>
        </w:rPr>
        <w:t> </w:t>
      </w:r>
    </w:p>
    <w:p w:rsidR="00805900" w:rsidRPr="00E20FC3" w:rsidRDefault="00805900" w:rsidP="00620E18">
      <w:pPr>
        <w:spacing w:line="240" w:lineRule="auto"/>
        <w:jc w:val="center"/>
        <w:rPr>
          <w:b/>
          <w:strike/>
          <w:sz w:val="12"/>
          <w:szCs w:val="12"/>
        </w:rPr>
      </w:pPr>
      <w:r w:rsidRPr="00E20FC3">
        <w:rPr>
          <w:b/>
          <w:sz w:val="12"/>
          <w:szCs w:val="12"/>
        </w:rPr>
        <w:t xml:space="preserve">2.Перечень показателей муниципальной программы </w:t>
      </w:r>
    </w:p>
    <w:p w:rsidR="00805900" w:rsidRPr="00E20FC3" w:rsidRDefault="00805900" w:rsidP="00620E18">
      <w:pPr>
        <w:spacing w:line="240" w:lineRule="auto"/>
        <w:ind w:firstLine="567"/>
        <w:jc w:val="center"/>
        <w:rPr>
          <w:b/>
          <w:sz w:val="12"/>
          <w:szCs w:val="12"/>
        </w:rPr>
      </w:pPr>
    </w:p>
    <w:p w:rsidR="00805900" w:rsidRPr="00E20FC3" w:rsidRDefault="00805900" w:rsidP="00620E18">
      <w:pPr>
        <w:spacing w:line="240" w:lineRule="auto"/>
        <w:rPr>
          <w:sz w:val="12"/>
          <w:szCs w:val="12"/>
        </w:rPr>
      </w:pPr>
      <w:r w:rsidRPr="00E20FC3">
        <w:rPr>
          <w:sz w:val="12"/>
          <w:szCs w:val="12"/>
        </w:rPr>
        <w:t>В состав муниципальной программы включены следующие показатели:</w:t>
      </w:r>
    </w:p>
    <w:p w:rsidR="00805900" w:rsidRPr="00E20FC3" w:rsidRDefault="00805900" w:rsidP="00620E18">
      <w:pPr>
        <w:spacing w:line="240" w:lineRule="auto"/>
        <w:rPr>
          <w:sz w:val="12"/>
          <w:szCs w:val="12"/>
        </w:rPr>
      </w:pPr>
      <w:r w:rsidRPr="00E20FC3">
        <w:rPr>
          <w:sz w:val="12"/>
          <w:szCs w:val="12"/>
        </w:rPr>
        <w:t xml:space="preserve">1.Доля общеобразовательных учреждений, внедривших программы воспитания </w:t>
      </w:r>
      <w:proofErr w:type="gramStart"/>
      <w:r w:rsidRPr="00E20FC3">
        <w:rPr>
          <w:sz w:val="12"/>
          <w:szCs w:val="12"/>
        </w:rPr>
        <w:t>для</w:t>
      </w:r>
      <w:proofErr w:type="gramEnd"/>
      <w:r w:rsidRPr="00E20FC3">
        <w:rPr>
          <w:sz w:val="12"/>
          <w:szCs w:val="12"/>
        </w:rPr>
        <w:t xml:space="preserve"> обучающихся.</w:t>
      </w:r>
    </w:p>
    <w:p w:rsidR="00805900" w:rsidRPr="00E20FC3" w:rsidRDefault="00805900" w:rsidP="00620E18">
      <w:pPr>
        <w:spacing w:line="240" w:lineRule="auto"/>
        <w:rPr>
          <w:sz w:val="12"/>
          <w:szCs w:val="12"/>
        </w:rPr>
      </w:pPr>
      <w:r w:rsidRPr="00E20FC3">
        <w:rPr>
          <w:sz w:val="12"/>
          <w:szCs w:val="12"/>
        </w:rPr>
        <w:t xml:space="preserve">2.Охват </w:t>
      </w:r>
      <w:proofErr w:type="gramStart"/>
      <w:r w:rsidRPr="00E20FC3">
        <w:rPr>
          <w:sz w:val="12"/>
          <w:szCs w:val="12"/>
        </w:rPr>
        <w:t>обучающихся</w:t>
      </w:r>
      <w:proofErr w:type="gramEnd"/>
      <w:r w:rsidRPr="00E20FC3">
        <w:rPr>
          <w:sz w:val="12"/>
          <w:szCs w:val="12"/>
        </w:rPr>
        <w:t>, вовлеченных в социально активную деятельность через увеличение охвата патриотическими проектами.</w:t>
      </w:r>
    </w:p>
    <w:p w:rsidR="00805900" w:rsidRPr="00E20FC3" w:rsidRDefault="00805900" w:rsidP="00620E18">
      <w:pPr>
        <w:spacing w:line="240" w:lineRule="auto"/>
        <w:rPr>
          <w:sz w:val="12"/>
          <w:szCs w:val="12"/>
        </w:rPr>
      </w:pPr>
      <w:r w:rsidRPr="00E20FC3">
        <w:rPr>
          <w:sz w:val="12"/>
          <w:szCs w:val="12"/>
        </w:rPr>
        <w:t xml:space="preserve">3.Охват </w:t>
      </w:r>
      <w:proofErr w:type="gramStart"/>
      <w:r w:rsidRPr="00E20FC3">
        <w:rPr>
          <w:sz w:val="12"/>
          <w:szCs w:val="12"/>
        </w:rPr>
        <w:t>обучающихся</w:t>
      </w:r>
      <w:proofErr w:type="gramEnd"/>
      <w:r w:rsidRPr="00E20FC3">
        <w:rPr>
          <w:sz w:val="12"/>
          <w:szCs w:val="12"/>
        </w:rPr>
        <w:t xml:space="preserve"> массовыми мероприятиями патриотической направленности.</w:t>
      </w:r>
    </w:p>
    <w:p w:rsidR="00F03C0D" w:rsidRDefault="00805900" w:rsidP="00620E18">
      <w:pPr>
        <w:spacing w:line="240" w:lineRule="auto"/>
        <w:rPr>
          <w:sz w:val="12"/>
          <w:szCs w:val="12"/>
        </w:rPr>
      </w:pPr>
      <w:r w:rsidRPr="00E20FC3">
        <w:rPr>
          <w:sz w:val="12"/>
          <w:szCs w:val="12"/>
        </w:rPr>
        <w:lastRenderedPageBreak/>
        <w:t>4.Доля детей дошкольного возраста, получающих образование по программам дошкольного образования (от общего числа детей дошкольного возраста, нуждающихся в дошкольном образовании).</w:t>
      </w:r>
    </w:p>
    <w:p w:rsidR="00805900" w:rsidRPr="00E20FC3" w:rsidRDefault="00805900" w:rsidP="00620E18">
      <w:pPr>
        <w:spacing w:line="240" w:lineRule="auto"/>
        <w:rPr>
          <w:sz w:val="12"/>
          <w:szCs w:val="12"/>
        </w:rPr>
      </w:pPr>
      <w:r w:rsidRPr="00E20FC3">
        <w:rPr>
          <w:sz w:val="12"/>
          <w:szCs w:val="12"/>
        </w:rPr>
        <w:t>5.Удельный вес численности дошкольников, обучающихся по программам дошкольного образования, соответствующих требованиям стандарта дошкольного образования в общем числе дошкольников, обучающихся по программам дошкольного образования.</w:t>
      </w:r>
    </w:p>
    <w:p w:rsidR="00805900" w:rsidRPr="00E20FC3" w:rsidRDefault="00805900" w:rsidP="00620E18">
      <w:pPr>
        <w:spacing w:line="240" w:lineRule="auto"/>
        <w:rPr>
          <w:sz w:val="12"/>
          <w:szCs w:val="12"/>
        </w:rPr>
      </w:pPr>
      <w:r w:rsidRPr="00E20FC3">
        <w:rPr>
          <w:sz w:val="12"/>
          <w:szCs w:val="12"/>
        </w:rPr>
        <w:t xml:space="preserve">6.Удельный вес численности </w:t>
      </w:r>
      <w:proofErr w:type="gramStart"/>
      <w:r w:rsidRPr="00E20FC3">
        <w:rPr>
          <w:sz w:val="12"/>
          <w:szCs w:val="12"/>
        </w:rPr>
        <w:t>обучающихся</w:t>
      </w:r>
      <w:proofErr w:type="gramEnd"/>
      <w:r w:rsidRPr="00E20FC3">
        <w:rPr>
          <w:sz w:val="12"/>
          <w:szCs w:val="12"/>
        </w:rPr>
        <w:t xml:space="preserve"> муниципальных ОУ, которым предоставлена возможность обучаться в соответствии с основными современными требованиями, в общей численности обучающихся.</w:t>
      </w:r>
    </w:p>
    <w:p w:rsidR="00805900" w:rsidRPr="00E20FC3" w:rsidRDefault="00805900" w:rsidP="00620E18">
      <w:pPr>
        <w:spacing w:line="240" w:lineRule="auto"/>
        <w:rPr>
          <w:sz w:val="12"/>
          <w:szCs w:val="12"/>
        </w:rPr>
      </w:pPr>
      <w:r w:rsidRPr="00E20FC3">
        <w:rPr>
          <w:sz w:val="12"/>
          <w:szCs w:val="12"/>
        </w:rPr>
        <w:t>7.Доля выпускников муниципальных общеобразовательных учреждений,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сдававших единый государственный экзамен по данным предметам, процентов.</w:t>
      </w:r>
    </w:p>
    <w:p w:rsidR="00805900" w:rsidRPr="00E20FC3" w:rsidRDefault="00805900" w:rsidP="00620E18">
      <w:pPr>
        <w:spacing w:line="240" w:lineRule="auto"/>
        <w:rPr>
          <w:sz w:val="12"/>
          <w:szCs w:val="12"/>
        </w:rPr>
      </w:pPr>
      <w:r w:rsidRPr="00E20FC3">
        <w:rPr>
          <w:sz w:val="12"/>
          <w:szCs w:val="12"/>
        </w:rPr>
        <w:t>8.Доля выпускников муниципальных общеобразовательных учреждений, получивших аттестат о среднем общем  образовании, в общей численности выпускников муниципальных общеобразовательных учреждений, процентов.</w:t>
      </w:r>
    </w:p>
    <w:p w:rsidR="00805900" w:rsidRPr="00E20FC3" w:rsidRDefault="00805900" w:rsidP="00620E18">
      <w:pPr>
        <w:spacing w:line="240" w:lineRule="auto"/>
        <w:rPr>
          <w:sz w:val="12"/>
          <w:szCs w:val="12"/>
        </w:rPr>
      </w:pPr>
      <w:r w:rsidRPr="00E20FC3">
        <w:rPr>
          <w:sz w:val="12"/>
          <w:szCs w:val="12"/>
        </w:rPr>
        <w:t>9.Отношение среднемесячной заработной платы педагогических работников образовательных организаций общего образования к среднемесячной заработной плате в экономике  региона.</w:t>
      </w:r>
    </w:p>
    <w:p w:rsidR="00805900" w:rsidRPr="00E20FC3" w:rsidRDefault="00805900" w:rsidP="00620E18">
      <w:pPr>
        <w:spacing w:line="240" w:lineRule="auto"/>
        <w:rPr>
          <w:sz w:val="12"/>
          <w:szCs w:val="12"/>
        </w:rPr>
      </w:pPr>
      <w:r w:rsidRPr="00E20FC3">
        <w:rPr>
          <w:sz w:val="12"/>
          <w:szCs w:val="12"/>
        </w:rPr>
        <w:t>10. Доля советников директора по воспитанию и взаимодействию с детскими общественными объединениями общеобразовательных организаций, получивших ежемесячные выплаты</w:t>
      </w:r>
    </w:p>
    <w:p w:rsidR="00805900" w:rsidRPr="00E20FC3" w:rsidRDefault="00805900" w:rsidP="00620E18">
      <w:pPr>
        <w:spacing w:line="240" w:lineRule="auto"/>
        <w:rPr>
          <w:sz w:val="12"/>
          <w:szCs w:val="12"/>
        </w:rPr>
      </w:pPr>
      <w:r w:rsidRPr="00E20FC3">
        <w:rPr>
          <w:sz w:val="12"/>
          <w:szCs w:val="12"/>
        </w:rPr>
        <w:t>11.Охват детей в возрасте 5–18 лет программами дополнительного образования.</w:t>
      </w:r>
    </w:p>
    <w:p w:rsidR="00805900" w:rsidRPr="00E20FC3" w:rsidRDefault="00805900" w:rsidP="00620E18">
      <w:pPr>
        <w:spacing w:line="240" w:lineRule="auto"/>
        <w:rPr>
          <w:sz w:val="12"/>
          <w:szCs w:val="12"/>
        </w:rPr>
      </w:pPr>
      <w:r w:rsidRPr="00E20FC3">
        <w:rPr>
          <w:sz w:val="12"/>
          <w:szCs w:val="12"/>
        </w:rPr>
        <w:t>12.Отношение среднемесячной заработной платы педагогических работников муниципальных образовательных организаций дополнительного образования – к средней заработной плате по области.</w:t>
      </w:r>
    </w:p>
    <w:p w:rsidR="00805900" w:rsidRPr="00E20FC3" w:rsidRDefault="00805900" w:rsidP="00620E18">
      <w:pPr>
        <w:spacing w:line="240" w:lineRule="auto"/>
        <w:rPr>
          <w:sz w:val="12"/>
          <w:szCs w:val="12"/>
        </w:rPr>
      </w:pPr>
      <w:r w:rsidRPr="00E20FC3">
        <w:rPr>
          <w:sz w:val="12"/>
          <w:szCs w:val="12"/>
        </w:rPr>
        <w:t xml:space="preserve">13.Удельный вес численности обучающихся по программам общего образования, участвующих в олимпиадах и конкурсах различного уровня, в общей </w:t>
      </w:r>
      <w:proofErr w:type="gramStart"/>
      <w:r w:rsidRPr="00E20FC3">
        <w:rPr>
          <w:sz w:val="12"/>
          <w:szCs w:val="12"/>
        </w:rPr>
        <w:t>численности</w:t>
      </w:r>
      <w:proofErr w:type="gramEnd"/>
      <w:r w:rsidRPr="00E20FC3">
        <w:rPr>
          <w:sz w:val="12"/>
          <w:szCs w:val="12"/>
        </w:rPr>
        <w:t xml:space="preserve"> обучающихся по программам общего образования.</w:t>
      </w:r>
    </w:p>
    <w:p w:rsidR="00805900" w:rsidRPr="00E20FC3" w:rsidRDefault="00805900" w:rsidP="00620E18">
      <w:pPr>
        <w:spacing w:line="240" w:lineRule="auto"/>
        <w:rPr>
          <w:sz w:val="12"/>
          <w:szCs w:val="12"/>
        </w:rPr>
      </w:pPr>
      <w:r w:rsidRPr="00E20FC3">
        <w:rPr>
          <w:sz w:val="12"/>
          <w:szCs w:val="12"/>
        </w:rPr>
        <w:t>14.Доля педагогов, повысивших квалификацию по вопросам педагогики детской одаренности, от общей численности педагогов.</w:t>
      </w:r>
    </w:p>
    <w:p w:rsidR="00805900" w:rsidRPr="00E20FC3" w:rsidRDefault="00805900" w:rsidP="00620E18">
      <w:pPr>
        <w:spacing w:line="240" w:lineRule="auto"/>
        <w:rPr>
          <w:sz w:val="12"/>
          <w:szCs w:val="12"/>
        </w:rPr>
      </w:pPr>
      <w:r w:rsidRPr="00E20FC3">
        <w:rPr>
          <w:sz w:val="12"/>
          <w:szCs w:val="12"/>
        </w:rPr>
        <w:t>15.Удельный вес численности воспитанников и обучающихся в возрасте 5–18 лет, регулярно занимающихся в спортивных секциях, клубах и иных объединениях спортивной направленности и охваченных программами формирования здорового образа жизни.</w:t>
      </w:r>
    </w:p>
    <w:p w:rsidR="00805900" w:rsidRPr="00E20FC3" w:rsidRDefault="00805900" w:rsidP="00620E18">
      <w:pPr>
        <w:spacing w:line="240" w:lineRule="auto"/>
        <w:rPr>
          <w:sz w:val="12"/>
          <w:szCs w:val="12"/>
        </w:rPr>
      </w:pPr>
      <w:r w:rsidRPr="00E20FC3">
        <w:rPr>
          <w:sz w:val="12"/>
          <w:szCs w:val="12"/>
        </w:rPr>
        <w:t>16.Доля учителей общеобразовательных учреждений, имеющих квалификационную категорию.</w:t>
      </w:r>
    </w:p>
    <w:p w:rsidR="00805900" w:rsidRPr="00E20FC3" w:rsidRDefault="00805900" w:rsidP="00620E18">
      <w:pPr>
        <w:spacing w:line="240" w:lineRule="auto"/>
        <w:rPr>
          <w:sz w:val="12"/>
          <w:szCs w:val="12"/>
        </w:rPr>
      </w:pPr>
      <w:r w:rsidRPr="00E20FC3">
        <w:rPr>
          <w:sz w:val="12"/>
          <w:szCs w:val="12"/>
        </w:rPr>
        <w:t>17.Доля  педагогических работников прошедших курсы повышения квалификации по актуальным  направлениям развития образования.</w:t>
      </w:r>
    </w:p>
    <w:p w:rsidR="00805900" w:rsidRPr="00E20FC3" w:rsidRDefault="00805900" w:rsidP="00620E18">
      <w:pPr>
        <w:spacing w:line="240" w:lineRule="auto"/>
        <w:rPr>
          <w:sz w:val="12"/>
          <w:szCs w:val="12"/>
        </w:rPr>
      </w:pPr>
      <w:r w:rsidRPr="00E20FC3">
        <w:rPr>
          <w:sz w:val="12"/>
          <w:szCs w:val="12"/>
        </w:rPr>
        <w:t>18.Доля педагогических работников с высшим образованием  в общеобразовательных учреждениях.</w:t>
      </w:r>
    </w:p>
    <w:p w:rsidR="00805900" w:rsidRPr="00E20FC3" w:rsidRDefault="00805900" w:rsidP="00620E18">
      <w:pPr>
        <w:spacing w:line="240" w:lineRule="auto"/>
        <w:rPr>
          <w:sz w:val="12"/>
          <w:szCs w:val="12"/>
        </w:rPr>
      </w:pPr>
      <w:r w:rsidRPr="00E20FC3">
        <w:rPr>
          <w:sz w:val="12"/>
          <w:szCs w:val="12"/>
        </w:rPr>
        <w:t>19.Количество образовательных организаций, в которых в полном объеме выполнены мероприятия по капитальному ремонту.</w:t>
      </w:r>
    </w:p>
    <w:p w:rsidR="00805900" w:rsidRPr="00E20FC3" w:rsidRDefault="00805900" w:rsidP="00620E18">
      <w:pPr>
        <w:spacing w:line="240" w:lineRule="auto"/>
        <w:rPr>
          <w:sz w:val="12"/>
          <w:szCs w:val="12"/>
        </w:rPr>
      </w:pPr>
      <w:r w:rsidRPr="00E20FC3">
        <w:rPr>
          <w:sz w:val="12"/>
          <w:szCs w:val="12"/>
        </w:rPr>
        <w:t>20.Доля образовательных организаций, в которых проведены мероприятия по оснащению средствами обучения и воспитания.</w:t>
      </w:r>
    </w:p>
    <w:p w:rsidR="00805900" w:rsidRPr="00E20FC3" w:rsidRDefault="00805900" w:rsidP="00620E18">
      <w:pPr>
        <w:spacing w:line="240" w:lineRule="auto"/>
        <w:rPr>
          <w:sz w:val="12"/>
          <w:szCs w:val="12"/>
        </w:rPr>
      </w:pPr>
      <w:r w:rsidRPr="00E20FC3">
        <w:rPr>
          <w:sz w:val="12"/>
          <w:szCs w:val="12"/>
        </w:rPr>
        <w:t>21. Обеспечение педагогическими кадрами ОУ.</w:t>
      </w:r>
    </w:p>
    <w:p w:rsidR="00805900" w:rsidRPr="00E20FC3" w:rsidRDefault="00805900" w:rsidP="00620E18">
      <w:pPr>
        <w:spacing w:line="240" w:lineRule="auto"/>
        <w:rPr>
          <w:sz w:val="12"/>
          <w:szCs w:val="12"/>
        </w:rPr>
      </w:pPr>
      <w:r w:rsidRPr="00E20FC3">
        <w:rPr>
          <w:sz w:val="12"/>
          <w:szCs w:val="12"/>
        </w:rPr>
        <w:t>22.Доля педагогических работников ОУ, получающих ежемесячное денежное вознаграждение за классное руководство в размере пять тысяч рублей в месяц с учетом страховых взносов в государственные внебюджетные фонды, а также районных коэффициентов и процентных надбавок, в общей численности педагогических работников такой категории.</w:t>
      </w:r>
    </w:p>
    <w:p w:rsidR="00805900" w:rsidRPr="00E20FC3" w:rsidRDefault="00805900" w:rsidP="00620E18">
      <w:pPr>
        <w:spacing w:line="240" w:lineRule="auto"/>
        <w:rPr>
          <w:sz w:val="12"/>
          <w:szCs w:val="12"/>
        </w:rPr>
      </w:pPr>
      <w:r w:rsidRPr="00E20FC3">
        <w:rPr>
          <w:sz w:val="12"/>
          <w:szCs w:val="12"/>
        </w:rPr>
        <w:t>23.Доля педагогических работников ОУ, получающих социальные выплаты на компенсацию расходов по оплате жилых помещений, отопления и освещения, в общей численности педагогических работников такой категории.</w:t>
      </w:r>
    </w:p>
    <w:p w:rsidR="00805900" w:rsidRPr="00E20FC3" w:rsidRDefault="00805900" w:rsidP="00620E18">
      <w:pPr>
        <w:spacing w:line="240" w:lineRule="auto"/>
        <w:rPr>
          <w:sz w:val="12"/>
          <w:szCs w:val="12"/>
        </w:rPr>
      </w:pPr>
      <w:r w:rsidRPr="00E20FC3">
        <w:rPr>
          <w:sz w:val="12"/>
          <w:szCs w:val="12"/>
        </w:rPr>
        <w:t xml:space="preserve">24.Доля образовательных организаций оснащенных универсальной </w:t>
      </w:r>
      <w:proofErr w:type="spellStart"/>
      <w:r w:rsidRPr="00E20FC3">
        <w:rPr>
          <w:sz w:val="12"/>
          <w:szCs w:val="12"/>
        </w:rPr>
        <w:t>безбарьерной</w:t>
      </w:r>
      <w:proofErr w:type="spellEnd"/>
      <w:r w:rsidRPr="00E20FC3">
        <w:rPr>
          <w:sz w:val="12"/>
          <w:szCs w:val="12"/>
        </w:rPr>
        <w:t xml:space="preserve"> образовательной средой для инклюзивного образования детей-инвалидов и детей с ОВЗ, от общего количества образовательных организаций.</w:t>
      </w:r>
    </w:p>
    <w:p w:rsidR="00805900" w:rsidRPr="00E20FC3" w:rsidRDefault="00805900" w:rsidP="00620E18">
      <w:pPr>
        <w:spacing w:line="240" w:lineRule="auto"/>
        <w:rPr>
          <w:sz w:val="12"/>
          <w:szCs w:val="12"/>
        </w:rPr>
      </w:pPr>
      <w:r w:rsidRPr="00E20FC3">
        <w:rPr>
          <w:sz w:val="12"/>
          <w:szCs w:val="12"/>
        </w:rPr>
        <w:t>25.Доля образовательных организаций, в которых созданы условия для получения детьми-инвалидами и детьми с ОВЗ качественного образования, в общем количестве образовательных организаций.</w:t>
      </w:r>
    </w:p>
    <w:p w:rsidR="00805900" w:rsidRPr="00E20FC3" w:rsidRDefault="00805900" w:rsidP="00620E18">
      <w:pPr>
        <w:spacing w:line="240" w:lineRule="auto"/>
        <w:rPr>
          <w:sz w:val="12"/>
          <w:szCs w:val="12"/>
        </w:rPr>
      </w:pPr>
      <w:r w:rsidRPr="00E20FC3">
        <w:rPr>
          <w:sz w:val="12"/>
          <w:szCs w:val="12"/>
        </w:rPr>
        <w:t xml:space="preserve">26.Число уровней </w:t>
      </w:r>
      <w:proofErr w:type="gramStart"/>
      <w:r w:rsidRPr="00E20FC3">
        <w:rPr>
          <w:sz w:val="12"/>
          <w:szCs w:val="12"/>
        </w:rPr>
        <w:t>образования</w:t>
      </w:r>
      <w:proofErr w:type="gramEnd"/>
      <w:r w:rsidRPr="00E20FC3">
        <w:rPr>
          <w:sz w:val="12"/>
          <w:szCs w:val="12"/>
        </w:rPr>
        <w:t xml:space="preserve"> на которых реализуются механизмы внешней оценки качества образования</w:t>
      </w:r>
    </w:p>
    <w:p w:rsidR="00805900" w:rsidRPr="00E20FC3" w:rsidRDefault="00805900" w:rsidP="00620E18">
      <w:pPr>
        <w:spacing w:line="240" w:lineRule="auto"/>
        <w:rPr>
          <w:sz w:val="12"/>
          <w:szCs w:val="12"/>
        </w:rPr>
      </w:pPr>
      <w:r w:rsidRPr="00E20FC3">
        <w:rPr>
          <w:sz w:val="12"/>
          <w:szCs w:val="12"/>
        </w:rPr>
        <w:t xml:space="preserve">27.Удельный вес числа образовательных </w:t>
      </w:r>
      <w:proofErr w:type="gramStart"/>
      <w:r w:rsidRPr="00E20FC3">
        <w:rPr>
          <w:sz w:val="12"/>
          <w:szCs w:val="12"/>
        </w:rPr>
        <w:t>организаций</w:t>
      </w:r>
      <w:proofErr w:type="gramEnd"/>
      <w:r w:rsidRPr="00E20FC3">
        <w:rPr>
          <w:sz w:val="12"/>
          <w:szCs w:val="12"/>
        </w:rPr>
        <w:t xml:space="preserve">  в которых созданы органы коллегиального управления с участием общественности (родители, работодатели), в общем числе образовательных организаций</w:t>
      </w:r>
    </w:p>
    <w:p w:rsidR="00805900" w:rsidRPr="00E20FC3" w:rsidRDefault="00805900" w:rsidP="00620E18">
      <w:pPr>
        <w:spacing w:line="240" w:lineRule="auto"/>
        <w:rPr>
          <w:sz w:val="12"/>
          <w:szCs w:val="12"/>
        </w:rPr>
      </w:pPr>
      <w:r w:rsidRPr="00E20FC3">
        <w:rPr>
          <w:sz w:val="12"/>
          <w:szCs w:val="12"/>
        </w:rPr>
        <w:t>28.Удельный вес числа образовательных организаций обеспечивающих предоставление нормативно закрепленного перечня сведений о своей деятельности на официальных сайтах в общем числе образовательных организаций</w:t>
      </w:r>
    </w:p>
    <w:p w:rsidR="00805900" w:rsidRPr="00E20FC3" w:rsidRDefault="00805900" w:rsidP="00620E18">
      <w:pPr>
        <w:spacing w:line="240" w:lineRule="auto"/>
        <w:rPr>
          <w:sz w:val="12"/>
          <w:szCs w:val="12"/>
        </w:rPr>
      </w:pPr>
      <w:r w:rsidRPr="00E20FC3">
        <w:rPr>
          <w:sz w:val="12"/>
          <w:szCs w:val="12"/>
        </w:rPr>
        <w:t>29.Удельный вес численности детей и подростков, участвующих в добровольческой деятельности, от общего количества обучающихся.</w:t>
      </w:r>
    </w:p>
    <w:p w:rsidR="00805900" w:rsidRPr="00E20FC3" w:rsidRDefault="00805900" w:rsidP="00620E18">
      <w:pPr>
        <w:spacing w:line="240" w:lineRule="auto"/>
        <w:rPr>
          <w:sz w:val="12"/>
          <w:szCs w:val="12"/>
        </w:rPr>
      </w:pPr>
      <w:r w:rsidRPr="00E20FC3">
        <w:rPr>
          <w:sz w:val="12"/>
          <w:szCs w:val="12"/>
        </w:rPr>
        <w:t>30.Удельный вес численности подростков в возрасте от 14 до 18 лет, участвующих в деятельности молодежных общественных объединений патриотической, туристической, экологической, краеведческой направленности, от общей численности молодежи данной категории.</w:t>
      </w:r>
    </w:p>
    <w:p w:rsidR="00805900" w:rsidRPr="00E20FC3" w:rsidRDefault="00805900" w:rsidP="00620E18">
      <w:pPr>
        <w:spacing w:line="240" w:lineRule="auto"/>
        <w:rPr>
          <w:sz w:val="12"/>
          <w:szCs w:val="12"/>
        </w:rPr>
      </w:pPr>
      <w:r w:rsidRPr="00E20FC3">
        <w:rPr>
          <w:sz w:val="12"/>
          <w:szCs w:val="12"/>
        </w:rPr>
        <w:t>31.Доля обучающихся, охваченных психолого-педагогическим сопровождением, в общей численности обучающихся нуждающихся в помощи педагогов-психологов.</w:t>
      </w:r>
    </w:p>
    <w:p w:rsidR="00805900" w:rsidRPr="00E20FC3" w:rsidRDefault="00805900" w:rsidP="00620E18">
      <w:pPr>
        <w:spacing w:line="240" w:lineRule="auto"/>
        <w:rPr>
          <w:sz w:val="12"/>
          <w:szCs w:val="12"/>
        </w:rPr>
      </w:pPr>
      <w:r w:rsidRPr="00E20FC3">
        <w:rPr>
          <w:sz w:val="12"/>
          <w:szCs w:val="12"/>
        </w:rPr>
        <w:t>32.Охват детей в оздоровительных лагерях, в том числе лагерях с дневным пребыванием детей.</w:t>
      </w:r>
    </w:p>
    <w:p w:rsidR="00805900" w:rsidRPr="00E20FC3" w:rsidRDefault="00805900" w:rsidP="00620E18">
      <w:pPr>
        <w:spacing w:line="240" w:lineRule="auto"/>
        <w:rPr>
          <w:sz w:val="12"/>
          <w:szCs w:val="12"/>
        </w:rPr>
      </w:pPr>
      <w:r w:rsidRPr="00E20FC3">
        <w:rPr>
          <w:sz w:val="12"/>
          <w:szCs w:val="12"/>
        </w:rPr>
        <w:t>33. Охват  детей различными формами  отдыха и занятости.</w:t>
      </w:r>
    </w:p>
    <w:p w:rsidR="00805900" w:rsidRPr="00E20FC3" w:rsidRDefault="00805900" w:rsidP="00620E18">
      <w:pPr>
        <w:spacing w:line="240" w:lineRule="auto"/>
        <w:rPr>
          <w:sz w:val="12"/>
          <w:szCs w:val="12"/>
        </w:rPr>
      </w:pPr>
      <w:r w:rsidRPr="00E20FC3">
        <w:rPr>
          <w:sz w:val="12"/>
          <w:szCs w:val="12"/>
        </w:rPr>
        <w:t>34.Временное трудоустройство  несовершеннолетних (</w:t>
      </w:r>
      <w:proofErr w:type="gramStart"/>
      <w:r w:rsidRPr="00E20FC3">
        <w:rPr>
          <w:sz w:val="12"/>
          <w:szCs w:val="12"/>
        </w:rPr>
        <w:t>в</w:t>
      </w:r>
      <w:proofErr w:type="gramEnd"/>
      <w:r w:rsidRPr="00E20FC3">
        <w:rPr>
          <w:sz w:val="12"/>
          <w:szCs w:val="12"/>
        </w:rPr>
        <w:t xml:space="preserve"> % </w:t>
      </w:r>
      <w:proofErr w:type="gramStart"/>
      <w:r w:rsidRPr="00E20FC3">
        <w:rPr>
          <w:sz w:val="12"/>
          <w:szCs w:val="12"/>
        </w:rPr>
        <w:t>от</w:t>
      </w:r>
      <w:proofErr w:type="gramEnd"/>
      <w:r w:rsidRPr="00E20FC3">
        <w:rPr>
          <w:sz w:val="12"/>
          <w:szCs w:val="12"/>
        </w:rPr>
        <w:t xml:space="preserve"> числа детей в возрасте от 14 до 18 лет)</w:t>
      </w:r>
    </w:p>
    <w:p w:rsidR="00805900" w:rsidRPr="00E20FC3" w:rsidRDefault="00805900" w:rsidP="00620E18">
      <w:pPr>
        <w:spacing w:line="240" w:lineRule="auto"/>
        <w:rPr>
          <w:sz w:val="12"/>
          <w:szCs w:val="12"/>
        </w:rPr>
      </w:pPr>
      <w:r w:rsidRPr="00E20FC3">
        <w:rPr>
          <w:sz w:val="12"/>
          <w:szCs w:val="12"/>
        </w:rPr>
        <w:t>35.Доля детей – сирот и детей, оставшихся без попечения родителей, переданных на воспитание в семьи граждан от общего количества детей-сирот и детей, оставшихся без попечения родителей.</w:t>
      </w:r>
    </w:p>
    <w:p w:rsidR="00805900" w:rsidRPr="00E20FC3" w:rsidRDefault="00805900" w:rsidP="00620E18">
      <w:pPr>
        <w:spacing w:line="240" w:lineRule="auto"/>
        <w:rPr>
          <w:sz w:val="12"/>
          <w:szCs w:val="12"/>
        </w:rPr>
      </w:pPr>
      <w:r w:rsidRPr="00E20FC3">
        <w:rPr>
          <w:sz w:val="12"/>
          <w:szCs w:val="12"/>
        </w:rPr>
        <w:t xml:space="preserve">36.Доля </w:t>
      </w:r>
      <w:proofErr w:type="gramStart"/>
      <w:r w:rsidRPr="00E20FC3">
        <w:rPr>
          <w:sz w:val="12"/>
          <w:szCs w:val="12"/>
        </w:rPr>
        <w:t>обучающихся</w:t>
      </w:r>
      <w:proofErr w:type="gramEnd"/>
      <w:r w:rsidRPr="00E20FC3">
        <w:rPr>
          <w:sz w:val="12"/>
          <w:szCs w:val="12"/>
        </w:rPr>
        <w:t>, получающих горячее питание, от общего количества обучающихся ОУ.</w:t>
      </w:r>
    </w:p>
    <w:p w:rsidR="00805900" w:rsidRPr="00E20FC3" w:rsidRDefault="00805900" w:rsidP="00620E18">
      <w:pPr>
        <w:spacing w:line="240" w:lineRule="auto"/>
        <w:rPr>
          <w:sz w:val="12"/>
          <w:szCs w:val="12"/>
        </w:rPr>
      </w:pPr>
      <w:r w:rsidRPr="00E20FC3">
        <w:rPr>
          <w:sz w:val="12"/>
          <w:szCs w:val="12"/>
        </w:rPr>
        <w:t>37.Доля общеобразовательных организаций, использующих в рационе питания детей продукты, обогащенные витаминами и микронутриентами.</w:t>
      </w:r>
    </w:p>
    <w:p w:rsidR="00805900" w:rsidRPr="00E20FC3" w:rsidRDefault="00805900" w:rsidP="00620E18">
      <w:pPr>
        <w:spacing w:line="240" w:lineRule="auto"/>
        <w:rPr>
          <w:sz w:val="12"/>
          <w:szCs w:val="12"/>
        </w:rPr>
      </w:pPr>
      <w:r w:rsidRPr="00E20FC3">
        <w:rPr>
          <w:sz w:val="12"/>
          <w:szCs w:val="12"/>
        </w:rPr>
        <w:t>38.Доля пищеблоков ОУ, оснащенных современным технологическим оборудованием.</w:t>
      </w:r>
    </w:p>
    <w:p w:rsidR="00805900" w:rsidRPr="00E20FC3" w:rsidRDefault="00805900" w:rsidP="00620E18">
      <w:pPr>
        <w:spacing w:line="240" w:lineRule="auto"/>
        <w:rPr>
          <w:sz w:val="12"/>
          <w:szCs w:val="12"/>
        </w:rPr>
      </w:pPr>
      <w:r w:rsidRPr="00E20FC3">
        <w:rPr>
          <w:sz w:val="12"/>
          <w:szCs w:val="12"/>
        </w:rPr>
        <w:t xml:space="preserve">39.Удельный вес </w:t>
      </w:r>
      <w:proofErr w:type="gramStart"/>
      <w:r w:rsidRPr="00E20FC3">
        <w:rPr>
          <w:sz w:val="12"/>
          <w:szCs w:val="12"/>
        </w:rPr>
        <w:t>обучающихся</w:t>
      </w:r>
      <w:proofErr w:type="gramEnd"/>
      <w:r w:rsidRPr="00E20FC3">
        <w:rPr>
          <w:sz w:val="12"/>
          <w:szCs w:val="12"/>
        </w:rPr>
        <w:t xml:space="preserve"> получающих начальное образование, охваченных качественным горячим питанием.</w:t>
      </w:r>
    </w:p>
    <w:p w:rsidR="00805900" w:rsidRPr="00E20FC3" w:rsidRDefault="00805900" w:rsidP="00620E18">
      <w:pPr>
        <w:spacing w:line="240" w:lineRule="auto"/>
        <w:rPr>
          <w:sz w:val="12"/>
          <w:szCs w:val="12"/>
        </w:rPr>
      </w:pPr>
      <w:r w:rsidRPr="00E20FC3">
        <w:rPr>
          <w:sz w:val="12"/>
          <w:szCs w:val="12"/>
        </w:rPr>
        <w:t>40.Удельный вес обучающихся 5-11 классов, охваченных качественным горячим питанием.</w:t>
      </w:r>
    </w:p>
    <w:p w:rsidR="00805900" w:rsidRPr="00E20FC3" w:rsidRDefault="00805900" w:rsidP="00620E18">
      <w:pPr>
        <w:spacing w:line="240" w:lineRule="auto"/>
        <w:rPr>
          <w:sz w:val="12"/>
          <w:szCs w:val="12"/>
        </w:rPr>
      </w:pPr>
      <w:r w:rsidRPr="00E20FC3">
        <w:rPr>
          <w:sz w:val="12"/>
          <w:szCs w:val="12"/>
        </w:rPr>
        <w:t xml:space="preserve">41.Удельный вес </w:t>
      </w:r>
      <w:proofErr w:type="gramStart"/>
      <w:r w:rsidRPr="00E20FC3">
        <w:rPr>
          <w:sz w:val="12"/>
          <w:szCs w:val="12"/>
        </w:rPr>
        <w:t>обучающихся</w:t>
      </w:r>
      <w:proofErr w:type="gramEnd"/>
      <w:r w:rsidRPr="00E20FC3">
        <w:rPr>
          <w:sz w:val="12"/>
          <w:szCs w:val="12"/>
        </w:rPr>
        <w:t xml:space="preserve"> с ОВЗ, охваченных бесплатным двухразовым питанием.</w:t>
      </w:r>
    </w:p>
    <w:p w:rsidR="00805900" w:rsidRPr="00E20FC3" w:rsidRDefault="00805900" w:rsidP="00620E18">
      <w:pPr>
        <w:spacing w:line="240" w:lineRule="auto"/>
        <w:rPr>
          <w:sz w:val="12"/>
          <w:szCs w:val="12"/>
        </w:rPr>
      </w:pPr>
      <w:r w:rsidRPr="00E20FC3">
        <w:rPr>
          <w:sz w:val="12"/>
          <w:szCs w:val="12"/>
        </w:rPr>
        <w:t xml:space="preserve">42.Доля ОУ, </w:t>
      </w:r>
      <w:proofErr w:type="gramStart"/>
      <w:r w:rsidRPr="00E20FC3">
        <w:rPr>
          <w:sz w:val="12"/>
          <w:szCs w:val="12"/>
        </w:rPr>
        <w:t>соответствующих</w:t>
      </w:r>
      <w:proofErr w:type="gramEnd"/>
      <w:r w:rsidRPr="00E20FC3">
        <w:rPr>
          <w:sz w:val="12"/>
          <w:szCs w:val="12"/>
        </w:rPr>
        <w:t xml:space="preserve"> нормам и правилам пожарной безопасности.</w:t>
      </w:r>
    </w:p>
    <w:p w:rsidR="00805900" w:rsidRPr="00E20FC3" w:rsidRDefault="00805900" w:rsidP="00620E18">
      <w:pPr>
        <w:spacing w:line="240" w:lineRule="auto"/>
        <w:rPr>
          <w:sz w:val="12"/>
          <w:szCs w:val="12"/>
        </w:rPr>
      </w:pPr>
      <w:r w:rsidRPr="00E20FC3">
        <w:rPr>
          <w:sz w:val="12"/>
          <w:szCs w:val="12"/>
        </w:rPr>
        <w:t xml:space="preserve">43.Доля ОУ, </w:t>
      </w:r>
      <w:proofErr w:type="gramStart"/>
      <w:r w:rsidRPr="00E20FC3">
        <w:rPr>
          <w:sz w:val="12"/>
          <w:szCs w:val="12"/>
        </w:rPr>
        <w:t>оснащенных</w:t>
      </w:r>
      <w:proofErr w:type="gramEnd"/>
      <w:r w:rsidRPr="00E20FC3">
        <w:rPr>
          <w:sz w:val="12"/>
          <w:szCs w:val="12"/>
        </w:rPr>
        <w:t xml:space="preserve"> оборудованием в области антитеррористической защищенности.</w:t>
      </w:r>
    </w:p>
    <w:p w:rsidR="00805900" w:rsidRPr="00E20FC3" w:rsidRDefault="00805900" w:rsidP="00620E18">
      <w:pPr>
        <w:spacing w:line="240" w:lineRule="auto"/>
        <w:rPr>
          <w:sz w:val="12"/>
          <w:szCs w:val="12"/>
        </w:rPr>
      </w:pPr>
      <w:r w:rsidRPr="00E20FC3">
        <w:rPr>
          <w:sz w:val="12"/>
          <w:szCs w:val="12"/>
        </w:rPr>
        <w:t>44.Удельный вес численности учащихся ОУ, обеспеченных безопасными условиями получения образования в общей численности учащихся.</w:t>
      </w:r>
    </w:p>
    <w:p w:rsidR="00805900" w:rsidRPr="00E20FC3" w:rsidRDefault="00805900" w:rsidP="00620E18">
      <w:pPr>
        <w:spacing w:line="240" w:lineRule="auto"/>
        <w:rPr>
          <w:sz w:val="12"/>
          <w:szCs w:val="12"/>
        </w:rPr>
      </w:pPr>
      <w:r w:rsidRPr="00E20FC3">
        <w:rPr>
          <w:sz w:val="12"/>
          <w:szCs w:val="12"/>
        </w:rPr>
        <w:t xml:space="preserve">45.Удельный вес числа ОУ, обеспеченных материально-технической оснащенностью, отвечающей требованиям надзорных </w:t>
      </w:r>
      <w:proofErr w:type="gramStart"/>
      <w:r w:rsidRPr="00E20FC3">
        <w:rPr>
          <w:sz w:val="12"/>
          <w:szCs w:val="12"/>
        </w:rPr>
        <w:t>органов</w:t>
      </w:r>
      <w:proofErr w:type="gramEnd"/>
      <w:r w:rsidRPr="00E20FC3">
        <w:rPr>
          <w:sz w:val="12"/>
          <w:szCs w:val="12"/>
        </w:rPr>
        <w:t xml:space="preserve"> в общем их числе.</w:t>
      </w:r>
    </w:p>
    <w:p w:rsidR="00805900" w:rsidRPr="00E20FC3" w:rsidRDefault="00805900" w:rsidP="00620E18">
      <w:pPr>
        <w:spacing w:line="240" w:lineRule="auto"/>
        <w:rPr>
          <w:sz w:val="12"/>
          <w:szCs w:val="12"/>
        </w:rPr>
      </w:pPr>
      <w:r w:rsidRPr="00E20FC3">
        <w:rPr>
          <w:sz w:val="12"/>
          <w:szCs w:val="12"/>
        </w:rPr>
        <w:t xml:space="preserve">46.Доля ОУ, </w:t>
      </w:r>
      <w:proofErr w:type="gramStart"/>
      <w:r w:rsidRPr="00E20FC3">
        <w:rPr>
          <w:sz w:val="12"/>
          <w:szCs w:val="12"/>
        </w:rPr>
        <w:t>имеющих</w:t>
      </w:r>
      <w:proofErr w:type="gramEnd"/>
      <w:r w:rsidRPr="00E20FC3">
        <w:rPr>
          <w:sz w:val="12"/>
          <w:szCs w:val="12"/>
        </w:rPr>
        <w:t xml:space="preserve"> школьные автобусы для подвоза обучающихся в общеобразовательную организацию для обучения соответствующие требованиям ГОСТ.</w:t>
      </w:r>
    </w:p>
    <w:p w:rsidR="00805900" w:rsidRPr="00E20FC3" w:rsidRDefault="00805900" w:rsidP="00620E18">
      <w:pPr>
        <w:spacing w:line="240" w:lineRule="auto"/>
        <w:rPr>
          <w:sz w:val="12"/>
          <w:szCs w:val="12"/>
        </w:rPr>
      </w:pPr>
      <w:r w:rsidRPr="00E20FC3">
        <w:rPr>
          <w:sz w:val="12"/>
          <w:szCs w:val="12"/>
        </w:rPr>
        <w:t xml:space="preserve">47.Доля ОУ, </w:t>
      </w:r>
      <w:proofErr w:type="gramStart"/>
      <w:r w:rsidRPr="00E20FC3">
        <w:rPr>
          <w:sz w:val="12"/>
          <w:szCs w:val="12"/>
        </w:rPr>
        <w:t>имеющих</w:t>
      </w:r>
      <w:proofErr w:type="gramEnd"/>
      <w:r w:rsidRPr="00E20FC3">
        <w:rPr>
          <w:sz w:val="12"/>
          <w:szCs w:val="12"/>
        </w:rPr>
        <w:t xml:space="preserve"> систему контентной фильтрации, в общей численности ОУ.</w:t>
      </w:r>
    </w:p>
    <w:p w:rsidR="00805900" w:rsidRPr="00E20FC3" w:rsidRDefault="00805900" w:rsidP="00620E18">
      <w:pPr>
        <w:spacing w:line="240" w:lineRule="auto"/>
        <w:rPr>
          <w:sz w:val="12"/>
          <w:szCs w:val="12"/>
        </w:rPr>
      </w:pPr>
      <w:r w:rsidRPr="00E20FC3">
        <w:rPr>
          <w:sz w:val="12"/>
          <w:szCs w:val="12"/>
        </w:rPr>
        <w:t>48.Процент выполнения мероприятий, направленных на координацию работы и организационное сопровождение системы образования.</w:t>
      </w:r>
    </w:p>
    <w:p w:rsidR="00805900" w:rsidRPr="00E20FC3" w:rsidRDefault="00805900" w:rsidP="00620E18">
      <w:pPr>
        <w:spacing w:line="240" w:lineRule="auto"/>
        <w:rPr>
          <w:sz w:val="12"/>
          <w:szCs w:val="12"/>
        </w:rPr>
      </w:pPr>
      <w:r w:rsidRPr="00E20FC3">
        <w:rPr>
          <w:sz w:val="12"/>
          <w:szCs w:val="12"/>
        </w:rPr>
        <w:t>49. Количество ставок советников директора по воспитанию и взаимодействию с детскими общественными объединениями и обеспечение их деятельности.</w:t>
      </w:r>
    </w:p>
    <w:p w:rsidR="00805900" w:rsidRPr="00E20FC3" w:rsidRDefault="00805900" w:rsidP="00620E18">
      <w:pPr>
        <w:spacing w:line="240" w:lineRule="auto"/>
        <w:rPr>
          <w:sz w:val="12"/>
          <w:szCs w:val="12"/>
        </w:rPr>
      </w:pPr>
      <w:r w:rsidRPr="00E20FC3">
        <w:rPr>
          <w:sz w:val="12"/>
          <w:szCs w:val="12"/>
        </w:rPr>
        <w:t xml:space="preserve">50. Доля детей в возрасте от 5 до 18 лет, использующих сертификаты социального заказа (от общей численности детей от 5 до 18 лет, проживающих на территории МО </w:t>
      </w:r>
      <w:proofErr w:type="spellStart"/>
      <w:r w:rsidRPr="00E20FC3">
        <w:rPr>
          <w:sz w:val="12"/>
          <w:szCs w:val="12"/>
        </w:rPr>
        <w:t>Адамовский</w:t>
      </w:r>
      <w:proofErr w:type="spellEnd"/>
      <w:r w:rsidRPr="00E20FC3">
        <w:rPr>
          <w:sz w:val="12"/>
          <w:szCs w:val="12"/>
        </w:rPr>
        <w:t xml:space="preserve"> район).</w:t>
      </w:r>
    </w:p>
    <w:p w:rsidR="00805900" w:rsidRPr="00E20FC3" w:rsidRDefault="00805900" w:rsidP="00620E18">
      <w:pPr>
        <w:spacing w:line="240" w:lineRule="auto"/>
        <w:rPr>
          <w:sz w:val="12"/>
          <w:szCs w:val="12"/>
        </w:rPr>
      </w:pPr>
    </w:p>
    <w:p w:rsidR="00805900" w:rsidRPr="00E20FC3" w:rsidRDefault="00805900" w:rsidP="00620E18">
      <w:pPr>
        <w:spacing w:line="240" w:lineRule="auto"/>
        <w:ind w:firstLine="567"/>
        <w:jc w:val="center"/>
        <w:rPr>
          <w:b/>
          <w:strike/>
          <w:sz w:val="12"/>
          <w:szCs w:val="12"/>
        </w:rPr>
      </w:pPr>
      <w:r w:rsidRPr="00E20FC3">
        <w:rPr>
          <w:b/>
          <w:sz w:val="12"/>
          <w:szCs w:val="12"/>
        </w:rPr>
        <w:t xml:space="preserve">3. Структура муниципальной программы </w:t>
      </w:r>
    </w:p>
    <w:p w:rsidR="00805900" w:rsidRPr="00E20FC3" w:rsidRDefault="00805900" w:rsidP="00620E18">
      <w:pPr>
        <w:spacing w:line="240" w:lineRule="auto"/>
        <w:ind w:firstLine="567"/>
        <w:rPr>
          <w:sz w:val="12"/>
          <w:szCs w:val="12"/>
        </w:rPr>
      </w:pPr>
    </w:p>
    <w:p w:rsidR="00805900" w:rsidRPr="00E20FC3" w:rsidRDefault="00805900" w:rsidP="00620E18">
      <w:pPr>
        <w:spacing w:line="240" w:lineRule="auto"/>
        <w:rPr>
          <w:sz w:val="12"/>
          <w:szCs w:val="12"/>
        </w:rPr>
      </w:pPr>
      <w:r w:rsidRPr="00E20FC3">
        <w:rPr>
          <w:sz w:val="12"/>
          <w:szCs w:val="12"/>
        </w:rPr>
        <w:t xml:space="preserve">В рамках муниципальной программы  предусмотрена реализация регионального проекта «Патриотическое воспитание». </w:t>
      </w:r>
    </w:p>
    <w:p w:rsidR="00805900" w:rsidRPr="00E20FC3" w:rsidRDefault="00805900" w:rsidP="00620E18">
      <w:pPr>
        <w:spacing w:line="240" w:lineRule="auto"/>
        <w:rPr>
          <w:sz w:val="12"/>
          <w:szCs w:val="12"/>
        </w:rPr>
      </w:pPr>
      <w:r w:rsidRPr="00E20FC3">
        <w:rPr>
          <w:sz w:val="12"/>
          <w:szCs w:val="12"/>
        </w:rPr>
        <w:t>В состав муниципальной программы включены следующие комплексы процессных мероприятий:</w:t>
      </w:r>
    </w:p>
    <w:p w:rsidR="00805900" w:rsidRPr="00E20FC3" w:rsidRDefault="00805900" w:rsidP="00673E37">
      <w:pPr>
        <w:numPr>
          <w:ilvl w:val="0"/>
          <w:numId w:val="3"/>
        </w:numPr>
        <w:spacing w:line="240" w:lineRule="auto"/>
        <w:ind w:left="-357" w:firstLine="709"/>
        <w:rPr>
          <w:sz w:val="12"/>
          <w:szCs w:val="12"/>
        </w:rPr>
      </w:pPr>
      <w:r w:rsidRPr="00E20FC3">
        <w:rPr>
          <w:sz w:val="12"/>
          <w:szCs w:val="12"/>
        </w:rPr>
        <w:t xml:space="preserve"> «Развитие дошкольного  образования»</w:t>
      </w:r>
    </w:p>
    <w:p w:rsidR="00805900" w:rsidRPr="00E20FC3" w:rsidRDefault="00805900" w:rsidP="00673E37">
      <w:pPr>
        <w:numPr>
          <w:ilvl w:val="0"/>
          <w:numId w:val="3"/>
        </w:numPr>
        <w:spacing w:line="240" w:lineRule="auto"/>
        <w:ind w:left="-357" w:firstLine="709"/>
        <w:rPr>
          <w:sz w:val="12"/>
          <w:szCs w:val="12"/>
        </w:rPr>
      </w:pPr>
      <w:r w:rsidRPr="00E20FC3">
        <w:rPr>
          <w:sz w:val="12"/>
          <w:szCs w:val="12"/>
        </w:rPr>
        <w:t>«Развитие общего образования»</w:t>
      </w:r>
    </w:p>
    <w:p w:rsidR="00805900" w:rsidRPr="00E20FC3" w:rsidRDefault="00805900" w:rsidP="00673E37">
      <w:pPr>
        <w:numPr>
          <w:ilvl w:val="0"/>
          <w:numId w:val="3"/>
        </w:numPr>
        <w:spacing w:line="240" w:lineRule="auto"/>
        <w:ind w:left="-357" w:firstLine="709"/>
        <w:rPr>
          <w:sz w:val="12"/>
          <w:szCs w:val="12"/>
        </w:rPr>
      </w:pPr>
      <w:r w:rsidRPr="00E20FC3">
        <w:rPr>
          <w:sz w:val="12"/>
          <w:szCs w:val="12"/>
        </w:rPr>
        <w:t>«Развитие дополнительного образования»</w:t>
      </w:r>
    </w:p>
    <w:p w:rsidR="00805900" w:rsidRPr="00E20FC3" w:rsidRDefault="00805900" w:rsidP="00673E37">
      <w:pPr>
        <w:numPr>
          <w:ilvl w:val="0"/>
          <w:numId w:val="3"/>
        </w:numPr>
        <w:spacing w:line="240" w:lineRule="auto"/>
        <w:ind w:left="-357" w:firstLine="709"/>
        <w:rPr>
          <w:sz w:val="12"/>
          <w:szCs w:val="12"/>
        </w:rPr>
      </w:pPr>
      <w:r w:rsidRPr="00E20FC3">
        <w:rPr>
          <w:sz w:val="12"/>
          <w:szCs w:val="12"/>
        </w:rPr>
        <w:t>«Выявление и поддержка одаренных детей и молодежи»</w:t>
      </w:r>
    </w:p>
    <w:p w:rsidR="00805900" w:rsidRPr="00E20FC3" w:rsidRDefault="00805900" w:rsidP="00673E37">
      <w:pPr>
        <w:numPr>
          <w:ilvl w:val="0"/>
          <w:numId w:val="3"/>
        </w:numPr>
        <w:spacing w:line="240" w:lineRule="auto"/>
        <w:ind w:left="-357" w:firstLine="709"/>
        <w:rPr>
          <w:sz w:val="12"/>
          <w:szCs w:val="12"/>
        </w:rPr>
      </w:pPr>
      <w:r w:rsidRPr="00E20FC3">
        <w:rPr>
          <w:sz w:val="12"/>
          <w:szCs w:val="12"/>
        </w:rPr>
        <w:t>«Развитие физической культуры и спорта в образовательных организациях дошкольного, общего и дополнительного образования детей»</w:t>
      </w:r>
    </w:p>
    <w:p w:rsidR="00805900" w:rsidRPr="00E20FC3" w:rsidRDefault="00805900" w:rsidP="00673E37">
      <w:pPr>
        <w:numPr>
          <w:ilvl w:val="0"/>
          <w:numId w:val="3"/>
        </w:numPr>
        <w:spacing w:line="240" w:lineRule="auto"/>
        <w:ind w:left="-357" w:firstLine="709"/>
        <w:rPr>
          <w:sz w:val="12"/>
          <w:szCs w:val="12"/>
        </w:rPr>
      </w:pPr>
      <w:r w:rsidRPr="00E20FC3">
        <w:rPr>
          <w:sz w:val="12"/>
          <w:szCs w:val="12"/>
        </w:rPr>
        <w:t>«Развитие кадрового потенциала системы дошкольного, общего и дополнительного образования детей»</w:t>
      </w:r>
    </w:p>
    <w:p w:rsidR="00805900" w:rsidRPr="00E20FC3" w:rsidRDefault="00805900" w:rsidP="00673E37">
      <w:pPr>
        <w:numPr>
          <w:ilvl w:val="0"/>
          <w:numId w:val="3"/>
        </w:numPr>
        <w:spacing w:line="240" w:lineRule="auto"/>
        <w:ind w:left="-357" w:firstLine="709"/>
        <w:rPr>
          <w:sz w:val="12"/>
          <w:szCs w:val="12"/>
        </w:rPr>
      </w:pPr>
      <w:r w:rsidRPr="00E20FC3">
        <w:rPr>
          <w:sz w:val="12"/>
          <w:szCs w:val="12"/>
        </w:rPr>
        <w:t>«Развитие инфраструктуры дошкольного, общего и дополнительного образования»</w:t>
      </w:r>
    </w:p>
    <w:p w:rsidR="00805900" w:rsidRPr="00E20FC3" w:rsidRDefault="00805900" w:rsidP="00673E37">
      <w:pPr>
        <w:numPr>
          <w:ilvl w:val="0"/>
          <w:numId w:val="3"/>
        </w:numPr>
        <w:spacing w:line="240" w:lineRule="auto"/>
        <w:ind w:left="-357" w:firstLine="709"/>
        <w:rPr>
          <w:sz w:val="12"/>
          <w:szCs w:val="12"/>
        </w:rPr>
      </w:pPr>
      <w:r w:rsidRPr="00E20FC3">
        <w:rPr>
          <w:sz w:val="12"/>
          <w:szCs w:val="12"/>
        </w:rPr>
        <w:t>«Социальные гарантии работникам образования»</w:t>
      </w:r>
    </w:p>
    <w:p w:rsidR="00805900" w:rsidRPr="00E20FC3" w:rsidRDefault="00805900" w:rsidP="00673E37">
      <w:pPr>
        <w:numPr>
          <w:ilvl w:val="0"/>
          <w:numId w:val="3"/>
        </w:numPr>
        <w:spacing w:line="240" w:lineRule="auto"/>
        <w:ind w:left="-357" w:firstLine="709"/>
        <w:rPr>
          <w:sz w:val="12"/>
          <w:szCs w:val="12"/>
        </w:rPr>
      </w:pPr>
      <w:r w:rsidRPr="00E20FC3">
        <w:rPr>
          <w:sz w:val="12"/>
          <w:szCs w:val="12"/>
        </w:rPr>
        <w:t>«Создание условий для получения образования детьми-инвалидами и детьми с ограниченными возможностями здоровья»</w:t>
      </w:r>
    </w:p>
    <w:p w:rsidR="00805900" w:rsidRPr="00E20FC3" w:rsidRDefault="00805900" w:rsidP="00673E37">
      <w:pPr>
        <w:numPr>
          <w:ilvl w:val="0"/>
          <w:numId w:val="3"/>
        </w:numPr>
        <w:spacing w:line="240" w:lineRule="auto"/>
        <w:ind w:left="-357" w:firstLine="709"/>
        <w:rPr>
          <w:sz w:val="12"/>
          <w:szCs w:val="12"/>
        </w:rPr>
      </w:pPr>
      <w:r w:rsidRPr="00E20FC3">
        <w:rPr>
          <w:sz w:val="12"/>
          <w:szCs w:val="12"/>
        </w:rPr>
        <w:t>«Развитие системы оценки качества образования и информационной прозрачности системы образования»</w:t>
      </w:r>
    </w:p>
    <w:p w:rsidR="00805900" w:rsidRPr="00E20FC3" w:rsidRDefault="00805900" w:rsidP="00673E37">
      <w:pPr>
        <w:numPr>
          <w:ilvl w:val="0"/>
          <w:numId w:val="3"/>
        </w:numPr>
        <w:spacing w:line="240" w:lineRule="auto"/>
        <w:ind w:left="-357" w:firstLine="709"/>
        <w:rPr>
          <w:sz w:val="12"/>
          <w:szCs w:val="12"/>
        </w:rPr>
      </w:pPr>
      <w:r w:rsidRPr="00E20FC3">
        <w:rPr>
          <w:sz w:val="12"/>
          <w:szCs w:val="12"/>
        </w:rPr>
        <w:t>«Вовлечение детей и подростков в социальную практику»</w:t>
      </w:r>
    </w:p>
    <w:p w:rsidR="00805900" w:rsidRPr="00E20FC3" w:rsidRDefault="00805900" w:rsidP="00673E37">
      <w:pPr>
        <w:numPr>
          <w:ilvl w:val="0"/>
          <w:numId w:val="3"/>
        </w:numPr>
        <w:spacing w:line="240" w:lineRule="auto"/>
        <w:ind w:left="-357" w:firstLine="709"/>
        <w:rPr>
          <w:sz w:val="12"/>
          <w:szCs w:val="12"/>
        </w:rPr>
      </w:pPr>
      <w:r w:rsidRPr="00E20FC3">
        <w:rPr>
          <w:sz w:val="12"/>
          <w:szCs w:val="12"/>
        </w:rPr>
        <w:t>«Защита прав детей, государственная поддержка детей-сирот и детей с ограниченными возможностями здоровья».</w:t>
      </w:r>
    </w:p>
    <w:p w:rsidR="00805900" w:rsidRPr="00E20FC3" w:rsidRDefault="00805900" w:rsidP="00673E37">
      <w:pPr>
        <w:numPr>
          <w:ilvl w:val="0"/>
          <w:numId w:val="3"/>
        </w:numPr>
        <w:spacing w:line="240" w:lineRule="auto"/>
        <w:ind w:left="-357" w:firstLine="709"/>
        <w:rPr>
          <w:sz w:val="12"/>
          <w:szCs w:val="12"/>
        </w:rPr>
      </w:pPr>
      <w:r w:rsidRPr="00E20FC3">
        <w:rPr>
          <w:sz w:val="12"/>
          <w:szCs w:val="12"/>
        </w:rPr>
        <w:t xml:space="preserve">«Совершенствование организации питания учащихся в общеобразовательных организациях </w:t>
      </w:r>
      <w:proofErr w:type="spellStart"/>
      <w:r w:rsidRPr="00E20FC3">
        <w:rPr>
          <w:sz w:val="12"/>
          <w:szCs w:val="12"/>
        </w:rPr>
        <w:t>Адамовского</w:t>
      </w:r>
      <w:proofErr w:type="spellEnd"/>
      <w:r w:rsidRPr="00E20FC3">
        <w:rPr>
          <w:sz w:val="12"/>
          <w:szCs w:val="12"/>
        </w:rPr>
        <w:t xml:space="preserve"> района»</w:t>
      </w:r>
    </w:p>
    <w:p w:rsidR="00805900" w:rsidRPr="00E20FC3" w:rsidRDefault="00805900" w:rsidP="00673E37">
      <w:pPr>
        <w:numPr>
          <w:ilvl w:val="0"/>
          <w:numId w:val="3"/>
        </w:numPr>
        <w:spacing w:line="240" w:lineRule="auto"/>
        <w:ind w:left="-357" w:firstLine="709"/>
        <w:rPr>
          <w:sz w:val="12"/>
          <w:szCs w:val="12"/>
        </w:rPr>
      </w:pPr>
      <w:r w:rsidRPr="00E20FC3">
        <w:rPr>
          <w:sz w:val="12"/>
          <w:szCs w:val="12"/>
        </w:rPr>
        <w:t xml:space="preserve">«Безопасность образовательных организаций </w:t>
      </w:r>
      <w:proofErr w:type="spellStart"/>
      <w:r w:rsidRPr="00E20FC3">
        <w:rPr>
          <w:sz w:val="12"/>
          <w:szCs w:val="12"/>
        </w:rPr>
        <w:t>Адамовского</w:t>
      </w:r>
      <w:proofErr w:type="spellEnd"/>
      <w:r w:rsidRPr="00E20FC3">
        <w:rPr>
          <w:sz w:val="12"/>
          <w:szCs w:val="12"/>
        </w:rPr>
        <w:t xml:space="preserve"> района»</w:t>
      </w:r>
    </w:p>
    <w:p w:rsidR="00805900" w:rsidRPr="00E20FC3" w:rsidRDefault="00805900" w:rsidP="00673E37">
      <w:pPr>
        <w:numPr>
          <w:ilvl w:val="0"/>
          <w:numId w:val="3"/>
        </w:numPr>
        <w:spacing w:line="240" w:lineRule="auto"/>
        <w:ind w:left="-357" w:firstLine="709"/>
        <w:rPr>
          <w:sz w:val="12"/>
          <w:szCs w:val="12"/>
        </w:rPr>
      </w:pPr>
      <w:r w:rsidRPr="00E20FC3">
        <w:rPr>
          <w:sz w:val="12"/>
          <w:szCs w:val="12"/>
        </w:rPr>
        <w:t>«Обеспечение реализации муниципальной программы и прочие мероприятия»</w:t>
      </w:r>
    </w:p>
    <w:p w:rsidR="00805900" w:rsidRPr="00E20FC3" w:rsidRDefault="00805900" w:rsidP="00620E18">
      <w:pPr>
        <w:spacing w:line="240" w:lineRule="auto"/>
        <w:rPr>
          <w:sz w:val="12"/>
          <w:szCs w:val="12"/>
        </w:rPr>
      </w:pPr>
      <w:r w:rsidRPr="00E20FC3">
        <w:rPr>
          <w:sz w:val="12"/>
          <w:szCs w:val="12"/>
        </w:rPr>
        <w:t>Структура муниципальной программы представлена в приложении № 2 к настоящей программе.</w:t>
      </w:r>
    </w:p>
    <w:p w:rsidR="00805900" w:rsidRPr="00E20FC3" w:rsidRDefault="00805900" w:rsidP="00620E18">
      <w:pPr>
        <w:spacing w:line="240" w:lineRule="auto"/>
        <w:ind w:firstLine="567"/>
        <w:jc w:val="center"/>
        <w:rPr>
          <w:b/>
          <w:sz w:val="12"/>
          <w:szCs w:val="12"/>
        </w:rPr>
      </w:pPr>
      <w:r w:rsidRPr="00E20FC3">
        <w:rPr>
          <w:b/>
          <w:sz w:val="12"/>
          <w:szCs w:val="12"/>
        </w:rPr>
        <w:tab/>
      </w:r>
    </w:p>
    <w:p w:rsidR="00805900" w:rsidRPr="00E20FC3" w:rsidRDefault="00805900" w:rsidP="00620E18">
      <w:pPr>
        <w:spacing w:line="240" w:lineRule="auto"/>
        <w:ind w:firstLine="567"/>
        <w:jc w:val="center"/>
        <w:rPr>
          <w:b/>
          <w:strike/>
          <w:sz w:val="12"/>
          <w:szCs w:val="12"/>
        </w:rPr>
      </w:pPr>
      <w:r w:rsidRPr="00E20FC3">
        <w:rPr>
          <w:b/>
          <w:sz w:val="12"/>
          <w:szCs w:val="12"/>
        </w:rPr>
        <w:t xml:space="preserve">4. Перечень мероприятий (результатов) муниципальной программы </w:t>
      </w:r>
    </w:p>
    <w:p w:rsidR="00805900" w:rsidRPr="00E20FC3" w:rsidRDefault="00805900" w:rsidP="00620E18">
      <w:pPr>
        <w:spacing w:line="240" w:lineRule="auto"/>
        <w:ind w:firstLine="567"/>
        <w:rPr>
          <w:sz w:val="12"/>
          <w:szCs w:val="12"/>
        </w:rPr>
      </w:pPr>
    </w:p>
    <w:p w:rsidR="00805900" w:rsidRPr="00E20FC3" w:rsidRDefault="00805900" w:rsidP="00620E18">
      <w:pPr>
        <w:spacing w:line="240" w:lineRule="auto"/>
        <w:rPr>
          <w:sz w:val="12"/>
          <w:szCs w:val="12"/>
        </w:rPr>
      </w:pPr>
      <w:r w:rsidRPr="00E20FC3">
        <w:rPr>
          <w:sz w:val="12"/>
          <w:szCs w:val="12"/>
        </w:rPr>
        <w:t>В рамках комплекса процессных мероприятий «Развитие дошкольного образования» реализуются следующие мероприятия:</w:t>
      </w:r>
    </w:p>
    <w:p w:rsidR="00805900" w:rsidRPr="00E20FC3" w:rsidRDefault="00805900" w:rsidP="00673E37">
      <w:pPr>
        <w:numPr>
          <w:ilvl w:val="0"/>
          <w:numId w:val="4"/>
        </w:numPr>
        <w:spacing w:line="240" w:lineRule="auto"/>
        <w:ind w:left="1069" w:hanging="360"/>
        <w:rPr>
          <w:sz w:val="12"/>
          <w:szCs w:val="12"/>
        </w:rPr>
      </w:pPr>
      <w:r w:rsidRPr="00E20FC3">
        <w:rPr>
          <w:sz w:val="12"/>
          <w:szCs w:val="12"/>
        </w:rPr>
        <w:t>Мероприятие «Внедрение рабочих программ воспитания обучающихся в ОУ».</w:t>
      </w:r>
    </w:p>
    <w:p w:rsidR="00805900" w:rsidRPr="00E20FC3" w:rsidRDefault="00805900" w:rsidP="00673E37">
      <w:pPr>
        <w:numPr>
          <w:ilvl w:val="0"/>
          <w:numId w:val="4"/>
        </w:numPr>
        <w:spacing w:line="240" w:lineRule="auto"/>
        <w:ind w:left="1069" w:hanging="360"/>
        <w:rPr>
          <w:sz w:val="12"/>
          <w:szCs w:val="12"/>
        </w:rPr>
      </w:pPr>
      <w:r w:rsidRPr="00E20FC3">
        <w:rPr>
          <w:sz w:val="12"/>
          <w:szCs w:val="12"/>
        </w:rPr>
        <w:t>Мероприятие «Обеспечение увеличения численности детей и молодёжи в возрасте до 35 лет, вовлеченных в социально активную деятельность через увеличение охвата патриотическими проектами».</w:t>
      </w:r>
    </w:p>
    <w:p w:rsidR="00805900" w:rsidRPr="00E20FC3" w:rsidRDefault="00805900" w:rsidP="00673E37">
      <w:pPr>
        <w:numPr>
          <w:ilvl w:val="0"/>
          <w:numId w:val="4"/>
        </w:numPr>
        <w:spacing w:line="240" w:lineRule="auto"/>
        <w:ind w:left="1069" w:hanging="360"/>
        <w:rPr>
          <w:sz w:val="12"/>
          <w:szCs w:val="12"/>
        </w:rPr>
      </w:pPr>
      <w:r w:rsidRPr="00E20FC3">
        <w:rPr>
          <w:sz w:val="12"/>
          <w:szCs w:val="12"/>
        </w:rPr>
        <w:t xml:space="preserve">Мероприятие «Создание условий для развития системы </w:t>
      </w:r>
      <w:proofErr w:type="spellStart"/>
      <w:r w:rsidRPr="00E20FC3">
        <w:rPr>
          <w:sz w:val="12"/>
          <w:szCs w:val="12"/>
        </w:rPr>
        <w:t>межпоколенческого</w:t>
      </w:r>
      <w:proofErr w:type="spellEnd"/>
      <w:r w:rsidRPr="00E20FC3">
        <w:rPr>
          <w:sz w:val="12"/>
          <w:szCs w:val="12"/>
        </w:rPr>
        <w:t xml:space="preserve"> взаимодействия и обеспечения преемственности поколений, поддержки общественных инициатив и проектов, направленных на гражданское и патриотическое воспитание детей и молодёжи».</w:t>
      </w:r>
    </w:p>
    <w:p w:rsidR="00805900" w:rsidRPr="00E20FC3" w:rsidRDefault="00805900" w:rsidP="00620E18">
      <w:pPr>
        <w:spacing w:line="240" w:lineRule="auto"/>
        <w:rPr>
          <w:sz w:val="12"/>
          <w:szCs w:val="12"/>
        </w:rPr>
      </w:pPr>
      <w:r w:rsidRPr="00E20FC3">
        <w:rPr>
          <w:sz w:val="12"/>
          <w:szCs w:val="12"/>
        </w:rPr>
        <w:t>В рамках комплекса процессных мероприятий «Развитие общего образования» реализуются следующие мероприятия:</w:t>
      </w:r>
    </w:p>
    <w:p w:rsidR="00805900" w:rsidRPr="00E20FC3" w:rsidRDefault="00805900" w:rsidP="00673E37">
      <w:pPr>
        <w:numPr>
          <w:ilvl w:val="0"/>
          <w:numId w:val="5"/>
        </w:numPr>
        <w:spacing w:line="240" w:lineRule="auto"/>
        <w:rPr>
          <w:sz w:val="12"/>
          <w:szCs w:val="12"/>
        </w:rPr>
      </w:pPr>
      <w:r w:rsidRPr="00E20FC3">
        <w:rPr>
          <w:sz w:val="12"/>
          <w:szCs w:val="12"/>
        </w:rPr>
        <w:t>Мероприятие «Создание во всех муниципальных ОУ условий, соответствующих требованиям ФГОС. Предоставление всем школьникам возможности обучаться в соответствии с современными требованиями».</w:t>
      </w:r>
    </w:p>
    <w:p w:rsidR="00805900" w:rsidRPr="00E20FC3" w:rsidRDefault="00805900" w:rsidP="00673E37">
      <w:pPr>
        <w:numPr>
          <w:ilvl w:val="0"/>
          <w:numId w:val="5"/>
        </w:numPr>
        <w:spacing w:line="240" w:lineRule="auto"/>
        <w:rPr>
          <w:sz w:val="12"/>
          <w:szCs w:val="12"/>
        </w:rPr>
      </w:pPr>
      <w:r w:rsidRPr="00E20FC3">
        <w:rPr>
          <w:sz w:val="12"/>
          <w:szCs w:val="12"/>
        </w:rPr>
        <w:t>Мероприятие «Дальнейшее увеличение результатов обучения, в том числе результатов единого государственного экзамена».</w:t>
      </w:r>
    </w:p>
    <w:p w:rsidR="00805900" w:rsidRPr="00E20FC3" w:rsidRDefault="00805900" w:rsidP="00673E37">
      <w:pPr>
        <w:numPr>
          <w:ilvl w:val="0"/>
          <w:numId w:val="5"/>
        </w:numPr>
        <w:spacing w:line="240" w:lineRule="auto"/>
        <w:rPr>
          <w:sz w:val="12"/>
          <w:szCs w:val="12"/>
        </w:rPr>
      </w:pPr>
      <w:r w:rsidRPr="00E20FC3">
        <w:rPr>
          <w:sz w:val="12"/>
          <w:szCs w:val="12"/>
        </w:rPr>
        <w:t>Мероприятие «Доведение заработной платы педагогических работников до 100 процентов от средней заработной платы по области».</w:t>
      </w:r>
    </w:p>
    <w:p w:rsidR="00805900" w:rsidRPr="00E20FC3" w:rsidRDefault="00805900" w:rsidP="00673E37">
      <w:pPr>
        <w:numPr>
          <w:ilvl w:val="0"/>
          <w:numId w:val="5"/>
        </w:numPr>
        <w:spacing w:line="240" w:lineRule="auto"/>
        <w:rPr>
          <w:sz w:val="12"/>
          <w:szCs w:val="12"/>
        </w:rPr>
      </w:pPr>
      <w:r w:rsidRPr="00E20FC3">
        <w:rPr>
          <w:sz w:val="12"/>
          <w:szCs w:val="12"/>
        </w:rPr>
        <w:t>Мероприятие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p w:rsidR="00805900" w:rsidRPr="00E20FC3" w:rsidRDefault="00805900" w:rsidP="00620E18">
      <w:pPr>
        <w:spacing w:line="240" w:lineRule="auto"/>
        <w:rPr>
          <w:sz w:val="12"/>
          <w:szCs w:val="12"/>
        </w:rPr>
      </w:pPr>
      <w:r w:rsidRPr="00E20FC3">
        <w:rPr>
          <w:sz w:val="12"/>
          <w:szCs w:val="12"/>
        </w:rPr>
        <w:t>В рамках комплекса процессных мероприятий «Развитие дополнительного образования детей» реализуются следующие мероприятия:</w:t>
      </w:r>
    </w:p>
    <w:p w:rsidR="00805900" w:rsidRPr="00E20FC3" w:rsidRDefault="00805900" w:rsidP="00620E18">
      <w:pPr>
        <w:spacing w:line="240" w:lineRule="auto"/>
        <w:rPr>
          <w:sz w:val="12"/>
          <w:szCs w:val="12"/>
        </w:rPr>
      </w:pPr>
      <w:r w:rsidRPr="00E20FC3">
        <w:rPr>
          <w:sz w:val="12"/>
          <w:szCs w:val="12"/>
        </w:rPr>
        <w:t>1.Мероприятие «Развитие дополнительного образования детей».</w:t>
      </w:r>
    </w:p>
    <w:p w:rsidR="00805900" w:rsidRPr="00E20FC3" w:rsidRDefault="00805900" w:rsidP="00620E18">
      <w:pPr>
        <w:spacing w:line="240" w:lineRule="auto"/>
        <w:rPr>
          <w:sz w:val="12"/>
          <w:szCs w:val="12"/>
        </w:rPr>
      </w:pPr>
      <w:r w:rsidRPr="00E20FC3">
        <w:rPr>
          <w:sz w:val="12"/>
          <w:szCs w:val="12"/>
        </w:rPr>
        <w:t>2.Мероприятие «Доведение заработной платы педагогических работников дополнительного образования до 100 процентов от средней заработной платы по области».</w:t>
      </w:r>
    </w:p>
    <w:p w:rsidR="00805900" w:rsidRPr="00E20FC3" w:rsidRDefault="00805900" w:rsidP="00620E18">
      <w:pPr>
        <w:spacing w:line="240" w:lineRule="auto"/>
        <w:rPr>
          <w:sz w:val="12"/>
          <w:szCs w:val="12"/>
        </w:rPr>
      </w:pPr>
      <w:r w:rsidRPr="00E20FC3">
        <w:rPr>
          <w:sz w:val="12"/>
          <w:szCs w:val="12"/>
        </w:rPr>
        <w:t>3.Мероприятие «Внедрение муниципального социального заказа на оказание муниципальных услуг в социальной сфере в части внедрения системы персонифицированного финансирования дополнительного образования детей с использованием конкурентного способа отбора исполнителей муниципальных услуг».</w:t>
      </w:r>
    </w:p>
    <w:p w:rsidR="00805900" w:rsidRPr="00E20FC3" w:rsidRDefault="00805900" w:rsidP="00620E18">
      <w:pPr>
        <w:spacing w:line="240" w:lineRule="auto"/>
        <w:rPr>
          <w:sz w:val="12"/>
          <w:szCs w:val="12"/>
        </w:rPr>
      </w:pPr>
      <w:r w:rsidRPr="00E20FC3">
        <w:rPr>
          <w:sz w:val="12"/>
          <w:szCs w:val="12"/>
        </w:rPr>
        <w:lastRenderedPageBreak/>
        <w:t>В рамках комплекса процессных мероприятий «Выявление и поддержка одарённых детей и молодёжи» реализуются следующие мероприятия:</w:t>
      </w:r>
    </w:p>
    <w:p w:rsidR="00805900" w:rsidRPr="00E20FC3" w:rsidRDefault="00805900" w:rsidP="00620E18">
      <w:pPr>
        <w:spacing w:line="240" w:lineRule="auto"/>
        <w:rPr>
          <w:sz w:val="12"/>
          <w:szCs w:val="12"/>
        </w:rPr>
      </w:pPr>
      <w:r w:rsidRPr="00E20FC3">
        <w:rPr>
          <w:sz w:val="12"/>
          <w:szCs w:val="12"/>
        </w:rPr>
        <w:t>1.Мероприятие «Совершенствование системы работы с одаренными детьми».</w:t>
      </w:r>
    </w:p>
    <w:p w:rsidR="00805900" w:rsidRPr="00E20FC3" w:rsidRDefault="00805900" w:rsidP="00620E18">
      <w:pPr>
        <w:spacing w:line="240" w:lineRule="auto"/>
        <w:rPr>
          <w:sz w:val="12"/>
          <w:szCs w:val="12"/>
        </w:rPr>
      </w:pPr>
      <w:r w:rsidRPr="00E20FC3">
        <w:rPr>
          <w:sz w:val="12"/>
          <w:szCs w:val="12"/>
        </w:rPr>
        <w:t>2.Мероприятие «Повышение  уровня  профессиональной компетентности  педагогических кадров, работающих с одаренными детьми».</w:t>
      </w:r>
    </w:p>
    <w:p w:rsidR="00805900" w:rsidRPr="00E20FC3" w:rsidRDefault="00805900" w:rsidP="00620E18">
      <w:pPr>
        <w:spacing w:line="240" w:lineRule="auto"/>
        <w:rPr>
          <w:sz w:val="12"/>
          <w:szCs w:val="12"/>
        </w:rPr>
      </w:pPr>
      <w:r w:rsidRPr="00E20FC3">
        <w:rPr>
          <w:sz w:val="12"/>
          <w:szCs w:val="12"/>
        </w:rPr>
        <w:t>В рамках комплекса процессных мероприятий «Развитие физической культуры и спорта в образовательных организациях дошкольного, общего и дополнительного образования детей» реализуются следующие мероприятия:</w:t>
      </w:r>
    </w:p>
    <w:p w:rsidR="00805900" w:rsidRPr="00E20FC3" w:rsidRDefault="00805900" w:rsidP="00620E18">
      <w:pPr>
        <w:spacing w:line="240" w:lineRule="auto"/>
        <w:rPr>
          <w:sz w:val="12"/>
          <w:szCs w:val="12"/>
        </w:rPr>
      </w:pPr>
      <w:r w:rsidRPr="00E20FC3">
        <w:rPr>
          <w:sz w:val="12"/>
          <w:szCs w:val="12"/>
        </w:rPr>
        <w:t>1.Мероприятие «Развитие физической культуры и спорта в образовательных организациях дошкольного, общего и дополнительного образования детей»</w:t>
      </w:r>
    </w:p>
    <w:p w:rsidR="00805900" w:rsidRPr="00E20FC3" w:rsidRDefault="00805900" w:rsidP="00620E18">
      <w:pPr>
        <w:spacing w:line="240" w:lineRule="auto"/>
        <w:rPr>
          <w:sz w:val="12"/>
          <w:szCs w:val="12"/>
        </w:rPr>
      </w:pPr>
      <w:r w:rsidRPr="00E20FC3">
        <w:rPr>
          <w:sz w:val="12"/>
          <w:szCs w:val="12"/>
        </w:rPr>
        <w:t>В рамках комплекса процессных мероприятий «Развитие кадрового потенциала системы дошкольного, общего и дополнительного образования детей» реализуются следующие мероприятия:</w:t>
      </w:r>
    </w:p>
    <w:p w:rsidR="00805900" w:rsidRPr="00E20FC3" w:rsidRDefault="00805900" w:rsidP="00620E18">
      <w:pPr>
        <w:spacing w:line="240" w:lineRule="auto"/>
        <w:rPr>
          <w:sz w:val="12"/>
          <w:szCs w:val="12"/>
        </w:rPr>
      </w:pPr>
      <w:r w:rsidRPr="00E20FC3">
        <w:rPr>
          <w:sz w:val="12"/>
          <w:szCs w:val="12"/>
        </w:rPr>
        <w:t xml:space="preserve">1. «Мероприятия, направленные на развитие кадрового потенциала системы дошкольного, общего и дополнительного образования». В рамках данного мероприятия будут производиться выплаты единовременного подъемного пособия педагогическим работникам муниципальных образовательных учреждений муниципального образования </w:t>
      </w:r>
      <w:proofErr w:type="spellStart"/>
      <w:r w:rsidRPr="00E20FC3">
        <w:rPr>
          <w:sz w:val="12"/>
          <w:szCs w:val="12"/>
        </w:rPr>
        <w:t>Адамовский</w:t>
      </w:r>
      <w:proofErr w:type="spellEnd"/>
      <w:r w:rsidRPr="00E20FC3">
        <w:rPr>
          <w:sz w:val="12"/>
          <w:szCs w:val="12"/>
        </w:rPr>
        <w:t xml:space="preserve"> район».</w:t>
      </w:r>
    </w:p>
    <w:p w:rsidR="00805900" w:rsidRPr="00E20FC3" w:rsidRDefault="00805900" w:rsidP="00620E18">
      <w:pPr>
        <w:spacing w:line="240" w:lineRule="auto"/>
        <w:rPr>
          <w:sz w:val="12"/>
          <w:szCs w:val="12"/>
        </w:rPr>
      </w:pPr>
      <w:r w:rsidRPr="00E20FC3">
        <w:rPr>
          <w:sz w:val="12"/>
          <w:szCs w:val="12"/>
        </w:rPr>
        <w:t>В рамках комплекса процессных мероприятий «Развитие инфраструктуры дошкольного, общего и дополнительного образования» реализуются следующие мероприятия:</w:t>
      </w:r>
    </w:p>
    <w:p w:rsidR="00805900" w:rsidRPr="00E20FC3" w:rsidRDefault="00805900" w:rsidP="00620E18">
      <w:pPr>
        <w:spacing w:line="240" w:lineRule="auto"/>
        <w:rPr>
          <w:sz w:val="12"/>
          <w:szCs w:val="12"/>
        </w:rPr>
      </w:pPr>
      <w:r w:rsidRPr="00E20FC3">
        <w:rPr>
          <w:sz w:val="12"/>
          <w:szCs w:val="12"/>
        </w:rPr>
        <w:t>1.Мероприятие «Проведение капитального ремонта в образовательных организациях».</w:t>
      </w:r>
    </w:p>
    <w:p w:rsidR="00805900" w:rsidRPr="00E20FC3" w:rsidRDefault="00805900" w:rsidP="00620E18">
      <w:pPr>
        <w:spacing w:line="240" w:lineRule="auto"/>
        <w:rPr>
          <w:sz w:val="12"/>
          <w:szCs w:val="12"/>
        </w:rPr>
      </w:pPr>
      <w:r w:rsidRPr="00E20FC3">
        <w:rPr>
          <w:sz w:val="12"/>
          <w:szCs w:val="12"/>
        </w:rPr>
        <w:t xml:space="preserve">            2.Мероприятие «Обновление материально-технической базы в организациях осуществляющих образовательную деятельность по основным образовательным программам».</w:t>
      </w:r>
    </w:p>
    <w:p w:rsidR="00805900" w:rsidRPr="00E20FC3" w:rsidRDefault="00805900" w:rsidP="00620E18">
      <w:pPr>
        <w:spacing w:line="240" w:lineRule="auto"/>
        <w:rPr>
          <w:sz w:val="12"/>
          <w:szCs w:val="12"/>
        </w:rPr>
      </w:pPr>
      <w:r w:rsidRPr="00E20FC3">
        <w:rPr>
          <w:sz w:val="12"/>
          <w:szCs w:val="12"/>
        </w:rPr>
        <w:t>В рамках комплекса процессных мероприятий «Социальные гарантии работникам образования» реализуются следующие мероприятия:</w:t>
      </w:r>
    </w:p>
    <w:p w:rsidR="00805900" w:rsidRPr="00E20FC3" w:rsidRDefault="00805900" w:rsidP="00620E18">
      <w:pPr>
        <w:spacing w:line="240" w:lineRule="auto"/>
        <w:rPr>
          <w:sz w:val="12"/>
          <w:szCs w:val="12"/>
        </w:rPr>
      </w:pPr>
      <w:r w:rsidRPr="00E20FC3">
        <w:rPr>
          <w:sz w:val="12"/>
          <w:szCs w:val="12"/>
        </w:rPr>
        <w:t>1. Мероприятие «Социальные гарантии работникам образования».</w:t>
      </w:r>
    </w:p>
    <w:p w:rsidR="00805900" w:rsidRPr="00E20FC3" w:rsidRDefault="00805900" w:rsidP="00620E18">
      <w:pPr>
        <w:spacing w:line="240" w:lineRule="auto"/>
        <w:rPr>
          <w:sz w:val="12"/>
          <w:szCs w:val="12"/>
        </w:rPr>
      </w:pPr>
      <w:r w:rsidRPr="00E20FC3">
        <w:rPr>
          <w:sz w:val="12"/>
          <w:szCs w:val="12"/>
        </w:rPr>
        <w:t>В рамках комплекса процессных мероприятий «Создание условий для получения образования детьми-инвалидами и детьми с ограниченными возможностями здоровья» реализуются следующие мероприятия:</w:t>
      </w:r>
    </w:p>
    <w:p w:rsidR="00805900" w:rsidRPr="00E20FC3" w:rsidRDefault="00805900" w:rsidP="00673E37">
      <w:pPr>
        <w:numPr>
          <w:ilvl w:val="0"/>
          <w:numId w:val="6"/>
        </w:numPr>
        <w:spacing w:line="240" w:lineRule="auto"/>
        <w:rPr>
          <w:sz w:val="12"/>
          <w:szCs w:val="12"/>
        </w:rPr>
      </w:pPr>
      <w:r w:rsidRPr="00E20FC3">
        <w:rPr>
          <w:sz w:val="12"/>
          <w:szCs w:val="12"/>
        </w:rPr>
        <w:t xml:space="preserve">Мероприятие «Создание универсальной </w:t>
      </w:r>
      <w:proofErr w:type="spellStart"/>
      <w:r w:rsidRPr="00E20FC3">
        <w:rPr>
          <w:sz w:val="12"/>
          <w:szCs w:val="12"/>
        </w:rPr>
        <w:t>безбарьерной</w:t>
      </w:r>
      <w:proofErr w:type="spellEnd"/>
      <w:r w:rsidRPr="00E20FC3">
        <w:rPr>
          <w:sz w:val="12"/>
          <w:szCs w:val="12"/>
        </w:rPr>
        <w:t xml:space="preserve"> среды для инклюзивного образования детей-инвалидов и детей с ограниченными возможностями здоровья».</w:t>
      </w:r>
    </w:p>
    <w:p w:rsidR="00805900" w:rsidRPr="00E20FC3" w:rsidRDefault="00805900" w:rsidP="00620E18">
      <w:pPr>
        <w:spacing w:line="240" w:lineRule="auto"/>
        <w:rPr>
          <w:sz w:val="12"/>
          <w:szCs w:val="12"/>
        </w:rPr>
      </w:pPr>
      <w:r w:rsidRPr="00E20FC3">
        <w:rPr>
          <w:sz w:val="12"/>
          <w:szCs w:val="12"/>
        </w:rPr>
        <w:t>В рамках комплекса процессных мероприятий «Развитие системы оценки качества образования и информационной прозрачности системы образования» реализуются следующие мероприятия:</w:t>
      </w:r>
    </w:p>
    <w:p w:rsidR="00805900" w:rsidRPr="00E20FC3" w:rsidRDefault="00805900" w:rsidP="00620E18">
      <w:pPr>
        <w:spacing w:line="240" w:lineRule="auto"/>
        <w:rPr>
          <w:sz w:val="12"/>
          <w:szCs w:val="12"/>
        </w:rPr>
      </w:pPr>
      <w:r w:rsidRPr="00E20FC3">
        <w:rPr>
          <w:sz w:val="12"/>
          <w:szCs w:val="12"/>
        </w:rPr>
        <w:t>1. Мероприятие «Формирование и развитие муниципальной системы оценки качества образования»</w:t>
      </w:r>
    </w:p>
    <w:p w:rsidR="00805900" w:rsidRPr="00E20FC3" w:rsidRDefault="00805900" w:rsidP="00620E18">
      <w:pPr>
        <w:spacing w:line="240" w:lineRule="auto"/>
        <w:rPr>
          <w:sz w:val="12"/>
          <w:szCs w:val="12"/>
        </w:rPr>
      </w:pPr>
      <w:r w:rsidRPr="00E20FC3">
        <w:rPr>
          <w:sz w:val="12"/>
          <w:szCs w:val="12"/>
        </w:rPr>
        <w:t>2.Мероприятие «Создание в образовательных организациях коллегиальных органов управления»</w:t>
      </w:r>
    </w:p>
    <w:p w:rsidR="00805900" w:rsidRPr="00E20FC3" w:rsidRDefault="00805900" w:rsidP="00620E18">
      <w:pPr>
        <w:spacing w:line="240" w:lineRule="auto"/>
        <w:rPr>
          <w:sz w:val="12"/>
          <w:szCs w:val="12"/>
        </w:rPr>
      </w:pPr>
      <w:r w:rsidRPr="00E20FC3">
        <w:rPr>
          <w:sz w:val="12"/>
          <w:szCs w:val="12"/>
        </w:rPr>
        <w:t>3.Мероприятие «Обеспечение доступности информации о своей деятельности на официальных сайтах образовательных организаций»</w:t>
      </w:r>
    </w:p>
    <w:p w:rsidR="00805900" w:rsidRPr="00E20FC3" w:rsidRDefault="00805900" w:rsidP="00620E18">
      <w:pPr>
        <w:spacing w:line="240" w:lineRule="auto"/>
        <w:rPr>
          <w:sz w:val="12"/>
          <w:szCs w:val="12"/>
        </w:rPr>
      </w:pPr>
      <w:r w:rsidRPr="00E20FC3">
        <w:rPr>
          <w:sz w:val="12"/>
          <w:szCs w:val="12"/>
        </w:rPr>
        <w:t>В рамках комплекса процессных мероприятий «Вовлечение детей и подростков в социальную практику» реализуются следующие мероприятия:</w:t>
      </w:r>
    </w:p>
    <w:p w:rsidR="00805900" w:rsidRPr="00E20FC3" w:rsidRDefault="00805900" w:rsidP="00620E18">
      <w:pPr>
        <w:spacing w:line="240" w:lineRule="auto"/>
        <w:rPr>
          <w:sz w:val="12"/>
          <w:szCs w:val="12"/>
        </w:rPr>
      </w:pPr>
      <w:r w:rsidRPr="00E20FC3">
        <w:rPr>
          <w:sz w:val="12"/>
          <w:szCs w:val="12"/>
        </w:rPr>
        <w:t>1. Мероприятие «Повышение уровня духовно-нравственной культуры и культуры ответственного гражданского поведения».</w:t>
      </w:r>
    </w:p>
    <w:p w:rsidR="00805900" w:rsidRPr="00E20FC3" w:rsidRDefault="00805900" w:rsidP="00620E18">
      <w:pPr>
        <w:spacing w:line="240" w:lineRule="auto"/>
        <w:rPr>
          <w:sz w:val="12"/>
          <w:szCs w:val="12"/>
        </w:rPr>
      </w:pPr>
      <w:r w:rsidRPr="00E20FC3">
        <w:rPr>
          <w:sz w:val="12"/>
          <w:szCs w:val="12"/>
        </w:rPr>
        <w:t>2.Мероприятие «Оказание психолого-педагогической помощи участникам образовательных отношений».</w:t>
      </w:r>
    </w:p>
    <w:p w:rsidR="00805900" w:rsidRPr="00E20FC3" w:rsidRDefault="00805900" w:rsidP="00620E18">
      <w:pPr>
        <w:spacing w:line="240" w:lineRule="auto"/>
        <w:rPr>
          <w:sz w:val="12"/>
          <w:szCs w:val="12"/>
        </w:rPr>
      </w:pPr>
      <w:r w:rsidRPr="00E20FC3">
        <w:rPr>
          <w:sz w:val="12"/>
          <w:szCs w:val="12"/>
        </w:rPr>
        <w:t xml:space="preserve">3.Мероприятие «Сохранение и развитие существующей системы отдыха и оздоровления детей, расширение </w:t>
      </w:r>
      <w:proofErr w:type="spellStart"/>
      <w:r w:rsidRPr="00E20FC3">
        <w:rPr>
          <w:sz w:val="12"/>
          <w:szCs w:val="12"/>
        </w:rPr>
        <w:t>малозатратных</w:t>
      </w:r>
      <w:proofErr w:type="spellEnd"/>
      <w:r w:rsidRPr="00E20FC3">
        <w:rPr>
          <w:sz w:val="12"/>
          <w:szCs w:val="12"/>
        </w:rPr>
        <w:t xml:space="preserve"> форм детского и молодежного отдыха, оздоровления и занятости».</w:t>
      </w:r>
    </w:p>
    <w:p w:rsidR="00805900" w:rsidRPr="00E20FC3" w:rsidRDefault="00805900" w:rsidP="00620E18">
      <w:pPr>
        <w:spacing w:line="240" w:lineRule="auto"/>
        <w:rPr>
          <w:sz w:val="12"/>
          <w:szCs w:val="12"/>
        </w:rPr>
      </w:pPr>
      <w:r w:rsidRPr="00E20FC3">
        <w:rPr>
          <w:sz w:val="12"/>
          <w:szCs w:val="12"/>
        </w:rPr>
        <w:t>4.Мероприятие «Привлечение к организованным формам отдыха, оздоровления и занятости детей и подростков, в том числе несовершеннолетних, находящихся в трудной жизненной ситуации, детей «группы риска».</w:t>
      </w:r>
    </w:p>
    <w:p w:rsidR="00805900" w:rsidRPr="00E20FC3" w:rsidRDefault="00805900" w:rsidP="00620E18">
      <w:pPr>
        <w:spacing w:line="240" w:lineRule="auto"/>
        <w:rPr>
          <w:sz w:val="12"/>
          <w:szCs w:val="12"/>
        </w:rPr>
      </w:pPr>
      <w:r w:rsidRPr="00E20FC3">
        <w:rPr>
          <w:sz w:val="12"/>
          <w:szCs w:val="12"/>
        </w:rPr>
        <w:t>5.Мероприятие «Организация временной занятости несовершеннолетних граждан в возрасте от 14 до 18 лет в течение летних каникул».</w:t>
      </w:r>
    </w:p>
    <w:p w:rsidR="00805900" w:rsidRPr="00E20FC3" w:rsidRDefault="00805900" w:rsidP="00620E18">
      <w:pPr>
        <w:spacing w:line="240" w:lineRule="auto"/>
        <w:rPr>
          <w:sz w:val="12"/>
          <w:szCs w:val="12"/>
        </w:rPr>
      </w:pPr>
      <w:r w:rsidRPr="00E20FC3">
        <w:rPr>
          <w:sz w:val="12"/>
          <w:szCs w:val="12"/>
        </w:rPr>
        <w:t>В рамках комплекса процессных мероприятий «Защита прав детей, государственная поддержка детей-сирот и детей с ограниченными возможностями здоровья» реализуются следующие мероприятия:</w:t>
      </w:r>
    </w:p>
    <w:p w:rsidR="00805900" w:rsidRPr="00E20FC3" w:rsidRDefault="00805900" w:rsidP="00620E18">
      <w:pPr>
        <w:spacing w:line="240" w:lineRule="auto"/>
        <w:rPr>
          <w:sz w:val="12"/>
          <w:szCs w:val="12"/>
        </w:rPr>
      </w:pPr>
      <w:r w:rsidRPr="00E20FC3">
        <w:rPr>
          <w:sz w:val="12"/>
          <w:szCs w:val="12"/>
        </w:rPr>
        <w:t>1. Мероприятие «Социально-правовая защита детей»</w:t>
      </w:r>
    </w:p>
    <w:p w:rsidR="00805900" w:rsidRPr="00E20FC3" w:rsidRDefault="00805900" w:rsidP="00620E18">
      <w:pPr>
        <w:spacing w:line="240" w:lineRule="auto"/>
        <w:rPr>
          <w:sz w:val="12"/>
          <w:szCs w:val="12"/>
        </w:rPr>
      </w:pPr>
      <w:r w:rsidRPr="00E20FC3">
        <w:rPr>
          <w:sz w:val="12"/>
          <w:szCs w:val="12"/>
        </w:rPr>
        <w:t xml:space="preserve">В рамках комплекса процессных мероприятий «Совершенствование организации питания учащихся в общеобразовательных организациях </w:t>
      </w:r>
      <w:proofErr w:type="spellStart"/>
      <w:r w:rsidRPr="00E20FC3">
        <w:rPr>
          <w:sz w:val="12"/>
          <w:szCs w:val="12"/>
        </w:rPr>
        <w:t>Адамовского</w:t>
      </w:r>
      <w:proofErr w:type="spellEnd"/>
      <w:r w:rsidRPr="00E20FC3">
        <w:rPr>
          <w:sz w:val="12"/>
          <w:szCs w:val="12"/>
        </w:rPr>
        <w:t xml:space="preserve"> района» реализуются следующие мероприятия:</w:t>
      </w:r>
    </w:p>
    <w:p w:rsidR="00805900" w:rsidRPr="00E20FC3" w:rsidRDefault="00805900" w:rsidP="00620E18">
      <w:pPr>
        <w:spacing w:line="240" w:lineRule="auto"/>
        <w:rPr>
          <w:sz w:val="12"/>
          <w:szCs w:val="12"/>
        </w:rPr>
      </w:pPr>
      <w:r w:rsidRPr="00E20FC3">
        <w:rPr>
          <w:sz w:val="12"/>
          <w:szCs w:val="12"/>
        </w:rPr>
        <w:t>1.Мероприятие «Совершенствование системы управления организации школьного питания»</w:t>
      </w:r>
    </w:p>
    <w:p w:rsidR="00805900" w:rsidRPr="00E20FC3" w:rsidRDefault="00805900" w:rsidP="00620E18">
      <w:pPr>
        <w:spacing w:line="240" w:lineRule="auto"/>
        <w:rPr>
          <w:sz w:val="12"/>
          <w:szCs w:val="12"/>
        </w:rPr>
      </w:pPr>
      <w:r w:rsidRPr="00E20FC3">
        <w:rPr>
          <w:sz w:val="12"/>
          <w:szCs w:val="12"/>
        </w:rPr>
        <w:t xml:space="preserve">2.Мероприятие «Обеспечение качественного и сбалансированного школьного питания в соответствии с возрастными и физиологическими потребностями школьников в пищевых веществах и энергии»  </w:t>
      </w:r>
    </w:p>
    <w:p w:rsidR="00805900" w:rsidRPr="00E20FC3" w:rsidRDefault="00805900" w:rsidP="00620E18">
      <w:pPr>
        <w:spacing w:line="240" w:lineRule="auto"/>
        <w:rPr>
          <w:sz w:val="12"/>
          <w:szCs w:val="12"/>
        </w:rPr>
      </w:pPr>
      <w:r w:rsidRPr="00E20FC3">
        <w:rPr>
          <w:sz w:val="12"/>
          <w:szCs w:val="12"/>
        </w:rPr>
        <w:t>3.Мероприятие «Модернизация материально-технической базы пищеблоков общеобразовательных организаций»</w:t>
      </w:r>
    </w:p>
    <w:p w:rsidR="00805900" w:rsidRPr="00E20FC3" w:rsidRDefault="00805900" w:rsidP="00620E18">
      <w:pPr>
        <w:spacing w:line="240" w:lineRule="auto"/>
        <w:rPr>
          <w:sz w:val="12"/>
          <w:szCs w:val="12"/>
        </w:rPr>
      </w:pPr>
      <w:proofErr w:type="gramStart"/>
      <w:r w:rsidRPr="00E20FC3">
        <w:rPr>
          <w:sz w:val="12"/>
          <w:szCs w:val="12"/>
        </w:rPr>
        <w:t>4.Мероприятие «Организация бесплатного горячего питания обучающихся получающих начальное общее образование (один раз в день) в общеобразовательных организациях» »</w:t>
      </w:r>
      <w:proofErr w:type="gramEnd"/>
    </w:p>
    <w:p w:rsidR="00805900" w:rsidRPr="00E20FC3" w:rsidRDefault="00805900" w:rsidP="00620E18">
      <w:pPr>
        <w:spacing w:line="240" w:lineRule="auto"/>
        <w:rPr>
          <w:sz w:val="12"/>
          <w:szCs w:val="12"/>
        </w:rPr>
      </w:pPr>
      <w:r w:rsidRPr="00E20FC3">
        <w:rPr>
          <w:sz w:val="12"/>
          <w:szCs w:val="12"/>
        </w:rPr>
        <w:t>5.Мероприятие «Организация питания обучающихся 5-11 классов в общеобразовательных организациях»»</w:t>
      </w:r>
    </w:p>
    <w:p w:rsidR="00805900" w:rsidRPr="00E20FC3" w:rsidRDefault="00805900" w:rsidP="00620E18">
      <w:pPr>
        <w:spacing w:line="240" w:lineRule="auto"/>
        <w:rPr>
          <w:sz w:val="12"/>
          <w:szCs w:val="12"/>
        </w:rPr>
      </w:pPr>
      <w:proofErr w:type="gramStart"/>
      <w:r w:rsidRPr="00E20FC3">
        <w:rPr>
          <w:sz w:val="12"/>
          <w:szCs w:val="12"/>
        </w:rPr>
        <w:t>6.Мероприятие «Обеспечение бесплатным двухразовым питанием обучающихся с ограниченными возможностями здоровья в общеобразовательных организациях»</w:t>
      </w:r>
      <w:proofErr w:type="gramEnd"/>
    </w:p>
    <w:p w:rsidR="00805900" w:rsidRPr="00E20FC3" w:rsidRDefault="00805900" w:rsidP="00620E18">
      <w:pPr>
        <w:spacing w:line="240" w:lineRule="auto"/>
        <w:rPr>
          <w:sz w:val="12"/>
          <w:szCs w:val="12"/>
        </w:rPr>
      </w:pPr>
      <w:r w:rsidRPr="00E20FC3">
        <w:rPr>
          <w:sz w:val="12"/>
          <w:szCs w:val="12"/>
        </w:rPr>
        <w:t>В рамках комплекса процессных мероприятий</w:t>
      </w:r>
      <w:r w:rsidRPr="00E20FC3">
        <w:rPr>
          <w:sz w:val="12"/>
          <w:szCs w:val="12"/>
        </w:rPr>
        <w:tab/>
        <w:t xml:space="preserve">«Безопасность образовательных организаций </w:t>
      </w:r>
      <w:proofErr w:type="spellStart"/>
      <w:r w:rsidRPr="00E20FC3">
        <w:rPr>
          <w:sz w:val="12"/>
          <w:szCs w:val="12"/>
        </w:rPr>
        <w:t>Адамовского</w:t>
      </w:r>
      <w:proofErr w:type="spellEnd"/>
      <w:r w:rsidRPr="00E20FC3">
        <w:rPr>
          <w:sz w:val="12"/>
          <w:szCs w:val="12"/>
        </w:rPr>
        <w:t xml:space="preserve"> района» реализуются следующие мероприятия:</w:t>
      </w:r>
    </w:p>
    <w:p w:rsidR="00805900" w:rsidRPr="00E20FC3" w:rsidRDefault="00805900" w:rsidP="00620E18">
      <w:pPr>
        <w:spacing w:line="240" w:lineRule="auto"/>
        <w:rPr>
          <w:sz w:val="12"/>
          <w:szCs w:val="12"/>
        </w:rPr>
      </w:pPr>
      <w:r w:rsidRPr="00E20FC3">
        <w:rPr>
          <w:sz w:val="12"/>
          <w:szCs w:val="12"/>
        </w:rPr>
        <w:t>1. Мероприятие «Оснащение ОУ района современным  противопожарным оборудованием, средствами защиты и пожаротушения.</w:t>
      </w:r>
    </w:p>
    <w:p w:rsidR="00805900" w:rsidRPr="00E20FC3" w:rsidRDefault="00805900" w:rsidP="00620E18">
      <w:pPr>
        <w:spacing w:line="240" w:lineRule="auto"/>
        <w:rPr>
          <w:sz w:val="12"/>
          <w:szCs w:val="12"/>
        </w:rPr>
      </w:pPr>
      <w:r w:rsidRPr="00E20FC3">
        <w:rPr>
          <w:sz w:val="12"/>
          <w:szCs w:val="12"/>
        </w:rPr>
        <w:t>Организация обучения и периодической переподготовки кадров, ответственных за безопасность ОУ».</w:t>
      </w:r>
    </w:p>
    <w:p w:rsidR="00805900" w:rsidRPr="00E20FC3" w:rsidRDefault="00805900" w:rsidP="00620E18">
      <w:pPr>
        <w:spacing w:line="240" w:lineRule="auto"/>
        <w:rPr>
          <w:sz w:val="12"/>
          <w:szCs w:val="12"/>
        </w:rPr>
      </w:pPr>
      <w:r w:rsidRPr="00E20FC3">
        <w:rPr>
          <w:sz w:val="12"/>
          <w:szCs w:val="12"/>
        </w:rPr>
        <w:t>2.Мероприятие «Реализация мероприятий по установке оборудования и проведению ремонтных работ в области антитеррористической защищенности».</w:t>
      </w:r>
    </w:p>
    <w:p w:rsidR="00805900" w:rsidRPr="00E20FC3" w:rsidRDefault="00805900" w:rsidP="00620E18">
      <w:pPr>
        <w:spacing w:line="240" w:lineRule="auto"/>
        <w:rPr>
          <w:sz w:val="12"/>
          <w:szCs w:val="12"/>
        </w:rPr>
      </w:pPr>
      <w:r w:rsidRPr="00E20FC3">
        <w:rPr>
          <w:sz w:val="12"/>
          <w:szCs w:val="12"/>
        </w:rPr>
        <w:t>3.Мероприятие «Устранение аварийности; создание безопасных и благоприятных условий для пребывания учащихся и воспитанников в ОУ. Проведение работ по устранению неисправностей изношенных конструктивных элементов зданий ОУ»</w:t>
      </w:r>
      <w:proofErr w:type="gramStart"/>
      <w:r w:rsidRPr="00E20FC3">
        <w:rPr>
          <w:sz w:val="12"/>
          <w:szCs w:val="12"/>
        </w:rPr>
        <w:t>.</w:t>
      </w:r>
      <w:proofErr w:type="gramEnd"/>
      <w:r w:rsidRPr="00E20FC3">
        <w:rPr>
          <w:sz w:val="12"/>
          <w:szCs w:val="12"/>
        </w:rPr>
        <w:t xml:space="preserve"> </w:t>
      </w:r>
      <w:proofErr w:type="gramStart"/>
      <w:r w:rsidRPr="00E20FC3">
        <w:rPr>
          <w:sz w:val="12"/>
          <w:szCs w:val="12"/>
        </w:rPr>
        <w:t>п</w:t>
      </w:r>
      <w:proofErr w:type="gramEnd"/>
      <w:r w:rsidRPr="00E20FC3">
        <w:rPr>
          <w:sz w:val="12"/>
          <w:szCs w:val="12"/>
        </w:rPr>
        <w:t>овышение технической надежности зданий, устранение риска возникновения аварийных ситуаций.</w:t>
      </w:r>
    </w:p>
    <w:p w:rsidR="00805900" w:rsidRPr="00E20FC3" w:rsidRDefault="00805900" w:rsidP="00620E18">
      <w:pPr>
        <w:spacing w:line="240" w:lineRule="auto"/>
        <w:rPr>
          <w:sz w:val="12"/>
          <w:szCs w:val="12"/>
        </w:rPr>
      </w:pPr>
      <w:r w:rsidRPr="00E20FC3">
        <w:rPr>
          <w:sz w:val="12"/>
          <w:szCs w:val="12"/>
        </w:rPr>
        <w:t>4.Мероприятие «Реализация мероприятий по оснащению ОУ района транспортными средствами для безопасной перевозки детей».</w:t>
      </w:r>
    </w:p>
    <w:p w:rsidR="00805900" w:rsidRPr="00E20FC3" w:rsidRDefault="00805900" w:rsidP="00620E18">
      <w:pPr>
        <w:spacing w:line="240" w:lineRule="auto"/>
        <w:rPr>
          <w:sz w:val="12"/>
          <w:szCs w:val="12"/>
        </w:rPr>
      </w:pPr>
      <w:r w:rsidRPr="00E20FC3">
        <w:rPr>
          <w:sz w:val="12"/>
          <w:szCs w:val="12"/>
        </w:rPr>
        <w:t>5.Мероприятие «Обеспечение информационной безопасности: установка системы контентной фильтрации со стороны ОУ».</w:t>
      </w:r>
    </w:p>
    <w:p w:rsidR="00805900" w:rsidRPr="00E20FC3" w:rsidRDefault="00805900" w:rsidP="00620E18">
      <w:pPr>
        <w:spacing w:line="240" w:lineRule="auto"/>
        <w:rPr>
          <w:sz w:val="12"/>
          <w:szCs w:val="12"/>
        </w:rPr>
      </w:pPr>
      <w:r w:rsidRPr="00E20FC3">
        <w:rPr>
          <w:sz w:val="12"/>
          <w:szCs w:val="12"/>
        </w:rPr>
        <w:t>В рамках комплекса процессных мероприятий «Обеспечение реализации муниципальной программы и прочие мероприятия» реализуются следующие мероприятия:</w:t>
      </w:r>
    </w:p>
    <w:p w:rsidR="00805900" w:rsidRPr="00E20FC3" w:rsidRDefault="00805900" w:rsidP="00620E18">
      <w:pPr>
        <w:spacing w:line="240" w:lineRule="auto"/>
        <w:rPr>
          <w:sz w:val="12"/>
          <w:szCs w:val="12"/>
        </w:rPr>
      </w:pPr>
      <w:r w:rsidRPr="00E20FC3">
        <w:rPr>
          <w:sz w:val="12"/>
          <w:szCs w:val="12"/>
        </w:rPr>
        <w:t>1. Мероприятие «Целевое расходование бюджетных средств, повышение качества бухгалтерской услуги по обеспечению качественной организации и ведения бухгалтерского, налогового и статистического учета и отчетности, повышение уровня обслуживания (транспортного и хозяйственного) учреждений, повышение эффективности методической службы».</w:t>
      </w:r>
    </w:p>
    <w:p w:rsidR="00805900" w:rsidRPr="00E20FC3" w:rsidRDefault="00805900" w:rsidP="00620E18">
      <w:pPr>
        <w:spacing w:line="240" w:lineRule="auto"/>
        <w:rPr>
          <w:sz w:val="12"/>
          <w:szCs w:val="12"/>
        </w:rPr>
      </w:pPr>
      <w:r w:rsidRPr="00E20FC3">
        <w:rPr>
          <w:sz w:val="12"/>
          <w:szCs w:val="12"/>
        </w:rPr>
        <w:t xml:space="preserve">           Перечень мероприятий (результатов) муниципальной программы представлен в приложении № 3 к настоящей программе.</w:t>
      </w:r>
    </w:p>
    <w:p w:rsidR="00805900" w:rsidRPr="00E20FC3" w:rsidRDefault="00805900" w:rsidP="00620E18">
      <w:pPr>
        <w:spacing w:line="240" w:lineRule="auto"/>
        <w:jc w:val="center"/>
        <w:rPr>
          <w:b/>
          <w:sz w:val="12"/>
          <w:szCs w:val="12"/>
        </w:rPr>
      </w:pPr>
    </w:p>
    <w:p w:rsidR="00805900" w:rsidRPr="00E20FC3" w:rsidRDefault="00805900" w:rsidP="00620E18">
      <w:pPr>
        <w:spacing w:line="240" w:lineRule="auto"/>
        <w:jc w:val="center"/>
        <w:rPr>
          <w:b/>
          <w:sz w:val="12"/>
          <w:szCs w:val="12"/>
        </w:rPr>
      </w:pPr>
      <w:r w:rsidRPr="00E20FC3">
        <w:rPr>
          <w:b/>
          <w:sz w:val="12"/>
          <w:szCs w:val="12"/>
        </w:rPr>
        <w:t>5. Финансовое обеспечение реализации муниципальной программы</w:t>
      </w:r>
    </w:p>
    <w:p w:rsidR="00805900" w:rsidRPr="00E20FC3" w:rsidRDefault="00805900" w:rsidP="00620E18">
      <w:pPr>
        <w:spacing w:line="240" w:lineRule="auto"/>
        <w:jc w:val="center"/>
        <w:rPr>
          <w:b/>
          <w:sz w:val="12"/>
          <w:szCs w:val="12"/>
        </w:rPr>
      </w:pPr>
    </w:p>
    <w:p w:rsidR="00805900" w:rsidRPr="00E20FC3" w:rsidRDefault="00805900" w:rsidP="00620E18">
      <w:pPr>
        <w:spacing w:line="240" w:lineRule="auto"/>
        <w:rPr>
          <w:sz w:val="12"/>
          <w:szCs w:val="12"/>
        </w:rPr>
      </w:pPr>
      <w:r w:rsidRPr="00E20FC3">
        <w:rPr>
          <w:sz w:val="12"/>
          <w:szCs w:val="12"/>
        </w:rPr>
        <w:t>Объем финансирования реализации муниципальной Программы составит   3 026 809,53 тыс. рублей, в том числе:</w:t>
      </w:r>
    </w:p>
    <w:p w:rsidR="00805900" w:rsidRPr="00E20FC3" w:rsidRDefault="00805900" w:rsidP="00620E18">
      <w:pPr>
        <w:spacing w:line="240" w:lineRule="auto"/>
        <w:rPr>
          <w:sz w:val="12"/>
          <w:szCs w:val="12"/>
        </w:rPr>
      </w:pPr>
      <w:r w:rsidRPr="00E20FC3">
        <w:rPr>
          <w:sz w:val="12"/>
          <w:szCs w:val="12"/>
        </w:rPr>
        <w:t>2023 г. - 482 261,36 тыс. руб.</w:t>
      </w:r>
    </w:p>
    <w:p w:rsidR="00805900" w:rsidRPr="00E20FC3" w:rsidRDefault="00805900" w:rsidP="00620E18">
      <w:pPr>
        <w:spacing w:line="240" w:lineRule="auto"/>
        <w:rPr>
          <w:sz w:val="12"/>
          <w:szCs w:val="12"/>
        </w:rPr>
      </w:pPr>
      <w:r w:rsidRPr="00E20FC3">
        <w:rPr>
          <w:sz w:val="12"/>
          <w:szCs w:val="12"/>
        </w:rPr>
        <w:t>2024 г. - 576 984,77 тыс. руб.</w:t>
      </w:r>
    </w:p>
    <w:p w:rsidR="00805900" w:rsidRPr="00E20FC3" w:rsidRDefault="00805900" w:rsidP="00620E18">
      <w:pPr>
        <w:spacing w:line="240" w:lineRule="auto"/>
        <w:rPr>
          <w:sz w:val="12"/>
          <w:szCs w:val="12"/>
        </w:rPr>
      </w:pPr>
      <w:r w:rsidRPr="00E20FC3">
        <w:rPr>
          <w:sz w:val="12"/>
          <w:szCs w:val="12"/>
        </w:rPr>
        <w:t>2025 г. - 495 022,80 тыс. руб.</w:t>
      </w:r>
    </w:p>
    <w:p w:rsidR="00805900" w:rsidRPr="00E20FC3" w:rsidRDefault="00805900" w:rsidP="00620E18">
      <w:pPr>
        <w:spacing w:line="240" w:lineRule="auto"/>
        <w:rPr>
          <w:sz w:val="12"/>
          <w:szCs w:val="12"/>
        </w:rPr>
      </w:pPr>
      <w:r w:rsidRPr="00E20FC3">
        <w:rPr>
          <w:sz w:val="12"/>
          <w:szCs w:val="12"/>
        </w:rPr>
        <w:t>2026 г. - 501 466,60 тыс. руб.</w:t>
      </w:r>
    </w:p>
    <w:p w:rsidR="00805900" w:rsidRPr="00E20FC3" w:rsidRDefault="00805900" w:rsidP="00620E18">
      <w:pPr>
        <w:spacing w:line="240" w:lineRule="auto"/>
        <w:rPr>
          <w:sz w:val="12"/>
          <w:szCs w:val="12"/>
        </w:rPr>
      </w:pPr>
      <w:r w:rsidRPr="00E20FC3">
        <w:rPr>
          <w:sz w:val="12"/>
          <w:szCs w:val="12"/>
        </w:rPr>
        <w:t>2027 г. - 242 768,50 тыс. руб.</w:t>
      </w:r>
    </w:p>
    <w:p w:rsidR="00805900" w:rsidRPr="00E20FC3" w:rsidRDefault="00805900" w:rsidP="00620E18">
      <w:pPr>
        <w:spacing w:line="240" w:lineRule="auto"/>
        <w:rPr>
          <w:sz w:val="12"/>
          <w:szCs w:val="12"/>
        </w:rPr>
      </w:pPr>
      <w:r w:rsidRPr="00E20FC3">
        <w:rPr>
          <w:sz w:val="12"/>
          <w:szCs w:val="12"/>
        </w:rPr>
        <w:t>2028 г. - 242 768,50 тыс. руб.</w:t>
      </w:r>
    </w:p>
    <w:p w:rsidR="00805900" w:rsidRPr="00E20FC3" w:rsidRDefault="00805900" w:rsidP="00620E18">
      <w:pPr>
        <w:spacing w:line="240" w:lineRule="auto"/>
        <w:rPr>
          <w:sz w:val="12"/>
          <w:szCs w:val="12"/>
        </w:rPr>
      </w:pPr>
      <w:r w:rsidRPr="00E20FC3">
        <w:rPr>
          <w:sz w:val="12"/>
          <w:szCs w:val="12"/>
        </w:rPr>
        <w:t>2029 г. - 242 768,50 тыс. руб.</w:t>
      </w:r>
    </w:p>
    <w:p w:rsidR="00805900" w:rsidRPr="00E20FC3" w:rsidRDefault="00805900" w:rsidP="00620E18">
      <w:pPr>
        <w:spacing w:line="240" w:lineRule="auto"/>
        <w:rPr>
          <w:sz w:val="12"/>
          <w:szCs w:val="12"/>
        </w:rPr>
      </w:pPr>
      <w:r w:rsidRPr="00E20FC3">
        <w:rPr>
          <w:sz w:val="12"/>
          <w:szCs w:val="12"/>
        </w:rPr>
        <w:t>2030 г. - 242 768,50 тыс. руб.</w:t>
      </w:r>
    </w:p>
    <w:p w:rsidR="00805900" w:rsidRPr="00E20FC3" w:rsidRDefault="00805900" w:rsidP="00620E18">
      <w:pPr>
        <w:spacing w:line="240" w:lineRule="auto"/>
        <w:ind w:firstLine="567"/>
        <w:rPr>
          <w:sz w:val="12"/>
          <w:szCs w:val="12"/>
        </w:rPr>
      </w:pPr>
    </w:p>
    <w:p w:rsidR="00805900" w:rsidRPr="00E20FC3" w:rsidRDefault="00805900" w:rsidP="00620E18">
      <w:pPr>
        <w:spacing w:line="240" w:lineRule="auto"/>
        <w:rPr>
          <w:sz w:val="12"/>
          <w:szCs w:val="12"/>
        </w:rPr>
      </w:pPr>
      <w:r w:rsidRPr="00E20FC3">
        <w:rPr>
          <w:sz w:val="12"/>
          <w:szCs w:val="12"/>
        </w:rPr>
        <w:t>Финансовое обеспечение реализации муниципальной Программы представлено в приложении № 4 к настоящей Программе.</w:t>
      </w:r>
    </w:p>
    <w:p w:rsidR="00805900" w:rsidRPr="00E20FC3" w:rsidRDefault="00805900" w:rsidP="00620E18">
      <w:pPr>
        <w:spacing w:line="240" w:lineRule="auto"/>
        <w:ind w:firstLine="567"/>
        <w:rPr>
          <w:sz w:val="12"/>
          <w:szCs w:val="12"/>
        </w:rPr>
      </w:pPr>
    </w:p>
    <w:p w:rsidR="00805900" w:rsidRPr="00E20FC3" w:rsidRDefault="00805900" w:rsidP="00620E18">
      <w:pPr>
        <w:spacing w:line="240" w:lineRule="auto"/>
        <w:jc w:val="center"/>
        <w:rPr>
          <w:sz w:val="12"/>
          <w:szCs w:val="12"/>
        </w:rPr>
      </w:pPr>
      <w:bookmarkStart w:id="0" w:name="Par193"/>
      <w:bookmarkEnd w:id="0"/>
      <w:r w:rsidRPr="00E20FC3">
        <w:rPr>
          <w:b/>
          <w:sz w:val="12"/>
          <w:szCs w:val="12"/>
        </w:rPr>
        <w:t>6. Обоснование необходимости применения и описание применяемых налоговых, таможенных, тарифных, кредитных и иных инструментов (налоговых и неналоговых расходов) для достижения цели и (или) ожидаемых результатов муниципальной Программы</w:t>
      </w:r>
    </w:p>
    <w:p w:rsidR="00805900" w:rsidRPr="00E20FC3" w:rsidRDefault="00805900" w:rsidP="00620E18">
      <w:pPr>
        <w:spacing w:line="240" w:lineRule="auto"/>
        <w:ind w:firstLine="567"/>
        <w:jc w:val="right"/>
        <w:rPr>
          <w:sz w:val="12"/>
          <w:szCs w:val="12"/>
        </w:rPr>
      </w:pPr>
    </w:p>
    <w:p w:rsidR="00805900" w:rsidRPr="00E20FC3" w:rsidRDefault="00805900" w:rsidP="00620E18">
      <w:pPr>
        <w:spacing w:line="240" w:lineRule="auto"/>
        <w:ind w:firstLine="567"/>
        <w:rPr>
          <w:sz w:val="12"/>
          <w:szCs w:val="12"/>
        </w:rPr>
      </w:pPr>
      <w:r w:rsidRPr="00E20FC3">
        <w:rPr>
          <w:sz w:val="12"/>
          <w:szCs w:val="12"/>
        </w:rPr>
        <w:t>В рамках реализации муниципальной программы налоговые, таможенные, тарифные, кредитные и иные инструменты не применяются.</w:t>
      </w:r>
    </w:p>
    <w:p w:rsidR="00805900" w:rsidRPr="00E20FC3" w:rsidRDefault="00805900" w:rsidP="00620E18">
      <w:pPr>
        <w:spacing w:line="240" w:lineRule="auto"/>
        <w:rPr>
          <w:sz w:val="12"/>
          <w:szCs w:val="12"/>
        </w:rPr>
      </w:pPr>
    </w:p>
    <w:p w:rsidR="00805900" w:rsidRPr="00E20FC3" w:rsidRDefault="00805900" w:rsidP="00620E18">
      <w:pPr>
        <w:spacing w:line="240" w:lineRule="auto"/>
        <w:jc w:val="center"/>
        <w:rPr>
          <w:b/>
          <w:sz w:val="12"/>
          <w:szCs w:val="12"/>
        </w:rPr>
      </w:pPr>
      <w:r w:rsidRPr="00E20FC3">
        <w:rPr>
          <w:b/>
          <w:sz w:val="12"/>
          <w:szCs w:val="12"/>
        </w:rPr>
        <w:t xml:space="preserve">7. Сведения о методике расчета показателей (результатов) муниципальной программы </w:t>
      </w:r>
    </w:p>
    <w:p w:rsidR="00805900" w:rsidRPr="00E20FC3" w:rsidRDefault="00805900" w:rsidP="00620E18">
      <w:pPr>
        <w:spacing w:line="240" w:lineRule="auto"/>
        <w:rPr>
          <w:b/>
          <w:sz w:val="12"/>
          <w:szCs w:val="12"/>
        </w:rPr>
      </w:pPr>
    </w:p>
    <w:p w:rsidR="00805900" w:rsidRPr="00E20FC3" w:rsidRDefault="00805900" w:rsidP="00620E18">
      <w:pPr>
        <w:spacing w:line="240" w:lineRule="auto"/>
        <w:rPr>
          <w:sz w:val="12"/>
          <w:szCs w:val="12"/>
        </w:rPr>
      </w:pPr>
      <w:r w:rsidRPr="00E20FC3">
        <w:rPr>
          <w:sz w:val="12"/>
          <w:szCs w:val="12"/>
        </w:rPr>
        <w:t>Сведения о методике расчета показателей (результатов) муниципальной программы представлены в приложении № 5 к настоящей Программе.</w:t>
      </w:r>
    </w:p>
    <w:p w:rsidR="00805900" w:rsidRPr="00E20FC3" w:rsidRDefault="00805900" w:rsidP="00620E18">
      <w:pPr>
        <w:spacing w:line="240" w:lineRule="auto"/>
        <w:jc w:val="center"/>
        <w:rPr>
          <w:b/>
          <w:sz w:val="12"/>
          <w:szCs w:val="12"/>
        </w:rPr>
      </w:pPr>
    </w:p>
    <w:p w:rsidR="00805900" w:rsidRPr="00E20FC3" w:rsidRDefault="00805900" w:rsidP="00620E18">
      <w:pPr>
        <w:spacing w:line="240" w:lineRule="auto"/>
        <w:jc w:val="center"/>
        <w:rPr>
          <w:b/>
          <w:sz w:val="12"/>
          <w:szCs w:val="12"/>
        </w:rPr>
      </w:pPr>
      <w:r w:rsidRPr="00E20FC3">
        <w:rPr>
          <w:b/>
          <w:sz w:val="12"/>
          <w:szCs w:val="12"/>
        </w:rPr>
        <w:t xml:space="preserve">8. План реализации муниципальной программы </w:t>
      </w:r>
    </w:p>
    <w:p w:rsidR="00805900" w:rsidRPr="00E20FC3" w:rsidRDefault="00805900" w:rsidP="00620E18">
      <w:pPr>
        <w:spacing w:line="240" w:lineRule="auto"/>
        <w:jc w:val="center"/>
        <w:rPr>
          <w:b/>
          <w:sz w:val="12"/>
          <w:szCs w:val="12"/>
        </w:rPr>
      </w:pPr>
    </w:p>
    <w:p w:rsidR="00805900" w:rsidRPr="00E20FC3" w:rsidRDefault="00805900" w:rsidP="00620E18">
      <w:pPr>
        <w:spacing w:line="240" w:lineRule="auto"/>
        <w:rPr>
          <w:sz w:val="12"/>
          <w:szCs w:val="12"/>
        </w:rPr>
      </w:pPr>
      <w:r w:rsidRPr="00E20FC3">
        <w:rPr>
          <w:sz w:val="12"/>
          <w:szCs w:val="12"/>
        </w:rPr>
        <w:t>План реализации Программы представлен в приложении № 6 к Программе.</w:t>
      </w:r>
    </w:p>
    <w:p w:rsidR="00805900" w:rsidRPr="00E20FC3" w:rsidRDefault="00805900" w:rsidP="00620E18">
      <w:pPr>
        <w:spacing w:line="240" w:lineRule="auto"/>
        <w:rPr>
          <w:sz w:val="12"/>
          <w:szCs w:val="12"/>
        </w:rPr>
      </w:pPr>
    </w:p>
    <w:p w:rsidR="00805900" w:rsidRPr="00E20FC3" w:rsidRDefault="00805900" w:rsidP="00620E18">
      <w:pPr>
        <w:spacing w:line="240" w:lineRule="auto"/>
        <w:jc w:val="center"/>
        <w:rPr>
          <w:sz w:val="12"/>
          <w:szCs w:val="12"/>
        </w:rPr>
      </w:pPr>
    </w:p>
    <w:p w:rsidR="00805900" w:rsidRPr="00E20FC3" w:rsidRDefault="00805900" w:rsidP="00620E18">
      <w:pPr>
        <w:spacing w:line="240" w:lineRule="auto"/>
        <w:jc w:val="center"/>
        <w:rPr>
          <w:sz w:val="12"/>
          <w:szCs w:val="12"/>
        </w:rPr>
        <w:sectPr w:rsidR="00805900" w:rsidRPr="00E20FC3" w:rsidSect="00620E18">
          <w:headerReference w:type="default" r:id="rId11"/>
          <w:footerReference w:type="default" r:id="rId12"/>
          <w:footerReference w:type="first" r:id="rId13"/>
          <w:pgSz w:w="11906" w:h="16838"/>
          <w:pgMar w:top="567" w:right="851" w:bottom="567" w:left="1701" w:header="709" w:footer="709" w:gutter="0"/>
          <w:cols w:space="720"/>
          <w:titlePg/>
          <w:docGrid w:linePitch="360"/>
        </w:sectPr>
      </w:pPr>
    </w:p>
    <w:tbl>
      <w:tblPr>
        <w:tblpPr w:leftFromText="180" w:rightFromText="180" w:vertAnchor="text" w:horzAnchor="page" w:tblpX="5687" w:tblpY="-571"/>
        <w:tblOverlap w:val="never"/>
        <w:tblW w:w="10912" w:type="dxa"/>
        <w:tblLayout w:type="fixed"/>
        <w:tblLook w:val="0000" w:firstRow="0" w:lastRow="0" w:firstColumn="0" w:lastColumn="0" w:noHBand="0" w:noVBand="0"/>
      </w:tblPr>
      <w:tblGrid>
        <w:gridCol w:w="6563"/>
        <w:gridCol w:w="4349"/>
      </w:tblGrid>
      <w:tr w:rsidR="00805900" w:rsidRPr="00E20FC3" w:rsidTr="004B7D53">
        <w:trPr>
          <w:trHeight w:val="1149"/>
        </w:trPr>
        <w:tc>
          <w:tcPr>
            <w:tcW w:w="6563" w:type="dxa"/>
          </w:tcPr>
          <w:p w:rsidR="00805900" w:rsidRPr="00E20FC3" w:rsidRDefault="00805900" w:rsidP="00620E18">
            <w:pPr>
              <w:spacing w:line="240" w:lineRule="auto"/>
              <w:contextualSpacing/>
              <w:rPr>
                <w:b/>
                <w:sz w:val="12"/>
                <w:szCs w:val="12"/>
              </w:rPr>
            </w:pPr>
          </w:p>
        </w:tc>
        <w:tc>
          <w:tcPr>
            <w:tcW w:w="4349" w:type="dxa"/>
          </w:tcPr>
          <w:p w:rsidR="00805900" w:rsidRPr="00E20FC3" w:rsidRDefault="00805900" w:rsidP="00620E18">
            <w:pPr>
              <w:tabs>
                <w:tab w:val="left" w:pos="35"/>
              </w:tabs>
              <w:spacing w:line="240" w:lineRule="auto"/>
              <w:contextualSpacing/>
              <w:rPr>
                <w:rFonts w:eastAsia="Calibri"/>
                <w:sz w:val="12"/>
                <w:szCs w:val="12"/>
              </w:rPr>
            </w:pPr>
            <w:r w:rsidRPr="00E20FC3">
              <w:rPr>
                <w:rFonts w:eastAsia="Calibri"/>
                <w:sz w:val="12"/>
                <w:szCs w:val="12"/>
              </w:rPr>
              <w:t>Приложение № 1</w:t>
            </w:r>
          </w:p>
          <w:p w:rsidR="00F03C0D" w:rsidRDefault="00805900" w:rsidP="00F03C0D">
            <w:pPr>
              <w:tabs>
                <w:tab w:val="left" w:pos="35"/>
              </w:tabs>
              <w:spacing w:line="240" w:lineRule="auto"/>
              <w:contextualSpacing/>
              <w:rPr>
                <w:rFonts w:eastAsia="Calibri"/>
                <w:sz w:val="12"/>
                <w:szCs w:val="12"/>
              </w:rPr>
            </w:pPr>
            <w:r w:rsidRPr="00E20FC3">
              <w:rPr>
                <w:rFonts w:eastAsia="Calibri"/>
                <w:sz w:val="12"/>
                <w:szCs w:val="12"/>
              </w:rPr>
              <w:t>к муниципальной программе</w:t>
            </w:r>
          </w:p>
          <w:p w:rsidR="00F03C0D" w:rsidRDefault="00805900" w:rsidP="00F03C0D">
            <w:pPr>
              <w:tabs>
                <w:tab w:val="left" w:pos="35"/>
              </w:tabs>
              <w:spacing w:line="240" w:lineRule="auto"/>
              <w:contextualSpacing/>
              <w:rPr>
                <w:rFonts w:eastAsia="Calibri"/>
                <w:sz w:val="12"/>
                <w:szCs w:val="12"/>
              </w:rPr>
            </w:pPr>
            <w:r w:rsidRPr="00E20FC3">
              <w:rPr>
                <w:rFonts w:eastAsia="Calibri"/>
                <w:sz w:val="12"/>
                <w:szCs w:val="12"/>
              </w:rPr>
              <w:t>«Развитие системы образования</w:t>
            </w:r>
          </w:p>
          <w:p w:rsidR="00805900" w:rsidRPr="00E20FC3" w:rsidRDefault="00805900" w:rsidP="00F03C0D">
            <w:pPr>
              <w:tabs>
                <w:tab w:val="left" w:pos="35"/>
              </w:tabs>
              <w:spacing w:line="240" w:lineRule="auto"/>
              <w:contextualSpacing/>
              <w:rPr>
                <w:rFonts w:eastAsia="Calibri"/>
                <w:sz w:val="12"/>
                <w:szCs w:val="12"/>
              </w:rPr>
            </w:pPr>
            <w:proofErr w:type="spellStart"/>
            <w:r w:rsidRPr="00E20FC3">
              <w:rPr>
                <w:rFonts w:eastAsia="Calibri"/>
                <w:sz w:val="12"/>
                <w:szCs w:val="12"/>
              </w:rPr>
              <w:t>Адамовского</w:t>
            </w:r>
            <w:proofErr w:type="spellEnd"/>
            <w:r w:rsidRPr="00E20FC3">
              <w:rPr>
                <w:rFonts w:eastAsia="Calibri"/>
                <w:sz w:val="12"/>
                <w:szCs w:val="12"/>
              </w:rPr>
              <w:t xml:space="preserve"> района»</w:t>
            </w:r>
          </w:p>
        </w:tc>
      </w:tr>
    </w:tbl>
    <w:p w:rsidR="00805900" w:rsidRPr="00E20FC3" w:rsidRDefault="00805900" w:rsidP="00F03C0D">
      <w:pPr>
        <w:spacing w:line="240" w:lineRule="auto"/>
        <w:ind w:firstLine="0"/>
        <w:jc w:val="center"/>
        <w:rPr>
          <w:b/>
          <w:iCs/>
          <w:sz w:val="12"/>
          <w:szCs w:val="12"/>
        </w:rPr>
      </w:pPr>
      <w:r w:rsidRPr="00E20FC3">
        <w:rPr>
          <w:b/>
          <w:iCs/>
          <w:sz w:val="12"/>
          <w:szCs w:val="12"/>
        </w:rPr>
        <w:t xml:space="preserve">Показатели муниципальной программы </w:t>
      </w:r>
    </w:p>
    <w:p w:rsidR="00805900" w:rsidRPr="00E20FC3" w:rsidRDefault="00805900" w:rsidP="00F03C0D">
      <w:pPr>
        <w:spacing w:line="240" w:lineRule="auto"/>
        <w:ind w:firstLine="0"/>
        <w:jc w:val="center"/>
        <w:rPr>
          <w:b/>
          <w:iCs/>
          <w:sz w:val="12"/>
          <w:szCs w:val="12"/>
        </w:rPr>
      </w:pPr>
    </w:p>
    <w:tbl>
      <w:tblPr>
        <w:tblW w:w="15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4"/>
        <w:gridCol w:w="2094"/>
        <w:gridCol w:w="932"/>
        <w:gridCol w:w="536"/>
        <w:gridCol w:w="614"/>
        <w:gridCol w:w="600"/>
        <w:gridCol w:w="584"/>
        <w:gridCol w:w="633"/>
        <w:gridCol w:w="708"/>
        <w:gridCol w:w="592"/>
        <w:gridCol w:w="583"/>
        <w:gridCol w:w="717"/>
        <w:gridCol w:w="1767"/>
        <w:gridCol w:w="2988"/>
        <w:gridCol w:w="813"/>
        <w:gridCol w:w="883"/>
      </w:tblGrid>
      <w:tr w:rsidR="00805900" w:rsidRPr="00E20FC3" w:rsidTr="00F03C0D">
        <w:trPr>
          <w:trHeight w:val="307"/>
        </w:trPr>
        <w:tc>
          <w:tcPr>
            <w:tcW w:w="444" w:type="dxa"/>
            <w:vMerge w:val="restart"/>
          </w:tcPr>
          <w:p w:rsidR="00805900" w:rsidRPr="00E20FC3" w:rsidRDefault="00805900" w:rsidP="00F03C0D">
            <w:pPr>
              <w:spacing w:line="240" w:lineRule="auto"/>
              <w:ind w:firstLine="0"/>
              <w:jc w:val="center"/>
              <w:rPr>
                <w:sz w:val="12"/>
                <w:szCs w:val="12"/>
              </w:rPr>
            </w:pPr>
            <w:r w:rsidRPr="00E20FC3">
              <w:rPr>
                <w:sz w:val="12"/>
                <w:szCs w:val="12"/>
              </w:rPr>
              <w:t>№</w:t>
            </w:r>
          </w:p>
          <w:p w:rsidR="00805900" w:rsidRPr="00E20FC3" w:rsidRDefault="00805900" w:rsidP="00F03C0D">
            <w:pPr>
              <w:spacing w:line="240" w:lineRule="auto"/>
              <w:ind w:firstLine="0"/>
              <w:jc w:val="center"/>
              <w:rPr>
                <w:sz w:val="12"/>
                <w:szCs w:val="12"/>
              </w:rPr>
            </w:pPr>
            <w:proofErr w:type="gramStart"/>
            <w:r w:rsidRPr="00E20FC3">
              <w:rPr>
                <w:sz w:val="12"/>
                <w:szCs w:val="12"/>
              </w:rPr>
              <w:t>п</w:t>
            </w:r>
            <w:proofErr w:type="gramEnd"/>
            <w:r w:rsidRPr="00E20FC3">
              <w:rPr>
                <w:sz w:val="12"/>
                <w:szCs w:val="12"/>
              </w:rPr>
              <w:t>/п</w:t>
            </w:r>
          </w:p>
        </w:tc>
        <w:tc>
          <w:tcPr>
            <w:tcW w:w="2094" w:type="dxa"/>
            <w:vMerge w:val="restart"/>
          </w:tcPr>
          <w:p w:rsidR="00805900" w:rsidRPr="00E20FC3" w:rsidRDefault="00805900" w:rsidP="00F03C0D">
            <w:pPr>
              <w:spacing w:line="240" w:lineRule="auto"/>
              <w:ind w:firstLine="0"/>
              <w:jc w:val="center"/>
              <w:rPr>
                <w:sz w:val="12"/>
                <w:szCs w:val="12"/>
              </w:rPr>
            </w:pPr>
            <w:r w:rsidRPr="00E20FC3">
              <w:rPr>
                <w:sz w:val="12"/>
                <w:szCs w:val="12"/>
              </w:rPr>
              <w:t>Наименование показателя</w:t>
            </w:r>
          </w:p>
        </w:tc>
        <w:tc>
          <w:tcPr>
            <w:tcW w:w="932" w:type="dxa"/>
            <w:vMerge w:val="restart"/>
          </w:tcPr>
          <w:p w:rsidR="00805900" w:rsidRPr="00E20FC3" w:rsidRDefault="00805900" w:rsidP="00F03C0D">
            <w:pPr>
              <w:spacing w:line="240" w:lineRule="auto"/>
              <w:ind w:firstLine="0"/>
              <w:jc w:val="center"/>
              <w:rPr>
                <w:sz w:val="12"/>
                <w:szCs w:val="12"/>
              </w:rPr>
            </w:pPr>
            <w:r w:rsidRPr="00E20FC3">
              <w:rPr>
                <w:sz w:val="12"/>
                <w:szCs w:val="12"/>
              </w:rPr>
              <w:t>Единица измерения</w:t>
            </w:r>
          </w:p>
        </w:tc>
        <w:tc>
          <w:tcPr>
            <w:tcW w:w="536" w:type="dxa"/>
            <w:vMerge w:val="restart"/>
            <w:textDirection w:val="btLr"/>
          </w:tcPr>
          <w:p w:rsidR="00805900" w:rsidRPr="00E20FC3" w:rsidRDefault="00805900" w:rsidP="00F03C0D">
            <w:pPr>
              <w:spacing w:line="240" w:lineRule="auto"/>
              <w:ind w:firstLine="0"/>
              <w:jc w:val="center"/>
              <w:rPr>
                <w:sz w:val="12"/>
                <w:szCs w:val="12"/>
              </w:rPr>
            </w:pPr>
            <w:r w:rsidRPr="00E20FC3">
              <w:rPr>
                <w:sz w:val="12"/>
                <w:szCs w:val="12"/>
              </w:rPr>
              <w:t>Базовое значение</w:t>
            </w:r>
          </w:p>
        </w:tc>
        <w:tc>
          <w:tcPr>
            <w:tcW w:w="5031" w:type="dxa"/>
            <w:gridSpan w:val="8"/>
            <w:tcBorders>
              <w:bottom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Значения показателей</w:t>
            </w:r>
          </w:p>
        </w:tc>
        <w:tc>
          <w:tcPr>
            <w:tcW w:w="1767" w:type="dxa"/>
            <w:vMerge w:val="restart"/>
          </w:tcPr>
          <w:p w:rsidR="00805900" w:rsidRPr="00E20FC3" w:rsidRDefault="00805900" w:rsidP="00F03C0D">
            <w:pPr>
              <w:spacing w:line="240" w:lineRule="auto"/>
              <w:ind w:firstLine="0"/>
              <w:jc w:val="center"/>
              <w:rPr>
                <w:sz w:val="12"/>
                <w:szCs w:val="12"/>
              </w:rPr>
            </w:pPr>
            <w:proofErr w:type="gramStart"/>
            <w:r w:rsidRPr="00E20FC3">
              <w:rPr>
                <w:sz w:val="12"/>
                <w:szCs w:val="12"/>
              </w:rPr>
              <w:t>Ответственный</w:t>
            </w:r>
            <w:proofErr w:type="gramEnd"/>
            <w:r w:rsidRPr="00E20FC3">
              <w:rPr>
                <w:sz w:val="12"/>
                <w:szCs w:val="12"/>
              </w:rPr>
              <w:t xml:space="preserve"> за достижение показателя</w:t>
            </w:r>
          </w:p>
        </w:tc>
        <w:tc>
          <w:tcPr>
            <w:tcW w:w="2988" w:type="dxa"/>
            <w:vMerge w:val="restart"/>
          </w:tcPr>
          <w:p w:rsidR="00805900" w:rsidRPr="00E20FC3" w:rsidRDefault="00805900" w:rsidP="00F03C0D">
            <w:pPr>
              <w:spacing w:line="240" w:lineRule="auto"/>
              <w:ind w:firstLine="0"/>
              <w:jc w:val="center"/>
              <w:rPr>
                <w:sz w:val="12"/>
                <w:szCs w:val="12"/>
              </w:rPr>
            </w:pPr>
            <w:r w:rsidRPr="00E20FC3">
              <w:rPr>
                <w:sz w:val="12"/>
                <w:szCs w:val="12"/>
              </w:rPr>
              <w:t>Связь с показателями национальных целей</w:t>
            </w:r>
          </w:p>
        </w:tc>
        <w:tc>
          <w:tcPr>
            <w:tcW w:w="813" w:type="dxa"/>
            <w:vMerge w:val="restart"/>
          </w:tcPr>
          <w:p w:rsidR="00805900" w:rsidRPr="00E20FC3" w:rsidRDefault="00805900" w:rsidP="00F03C0D">
            <w:pPr>
              <w:spacing w:line="240" w:lineRule="auto"/>
              <w:ind w:firstLine="0"/>
              <w:jc w:val="center"/>
              <w:rPr>
                <w:sz w:val="12"/>
                <w:szCs w:val="12"/>
              </w:rPr>
            </w:pPr>
            <w:r w:rsidRPr="00E20FC3">
              <w:rPr>
                <w:sz w:val="12"/>
                <w:szCs w:val="12"/>
              </w:rPr>
              <w:t>Информационная система</w:t>
            </w:r>
          </w:p>
        </w:tc>
        <w:tc>
          <w:tcPr>
            <w:tcW w:w="883" w:type="dxa"/>
            <w:vMerge w:val="restart"/>
          </w:tcPr>
          <w:p w:rsidR="00805900" w:rsidRPr="00E20FC3" w:rsidRDefault="00805900" w:rsidP="00F03C0D">
            <w:pPr>
              <w:spacing w:line="240" w:lineRule="auto"/>
              <w:ind w:firstLine="0"/>
              <w:jc w:val="center"/>
              <w:rPr>
                <w:sz w:val="12"/>
                <w:szCs w:val="12"/>
              </w:rPr>
            </w:pPr>
            <w:r w:rsidRPr="00E20FC3">
              <w:rPr>
                <w:sz w:val="12"/>
                <w:szCs w:val="12"/>
              </w:rPr>
              <w:t xml:space="preserve">Связь с иными муниципальными программами </w:t>
            </w:r>
            <w:proofErr w:type="spellStart"/>
            <w:r w:rsidRPr="00E20FC3">
              <w:rPr>
                <w:sz w:val="12"/>
                <w:szCs w:val="12"/>
              </w:rPr>
              <w:t>Адамовского</w:t>
            </w:r>
            <w:proofErr w:type="spellEnd"/>
            <w:r w:rsidRPr="00E20FC3">
              <w:rPr>
                <w:sz w:val="12"/>
                <w:szCs w:val="12"/>
              </w:rPr>
              <w:t xml:space="preserve"> района</w:t>
            </w:r>
          </w:p>
        </w:tc>
      </w:tr>
      <w:tr w:rsidR="00805900" w:rsidRPr="00E20FC3" w:rsidTr="00F03C0D">
        <w:trPr>
          <w:trHeight w:val="829"/>
        </w:trPr>
        <w:tc>
          <w:tcPr>
            <w:tcW w:w="444" w:type="dxa"/>
            <w:vMerge/>
          </w:tcPr>
          <w:p w:rsidR="00805900" w:rsidRPr="00E20FC3" w:rsidRDefault="00805900" w:rsidP="00F03C0D">
            <w:pPr>
              <w:spacing w:line="240" w:lineRule="auto"/>
              <w:ind w:firstLine="0"/>
              <w:jc w:val="center"/>
              <w:rPr>
                <w:sz w:val="12"/>
                <w:szCs w:val="12"/>
              </w:rPr>
            </w:pPr>
          </w:p>
        </w:tc>
        <w:tc>
          <w:tcPr>
            <w:tcW w:w="2094" w:type="dxa"/>
            <w:vMerge/>
          </w:tcPr>
          <w:p w:rsidR="00805900" w:rsidRPr="00E20FC3" w:rsidRDefault="00805900" w:rsidP="00F03C0D">
            <w:pPr>
              <w:spacing w:line="240" w:lineRule="auto"/>
              <w:ind w:firstLine="0"/>
              <w:jc w:val="center"/>
              <w:rPr>
                <w:sz w:val="12"/>
                <w:szCs w:val="12"/>
              </w:rPr>
            </w:pPr>
          </w:p>
        </w:tc>
        <w:tc>
          <w:tcPr>
            <w:tcW w:w="932" w:type="dxa"/>
            <w:vMerge/>
          </w:tcPr>
          <w:p w:rsidR="00805900" w:rsidRPr="00E20FC3" w:rsidRDefault="00805900" w:rsidP="00F03C0D">
            <w:pPr>
              <w:spacing w:line="240" w:lineRule="auto"/>
              <w:ind w:firstLine="0"/>
              <w:jc w:val="center"/>
              <w:rPr>
                <w:sz w:val="12"/>
                <w:szCs w:val="12"/>
              </w:rPr>
            </w:pPr>
          </w:p>
        </w:tc>
        <w:tc>
          <w:tcPr>
            <w:tcW w:w="536" w:type="dxa"/>
            <w:vMerge/>
          </w:tcPr>
          <w:p w:rsidR="00805900" w:rsidRPr="00E20FC3" w:rsidRDefault="00805900" w:rsidP="00F03C0D">
            <w:pPr>
              <w:spacing w:line="240" w:lineRule="auto"/>
              <w:ind w:firstLine="0"/>
              <w:jc w:val="center"/>
              <w:rPr>
                <w:sz w:val="12"/>
                <w:szCs w:val="12"/>
              </w:rPr>
            </w:pPr>
          </w:p>
        </w:tc>
        <w:tc>
          <w:tcPr>
            <w:tcW w:w="614" w:type="dxa"/>
            <w:tcBorders>
              <w:top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2023</w:t>
            </w:r>
          </w:p>
        </w:tc>
        <w:tc>
          <w:tcPr>
            <w:tcW w:w="600" w:type="dxa"/>
            <w:tcBorders>
              <w:top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2024</w:t>
            </w:r>
          </w:p>
        </w:tc>
        <w:tc>
          <w:tcPr>
            <w:tcW w:w="584" w:type="dxa"/>
            <w:tcBorders>
              <w:top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2025</w:t>
            </w:r>
          </w:p>
        </w:tc>
        <w:tc>
          <w:tcPr>
            <w:tcW w:w="633" w:type="dxa"/>
            <w:tcBorders>
              <w:top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2026</w:t>
            </w:r>
          </w:p>
        </w:tc>
        <w:tc>
          <w:tcPr>
            <w:tcW w:w="708" w:type="dxa"/>
            <w:tcBorders>
              <w:top w:val="single" w:sz="4" w:space="0" w:color="auto"/>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2027</w:t>
            </w:r>
          </w:p>
        </w:tc>
        <w:tc>
          <w:tcPr>
            <w:tcW w:w="592" w:type="dxa"/>
            <w:tcBorders>
              <w:top w:val="single" w:sz="4" w:space="0" w:color="auto"/>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2028</w:t>
            </w:r>
          </w:p>
        </w:tc>
        <w:tc>
          <w:tcPr>
            <w:tcW w:w="583" w:type="dxa"/>
            <w:tcBorders>
              <w:top w:val="single" w:sz="4" w:space="0" w:color="auto"/>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2029</w:t>
            </w:r>
          </w:p>
        </w:tc>
        <w:tc>
          <w:tcPr>
            <w:tcW w:w="717" w:type="dxa"/>
            <w:tcBorders>
              <w:top w:val="single" w:sz="4" w:space="0" w:color="auto"/>
              <w:lef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2030</w:t>
            </w:r>
          </w:p>
        </w:tc>
        <w:tc>
          <w:tcPr>
            <w:tcW w:w="1767" w:type="dxa"/>
            <w:vMerge/>
          </w:tcPr>
          <w:p w:rsidR="00805900" w:rsidRPr="00E20FC3" w:rsidRDefault="00805900" w:rsidP="00F03C0D">
            <w:pPr>
              <w:spacing w:line="240" w:lineRule="auto"/>
              <w:ind w:firstLine="0"/>
              <w:jc w:val="center"/>
              <w:rPr>
                <w:sz w:val="12"/>
                <w:szCs w:val="12"/>
              </w:rPr>
            </w:pPr>
          </w:p>
        </w:tc>
        <w:tc>
          <w:tcPr>
            <w:tcW w:w="2988" w:type="dxa"/>
            <w:vMerge/>
          </w:tcPr>
          <w:p w:rsidR="00805900" w:rsidRPr="00E20FC3" w:rsidRDefault="00805900" w:rsidP="00F03C0D">
            <w:pPr>
              <w:spacing w:line="240" w:lineRule="auto"/>
              <w:ind w:firstLine="0"/>
              <w:jc w:val="center"/>
              <w:rPr>
                <w:sz w:val="12"/>
                <w:szCs w:val="12"/>
              </w:rPr>
            </w:pPr>
          </w:p>
        </w:tc>
        <w:tc>
          <w:tcPr>
            <w:tcW w:w="813" w:type="dxa"/>
            <w:vMerge/>
          </w:tcPr>
          <w:p w:rsidR="00805900" w:rsidRPr="00E20FC3" w:rsidRDefault="00805900" w:rsidP="00F03C0D">
            <w:pPr>
              <w:spacing w:line="240" w:lineRule="auto"/>
              <w:ind w:firstLine="0"/>
              <w:jc w:val="center"/>
              <w:rPr>
                <w:sz w:val="12"/>
                <w:szCs w:val="12"/>
              </w:rPr>
            </w:pPr>
          </w:p>
        </w:tc>
        <w:tc>
          <w:tcPr>
            <w:tcW w:w="883" w:type="dxa"/>
            <w:vMerge/>
          </w:tcPr>
          <w:p w:rsidR="00805900" w:rsidRPr="00E20FC3" w:rsidRDefault="00805900" w:rsidP="00F03C0D">
            <w:pPr>
              <w:spacing w:line="240" w:lineRule="auto"/>
              <w:ind w:firstLine="0"/>
              <w:jc w:val="center"/>
              <w:rPr>
                <w:sz w:val="12"/>
                <w:szCs w:val="12"/>
              </w:rPr>
            </w:pPr>
          </w:p>
        </w:tc>
      </w:tr>
      <w:tr w:rsidR="00805900" w:rsidRPr="00E20FC3" w:rsidTr="00F03C0D">
        <w:tc>
          <w:tcPr>
            <w:tcW w:w="444" w:type="dxa"/>
            <w:shd w:val="clear" w:color="auto" w:fill="BFBFBF"/>
          </w:tcPr>
          <w:p w:rsidR="00805900" w:rsidRPr="00E20FC3" w:rsidRDefault="00805900" w:rsidP="00F03C0D">
            <w:pPr>
              <w:spacing w:line="240" w:lineRule="auto"/>
              <w:ind w:firstLine="0"/>
              <w:jc w:val="center"/>
              <w:rPr>
                <w:b/>
                <w:i/>
                <w:sz w:val="12"/>
                <w:szCs w:val="12"/>
              </w:rPr>
            </w:pPr>
            <w:r w:rsidRPr="00E20FC3">
              <w:rPr>
                <w:b/>
                <w:i/>
                <w:sz w:val="12"/>
                <w:szCs w:val="12"/>
              </w:rPr>
              <w:t>1</w:t>
            </w:r>
          </w:p>
        </w:tc>
        <w:tc>
          <w:tcPr>
            <w:tcW w:w="2094" w:type="dxa"/>
            <w:shd w:val="clear" w:color="auto" w:fill="BFBFBF"/>
          </w:tcPr>
          <w:p w:rsidR="00805900" w:rsidRPr="00E20FC3" w:rsidRDefault="00805900" w:rsidP="00F03C0D">
            <w:pPr>
              <w:spacing w:line="240" w:lineRule="auto"/>
              <w:ind w:firstLine="0"/>
              <w:jc w:val="center"/>
              <w:rPr>
                <w:b/>
                <w:i/>
                <w:sz w:val="12"/>
                <w:szCs w:val="12"/>
              </w:rPr>
            </w:pPr>
            <w:r w:rsidRPr="00E20FC3">
              <w:rPr>
                <w:b/>
                <w:i/>
                <w:sz w:val="12"/>
                <w:szCs w:val="12"/>
              </w:rPr>
              <w:t>2</w:t>
            </w:r>
          </w:p>
        </w:tc>
        <w:tc>
          <w:tcPr>
            <w:tcW w:w="932" w:type="dxa"/>
            <w:shd w:val="clear" w:color="auto" w:fill="BFBFBF"/>
          </w:tcPr>
          <w:p w:rsidR="00805900" w:rsidRPr="00E20FC3" w:rsidRDefault="00805900" w:rsidP="00F03C0D">
            <w:pPr>
              <w:spacing w:line="240" w:lineRule="auto"/>
              <w:ind w:firstLine="0"/>
              <w:jc w:val="center"/>
              <w:rPr>
                <w:b/>
                <w:i/>
                <w:sz w:val="12"/>
                <w:szCs w:val="12"/>
              </w:rPr>
            </w:pPr>
            <w:r w:rsidRPr="00E20FC3">
              <w:rPr>
                <w:b/>
                <w:i/>
                <w:sz w:val="12"/>
                <w:szCs w:val="12"/>
              </w:rPr>
              <w:t>3</w:t>
            </w:r>
          </w:p>
        </w:tc>
        <w:tc>
          <w:tcPr>
            <w:tcW w:w="536" w:type="dxa"/>
            <w:shd w:val="clear" w:color="auto" w:fill="BFBFBF"/>
          </w:tcPr>
          <w:p w:rsidR="00805900" w:rsidRPr="00E20FC3" w:rsidRDefault="00805900" w:rsidP="00F03C0D">
            <w:pPr>
              <w:spacing w:line="240" w:lineRule="auto"/>
              <w:ind w:firstLine="0"/>
              <w:jc w:val="center"/>
              <w:rPr>
                <w:b/>
                <w:i/>
                <w:sz w:val="12"/>
                <w:szCs w:val="12"/>
              </w:rPr>
            </w:pPr>
            <w:r w:rsidRPr="00E20FC3">
              <w:rPr>
                <w:b/>
                <w:i/>
                <w:sz w:val="12"/>
                <w:szCs w:val="12"/>
              </w:rPr>
              <w:t>4</w:t>
            </w:r>
          </w:p>
        </w:tc>
        <w:tc>
          <w:tcPr>
            <w:tcW w:w="614" w:type="dxa"/>
            <w:shd w:val="clear" w:color="auto" w:fill="BFBFBF"/>
          </w:tcPr>
          <w:p w:rsidR="00805900" w:rsidRPr="00E20FC3" w:rsidRDefault="00805900" w:rsidP="00F03C0D">
            <w:pPr>
              <w:spacing w:line="240" w:lineRule="auto"/>
              <w:ind w:firstLine="0"/>
              <w:jc w:val="center"/>
              <w:rPr>
                <w:b/>
                <w:i/>
                <w:sz w:val="12"/>
                <w:szCs w:val="12"/>
              </w:rPr>
            </w:pPr>
            <w:r w:rsidRPr="00E20FC3">
              <w:rPr>
                <w:b/>
                <w:i/>
                <w:sz w:val="12"/>
                <w:szCs w:val="12"/>
              </w:rPr>
              <w:t>5</w:t>
            </w:r>
          </w:p>
        </w:tc>
        <w:tc>
          <w:tcPr>
            <w:tcW w:w="600" w:type="dxa"/>
            <w:shd w:val="clear" w:color="auto" w:fill="BFBFBF"/>
          </w:tcPr>
          <w:p w:rsidR="00805900" w:rsidRPr="00E20FC3" w:rsidRDefault="00805900" w:rsidP="00F03C0D">
            <w:pPr>
              <w:spacing w:line="240" w:lineRule="auto"/>
              <w:ind w:firstLine="0"/>
              <w:jc w:val="center"/>
              <w:rPr>
                <w:b/>
                <w:i/>
                <w:sz w:val="12"/>
                <w:szCs w:val="12"/>
              </w:rPr>
            </w:pPr>
            <w:r w:rsidRPr="00E20FC3">
              <w:rPr>
                <w:b/>
                <w:i/>
                <w:sz w:val="12"/>
                <w:szCs w:val="12"/>
              </w:rPr>
              <w:t>6</w:t>
            </w:r>
          </w:p>
        </w:tc>
        <w:tc>
          <w:tcPr>
            <w:tcW w:w="584" w:type="dxa"/>
            <w:shd w:val="clear" w:color="auto" w:fill="BFBFBF"/>
          </w:tcPr>
          <w:p w:rsidR="00805900" w:rsidRPr="00E20FC3" w:rsidRDefault="00805900" w:rsidP="00F03C0D">
            <w:pPr>
              <w:spacing w:line="240" w:lineRule="auto"/>
              <w:ind w:firstLine="0"/>
              <w:jc w:val="center"/>
              <w:rPr>
                <w:b/>
                <w:i/>
                <w:sz w:val="12"/>
                <w:szCs w:val="12"/>
              </w:rPr>
            </w:pPr>
            <w:r w:rsidRPr="00E20FC3">
              <w:rPr>
                <w:b/>
                <w:i/>
                <w:sz w:val="12"/>
                <w:szCs w:val="12"/>
              </w:rPr>
              <w:t>7</w:t>
            </w:r>
          </w:p>
        </w:tc>
        <w:tc>
          <w:tcPr>
            <w:tcW w:w="633" w:type="dxa"/>
            <w:tcBorders>
              <w:right w:val="single" w:sz="4" w:space="0" w:color="auto"/>
            </w:tcBorders>
            <w:shd w:val="clear" w:color="auto" w:fill="BFBFBF"/>
          </w:tcPr>
          <w:p w:rsidR="00805900" w:rsidRPr="00E20FC3" w:rsidRDefault="00805900" w:rsidP="00F03C0D">
            <w:pPr>
              <w:spacing w:line="240" w:lineRule="auto"/>
              <w:ind w:firstLine="0"/>
              <w:jc w:val="center"/>
              <w:rPr>
                <w:b/>
                <w:i/>
                <w:sz w:val="12"/>
                <w:szCs w:val="12"/>
              </w:rPr>
            </w:pPr>
            <w:r w:rsidRPr="00E20FC3">
              <w:rPr>
                <w:b/>
                <w:i/>
                <w:sz w:val="12"/>
                <w:szCs w:val="12"/>
              </w:rPr>
              <w:t>8</w:t>
            </w:r>
          </w:p>
        </w:tc>
        <w:tc>
          <w:tcPr>
            <w:tcW w:w="708" w:type="dxa"/>
            <w:tcBorders>
              <w:left w:val="single" w:sz="4" w:space="0" w:color="auto"/>
              <w:right w:val="single" w:sz="4" w:space="0" w:color="auto"/>
            </w:tcBorders>
            <w:shd w:val="clear" w:color="auto" w:fill="BFBFBF"/>
          </w:tcPr>
          <w:p w:rsidR="00805900" w:rsidRPr="00E20FC3" w:rsidRDefault="00805900" w:rsidP="00F03C0D">
            <w:pPr>
              <w:spacing w:line="240" w:lineRule="auto"/>
              <w:ind w:firstLine="0"/>
              <w:jc w:val="center"/>
              <w:rPr>
                <w:b/>
                <w:i/>
                <w:sz w:val="12"/>
                <w:szCs w:val="12"/>
              </w:rPr>
            </w:pPr>
            <w:r w:rsidRPr="00E20FC3">
              <w:rPr>
                <w:b/>
                <w:i/>
                <w:sz w:val="12"/>
                <w:szCs w:val="12"/>
              </w:rPr>
              <w:t>9</w:t>
            </w:r>
          </w:p>
        </w:tc>
        <w:tc>
          <w:tcPr>
            <w:tcW w:w="592" w:type="dxa"/>
            <w:tcBorders>
              <w:left w:val="single" w:sz="4" w:space="0" w:color="auto"/>
              <w:right w:val="single" w:sz="4" w:space="0" w:color="auto"/>
            </w:tcBorders>
            <w:shd w:val="clear" w:color="auto" w:fill="BFBFBF"/>
          </w:tcPr>
          <w:p w:rsidR="00805900" w:rsidRPr="00E20FC3" w:rsidRDefault="00805900" w:rsidP="00F03C0D">
            <w:pPr>
              <w:spacing w:line="240" w:lineRule="auto"/>
              <w:ind w:firstLine="0"/>
              <w:jc w:val="center"/>
              <w:rPr>
                <w:b/>
                <w:i/>
                <w:sz w:val="12"/>
                <w:szCs w:val="12"/>
              </w:rPr>
            </w:pPr>
            <w:r w:rsidRPr="00E20FC3">
              <w:rPr>
                <w:b/>
                <w:i/>
                <w:sz w:val="12"/>
                <w:szCs w:val="12"/>
              </w:rPr>
              <w:t>10</w:t>
            </w:r>
          </w:p>
        </w:tc>
        <w:tc>
          <w:tcPr>
            <w:tcW w:w="583" w:type="dxa"/>
            <w:tcBorders>
              <w:left w:val="single" w:sz="4" w:space="0" w:color="auto"/>
              <w:right w:val="single" w:sz="4" w:space="0" w:color="auto"/>
            </w:tcBorders>
            <w:shd w:val="clear" w:color="auto" w:fill="BFBFBF"/>
          </w:tcPr>
          <w:p w:rsidR="00805900" w:rsidRPr="00E20FC3" w:rsidRDefault="00805900" w:rsidP="00F03C0D">
            <w:pPr>
              <w:spacing w:line="240" w:lineRule="auto"/>
              <w:ind w:firstLine="0"/>
              <w:jc w:val="center"/>
              <w:rPr>
                <w:b/>
                <w:i/>
                <w:sz w:val="12"/>
                <w:szCs w:val="12"/>
              </w:rPr>
            </w:pPr>
            <w:r w:rsidRPr="00E20FC3">
              <w:rPr>
                <w:b/>
                <w:i/>
                <w:sz w:val="12"/>
                <w:szCs w:val="12"/>
              </w:rPr>
              <w:t>11</w:t>
            </w:r>
          </w:p>
        </w:tc>
        <w:tc>
          <w:tcPr>
            <w:tcW w:w="717" w:type="dxa"/>
            <w:tcBorders>
              <w:left w:val="single" w:sz="4" w:space="0" w:color="auto"/>
            </w:tcBorders>
            <w:shd w:val="clear" w:color="auto" w:fill="BFBFBF"/>
          </w:tcPr>
          <w:p w:rsidR="00805900" w:rsidRPr="00E20FC3" w:rsidRDefault="00805900" w:rsidP="00F03C0D">
            <w:pPr>
              <w:spacing w:line="240" w:lineRule="auto"/>
              <w:ind w:firstLine="0"/>
              <w:jc w:val="center"/>
              <w:rPr>
                <w:b/>
                <w:i/>
                <w:sz w:val="12"/>
                <w:szCs w:val="12"/>
              </w:rPr>
            </w:pPr>
            <w:r w:rsidRPr="00E20FC3">
              <w:rPr>
                <w:b/>
                <w:i/>
                <w:sz w:val="12"/>
                <w:szCs w:val="12"/>
              </w:rPr>
              <w:t>12</w:t>
            </w:r>
          </w:p>
        </w:tc>
        <w:tc>
          <w:tcPr>
            <w:tcW w:w="1767" w:type="dxa"/>
            <w:shd w:val="clear" w:color="auto" w:fill="BFBFBF"/>
          </w:tcPr>
          <w:p w:rsidR="00805900" w:rsidRPr="00E20FC3" w:rsidRDefault="00805900" w:rsidP="00F03C0D">
            <w:pPr>
              <w:spacing w:line="240" w:lineRule="auto"/>
              <w:ind w:firstLine="0"/>
              <w:jc w:val="center"/>
              <w:rPr>
                <w:b/>
                <w:i/>
                <w:sz w:val="12"/>
                <w:szCs w:val="12"/>
              </w:rPr>
            </w:pPr>
            <w:r w:rsidRPr="00E20FC3">
              <w:rPr>
                <w:b/>
                <w:i/>
                <w:sz w:val="12"/>
                <w:szCs w:val="12"/>
              </w:rPr>
              <w:t>13</w:t>
            </w:r>
          </w:p>
        </w:tc>
        <w:tc>
          <w:tcPr>
            <w:tcW w:w="2988" w:type="dxa"/>
            <w:shd w:val="clear" w:color="auto" w:fill="BFBFBF"/>
          </w:tcPr>
          <w:p w:rsidR="00805900" w:rsidRPr="00E20FC3" w:rsidRDefault="00805900" w:rsidP="00F03C0D">
            <w:pPr>
              <w:spacing w:line="240" w:lineRule="auto"/>
              <w:ind w:firstLine="0"/>
              <w:jc w:val="center"/>
              <w:rPr>
                <w:b/>
                <w:i/>
                <w:sz w:val="12"/>
                <w:szCs w:val="12"/>
              </w:rPr>
            </w:pPr>
            <w:r w:rsidRPr="00E20FC3">
              <w:rPr>
                <w:b/>
                <w:i/>
                <w:sz w:val="12"/>
                <w:szCs w:val="12"/>
              </w:rPr>
              <w:t>14</w:t>
            </w:r>
          </w:p>
        </w:tc>
        <w:tc>
          <w:tcPr>
            <w:tcW w:w="813" w:type="dxa"/>
            <w:shd w:val="clear" w:color="auto" w:fill="BFBFBF"/>
          </w:tcPr>
          <w:p w:rsidR="00805900" w:rsidRPr="00E20FC3" w:rsidRDefault="00805900" w:rsidP="00F03C0D">
            <w:pPr>
              <w:spacing w:line="240" w:lineRule="auto"/>
              <w:ind w:firstLine="0"/>
              <w:jc w:val="center"/>
              <w:rPr>
                <w:b/>
                <w:i/>
                <w:sz w:val="12"/>
                <w:szCs w:val="12"/>
              </w:rPr>
            </w:pPr>
            <w:r w:rsidRPr="00E20FC3">
              <w:rPr>
                <w:b/>
                <w:i/>
                <w:sz w:val="12"/>
                <w:szCs w:val="12"/>
              </w:rPr>
              <w:t>15</w:t>
            </w:r>
          </w:p>
        </w:tc>
        <w:tc>
          <w:tcPr>
            <w:tcW w:w="883" w:type="dxa"/>
            <w:shd w:val="clear" w:color="auto" w:fill="BFBFBF"/>
          </w:tcPr>
          <w:p w:rsidR="00805900" w:rsidRPr="00E20FC3" w:rsidRDefault="00805900" w:rsidP="00F03C0D">
            <w:pPr>
              <w:spacing w:line="240" w:lineRule="auto"/>
              <w:ind w:firstLine="0"/>
              <w:jc w:val="center"/>
              <w:rPr>
                <w:b/>
                <w:i/>
                <w:sz w:val="12"/>
                <w:szCs w:val="12"/>
              </w:rPr>
            </w:pPr>
            <w:r w:rsidRPr="00E20FC3">
              <w:rPr>
                <w:b/>
                <w:i/>
                <w:sz w:val="12"/>
                <w:szCs w:val="12"/>
              </w:rPr>
              <w:t>16</w:t>
            </w:r>
          </w:p>
        </w:tc>
      </w:tr>
      <w:tr w:rsidR="00805900" w:rsidRPr="00E20FC3" w:rsidTr="00F03C0D">
        <w:trPr>
          <w:trHeight w:val="90"/>
        </w:trPr>
        <w:tc>
          <w:tcPr>
            <w:tcW w:w="15488" w:type="dxa"/>
            <w:gridSpan w:val="16"/>
          </w:tcPr>
          <w:p w:rsidR="00805900" w:rsidRPr="00E20FC3" w:rsidRDefault="00805900" w:rsidP="00F03C0D">
            <w:pPr>
              <w:spacing w:line="240" w:lineRule="auto"/>
              <w:ind w:firstLine="0"/>
              <w:jc w:val="center"/>
              <w:rPr>
                <w:sz w:val="12"/>
                <w:szCs w:val="12"/>
              </w:rPr>
            </w:pPr>
            <w:r w:rsidRPr="00E20FC3">
              <w:rPr>
                <w:iCs/>
                <w:sz w:val="12"/>
                <w:szCs w:val="12"/>
              </w:rPr>
              <w:t xml:space="preserve">Цель муниципальной программы   </w:t>
            </w:r>
            <w:proofErr w:type="spellStart"/>
            <w:r w:rsidRPr="00E20FC3">
              <w:rPr>
                <w:iCs/>
                <w:sz w:val="12"/>
                <w:szCs w:val="12"/>
              </w:rPr>
              <w:t>Адамовского</w:t>
            </w:r>
            <w:proofErr w:type="spellEnd"/>
            <w:r w:rsidRPr="00E20FC3">
              <w:rPr>
                <w:iCs/>
                <w:sz w:val="12"/>
                <w:szCs w:val="12"/>
              </w:rPr>
              <w:t xml:space="preserve"> района </w:t>
            </w:r>
            <w:r w:rsidRPr="00E20FC3">
              <w:rPr>
                <w:sz w:val="12"/>
                <w:szCs w:val="12"/>
              </w:rPr>
              <w:t xml:space="preserve"> </w:t>
            </w:r>
            <w:r w:rsidRPr="00E20FC3">
              <w:rPr>
                <w:iCs/>
                <w:sz w:val="12"/>
                <w:szCs w:val="12"/>
              </w:rPr>
              <w:t xml:space="preserve">- «Обеспечение высокого качества образования в соответствии с меняющимися запросами населения </w:t>
            </w:r>
            <w:proofErr w:type="spellStart"/>
            <w:r w:rsidRPr="00E20FC3">
              <w:rPr>
                <w:iCs/>
                <w:sz w:val="12"/>
                <w:szCs w:val="12"/>
              </w:rPr>
              <w:t>Адамовского</w:t>
            </w:r>
            <w:proofErr w:type="spellEnd"/>
            <w:r w:rsidRPr="00E20FC3">
              <w:rPr>
                <w:iCs/>
                <w:sz w:val="12"/>
                <w:szCs w:val="12"/>
              </w:rPr>
              <w:t xml:space="preserve"> района»</w:t>
            </w:r>
          </w:p>
        </w:tc>
      </w:tr>
      <w:tr w:rsidR="00805900" w:rsidRPr="00E20FC3" w:rsidTr="00F03C0D">
        <w:tc>
          <w:tcPr>
            <w:tcW w:w="444" w:type="dxa"/>
          </w:tcPr>
          <w:p w:rsidR="00805900" w:rsidRPr="00E20FC3" w:rsidRDefault="00805900" w:rsidP="00F03C0D">
            <w:pPr>
              <w:spacing w:line="240" w:lineRule="auto"/>
              <w:ind w:firstLine="0"/>
              <w:jc w:val="center"/>
              <w:rPr>
                <w:sz w:val="12"/>
                <w:szCs w:val="12"/>
              </w:rPr>
            </w:pPr>
            <w:r w:rsidRPr="00E20FC3">
              <w:rPr>
                <w:sz w:val="12"/>
                <w:szCs w:val="12"/>
              </w:rPr>
              <w:t>1.</w:t>
            </w:r>
          </w:p>
        </w:tc>
        <w:tc>
          <w:tcPr>
            <w:tcW w:w="2094" w:type="dxa"/>
          </w:tcPr>
          <w:p w:rsidR="00805900" w:rsidRPr="00E20FC3" w:rsidRDefault="00805900" w:rsidP="00F03C0D">
            <w:pPr>
              <w:spacing w:line="240" w:lineRule="auto"/>
              <w:ind w:firstLine="0"/>
              <w:jc w:val="center"/>
              <w:rPr>
                <w:sz w:val="12"/>
                <w:szCs w:val="12"/>
              </w:rPr>
            </w:pPr>
            <w:r w:rsidRPr="00E20FC3">
              <w:rPr>
                <w:sz w:val="12"/>
                <w:szCs w:val="12"/>
              </w:rPr>
              <w:t xml:space="preserve">Доля ОУ, </w:t>
            </w:r>
            <w:proofErr w:type="gramStart"/>
            <w:r w:rsidRPr="00E20FC3">
              <w:rPr>
                <w:sz w:val="12"/>
                <w:szCs w:val="12"/>
              </w:rPr>
              <w:t>внедривших</w:t>
            </w:r>
            <w:proofErr w:type="gramEnd"/>
            <w:r w:rsidRPr="00E20FC3">
              <w:rPr>
                <w:sz w:val="12"/>
                <w:szCs w:val="12"/>
              </w:rPr>
              <w:t xml:space="preserve"> программы воспитания для обучающихся.</w:t>
            </w:r>
          </w:p>
        </w:tc>
        <w:tc>
          <w:tcPr>
            <w:tcW w:w="932" w:type="dxa"/>
          </w:tcPr>
          <w:p w:rsidR="00805900" w:rsidRPr="00E20FC3" w:rsidRDefault="00805900" w:rsidP="00F03C0D">
            <w:pPr>
              <w:spacing w:line="240" w:lineRule="auto"/>
              <w:ind w:firstLine="0"/>
              <w:jc w:val="center"/>
              <w:rPr>
                <w:iCs/>
                <w:sz w:val="12"/>
                <w:szCs w:val="12"/>
              </w:rPr>
            </w:pPr>
            <w:r w:rsidRPr="00E20FC3">
              <w:rPr>
                <w:iCs/>
                <w:sz w:val="12"/>
                <w:szCs w:val="12"/>
              </w:rPr>
              <w:t>процент</w:t>
            </w:r>
          </w:p>
        </w:tc>
        <w:tc>
          <w:tcPr>
            <w:tcW w:w="536" w:type="dxa"/>
          </w:tcPr>
          <w:p w:rsidR="00805900" w:rsidRPr="00E20FC3" w:rsidRDefault="00805900" w:rsidP="00F03C0D">
            <w:pPr>
              <w:spacing w:line="240" w:lineRule="auto"/>
              <w:ind w:firstLine="0"/>
              <w:jc w:val="center"/>
              <w:rPr>
                <w:b/>
                <w:iCs/>
                <w:sz w:val="12"/>
                <w:szCs w:val="12"/>
              </w:rPr>
            </w:pPr>
            <w:r w:rsidRPr="00E20FC3">
              <w:rPr>
                <w:b/>
                <w:iCs/>
                <w:sz w:val="12"/>
                <w:szCs w:val="12"/>
              </w:rPr>
              <w:t>100</w:t>
            </w:r>
          </w:p>
        </w:tc>
        <w:tc>
          <w:tcPr>
            <w:tcW w:w="614" w:type="dxa"/>
          </w:tcPr>
          <w:p w:rsidR="00805900" w:rsidRPr="00E20FC3" w:rsidRDefault="00805900" w:rsidP="00F03C0D">
            <w:pPr>
              <w:spacing w:line="240" w:lineRule="auto"/>
              <w:ind w:firstLine="0"/>
              <w:jc w:val="center"/>
              <w:rPr>
                <w:iCs/>
                <w:sz w:val="12"/>
                <w:szCs w:val="12"/>
              </w:rPr>
            </w:pPr>
            <w:r w:rsidRPr="00E20FC3">
              <w:rPr>
                <w:iCs/>
                <w:sz w:val="12"/>
                <w:szCs w:val="12"/>
              </w:rPr>
              <w:t>100</w:t>
            </w:r>
          </w:p>
        </w:tc>
        <w:tc>
          <w:tcPr>
            <w:tcW w:w="600" w:type="dxa"/>
          </w:tcPr>
          <w:p w:rsidR="00805900" w:rsidRPr="00E20FC3" w:rsidRDefault="00805900" w:rsidP="00F03C0D">
            <w:pPr>
              <w:spacing w:line="240" w:lineRule="auto"/>
              <w:ind w:firstLine="0"/>
              <w:jc w:val="center"/>
              <w:rPr>
                <w:b/>
                <w:iCs/>
                <w:sz w:val="12"/>
                <w:szCs w:val="12"/>
              </w:rPr>
            </w:pPr>
            <w:r w:rsidRPr="00E20FC3">
              <w:rPr>
                <w:iCs/>
                <w:sz w:val="12"/>
                <w:szCs w:val="12"/>
              </w:rPr>
              <w:t>100</w:t>
            </w:r>
          </w:p>
        </w:tc>
        <w:tc>
          <w:tcPr>
            <w:tcW w:w="584" w:type="dxa"/>
          </w:tcPr>
          <w:p w:rsidR="00805900" w:rsidRPr="00E20FC3" w:rsidRDefault="00805900" w:rsidP="00F03C0D">
            <w:pPr>
              <w:spacing w:line="240" w:lineRule="auto"/>
              <w:ind w:firstLine="0"/>
              <w:jc w:val="center"/>
              <w:rPr>
                <w:b/>
                <w:iCs/>
                <w:sz w:val="12"/>
                <w:szCs w:val="12"/>
              </w:rPr>
            </w:pPr>
            <w:r w:rsidRPr="00E20FC3">
              <w:rPr>
                <w:iCs/>
                <w:sz w:val="12"/>
                <w:szCs w:val="12"/>
              </w:rPr>
              <w:t>100</w:t>
            </w:r>
          </w:p>
        </w:tc>
        <w:tc>
          <w:tcPr>
            <w:tcW w:w="633" w:type="dxa"/>
            <w:tcBorders>
              <w:right w:val="single" w:sz="4" w:space="0" w:color="auto"/>
            </w:tcBorders>
          </w:tcPr>
          <w:p w:rsidR="00805900" w:rsidRPr="00E20FC3" w:rsidRDefault="00805900" w:rsidP="00F03C0D">
            <w:pPr>
              <w:spacing w:line="240" w:lineRule="auto"/>
              <w:ind w:firstLine="0"/>
              <w:jc w:val="center"/>
              <w:rPr>
                <w:b/>
                <w:iCs/>
                <w:sz w:val="12"/>
                <w:szCs w:val="12"/>
              </w:rPr>
            </w:pPr>
            <w:r w:rsidRPr="00E20FC3">
              <w:rPr>
                <w:iCs/>
                <w:sz w:val="12"/>
                <w:szCs w:val="12"/>
              </w:rPr>
              <w:t>100</w:t>
            </w:r>
          </w:p>
        </w:tc>
        <w:tc>
          <w:tcPr>
            <w:tcW w:w="708" w:type="dxa"/>
            <w:tcBorders>
              <w:left w:val="single" w:sz="4" w:space="0" w:color="auto"/>
              <w:right w:val="single" w:sz="4" w:space="0" w:color="auto"/>
            </w:tcBorders>
          </w:tcPr>
          <w:p w:rsidR="00805900" w:rsidRPr="00E20FC3" w:rsidRDefault="00805900" w:rsidP="00F03C0D">
            <w:pPr>
              <w:spacing w:line="240" w:lineRule="auto"/>
              <w:ind w:firstLine="0"/>
              <w:jc w:val="center"/>
              <w:rPr>
                <w:b/>
                <w:iCs/>
                <w:sz w:val="12"/>
                <w:szCs w:val="12"/>
              </w:rPr>
            </w:pPr>
            <w:r w:rsidRPr="00E20FC3">
              <w:rPr>
                <w:iCs/>
                <w:sz w:val="12"/>
                <w:szCs w:val="12"/>
              </w:rPr>
              <w:t>100</w:t>
            </w:r>
          </w:p>
        </w:tc>
        <w:tc>
          <w:tcPr>
            <w:tcW w:w="592" w:type="dxa"/>
            <w:tcBorders>
              <w:left w:val="single" w:sz="4" w:space="0" w:color="auto"/>
              <w:right w:val="single" w:sz="4" w:space="0" w:color="auto"/>
            </w:tcBorders>
          </w:tcPr>
          <w:p w:rsidR="00805900" w:rsidRPr="00E20FC3" w:rsidRDefault="00805900" w:rsidP="00F03C0D">
            <w:pPr>
              <w:spacing w:line="240" w:lineRule="auto"/>
              <w:ind w:firstLine="0"/>
              <w:jc w:val="center"/>
              <w:rPr>
                <w:b/>
                <w:iCs/>
                <w:sz w:val="12"/>
                <w:szCs w:val="12"/>
              </w:rPr>
            </w:pPr>
            <w:r w:rsidRPr="00E20FC3">
              <w:rPr>
                <w:iCs/>
                <w:sz w:val="12"/>
                <w:szCs w:val="12"/>
              </w:rPr>
              <w:t>100</w:t>
            </w:r>
          </w:p>
        </w:tc>
        <w:tc>
          <w:tcPr>
            <w:tcW w:w="583" w:type="dxa"/>
            <w:tcBorders>
              <w:left w:val="single" w:sz="4" w:space="0" w:color="auto"/>
              <w:right w:val="single" w:sz="4" w:space="0" w:color="auto"/>
            </w:tcBorders>
          </w:tcPr>
          <w:p w:rsidR="00805900" w:rsidRPr="00E20FC3" w:rsidRDefault="00805900" w:rsidP="00F03C0D">
            <w:pPr>
              <w:spacing w:line="240" w:lineRule="auto"/>
              <w:ind w:firstLine="0"/>
              <w:jc w:val="center"/>
              <w:rPr>
                <w:b/>
                <w:iCs/>
                <w:sz w:val="12"/>
                <w:szCs w:val="12"/>
              </w:rPr>
            </w:pPr>
            <w:r w:rsidRPr="00E20FC3">
              <w:rPr>
                <w:iCs/>
                <w:sz w:val="12"/>
                <w:szCs w:val="12"/>
              </w:rPr>
              <w:t>100</w:t>
            </w:r>
          </w:p>
        </w:tc>
        <w:tc>
          <w:tcPr>
            <w:tcW w:w="717" w:type="dxa"/>
            <w:tcBorders>
              <w:left w:val="single" w:sz="4" w:space="0" w:color="auto"/>
            </w:tcBorders>
          </w:tcPr>
          <w:p w:rsidR="00805900" w:rsidRPr="00E20FC3" w:rsidRDefault="00805900" w:rsidP="00F03C0D">
            <w:pPr>
              <w:spacing w:line="240" w:lineRule="auto"/>
              <w:ind w:firstLine="0"/>
              <w:jc w:val="center"/>
              <w:rPr>
                <w:b/>
                <w:iCs/>
                <w:sz w:val="12"/>
                <w:szCs w:val="12"/>
              </w:rPr>
            </w:pPr>
            <w:r w:rsidRPr="00E20FC3">
              <w:rPr>
                <w:iCs/>
                <w:sz w:val="12"/>
                <w:szCs w:val="12"/>
              </w:rPr>
              <w:t>100</w:t>
            </w:r>
          </w:p>
        </w:tc>
        <w:tc>
          <w:tcPr>
            <w:tcW w:w="1767" w:type="dxa"/>
          </w:tcPr>
          <w:p w:rsidR="00805900" w:rsidRPr="00E20FC3" w:rsidRDefault="00805900" w:rsidP="00F03C0D">
            <w:pPr>
              <w:spacing w:line="240" w:lineRule="auto"/>
              <w:ind w:firstLine="0"/>
              <w:jc w:val="center"/>
              <w:rPr>
                <w:sz w:val="12"/>
                <w:szCs w:val="12"/>
              </w:rPr>
            </w:pPr>
            <w:r w:rsidRPr="00E20FC3">
              <w:rPr>
                <w:sz w:val="12"/>
                <w:szCs w:val="12"/>
              </w:rPr>
              <w:t xml:space="preserve">Отдел образования администрации муниципального образования </w:t>
            </w:r>
            <w:proofErr w:type="spellStart"/>
            <w:r w:rsidRPr="00E20FC3">
              <w:rPr>
                <w:sz w:val="12"/>
                <w:szCs w:val="12"/>
              </w:rPr>
              <w:t>Адамовский</w:t>
            </w:r>
            <w:proofErr w:type="spellEnd"/>
            <w:r w:rsidRPr="00E20FC3">
              <w:rPr>
                <w:sz w:val="12"/>
                <w:szCs w:val="12"/>
              </w:rPr>
              <w:t xml:space="preserve"> район</w:t>
            </w:r>
          </w:p>
        </w:tc>
        <w:tc>
          <w:tcPr>
            <w:tcW w:w="2988" w:type="dxa"/>
          </w:tcPr>
          <w:p w:rsidR="00805900" w:rsidRPr="00E20FC3" w:rsidRDefault="00805900" w:rsidP="00F03C0D">
            <w:pPr>
              <w:spacing w:line="240" w:lineRule="auto"/>
              <w:ind w:firstLine="0"/>
              <w:jc w:val="center"/>
              <w:rPr>
                <w:sz w:val="12"/>
                <w:szCs w:val="12"/>
              </w:rPr>
            </w:pPr>
            <w:r w:rsidRPr="00E20FC3">
              <w:rPr>
                <w:sz w:val="12"/>
                <w:szCs w:val="12"/>
              </w:rPr>
              <w:t xml:space="preserve">Доля общеобразовательных и профессиональных образовательных организаций, в которых внедрены рабочие программы воспитания обучающихся на основе разработанной </w:t>
            </w:r>
            <w:proofErr w:type="spellStart"/>
            <w:r w:rsidRPr="00E20FC3">
              <w:rPr>
                <w:sz w:val="12"/>
                <w:szCs w:val="12"/>
              </w:rPr>
              <w:t>Минпросвещения</w:t>
            </w:r>
            <w:proofErr w:type="spellEnd"/>
            <w:r w:rsidRPr="00E20FC3">
              <w:rPr>
                <w:sz w:val="12"/>
                <w:szCs w:val="12"/>
              </w:rPr>
              <w:t xml:space="preserve"> России примерной программы воспитания обучающихся, от общего количества общеобразовательных организаций и профессиональных образовательных организаций</w:t>
            </w:r>
          </w:p>
        </w:tc>
        <w:tc>
          <w:tcPr>
            <w:tcW w:w="813" w:type="dxa"/>
          </w:tcPr>
          <w:p w:rsidR="00805900" w:rsidRPr="00E20FC3" w:rsidRDefault="00805900" w:rsidP="00F03C0D">
            <w:pPr>
              <w:spacing w:line="240" w:lineRule="auto"/>
              <w:ind w:firstLine="0"/>
              <w:jc w:val="center"/>
              <w:rPr>
                <w:sz w:val="12"/>
                <w:szCs w:val="12"/>
              </w:rPr>
            </w:pPr>
            <w:r w:rsidRPr="00E20FC3">
              <w:rPr>
                <w:sz w:val="12"/>
                <w:szCs w:val="12"/>
              </w:rPr>
              <w:t>-</w:t>
            </w:r>
          </w:p>
        </w:tc>
        <w:tc>
          <w:tcPr>
            <w:tcW w:w="883" w:type="dxa"/>
          </w:tcPr>
          <w:p w:rsidR="00805900" w:rsidRPr="00E20FC3" w:rsidRDefault="00805900" w:rsidP="00F03C0D">
            <w:pPr>
              <w:spacing w:line="240" w:lineRule="auto"/>
              <w:ind w:firstLine="0"/>
              <w:jc w:val="center"/>
              <w:rPr>
                <w:sz w:val="12"/>
                <w:szCs w:val="12"/>
              </w:rPr>
            </w:pPr>
            <w:r w:rsidRPr="00E20FC3">
              <w:rPr>
                <w:sz w:val="12"/>
                <w:szCs w:val="12"/>
              </w:rPr>
              <w:t>-</w:t>
            </w:r>
          </w:p>
        </w:tc>
      </w:tr>
      <w:tr w:rsidR="00805900" w:rsidRPr="00E20FC3" w:rsidTr="00F03C0D">
        <w:tc>
          <w:tcPr>
            <w:tcW w:w="444" w:type="dxa"/>
          </w:tcPr>
          <w:p w:rsidR="00805900" w:rsidRPr="00E20FC3" w:rsidRDefault="00805900" w:rsidP="00F03C0D">
            <w:pPr>
              <w:spacing w:line="240" w:lineRule="auto"/>
              <w:ind w:firstLine="0"/>
              <w:jc w:val="center"/>
              <w:rPr>
                <w:sz w:val="12"/>
                <w:szCs w:val="12"/>
              </w:rPr>
            </w:pPr>
            <w:r w:rsidRPr="00E20FC3">
              <w:rPr>
                <w:sz w:val="12"/>
                <w:szCs w:val="12"/>
              </w:rPr>
              <w:t>2.</w:t>
            </w:r>
          </w:p>
        </w:tc>
        <w:tc>
          <w:tcPr>
            <w:tcW w:w="2094" w:type="dxa"/>
          </w:tcPr>
          <w:p w:rsidR="00805900" w:rsidRPr="00E20FC3" w:rsidRDefault="00805900" w:rsidP="00F03C0D">
            <w:pPr>
              <w:spacing w:line="240" w:lineRule="auto"/>
              <w:ind w:firstLine="0"/>
              <w:jc w:val="center"/>
              <w:rPr>
                <w:b/>
                <w:sz w:val="12"/>
                <w:szCs w:val="12"/>
              </w:rPr>
            </w:pPr>
            <w:r w:rsidRPr="00E20FC3">
              <w:rPr>
                <w:sz w:val="12"/>
                <w:szCs w:val="12"/>
              </w:rPr>
              <w:t xml:space="preserve">Охват </w:t>
            </w:r>
            <w:proofErr w:type="gramStart"/>
            <w:r w:rsidRPr="00E20FC3">
              <w:rPr>
                <w:sz w:val="12"/>
                <w:szCs w:val="12"/>
              </w:rPr>
              <w:t>обучающихся</w:t>
            </w:r>
            <w:proofErr w:type="gramEnd"/>
            <w:r w:rsidRPr="00E20FC3">
              <w:rPr>
                <w:sz w:val="12"/>
                <w:szCs w:val="12"/>
              </w:rPr>
              <w:t>, вовлеченных в социально активную деятельность через увеличение охвата патриотическими проектами.</w:t>
            </w:r>
          </w:p>
        </w:tc>
        <w:tc>
          <w:tcPr>
            <w:tcW w:w="932" w:type="dxa"/>
          </w:tcPr>
          <w:p w:rsidR="00805900" w:rsidRPr="00E20FC3" w:rsidRDefault="00805900" w:rsidP="00F03C0D">
            <w:pPr>
              <w:spacing w:line="240" w:lineRule="auto"/>
              <w:ind w:firstLine="0"/>
              <w:jc w:val="center"/>
              <w:rPr>
                <w:b/>
                <w:iCs/>
                <w:sz w:val="12"/>
                <w:szCs w:val="12"/>
              </w:rPr>
            </w:pPr>
            <w:r w:rsidRPr="00E20FC3">
              <w:rPr>
                <w:iCs/>
                <w:sz w:val="12"/>
                <w:szCs w:val="12"/>
              </w:rPr>
              <w:t>тысяча человек</w:t>
            </w:r>
          </w:p>
        </w:tc>
        <w:tc>
          <w:tcPr>
            <w:tcW w:w="536" w:type="dxa"/>
          </w:tcPr>
          <w:p w:rsidR="00805900" w:rsidRPr="00E20FC3" w:rsidRDefault="00805900" w:rsidP="00F03C0D">
            <w:pPr>
              <w:spacing w:line="240" w:lineRule="auto"/>
              <w:ind w:firstLine="0"/>
              <w:jc w:val="center"/>
              <w:rPr>
                <w:b/>
                <w:iCs/>
                <w:sz w:val="12"/>
                <w:szCs w:val="12"/>
              </w:rPr>
            </w:pPr>
            <w:r w:rsidRPr="00E20FC3">
              <w:rPr>
                <w:b/>
                <w:iCs/>
                <w:sz w:val="12"/>
                <w:szCs w:val="12"/>
              </w:rPr>
              <w:t>1,3</w:t>
            </w:r>
          </w:p>
        </w:tc>
        <w:tc>
          <w:tcPr>
            <w:tcW w:w="614" w:type="dxa"/>
          </w:tcPr>
          <w:p w:rsidR="00805900" w:rsidRPr="00E20FC3" w:rsidRDefault="00805900" w:rsidP="00F03C0D">
            <w:pPr>
              <w:spacing w:line="240" w:lineRule="auto"/>
              <w:ind w:firstLine="0"/>
              <w:jc w:val="center"/>
              <w:rPr>
                <w:iCs/>
                <w:sz w:val="12"/>
                <w:szCs w:val="12"/>
              </w:rPr>
            </w:pPr>
            <w:r w:rsidRPr="00E20FC3">
              <w:rPr>
                <w:iCs/>
                <w:sz w:val="12"/>
                <w:szCs w:val="12"/>
              </w:rPr>
              <w:t>1,5</w:t>
            </w:r>
          </w:p>
        </w:tc>
        <w:tc>
          <w:tcPr>
            <w:tcW w:w="600" w:type="dxa"/>
          </w:tcPr>
          <w:p w:rsidR="00805900" w:rsidRPr="00E20FC3" w:rsidRDefault="00805900" w:rsidP="00F03C0D">
            <w:pPr>
              <w:spacing w:line="240" w:lineRule="auto"/>
              <w:ind w:firstLine="0"/>
              <w:jc w:val="center"/>
              <w:rPr>
                <w:iCs/>
                <w:sz w:val="12"/>
                <w:szCs w:val="12"/>
              </w:rPr>
            </w:pPr>
            <w:r w:rsidRPr="00E20FC3">
              <w:rPr>
                <w:iCs/>
                <w:sz w:val="12"/>
                <w:szCs w:val="12"/>
              </w:rPr>
              <w:t>1,8</w:t>
            </w:r>
          </w:p>
        </w:tc>
        <w:tc>
          <w:tcPr>
            <w:tcW w:w="584" w:type="dxa"/>
          </w:tcPr>
          <w:p w:rsidR="00805900" w:rsidRPr="00E20FC3" w:rsidRDefault="00805900" w:rsidP="00F03C0D">
            <w:pPr>
              <w:spacing w:line="240" w:lineRule="auto"/>
              <w:ind w:firstLine="0"/>
              <w:jc w:val="center"/>
              <w:rPr>
                <w:b/>
                <w:iCs/>
                <w:sz w:val="12"/>
                <w:szCs w:val="12"/>
              </w:rPr>
            </w:pPr>
            <w:r w:rsidRPr="00E20FC3">
              <w:rPr>
                <w:iCs/>
                <w:sz w:val="12"/>
                <w:szCs w:val="12"/>
              </w:rPr>
              <w:t>1,8</w:t>
            </w:r>
          </w:p>
        </w:tc>
        <w:tc>
          <w:tcPr>
            <w:tcW w:w="633" w:type="dxa"/>
            <w:tcBorders>
              <w:right w:val="single" w:sz="4" w:space="0" w:color="auto"/>
            </w:tcBorders>
          </w:tcPr>
          <w:p w:rsidR="00805900" w:rsidRPr="00E20FC3" w:rsidRDefault="00805900" w:rsidP="00F03C0D">
            <w:pPr>
              <w:spacing w:line="240" w:lineRule="auto"/>
              <w:ind w:firstLine="0"/>
              <w:jc w:val="center"/>
              <w:rPr>
                <w:b/>
                <w:iCs/>
                <w:sz w:val="12"/>
                <w:szCs w:val="12"/>
              </w:rPr>
            </w:pPr>
            <w:r w:rsidRPr="00E20FC3">
              <w:rPr>
                <w:iCs/>
                <w:sz w:val="12"/>
                <w:szCs w:val="12"/>
              </w:rPr>
              <w:t>1,8</w:t>
            </w:r>
          </w:p>
        </w:tc>
        <w:tc>
          <w:tcPr>
            <w:tcW w:w="708" w:type="dxa"/>
            <w:tcBorders>
              <w:left w:val="single" w:sz="4" w:space="0" w:color="auto"/>
              <w:right w:val="single" w:sz="4" w:space="0" w:color="auto"/>
            </w:tcBorders>
          </w:tcPr>
          <w:p w:rsidR="00805900" w:rsidRPr="00E20FC3" w:rsidRDefault="00805900" w:rsidP="00F03C0D">
            <w:pPr>
              <w:spacing w:line="240" w:lineRule="auto"/>
              <w:ind w:firstLine="0"/>
              <w:jc w:val="center"/>
              <w:rPr>
                <w:b/>
                <w:iCs/>
                <w:sz w:val="12"/>
                <w:szCs w:val="12"/>
              </w:rPr>
            </w:pPr>
            <w:r w:rsidRPr="00E20FC3">
              <w:rPr>
                <w:iCs/>
                <w:sz w:val="12"/>
                <w:szCs w:val="12"/>
              </w:rPr>
              <w:t>1,8</w:t>
            </w:r>
          </w:p>
        </w:tc>
        <w:tc>
          <w:tcPr>
            <w:tcW w:w="592" w:type="dxa"/>
            <w:tcBorders>
              <w:left w:val="single" w:sz="4" w:space="0" w:color="auto"/>
              <w:right w:val="single" w:sz="4" w:space="0" w:color="auto"/>
            </w:tcBorders>
          </w:tcPr>
          <w:p w:rsidR="00805900" w:rsidRPr="00E20FC3" w:rsidRDefault="00805900" w:rsidP="00F03C0D">
            <w:pPr>
              <w:spacing w:line="240" w:lineRule="auto"/>
              <w:ind w:firstLine="0"/>
              <w:jc w:val="center"/>
              <w:rPr>
                <w:b/>
                <w:iCs/>
                <w:sz w:val="12"/>
                <w:szCs w:val="12"/>
              </w:rPr>
            </w:pPr>
            <w:r w:rsidRPr="00E20FC3">
              <w:rPr>
                <w:iCs/>
                <w:sz w:val="12"/>
                <w:szCs w:val="12"/>
              </w:rPr>
              <w:t>1,8</w:t>
            </w:r>
          </w:p>
        </w:tc>
        <w:tc>
          <w:tcPr>
            <w:tcW w:w="583" w:type="dxa"/>
            <w:tcBorders>
              <w:left w:val="single" w:sz="4" w:space="0" w:color="auto"/>
              <w:right w:val="single" w:sz="4" w:space="0" w:color="auto"/>
            </w:tcBorders>
          </w:tcPr>
          <w:p w:rsidR="00805900" w:rsidRPr="00E20FC3" w:rsidRDefault="00805900" w:rsidP="00F03C0D">
            <w:pPr>
              <w:spacing w:line="240" w:lineRule="auto"/>
              <w:ind w:firstLine="0"/>
              <w:jc w:val="center"/>
              <w:rPr>
                <w:b/>
                <w:iCs/>
                <w:sz w:val="12"/>
                <w:szCs w:val="12"/>
              </w:rPr>
            </w:pPr>
            <w:r w:rsidRPr="00E20FC3">
              <w:rPr>
                <w:iCs/>
                <w:sz w:val="12"/>
                <w:szCs w:val="12"/>
              </w:rPr>
              <w:t>1,8</w:t>
            </w:r>
          </w:p>
        </w:tc>
        <w:tc>
          <w:tcPr>
            <w:tcW w:w="717" w:type="dxa"/>
            <w:tcBorders>
              <w:left w:val="single" w:sz="4" w:space="0" w:color="auto"/>
            </w:tcBorders>
          </w:tcPr>
          <w:p w:rsidR="00805900" w:rsidRPr="00E20FC3" w:rsidRDefault="00805900" w:rsidP="00F03C0D">
            <w:pPr>
              <w:spacing w:line="240" w:lineRule="auto"/>
              <w:ind w:firstLine="0"/>
              <w:jc w:val="center"/>
              <w:rPr>
                <w:b/>
                <w:iCs/>
                <w:sz w:val="12"/>
                <w:szCs w:val="12"/>
              </w:rPr>
            </w:pPr>
            <w:r w:rsidRPr="00E20FC3">
              <w:rPr>
                <w:iCs/>
                <w:sz w:val="12"/>
                <w:szCs w:val="12"/>
              </w:rPr>
              <w:t>1,8</w:t>
            </w:r>
          </w:p>
        </w:tc>
        <w:tc>
          <w:tcPr>
            <w:tcW w:w="1767" w:type="dxa"/>
          </w:tcPr>
          <w:p w:rsidR="00805900" w:rsidRPr="00E20FC3" w:rsidRDefault="00805900" w:rsidP="00F03C0D">
            <w:pPr>
              <w:spacing w:line="240" w:lineRule="auto"/>
              <w:ind w:firstLine="0"/>
              <w:jc w:val="center"/>
              <w:rPr>
                <w:sz w:val="12"/>
                <w:szCs w:val="12"/>
              </w:rPr>
            </w:pPr>
            <w:r w:rsidRPr="00E20FC3">
              <w:rPr>
                <w:sz w:val="12"/>
                <w:szCs w:val="12"/>
              </w:rPr>
              <w:t xml:space="preserve">Отдел образования администрации муниципального образования </w:t>
            </w:r>
            <w:proofErr w:type="spellStart"/>
            <w:r w:rsidRPr="00E20FC3">
              <w:rPr>
                <w:sz w:val="12"/>
                <w:szCs w:val="12"/>
              </w:rPr>
              <w:t>Адамовский</w:t>
            </w:r>
            <w:proofErr w:type="spellEnd"/>
            <w:r w:rsidRPr="00E20FC3">
              <w:rPr>
                <w:sz w:val="12"/>
                <w:szCs w:val="12"/>
              </w:rPr>
              <w:t xml:space="preserve"> район</w:t>
            </w:r>
          </w:p>
        </w:tc>
        <w:tc>
          <w:tcPr>
            <w:tcW w:w="2988" w:type="dxa"/>
          </w:tcPr>
          <w:p w:rsidR="00805900" w:rsidRPr="00E20FC3" w:rsidRDefault="00805900" w:rsidP="00F03C0D">
            <w:pPr>
              <w:spacing w:line="240" w:lineRule="auto"/>
              <w:ind w:firstLine="0"/>
              <w:jc w:val="center"/>
              <w:rPr>
                <w:sz w:val="12"/>
                <w:szCs w:val="12"/>
              </w:rPr>
            </w:pPr>
            <w:r w:rsidRPr="00E20FC3">
              <w:rPr>
                <w:sz w:val="12"/>
                <w:szCs w:val="12"/>
              </w:rPr>
              <w:t>Численность детей и молодежи в возрасте до 35 лет, вовлеченных в социально активную деятельность через увеличение охвата патриотическими проектами</w:t>
            </w:r>
          </w:p>
        </w:tc>
        <w:tc>
          <w:tcPr>
            <w:tcW w:w="813" w:type="dxa"/>
          </w:tcPr>
          <w:p w:rsidR="00805900" w:rsidRPr="00E20FC3" w:rsidRDefault="00805900" w:rsidP="00F03C0D">
            <w:pPr>
              <w:spacing w:line="240" w:lineRule="auto"/>
              <w:ind w:firstLine="0"/>
              <w:jc w:val="center"/>
              <w:rPr>
                <w:sz w:val="12"/>
                <w:szCs w:val="12"/>
              </w:rPr>
            </w:pPr>
            <w:r w:rsidRPr="00E20FC3">
              <w:rPr>
                <w:sz w:val="12"/>
                <w:szCs w:val="12"/>
              </w:rPr>
              <w:t>-</w:t>
            </w:r>
          </w:p>
        </w:tc>
        <w:tc>
          <w:tcPr>
            <w:tcW w:w="883" w:type="dxa"/>
          </w:tcPr>
          <w:p w:rsidR="00805900" w:rsidRPr="00E20FC3" w:rsidRDefault="00805900" w:rsidP="00F03C0D">
            <w:pPr>
              <w:spacing w:line="240" w:lineRule="auto"/>
              <w:ind w:firstLine="0"/>
              <w:jc w:val="center"/>
              <w:rPr>
                <w:sz w:val="12"/>
                <w:szCs w:val="12"/>
              </w:rPr>
            </w:pPr>
            <w:r w:rsidRPr="00E20FC3">
              <w:rPr>
                <w:sz w:val="12"/>
                <w:szCs w:val="12"/>
              </w:rPr>
              <w:t>-</w:t>
            </w:r>
          </w:p>
        </w:tc>
      </w:tr>
      <w:tr w:rsidR="00805900" w:rsidRPr="00E20FC3" w:rsidTr="00F03C0D">
        <w:tc>
          <w:tcPr>
            <w:tcW w:w="444" w:type="dxa"/>
          </w:tcPr>
          <w:p w:rsidR="00805900" w:rsidRPr="00E20FC3" w:rsidRDefault="00805900" w:rsidP="00F03C0D">
            <w:pPr>
              <w:spacing w:line="240" w:lineRule="auto"/>
              <w:ind w:firstLine="0"/>
              <w:jc w:val="center"/>
              <w:rPr>
                <w:sz w:val="12"/>
                <w:szCs w:val="12"/>
              </w:rPr>
            </w:pPr>
            <w:r w:rsidRPr="00E20FC3">
              <w:rPr>
                <w:sz w:val="12"/>
                <w:szCs w:val="12"/>
              </w:rPr>
              <w:t>3.</w:t>
            </w:r>
          </w:p>
        </w:tc>
        <w:tc>
          <w:tcPr>
            <w:tcW w:w="2094" w:type="dxa"/>
          </w:tcPr>
          <w:p w:rsidR="00805900" w:rsidRPr="00E20FC3" w:rsidRDefault="00805900" w:rsidP="00F03C0D">
            <w:pPr>
              <w:spacing w:line="240" w:lineRule="auto"/>
              <w:ind w:firstLine="0"/>
              <w:jc w:val="center"/>
              <w:rPr>
                <w:sz w:val="12"/>
                <w:szCs w:val="12"/>
              </w:rPr>
            </w:pPr>
            <w:r w:rsidRPr="00E20FC3">
              <w:rPr>
                <w:sz w:val="12"/>
                <w:szCs w:val="12"/>
              </w:rPr>
              <w:t xml:space="preserve">Охват </w:t>
            </w:r>
            <w:proofErr w:type="gramStart"/>
            <w:r w:rsidRPr="00E20FC3">
              <w:rPr>
                <w:sz w:val="12"/>
                <w:szCs w:val="12"/>
              </w:rPr>
              <w:t>обучающихся</w:t>
            </w:r>
            <w:proofErr w:type="gramEnd"/>
            <w:r w:rsidRPr="00E20FC3">
              <w:rPr>
                <w:sz w:val="12"/>
                <w:szCs w:val="12"/>
              </w:rPr>
              <w:t xml:space="preserve"> массовыми мероприятиями патриотической направленности.</w:t>
            </w:r>
          </w:p>
        </w:tc>
        <w:tc>
          <w:tcPr>
            <w:tcW w:w="932" w:type="dxa"/>
          </w:tcPr>
          <w:p w:rsidR="00805900" w:rsidRPr="00E20FC3" w:rsidRDefault="00805900" w:rsidP="00F03C0D">
            <w:pPr>
              <w:spacing w:line="240" w:lineRule="auto"/>
              <w:ind w:firstLine="0"/>
              <w:jc w:val="center"/>
              <w:rPr>
                <w:iCs/>
                <w:sz w:val="12"/>
                <w:szCs w:val="12"/>
              </w:rPr>
            </w:pPr>
            <w:r w:rsidRPr="00E20FC3">
              <w:rPr>
                <w:iCs/>
                <w:sz w:val="12"/>
                <w:szCs w:val="12"/>
              </w:rPr>
              <w:t>тысяча человек</w:t>
            </w:r>
          </w:p>
        </w:tc>
        <w:tc>
          <w:tcPr>
            <w:tcW w:w="536" w:type="dxa"/>
          </w:tcPr>
          <w:p w:rsidR="00805900" w:rsidRPr="00E20FC3" w:rsidRDefault="00805900" w:rsidP="00F03C0D">
            <w:pPr>
              <w:spacing w:line="240" w:lineRule="auto"/>
              <w:ind w:firstLine="0"/>
              <w:jc w:val="center"/>
              <w:rPr>
                <w:b/>
                <w:iCs/>
                <w:sz w:val="12"/>
                <w:szCs w:val="12"/>
              </w:rPr>
            </w:pPr>
            <w:r w:rsidRPr="00E20FC3">
              <w:rPr>
                <w:b/>
                <w:iCs/>
                <w:sz w:val="12"/>
                <w:szCs w:val="12"/>
              </w:rPr>
              <w:t>0,08</w:t>
            </w:r>
          </w:p>
        </w:tc>
        <w:tc>
          <w:tcPr>
            <w:tcW w:w="614" w:type="dxa"/>
          </w:tcPr>
          <w:p w:rsidR="00805900" w:rsidRPr="00E20FC3" w:rsidRDefault="00805900" w:rsidP="00F03C0D">
            <w:pPr>
              <w:spacing w:line="240" w:lineRule="auto"/>
              <w:ind w:firstLine="0"/>
              <w:jc w:val="center"/>
              <w:rPr>
                <w:iCs/>
                <w:sz w:val="12"/>
                <w:szCs w:val="12"/>
              </w:rPr>
            </w:pPr>
            <w:r w:rsidRPr="00E20FC3">
              <w:rPr>
                <w:iCs/>
                <w:sz w:val="12"/>
                <w:szCs w:val="12"/>
              </w:rPr>
              <w:t>0,085</w:t>
            </w:r>
          </w:p>
        </w:tc>
        <w:tc>
          <w:tcPr>
            <w:tcW w:w="600" w:type="dxa"/>
          </w:tcPr>
          <w:p w:rsidR="00805900" w:rsidRPr="00E20FC3" w:rsidRDefault="00805900" w:rsidP="00F03C0D">
            <w:pPr>
              <w:spacing w:line="240" w:lineRule="auto"/>
              <w:ind w:firstLine="0"/>
              <w:jc w:val="center"/>
              <w:rPr>
                <w:iCs/>
                <w:sz w:val="12"/>
                <w:szCs w:val="12"/>
              </w:rPr>
            </w:pPr>
            <w:r w:rsidRPr="00E20FC3">
              <w:rPr>
                <w:iCs/>
                <w:sz w:val="12"/>
                <w:szCs w:val="12"/>
              </w:rPr>
              <w:t>0,09</w:t>
            </w:r>
          </w:p>
        </w:tc>
        <w:tc>
          <w:tcPr>
            <w:tcW w:w="584" w:type="dxa"/>
          </w:tcPr>
          <w:p w:rsidR="00805900" w:rsidRPr="00E20FC3" w:rsidRDefault="00805900" w:rsidP="00F03C0D">
            <w:pPr>
              <w:spacing w:line="240" w:lineRule="auto"/>
              <w:ind w:firstLine="0"/>
              <w:jc w:val="center"/>
              <w:rPr>
                <w:b/>
                <w:iCs/>
                <w:sz w:val="12"/>
                <w:szCs w:val="12"/>
              </w:rPr>
            </w:pPr>
            <w:r w:rsidRPr="00E20FC3">
              <w:rPr>
                <w:iCs/>
                <w:sz w:val="12"/>
                <w:szCs w:val="12"/>
              </w:rPr>
              <w:t>0,09</w:t>
            </w:r>
          </w:p>
        </w:tc>
        <w:tc>
          <w:tcPr>
            <w:tcW w:w="633" w:type="dxa"/>
            <w:tcBorders>
              <w:right w:val="single" w:sz="4" w:space="0" w:color="auto"/>
            </w:tcBorders>
          </w:tcPr>
          <w:p w:rsidR="00805900" w:rsidRPr="00E20FC3" w:rsidRDefault="00805900" w:rsidP="00F03C0D">
            <w:pPr>
              <w:spacing w:line="240" w:lineRule="auto"/>
              <w:ind w:firstLine="0"/>
              <w:jc w:val="center"/>
              <w:rPr>
                <w:b/>
                <w:iCs/>
                <w:sz w:val="12"/>
                <w:szCs w:val="12"/>
              </w:rPr>
            </w:pPr>
            <w:r w:rsidRPr="00E20FC3">
              <w:rPr>
                <w:iCs/>
                <w:sz w:val="12"/>
                <w:szCs w:val="12"/>
              </w:rPr>
              <w:t>0,09</w:t>
            </w:r>
          </w:p>
        </w:tc>
        <w:tc>
          <w:tcPr>
            <w:tcW w:w="708" w:type="dxa"/>
            <w:tcBorders>
              <w:left w:val="single" w:sz="4" w:space="0" w:color="auto"/>
              <w:right w:val="single" w:sz="4" w:space="0" w:color="auto"/>
            </w:tcBorders>
          </w:tcPr>
          <w:p w:rsidR="00805900" w:rsidRPr="00E20FC3" w:rsidRDefault="00805900" w:rsidP="00F03C0D">
            <w:pPr>
              <w:spacing w:line="240" w:lineRule="auto"/>
              <w:ind w:firstLine="0"/>
              <w:jc w:val="center"/>
              <w:rPr>
                <w:b/>
                <w:iCs/>
                <w:sz w:val="12"/>
                <w:szCs w:val="12"/>
              </w:rPr>
            </w:pPr>
            <w:r w:rsidRPr="00E20FC3">
              <w:rPr>
                <w:iCs/>
                <w:sz w:val="12"/>
                <w:szCs w:val="12"/>
              </w:rPr>
              <w:t>0,09</w:t>
            </w:r>
          </w:p>
        </w:tc>
        <w:tc>
          <w:tcPr>
            <w:tcW w:w="592" w:type="dxa"/>
            <w:tcBorders>
              <w:left w:val="single" w:sz="4" w:space="0" w:color="auto"/>
              <w:right w:val="single" w:sz="4" w:space="0" w:color="auto"/>
            </w:tcBorders>
          </w:tcPr>
          <w:p w:rsidR="00805900" w:rsidRPr="00E20FC3" w:rsidRDefault="00805900" w:rsidP="00F03C0D">
            <w:pPr>
              <w:spacing w:line="240" w:lineRule="auto"/>
              <w:ind w:firstLine="0"/>
              <w:jc w:val="center"/>
              <w:rPr>
                <w:b/>
                <w:iCs/>
                <w:sz w:val="12"/>
                <w:szCs w:val="12"/>
              </w:rPr>
            </w:pPr>
            <w:r w:rsidRPr="00E20FC3">
              <w:rPr>
                <w:iCs/>
                <w:sz w:val="12"/>
                <w:szCs w:val="12"/>
              </w:rPr>
              <w:t>0,09</w:t>
            </w:r>
          </w:p>
        </w:tc>
        <w:tc>
          <w:tcPr>
            <w:tcW w:w="583" w:type="dxa"/>
            <w:tcBorders>
              <w:left w:val="single" w:sz="4" w:space="0" w:color="auto"/>
              <w:right w:val="single" w:sz="4" w:space="0" w:color="auto"/>
            </w:tcBorders>
          </w:tcPr>
          <w:p w:rsidR="00805900" w:rsidRPr="00E20FC3" w:rsidRDefault="00805900" w:rsidP="00F03C0D">
            <w:pPr>
              <w:spacing w:line="240" w:lineRule="auto"/>
              <w:ind w:firstLine="0"/>
              <w:jc w:val="center"/>
              <w:rPr>
                <w:b/>
                <w:iCs/>
                <w:sz w:val="12"/>
                <w:szCs w:val="12"/>
              </w:rPr>
            </w:pPr>
            <w:r w:rsidRPr="00E20FC3">
              <w:rPr>
                <w:iCs/>
                <w:sz w:val="12"/>
                <w:szCs w:val="12"/>
              </w:rPr>
              <w:t>0,09</w:t>
            </w:r>
          </w:p>
        </w:tc>
        <w:tc>
          <w:tcPr>
            <w:tcW w:w="717" w:type="dxa"/>
            <w:tcBorders>
              <w:left w:val="single" w:sz="4" w:space="0" w:color="auto"/>
            </w:tcBorders>
          </w:tcPr>
          <w:p w:rsidR="00805900" w:rsidRPr="00E20FC3" w:rsidRDefault="00805900" w:rsidP="00F03C0D">
            <w:pPr>
              <w:spacing w:line="240" w:lineRule="auto"/>
              <w:ind w:firstLine="0"/>
              <w:jc w:val="center"/>
              <w:rPr>
                <w:b/>
                <w:iCs/>
                <w:sz w:val="12"/>
                <w:szCs w:val="12"/>
              </w:rPr>
            </w:pPr>
            <w:r w:rsidRPr="00E20FC3">
              <w:rPr>
                <w:iCs/>
                <w:sz w:val="12"/>
                <w:szCs w:val="12"/>
              </w:rPr>
              <w:t>0,09</w:t>
            </w:r>
          </w:p>
        </w:tc>
        <w:tc>
          <w:tcPr>
            <w:tcW w:w="1767" w:type="dxa"/>
          </w:tcPr>
          <w:p w:rsidR="00805900" w:rsidRPr="00E20FC3" w:rsidRDefault="00805900" w:rsidP="00F03C0D">
            <w:pPr>
              <w:spacing w:line="240" w:lineRule="auto"/>
              <w:ind w:firstLine="0"/>
              <w:jc w:val="center"/>
              <w:rPr>
                <w:sz w:val="12"/>
                <w:szCs w:val="12"/>
              </w:rPr>
            </w:pPr>
            <w:r w:rsidRPr="00E20FC3">
              <w:rPr>
                <w:sz w:val="12"/>
                <w:szCs w:val="12"/>
              </w:rPr>
              <w:t xml:space="preserve">Отдел образования администрации муниципального образования </w:t>
            </w:r>
            <w:proofErr w:type="spellStart"/>
            <w:r w:rsidRPr="00E20FC3">
              <w:rPr>
                <w:sz w:val="12"/>
                <w:szCs w:val="12"/>
              </w:rPr>
              <w:t>Адамовский</w:t>
            </w:r>
            <w:proofErr w:type="spellEnd"/>
            <w:r w:rsidRPr="00E20FC3">
              <w:rPr>
                <w:sz w:val="12"/>
                <w:szCs w:val="12"/>
              </w:rPr>
              <w:t xml:space="preserve"> район</w:t>
            </w:r>
          </w:p>
        </w:tc>
        <w:tc>
          <w:tcPr>
            <w:tcW w:w="2988" w:type="dxa"/>
          </w:tcPr>
          <w:p w:rsidR="00805900" w:rsidRPr="00E20FC3" w:rsidRDefault="00805900" w:rsidP="00F03C0D">
            <w:pPr>
              <w:spacing w:line="240" w:lineRule="auto"/>
              <w:ind w:firstLine="0"/>
              <w:jc w:val="center"/>
              <w:rPr>
                <w:sz w:val="12"/>
                <w:szCs w:val="12"/>
              </w:rPr>
            </w:pPr>
            <w:r w:rsidRPr="00E20FC3">
              <w:rPr>
                <w:sz w:val="12"/>
                <w:szCs w:val="12"/>
              </w:rPr>
              <w:t xml:space="preserve">Численность детей и молодежи - участников мероприятий, направленных на развитие системы </w:t>
            </w:r>
            <w:proofErr w:type="spellStart"/>
            <w:r w:rsidRPr="00E20FC3">
              <w:rPr>
                <w:sz w:val="12"/>
                <w:szCs w:val="12"/>
              </w:rPr>
              <w:t>межпоколенческого</w:t>
            </w:r>
            <w:proofErr w:type="spellEnd"/>
            <w:r w:rsidRPr="00E20FC3">
              <w:rPr>
                <w:sz w:val="12"/>
                <w:szCs w:val="12"/>
              </w:rPr>
              <w:t xml:space="preserve"> взаимодействия и обеспечение преемственности поколений, поддержки общественных инициатив и проектов, направленных на гражданское и патриотическое воспитание детей и молодежи</w:t>
            </w:r>
          </w:p>
        </w:tc>
        <w:tc>
          <w:tcPr>
            <w:tcW w:w="813" w:type="dxa"/>
          </w:tcPr>
          <w:p w:rsidR="00805900" w:rsidRPr="00E20FC3" w:rsidRDefault="00805900" w:rsidP="00F03C0D">
            <w:pPr>
              <w:spacing w:line="240" w:lineRule="auto"/>
              <w:ind w:firstLine="0"/>
              <w:jc w:val="center"/>
              <w:rPr>
                <w:sz w:val="12"/>
                <w:szCs w:val="12"/>
              </w:rPr>
            </w:pPr>
            <w:r w:rsidRPr="00E20FC3">
              <w:rPr>
                <w:sz w:val="12"/>
                <w:szCs w:val="12"/>
              </w:rPr>
              <w:t>-</w:t>
            </w:r>
          </w:p>
        </w:tc>
        <w:tc>
          <w:tcPr>
            <w:tcW w:w="883" w:type="dxa"/>
          </w:tcPr>
          <w:p w:rsidR="00805900" w:rsidRPr="00E20FC3" w:rsidRDefault="00805900" w:rsidP="00F03C0D">
            <w:pPr>
              <w:spacing w:line="240" w:lineRule="auto"/>
              <w:ind w:firstLine="0"/>
              <w:jc w:val="center"/>
              <w:rPr>
                <w:sz w:val="12"/>
                <w:szCs w:val="12"/>
              </w:rPr>
            </w:pPr>
            <w:r w:rsidRPr="00E20FC3">
              <w:rPr>
                <w:sz w:val="12"/>
                <w:szCs w:val="12"/>
              </w:rPr>
              <w:t>-</w:t>
            </w:r>
          </w:p>
        </w:tc>
      </w:tr>
      <w:tr w:rsidR="00805900" w:rsidRPr="00E20FC3" w:rsidTr="00F03C0D">
        <w:tc>
          <w:tcPr>
            <w:tcW w:w="444" w:type="dxa"/>
          </w:tcPr>
          <w:p w:rsidR="00805900" w:rsidRPr="00E20FC3" w:rsidRDefault="00805900" w:rsidP="00F03C0D">
            <w:pPr>
              <w:spacing w:line="240" w:lineRule="auto"/>
              <w:ind w:firstLine="0"/>
              <w:jc w:val="center"/>
              <w:rPr>
                <w:sz w:val="12"/>
                <w:szCs w:val="12"/>
              </w:rPr>
            </w:pPr>
            <w:r w:rsidRPr="00E20FC3">
              <w:rPr>
                <w:sz w:val="12"/>
                <w:szCs w:val="12"/>
              </w:rPr>
              <w:t>4.</w:t>
            </w:r>
          </w:p>
        </w:tc>
        <w:tc>
          <w:tcPr>
            <w:tcW w:w="2094" w:type="dxa"/>
          </w:tcPr>
          <w:p w:rsidR="00805900" w:rsidRPr="00E20FC3" w:rsidRDefault="00805900" w:rsidP="00F03C0D">
            <w:pPr>
              <w:spacing w:line="240" w:lineRule="auto"/>
              <w:ind w:firstLine="0"/>
              <w:jc w:val="center"/>
              <w:rPr>
                <w:sz w:val="12"/>
                <w:szCs w:val="12"/>
              </w:rPr>
            </w:pPr>
            <w:r w:rsidRPr="00E20FC3">
              <w:rPr>
                <w:sz w:val="12"/>
                <w:szCs w:val="12"/>
              </w:rPr>
              <w:t>Доля детей дошкольного возраста, получающих образование по программам дошкольного образования</w:t>
            </w:r>
          </w:p>
          <w:p w:rsidR="00805900" w:rsidRPr="00E20FC3" w:rsidRDefault="00805900" w:rsidP="00F03C0D">
            <w:pPr>
              <w:spacing w:line="240" w:lineRule="auto"/>
              <w:ind w:firstLine="0"/>
              <w:jc w:val="center"/>
              <w:rPr>
                <w:sz w:val="12"/>
                <w:szCs w:val="12"/>
              </w:rPr>
            </w:pPr>
            <w:r w:rsidRPr="00E20FC3">
              <w:rPr>
                <w:sz w:val="12"/>
                <w:szCs w:val="12"/>
              </w:rPr>
              <w:t>(от общего числа детей дошкольного возраста, нуждающихся в дошкольном образовании).</w:t>
            </w:r>
          </w:p>
        </w:tc>
        <w:tc>
          <w:tcPr>
            <w:tcW w:w="932" w:type="dxa"/>
          </w:tcPr>
          <w:p w:rsidR="00805900" w:rsidRPr="00E20FC3" w:rsidRDefault="00805900" w:rsidP="00F03C0D">
            <w:pPr>
              <w:spacing w:line="240" w:lineRule="auto"/>
              <w:ind w:firstLine="0"/>
              <w:jc w:val="center"/>
              <w:rPr>
                <w:sz w:val="12"/>
                <w:szCs w:val="12"/>
              </w:rPr>
            </w:pPr>
            <w:r w:rsidRPr="00E20FC3">
              <w:rPr>
                <w:sz w:val="12"/>
                <w:szCs w:val="12"/>
              </w:rPr>
              <w:t>процент</w:t>
            </w:r>
          </w:p>
        </w:tc>
        <w:tc>
          <w:tcPr>
            <w:tcW w:w="536" w:type="dxa"/>
          </w:tcPr>
          <w:p w:rsidR="00805900" w:rsidRPr="00E20FC3" w:rsidRDefault="00805900" w:rsidP="00F03C0D">
            <w:pPr>
              <w:spacing w:line="240" w:lineRule="auto"/>
              <w:ind w:firstLine="0"/>
              <w:jc w:val="center"/>
              <w:rPr>
                <w:b/>
                <w:sz w:val="12"/>
                <w:szCs w:val="12"/>
              </w:rPr>
            </w:pPr>
            <w:r w:rsidRPr="00E20FC3">
              <w:rPr>
                <w:b/>
                <w:sz w:val="12"/>
                <w:szCs w:val="12"/>
              </w:rPr>
              <w:t>71</w:t>
            </w:r>
          </w:p>
        </w:tc>
        <w:tc>
          <w:tcPr>
            <w:tcW w:w="614" w:type="dxa"/>
          </w:tcPr>
          <w:p w:rsidR="00805900" w:rsidRPr="00E20FC3" w:rsidRDefault="00805900" w:rsidP="00F03C0D">
            <w:pPr>
              <w:spacing w:line="240" w:lineRule="auto"/>
              <w:ind w:firstLine="0"/>
              <w:jc w:val="center"/>
              <w:rPr>
                <w:sz w:val="12"/>
                <w:szCs w:val="12"/>
              </w:rPr>
            </w:pPr>
            <w:r w:rsidRPr="00E20FC3">
              <w:rPr>
                <w:sz w:val="12"/>
                <w:szCs w:val="12"/>
              </w:rPr>
              <w:t>74</w:t>
            </w:r>
          </w:p>
        </w:tc>
        <w:tc>
          <w:tcPr>
            <w:tcW w:w="600" w:type="dxa"/>
          </w:tcPr>
          <w:p w:rsidR="00805900" w:rsidRPr="00E20FC3" w:rsidRDefault="00805900" w:rsidP="00F03C0D">
            <w:pPr>
              <w:spacing w:line="240" w:lineRule="auto"/>
              <w:ind w:firstLine="0"/>
              <w:jc w:val="center"/>
              <w:rPr>
                <w:sz w:val="12"/>
                <w:szCs w:val="12"/>
              </w:rPr>
            </w:pPr>
            <w:r w:rsidRPr="00E20FC3">
              <w:rPr>
                <w:sz w:val="12"/>
                <w:szCs w:val="12"/>
              </w:rPr>
              <w:t>75</w:t>
            </w:r>
          </w:p>
        </w:tc>
        <w:tc>
          <w:tcPr>
            <w:tcW w:w="584" w:type="dxa"/>
          </w:tcPr>
          <w:p w:rsidR="00805900" w:rsidRPr="00E20FC3" w:rsidRDefault="00805900" w:rsidP="00F03C0D">
            <w:pPr>
              <w:spacing w:line="240" w:lineRule="auto"/>
              <w:ind w:firstLine="0"/>
              <w:jc w:val="center"/>
              <w:rPr>
                <w:sz w:val="12"/>
                <w:szCs w:val="12"/>
              </w:rPr>
            </w:pPr>
            <w:r w:rsidRPr="00E20FC3">
              <w:rPr>
                <w:sz w:val="12"/>
                <w:szCs w:val="12"/>
              </w:rPr>
              <w:t>75</w:t>
            </w:r>
          </w:p>
        </w:tc>
        <w:tc>
          <w:tcPr>
            <w:tcW w:w="633" w:type="dxa"/>
            <w:tcBorders>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75</w:t>
            </w:r>
          </w:p>
        </w:tc>
        <w:tc>
          <w:tcPr>
            <w:tcW w:w="708"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75</w:t>
            </w:r>
          </w:p>
        </w:tc>
        <w:tc>
          <w:tcPr>
            <w:tcW w:w="592"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75</w:t>
            </w:r>
          </w:p>
        </w:tc>
        <w:tc>
          <w:tcPr>
            <w:tcW w:w="583"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75</w:t>
            </w:r>
          </w:p>
        </w:tc>
        <w:tc>
          <w:tcPr>
            <w:tcW w:w="717" w:type="dxa"/>
            <w:tcBorders>
              <w:lef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75</w:t>
            </w:r>
          </w:p>
        </w:tc>
        <w:tc>
          <w:tcPr>
            <w:tcW w:w="1767" w:type="dxa"/>
          </w:tcPr>
          <w:p w:rsidR="00805900" w:rsidRPr="00E20FC3" w:rsidRDefault="00805900" w:rsidP="00F03C0D">
            <w:pPr>
              <w:spacing w:line="240" w:lineRule="auto"/>
              <w:ind w:firstLine="0"/>
              <w:jc w:val="center"/>
              <w:rPr>
                <w:sz w:val="12"/>
                <w:szCs w:val="12"/>
              </w:rPr>
            </w:pPr>
            <w:r w:rsidRPr="00E20FC3">
              <w:rPr>
                <w:sz w:val="12"/>
                <w:szCs w:val="12"/>
              </w:rPr>
              <w:t xml:space="preserve">Отдел образования администрации муниципального образования </w:t>
            </w:r>
            <w:proofErr w:type="spellStart"/>
            <w:r w:rsidRPr="00E20FC3">
              <w:rPr>
                <w:sz w:val="12"/>
                <w:szCs w:val="12"/>
              </w:rPr>
              <w:t>Адамовский</w:t>
            </w:r>
            <w:proofErr w:type="spellEnd"/>
            <w:r w:rsidRPr="00E20FC3">
              <w:rPr>
                <w:sz w:val="12"/>
                <w:szCs w:val="12"/>
              </w:rPr>
              <w:t xml:space="preserve"> район</w:t>
            </w:r>
          </w:p>
        </w:tc>
        <w:tc>
          <w:tcPr>
            <w:tcW w:w="2988" w:type="dxa"/>
          </w:tcPr>
          <w:p w:rsidR="00805900" w:rsidRPr="00E20FC3" w:rsidRDefault="00805900" w:rsidP="00F03C0D">
            <w:pPr>
              <w:spacing w:line="240" w:lineRule="auto"/>
              <w:ind w:firstLine="0"/>
              <w:jc w:val="center"/>
              <w:rPr>
                <w:sz w:val="12"/>
                <w:szCs w:val="12"/>
              </w:rPr>
            </w:pPr>
          </w:p>
        </w:tc>
        <w:tc>
          <w:tcPr>
            <w:tcW w:w="813" w:type="dxa"/>
          </w:tcPr>
          <w:p w:rsidR="00805900" w:rsidRPr="00E20FC3" w:rsidRDefault="00805900" w:rsidP="00F03C0D">
            <w:pPr>
              <w:spacing w:line="240" w:lineRule="auto"/>
              <w:ind w:firstLine="0"/>
              <w:jc w:val="center"/>
              <w:rPr>
                <w:sz w:val="12"/>
                <w:szCs w:val="12"/>
              </w:rPr>
            </w:pPr>
            <w:r w:rsidRPr="00E20FC3">
              <w:rPr>
                <w:sz w:val="12"/>
                <w:szCs w:val="12"/>
              </w:rPr>
              <w:t>-</w:t>
            </w:r>
          </w:p>
        </w:tc>
        <w:tc>
          <w:tcPr>
            <w:tcW w:w="883" w:type="dxa"/>
          </w:tcPr>
          <w:p w:rsidR="00805900" w:rsidRPr="00E20FC3" w:rsidRDefault="00805900" w:rsidP="00F03C0D">
            <w:pPr>
              <w:spacing w:line="240" w:lineRule="auto"/>
              <w:ind w:firstLine="0"/>
              <w:jc w:val="center"/>
              <w:rPr>
                <w:sz w:val="12"/>
                <w:szCs w:val="12"/>
              </w:rPr>
            </w:pPr>
            <w:r w:rsidRPr="00E20FC3">
              <w:rPr>
                <w:sz w:val="12"/>
                <w:szCs w:val="12"/>
              </w:rPr>
              <w:t>-</w:t>
            </w:r>
          </w:p>
        </w:tc>
      </w:tr>
      <w:tr w:rsidR="00805900" w:rsidRPr="00E20FC3" w:rsidTr="00F03C0D">
        <w:tc>
          <w:tcPr>
            <w:tcW w:w="444" w:type="dxa"/>
          </w:tcPr>
          <w:p w:rsidR="00805900" w:rsidRPr="00E20FC3" w:rsidRDefault="00805900" w:rsidP="00F03C0D">
            <w:pPr>
              <w:spacing w:line="240" w:lineRule="auto"/>
              <w:ind w:firstLine="0"/>
              <w:jc w:val="center"/>
              <w:rPr>
                <w:sz w:val="12"/>
                <w:szCs w:val="12"/>
              </w:rPr>
            </w:pPr>
            <w:r w:rsidRPr="00E20FC3">
              <w:rPr>
                <w:sz w:val="12"/>
                <w:szCs w:val="12"/>
              </w:rPr>
              <w:t>5.</w:t>
            </w:r>
          </w:p>
        </w:tc>
        <w:tc>
          <w:tcPr>
            <w:tcW w:w="2094" w:type="dxa"/>
          </w:tcPr>
          <w:p w:rsidR="00805900" w:rsidRPr="00E20FC3" w:rsidRDefault="00805900" w:rsidP="00F03C0D">
            <w:pPr>
              <w:spacing w:line="240" w:lineRule="auto"/>
              <w:ind w:firstLine="0"/>
              <w:jc w:val="center"/>
              <w:rPr>
                <w:sz w:val="12"/>
                <w:szCs w:val="12"/>
              </w:rPr>
            </w:pPr>
            <w:r w:rsidRPr="00E20FC3">
              <w:rPr>
                <w:sz w:val="12"/>
                <w:szCs w:val="12"/>
              </w:rPr>
              <w:t>Удельный вес численности дошкольников, обучающихся по программам дошкольного образования, соответствующих требованиям стандарта дошкольного образования в общем числе дошкольников, обучающихся по программам дошкольного образования.</w:t>
            </w:r>
          </w:p>
          <w:p w:rsidR="00805900" w:rsidRPr="00E20FC3" w:rsidRDefault="00805900" w:rsidP="00F03C0D">
            <w:pPr>
              <w:spacing w:line="240" w:lineRule="auto"/>
              <w:ind w:firstLine="0"/>
              <w:jc w:val="center"/>
              <w:rPr>
                <w:sz w:val="12"/>
                <w:szCs w:val="12"/>
              </w:rPr>
            </w:pPr>
          </w:p>
        </w:tc>
        <w:tc>
          <w:tcPr>
            <w:tcW w:w="932" w:type="dxa"/>
          </w:tcPr>
          <w:p w:rsidR="00805900" w:rsidRPr="00E20FC3" w:rsidRDefault="00805900" w:rsidP="00F03C0D">
            <w:pPr>
              <w:spacing w:line="240" w:lineRule="auto"/>
              <w:ind w:firstLine="0"/>
              <w:jc w:val="center"/>
              <w:rPr>
                <w:sz w:val="12"/>
                <w:szCs w:val="12"/>
              </w:rPr>
            </w:pPr>
            <w:r w:rsidRPr="00E20FC3">
              <w:rPr>
                <w:sz w:val="12"/>
                <w:szCs w:val="12"/>
              </w:rPr>
              <w:t>процент</w:t>
            </w:r>
          </w:p>
        </w:tc>
        <w:tc>
          <w:tcPr>
            <w:tcW w:w="536" w:type="dxa"/>
          </w:tcPr>
          <w:p w:rsidR="00805900" w:rsidRPr="00E20FC3" w:rsidRDefault="00805900" w:rsidP="00F03C0D">
            <w:pPr>
              <w:spacing w:line="240" w:lineRule="auto"/>
              <w:ind w:firstLine="0"/>
              <w:jc w:val="center"/>
              <w:rPr>
                <w:b/>
                <w:sz w:val="12"/>
                <w:szCs w:val="12"/>
              </w:rPr>
            </w:pPr>
            <w:r w:rsidRPr="00E20FC3">
              <w:rPr>
                <w:b/>
                <w:sz w:val="12"/>
                <w:szCs w:val="12"/>
              </w:rPr>
              <w:t>100</w:t>
            </w:r>
          </w:p>
        </w:tc>
        <w:tc>
          <w:tcPr>
            <w:tcW w:w="614" w:type="dxa"/>
          </w:tcPr>
          <w:p w:rsidR="00805900" w:rsidRPr="00E20FC3" w:rsidRDefault="00805900" w:rsidP="00F03C0D">
            <w:pPr>
              <w:spacing w:line="240" w:lineRule="auto"/>
              <w:ind w:firstLine="0"/>
              <w:jc w:val="center"/>
              <w:rPr>
                <w:sz w:val="12"/>
                <w:szCs w:val="12"/>
              </w:rPr>
            </w:pPr>
            <w:r w:rsidRPr="00E20FC3">
              <w:rPr>
                <w:sz w:val="12"/>
                <w:szCs w:val="12"/>
              </w:rPr>
              <w:t>100</w:t>
            </w:r>
          </w:p>
        </w:tc>
        <w:tc>
          <w:tcPr>
            <w:tcW w:w="600" w:type="dxa"/>
          </w:tcPr>
          <w:p w:rsidR="00805900" w:rsidRPr="00E20FC3" w:rsidRDefault="00805900" w:rsidP="00F03C0D">
            <w:pPr>
              <w:spacing w:line="240" w:lineRule="auto"/>
              <w:ind w:firstLine="0"/>
              <w:jc w:val="center"/>
              <w:rPr>
                <w:sz w:val="12"/>
                <w:szCs w:val="12"/>
              </w:rPr>
            </w:pPr>
            <w:r w:rsidRPr="00E20FC3">
              <w:rPr>
                <w:sz w:val="12"/>
                <w:szCs w:val="12"/>
              </w:rPr>
              <w:t>100</w:t>
            </w:r>
          </w:p>
        </w:tc>
        <w:tc>
          <w:tcPr>
            <w:tcW w:w="584" w:type="dxa"/>
          </w:tcPr>
          <w:p w:rsidR="00805900" w:rsidRPr="00E20FC3" w:rsidRDefault="00805900" w:rsidP="00F03C0D">
            <w:pPr>
              <w:spacing w:line="240" w:lineRule="auto"/>
              <w:ind w:firstLine="0"/>
              <w:jc w:val="center"/>
              <w:rPr>
                <w:sz w:val="12"/>
                <w:szCs w:val="12"/>
              </w:rPr>
            </w:pPr>
            <w:r w:rsidRPr="00E20FC3">
              <w:rPr>
                <w:sz w:val="12"/>
                <w:szCs w:val="12"/>
              </w:rPr>
              <w:t>100</w:t>
            </w:r>
          </w:p>
        </w:tc>
        <w:tc>
          <w:tcPr>
            <w:tcW w:w="633" w:type="dxa"/>
            <w:tcBorders>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708"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592"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583"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717" w:type="dxa"/>
            <w:tcBorders>
              <w:lef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1767" w:type="dxa"/>
          </w:tcPr>
          <w:p w:rsidR="00805900" w:rsidRPr="00E20FC3" w:rsidRDefault="00805900" w:rsidP="00F03C0D">
            <w:pPr>
              <w:spacing w:line="240" w:lineRule="auto"/>
              <w:ind w:firstLine="0"/>
              <w:jc w:val="center"/>
              <w:rPr>
                <w:sz w:val="12"/>
                <w:szCs w:val="12"/>
              </w:rPr>
            </w:pPr>
            <w:r w:rsidRPr="00E20FC3">
              <w:rPr>
                <w:sz w:val="12"/>
                <w:szCs w:val="12"/>
              </w:rPr>
              <w:t xml:space="preserve">Отдел образования администрации муниципального образования </w:t>
            </w:r>
            <w:proofErr w:type="spellStart"/>
            <w:r w:rsidRPr="00E20FC3">
              <w:rPr>
                <w:sz w:val="12"/>
                <w:szCs w:val="12"/>
              </w:rPr>
              <w:t>Адамовский</w:t>
            </w:r>
            <w:proofErr w:type="spellEnd"/>
            <w:r w:rsidRPr="00E20FC3">
              <w:rPr>
                <w:sz w:val="12"/>
                <w:szCs w:val="12"/>
              </w:rPr>
              <w:t xml:space="preserve"> район</w:t>
            </w:r>
          </w:p>
        </w:tc>
        <w:tc>
          <w:tcPr>
            <w:tcW w:w="2988" w:type="dxa"/>
          </w:tcPr>
          <w:p w:rsidR="00805900" w:rsidRPr="00E20FC3" w:rsidRDefault="00805900" w:rsidP="00F03C0D">
            <w:pPr>
              <w:spacing w:line="240" w:lineRule="auto"/>
              <w:ind w:firstLine="0"/>
              <w:jc w:val="center"/>
              <w:rPr>
                <w:sz w:val="12"/>
                <w:szCs w:val="12"/>
              </w:rPr>
            </w:pPr>
            <w:r w:rsidRPr="00E20FC3">
              <w:rPr>
                <w:sz w:val="12"/>
                <w:szCs w:val="12"/>
              </w:rPr>
              <w:t>-</w:t>
            </w:r>
          </w:p>
        </w:tc>
        <w:tc>
          <w:tcPr>
            <w:tcW w:w="813" w:type="dxa"/>
          </w:tcPr>
          <w:p w:rsidR="00805900" w:rsidRPr="00E20FC3" w:rsidRDefault="00805900" w:rsidP="00F03C0D">
            <w:pPr>
              <w:spacing w:line="240" w:lineRule="auto"/>
              <w:ind w:firstLine="0"/>
              <w:jc w:val="center"/>
              <w:rPr>
                <w:sz w:val="12"/>
                <w:szCs w:val="12"/>
              </w:rPr>
            </w:pPr>
            <w:r w:rsidRPr="00E20FC3">
              <w:rPr>
                <w:sz w:val="12"/>
                <w:szCs w:val="12"/>
              </w:rPr>
              <w:t>-</w:t>
            </w:r>
          </w:p>
        </w:tc>
        <w:tc>
          <w:tcPr>
            <w:tcW w:w="883" w:type="dxa"/>
          </w:tcPr>
          <w:p w:rsidR="00805900" w:rsidRPr="00E20FC3" w:rsidRDefault="00805900" w:rsidP="00F03C0D">
            <w:pPr>
              <w:spacing w:line="240" w:lineRule="auto"/>
              <w:ind w:firstLine="0"/>
              <w:jc w:val="center"/>
              <w:rPr>
                <w:sz w:val="12"/>
                <w:szCs w:val="12"/>
              </w:rPr>
            </w:pPr>
            <w:r w:rsidRPr="00E20FC3">
              <w:rPr>
                <w:sz w:val="12"/>
                <w:szCs w:val="12"/>
              </w:rPr>
              <w:t>-</w:t>
            </w:r>
          </w:p>
        </w:tc>
      </w:tr>
      <w:tr w:rsidR="00805900" w:rsidRPr="00E20FC3" w:rsidTr="00F03C0D">
        <w:tc>
          <w:tcPr>
            <w:tcW w:w="444" w:type="dxa"/>
          </w:tcPr>
          <w:p w:rsidR="00805900" w:rsidRPr="00E20FC3" w:rsidRDefault="00805900" w:rsidP="00F03C0D">
            <w:pPr>
              <w:spacing w:line="240" w:lineRule="auto"/>
              <w:ind w:firstLine="0"/>
              <w:jc w:val="center"/>
              <w:rPr>
                <w:sz w:val="12"/>
                <w:szCs w:val="12"/>
              </w:rPr>
            </w:pPr>
            <w:r w:rsidRPr="00E20FC3">
              <w:rPr>
                <w:sz w:val="12"/>
                <w:szCs w:val="12"/>
              </w:rPr>
              <w:t>6.</w:t>
            </w:r>
          </w:p>
        </w:tc>
        <w:tc>
          <w:tcPr>
            <w:tcW w:w="2094" w:type="dxa"/>
          </w:tcPr>
          <w:p w:rsidR="00805900" w:rsidRPr="00E20FC3" w:rsidRDefault="00805900" w:rsidP="00F03C0D">
            <w:pPr>
              <w:spacing w:line="240" w:lineRule="auto"/>
              <w:ind w:firstLine="0"/>
              <w:jc w:val="center"/>
              <w:rPr>
                <w:sz w:val="12"/>
                <w:szCs w:val="12"/>
              </w:rPr>
            </w:pPr>
            <w:r w:rsidRPr="00E20FC3">
              <w:rPr>
                <w:sz w:val="12"/>
                <w:szCs w:val="12"/>
              </w:rPr>
              <w:t xml:space="preserve">Удельный вес численности </w:t>
            </w:r>
            <w:proofErr w:type="gramStart"/>
            <w:r w:rsidRPr="00E20FC3">
              <w:rPr>
                <w:sz w:val="12"/>
                <w:szCs w:val="12"/>
              </w:rPr>
              <w:t>обучающихся</w:t>
            </w:r>
            <w:proofErr w:type="gramEnd"/>
            <w:r w:rsidRPr="00E20FC3">
              <w:rPr>
                <w:sz w:val="12"/>
                <w:szCs w:val="12"/>
              </w:rPr>
              <w:t xml:space="preserve"> муниципальных ОУ, которым предоставлена возможность обучаться в соответствии с основными современными требованиями, в общей численности обучающихся.</w:t>
            </w:r>
          </w:p>
        </w:tc>
        <w:tc>
          <w:tcPr>
            <w:tcW w:w="932" w:type="dxa"/>
          </w:tcPr>
          <w:p w:rsidR="00805900" w:rsidRPr="00E20FC3" w:rsidRDefault="00805900" w:rsidP="00F03C0D">
            <w:pPr>
              <w:spacing w:line="240" w:lineRule="auto"/>
              <w:ind w:firstLine="0"/>
              <w:jc w:val="center"/>
              <w:rPr>
                <w:sz w:val="12"/>
                <w:szCs w:val="12"/>
              </w:rPr>
            </w:pPr>
            <w:r w:rsidRPr="00E20FC3">
              <w:rPr>
                <w:sz w:val="12"/>
                <w:szCs w:val="12"/>
              </w:rPr>
              <w:t>процент</w:t>
            </w:r>
          </w:p>
        </w:tc>
        <w:tc>
          <w:tcPr>
            <w:tcW w:w="536" w:type="dxa"/>
          </w:tcPr>
          <w:p w:rsidR="00805900" w:rsidRPr="00E20FC3" w:rsidRDefault="00805900" w:rsidP="00F03C0D">
            <w:pPr>
              <w:spacing w:line="240" w:lineRule="auto"/>
              <w:ind w:firstLine="0"/>
              <w:jc w:val="center"/>
              <w:rPr>
                <w:b/>
                <w:sz w:val="12"/>
                <w:szCs w:val="12"/>
              </w:rPr>
            </w:pPr>
            <w:r w:rsidRPr="00E20FC3">
              <w:rPr>
                <w:b/>
                <w:sz w:val="12"/>
                <w:szCs w:val="12"/>
              </w:rPr>
              <w:t>100</w:t>
            </w:r>
          </w:p>
        </w:tc>
        <w:tc>
          <w:tcPr>
            <w:tcW w:w="614" w:type="dxa"/>
          </w:tcPr>
          <w:p w:rsidR="00805900" w:rsidRPr="00E20FC3" w:rsidRDefault="00805900" w:rsidP="00F03C0D">
            <w:pPr>
              <w:spacing w:line="240" w:lineRule="auto"/>
              <w:ind w:firstLine="0"/>
              <w:jc w:val="center"/>
              <w:rPr>
                <w:sz w:val="12"/>
                <w:szCs w:val="12"/>
              </w:rPr>
            </w:pPr>
            <w:r w:rsidRPr="00E20FC3">
              <w:rPr>
                <w:sz w:val="12"/>
                <w:szCs w:val="12"/>
              </w:rPr>
              <w:t>100</w:t>
            </w:r>
          </w:p>
        </w:tc>
        <w:tc>
          <w:tcPr>
            <w:tcW w:w="600" w:type="dxa"/>
          </w:tcPr>
          <w:p w:rsidR="00805900" w:rsidRPr="00E20FC3" w:rsidRDefault="00805900" w:rsidP="00F03C0D">
            <w:pPr>
              <w:spacing w:line="240" w:lineRule="auto"/>
              <w:ind w:firstLine="0"/>
              <w:jc w:val="center"/>
              <w:rPr>
                <w:sz w:val="12"/>
                <w:szCs w:val="12"/>
              </w:rPr>
            </w:pPr>
            <w:r w:rsidRPr="00E20FC3">
              <w:rPr>
                <w:sz w:val="12"/>
                <w:szCs w:val="12"/>
              </w:rPr>
              <w:t>100</w:t>
            </w:r>
          </w:p>
        </w:tc>
        <w:tc>
          <w:tcPr>
            <w:tcW w:w="584" w:type="dxa"/>
          </w:tcPr>
          <w:p w:rsidR="00805900" w:rsidRPr="00E20FC3" w:rsidRDefault="00805900" w:rsidP="00F03C0D">
            <w:pPr>
              <w:spacing w:line="240" w:lineRule="auto"/>
              <w:ind w:firstLine="0"/>
              <w:jc w:val="center"/>
              <w:rPr>
                <w:sz w:val="12"/>
                <w:szCs w:val="12"/>
              </w:rPr>
            </w:pPr>
            <w:r w:rsidRPr="00E20FC3">
              <w:rPr>
                <w:sz w:val="12"/>
                <w:szCs w:val="12"/>
              </w:rPr>
              <w:t>100</w:t>
            </w:r>
          </w:p>
        </w:tc>
        <w:tc>
          <w:tcPr>
            <w:tcW w:w="633" w:type="dxa"/>
            <w:tcBorders>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708"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592"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583"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717" w:type="dxa"/>
            <w:tcBorders>
              <w:lef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1767" w:type="dxa"/>
          </w:tcPr>
          <w:p w:rsidR="00805900" w:rsidRPr="00E20FC3" w:rsidRDefault="00805900" w:rsidP="00F03C0D">
            <w:pPr>
              <w:spacing w:line="240" w:lineRule="auto"/>
              <w:ind w:firstLine="0"/>
              <w:jc w:val="center"/>
              <w:rPr>
                <w:sz w:val="12"/>
                <w:szCs w:val="12"/>
              </w:rPr>
            </w:pPr>
            <w:r w:rsidRPr="00E20FC3">
              <w:rPr>
                <w:sz w:val="12"/>
                <w:szCs w:val="12"/>
              </w:rPr>
              <w:t xml:space="preserve">Отдел образования администрации муниципального образования </w:t>
            </w:r>
            <w:proofErr w:type="spellStart"/>
            <w:r w:rsidRPr="00E20FC3">
              <w:rPr>
                <w:sz w:val="12"/>
                <w:szCs w:val="12"/>
              </w:rPr>
              <w:t>Адамовский</w:t>
            </w:r>
            <w:proofErr w:type="spellEnd"/>
            <w:r w:rsidRPr="00E20FC3">
              <w:rPr>
                <w:sz w:val="12"/>
                <w:szCs w:val="12"/>
              </w:rPr>
              <w:t xml:space="preserve"> район</w:t>
            </w:r>
          </w:p>
        </w:tc>
        <w:tc>
          <w:tcPr>
            <w:tcW w:w="2988" w:type="dxa"/>
          </w:tcPr>
          <w:p w:rsidR="00805900" w:rsidRPr="00E20FC3" w:rsidRDefault="00805900" w:rsidP="00F03C0D">
            <w:pPr>
              <w:spacing w:line="240" w:lineRule="auto"/>
              <w:ind w:firstLine="0"/>
              <w:jc w:val="center"/>
              <w:rPr>
                <w:sz w:val="12"/>
                <w:szCs w:val="12"/>
              </w:rPr>
            </w:pPr>
            <w:r w:rsidRPr="00E20FC3">
              <w:rPr>
                <w:sz w:val="12"/>
                <w:szCs w:val="12"/>
              </w:rPr>
              <w:t>-</w:t>
            </w:r>
          </w:p>
        </w:tc>
        <w:tc>
          <w:tcPr>
            <w:tcW w:w="813" w:type="dxa"/>
          </w:tcPr>
          <w:p w:rsidR="00805900" w:rsidRPr="00E20FC3" w:rsidRDefault="00805900" w:rsidP="00F03C0D">
            <w:pPr>
              <w:spacing w:line="240" w:lineRule="auto"/>
              <w:ind w:firstLine="0"/>
              <w:jc w:val="center"/>
              <w:rPr>
                <w:sz w:val="12"/>
                <w:szCs w:val="12"/>
              </w:rPr>
            </w:pPr>
            <w:r w:rsidRPr="00E20FC3">
              <w:rPr>
                <w:sz w:val="12"/>
                <w:szCs w:val="12"/>
              </w:rPr>
              <w:t>-</w:t>
            </w:r>
          </w:p>
        </w:tc>
        <w:tc>
          <w:tcPr>
            <w:tcW w:w="883" w:type="dxa"/>
          </w:tcPr>
          <w:p w:rsidR="00805900" w:rsidRPr="00E20FC3" w:rsidRDefault="00805900" w:rsidP="00F03C0D">
            <w:pPr>
              <w:spacing w:line="240" w:lineRule="auto"/>
              <w:ind w:firstLine="0"/>
              <w:jc w:val="center"/>
              <w:rPr>
                <w:sz w:val="12"/>
                <w:szCs w:val="12"/>
              </w:rPr>
            </w:pPr>
            <w:r w:rsidRPr="00E20FC3">
              <w:rPr>
                <w:sz w:val="12"/>
                <w:szCs w:val="12"/>
              </w:rPr>
              <w:t>-</w:t>
            </w:r>
          </w:p>
        </w:tc>
      </w:tr>
      <w:tr w:rsidR="00805900" w:rsidRPr="00E20FC3" w:rsidTr="00F03C0D">
        <w:tc>
          <w:tcPr>
            <w:tcW w:w="444" w:type="dxa"/>
          </w:tcPr>
          <w:p w:rsidR="00805900" w:rsidRPr="00E20FC3" w:rsidRDefault="00805900" w:rsidP="00F03C0D">
            <w:pPr>
              <w:spacing w:line="240" w:lineRule="auto"/>
              <w:ind w:firstLine="0"/>
              <w:jc w:val="center"/>
              <w:rPr>
                <w:sz w:val="12"/>
                <w:szCs w:val="12"/>
              </w:rPr>
            </w:pPr>
            <w:r w:rsidRPr="00E20FC3">
              <w:rPr>
                <w:sz w:val="12"/>
                <w:szCs w:val="12"/>
              </w:rPr>
              <w:t>7.</w:t>
            </w:r>
          </w:p>
        </w:tc>
        <w:tc>
          <w:tcPr>
            <w:tcW w:w="2094" w:type="dxa"/>
          </w:tcPr>
          <w:p w:rsidR="00805900" w:rsidRPr="00E20FC3" w:rsidRDefault="00805900" w:rsidP="00F03C0D">
            <w:pPr>
              <w:spacing w:line="240" w:lineRule="auto"/>
              <w:ind w:firstLine="0"/>
              <w:jc w:val="center"/>
              <w:rPr>
                <w:sz w:val="12"/>
                <w:szCs w:val="12"/>
              </w:rPr>
            </w:pPr>
            <w:r w:rsidRPr="00E20FC3">
              <w:rPr>
                <w:sz w:val="12"/>
                <w:szCs w:val="12"/>
              </w:rPr>
              <w:t xml:space="preserve">Доля выпускников муниципальных общеобразовательных учреждений,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сдававших единый </w:t>
            </w:r>
            <w:r w:rsidRPr="00E20FC3">
              <w:rPr>
                <w:sz w:val="12"/>
                <w:szCs w:val="12"/>
              </w:rPr>
              <w:lastRenderedPageBreak/>
              <w:t>государственный экзамен по данным предметам, процентов.</w:t>
            </w:r>
          </w:p>
        </w:tc>
        <w:tc>
          <w:tcPr>
            <w:tcW w:w="932" w:type="dxa"/>
          </w:tcPr>
          <w:p w:rsidR="00805900" w:rsidRPr="00E20FC3" w:rsidRDefault="00805900" w:rsidP="00F03C0D">
            <w:pPr>
              <w:spacing w:line="240" w:lineRule="auto"/>
              <w:ind w:firstLine="0"/>
              <w:jc w:val="center"/>
              <w:rPr>
                <w:sz w:val="12"/>
                <w:szCs w:val="12"/>
              </w:rPr>
            </w:pPr>
            <w:r w:rsidRPr="00E20FC3">
              <w:rPr>
                <w:sz w:val="12"/>
                <w:szCs w:val="12"/>
              </w:rPr>
              <w:lastRenderedPageBreak/>
              <w:t>процент</w:t>
            </w:r>
          </w:p>
        </w:tc>
        <w:tc>
          <w:tcPr>
            <w:tcW w:w="536" w:type="dxa"/>
          </w:tcPr>
          <w:p w:rsidR="00805900" w:rsidRPr="00E20FC3" w:rsidRDefault="00805900" w:rsidP="00F03C0D">
            <w:pPr>
              <w:spacing w:line="240" w:lineRule="auto"/>
              <w:ind w:firstLine="0"/>
              <w:jc w:val="center"/>
              <w:rPr>
                <w:b/>
                <w:sz w:val="12"/>
                <w:szCs w:val="12"/>
              </w:rPr>
            </w:pPr>
            <w:r w:rsidRPr="00E20FC3">
              <w:rPr>
                <w:b/>
                <w:sz w:val="12"/>
                <w:szCs w:val="12"/>
              </w:rPr>
              <w:t>100</w:t>
            </w:r>
          </w:p>
        </w:tc>
        <w:tc>
          <w:tcPr>
            <w:tcW w:w="614" w:type="dxa"/>
          </w:tcPr>
          <w:p w:rsidR="00805900" w:rsidRPr="00E20FC3" w:rsidRDefault="00805900" w:rsidP="00F03C0D">
            <w:pPr>
              <w:spacing w:line="240" w:lineRule="auto"/>
              <w:ind w:firstLine="0"/>
              <w:jc w:val="center"/>
              <w:rPr>
                <w:sz w:val="12"/>
                <w:szCs w:val="12"/>
              </w:rPr>
            </w:pPr>
            <w:r w:rsidRPr="00E20FC3">
              <w:rPr>
                <w:sz w:val="12"/>
                <w:szCs w:val="12"/>
              </w:rPr>
              <w:t>100</w:t>
            </w:r>
          </w:p>
        </w:tc>
        <w:tc>
          <w:tcPr>
            <w:tcW w:w="600" w:type="dxa"/>
          </w:tcPr>
          <w:p w:rsidR="00805900" w:rsidRPr="00E20FC3" w:rsidRDefault="00805900" w:rsidP="00F03C0D">
            <w:pPr>
              <w:spacing w:line="240" w:lineRule="auto"/>
              <w:ind w:firstLine="0"/>
              <w:jc w:val="center"/>
              <w:rPr>
                <w:sz w:val="12"/>
                <w:szCs w:val="12"/>
              </w:rPr>
            </w:pPr>
            <w:r w:rsidRPr="00E20FC3">
              <w:rPr>
                <w:sz w:val="12"/>
                <w:szCs w:val="12"/>
              </w:rPr>
              <w:t>100</w:t>
            </w:r>
          </w:p>
        </w:tc>
        <w:tc>
          <w:tcPr>
            <w:tcW w:w="584" w:type="dxa"/>
          </w:tcPr>
          <w:p w:rsidR="00805900" w:rsidRPr="00E20FC3" w:rsidRDefault="00805900" w:rsidP="00F03C0D">
            <w:pPr>
              <w:spacing w:line="240" w:lineRule="auto"/>
              <w:ind w:firstLine="0"/>
              <w:jc w:val="center"/>
              <w:rPr>
                <w:sz w:val="12"/>
                <w:szCs w:val="12"/>
              </w:rPr>
            </w:pPr>
            <w:r w:rsidRPr="00E20FC3">
              <w:rPr>
                <w:sz w:val="12"/>
                <w:szCs w:val="12"/>
              </w:rPr>
              <w:t>100</w:t>
            </w:r>
          </w:p>
        </w:tc>
        <w:tc>
          <w:tcPr>
            <w:tcW w:w="633" w:type="dxa"/>
            <w:tcBorders>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708"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592"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583"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717" w:type="dxa"/>
            <w:tcBorders>
              <w:lef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1767" w:type="dxa"/>
          </w:tcPr>
          <w:p w:rsidR="00805900" w:rsidRPr="00E20FC3" w:rsidRDefault="00805900" w:rsidP="00F03C0D">
            <w:pPr>
              <w:spacing w:line="240" w:lineRule="auto"/>
              <w:ind w:firstLine="0"/>
              <w:jc w:val="center"/>
              <w:rPr>
                <w:sz w:val="12"/>
                <w:szCs w:val="12"/>
              </w:rPr>
            </w:pPr>
            <w:r w:rsidRPr="00E20FC3">
              <w:rPr>
                <w:sz w:val="12"/>
                <w:szCs w:val="12"/>
              </w:rPr>
              <w:t xml:space="preserve">Отдел образования администрации муниципального образования </w:t>
            </w:r>
            <w:proofErr w:type="spellStart"/>
            <w:r w:rsidRPr="00E20FC3">
              <w:rPr>
                <w:sz w:val="12"/>
                <w:szCs w:val="12"/>
              </w:rPr>
              <w:t>Адамовский</w:t>
            </w:r>
            <w:proofErr w:type="spellEnd"/>
            <w:r w:rsidRPr="00E20FC3">
              <w:rPr>
                <w:sz w:val="12"/>
                <w:szCs w:val="12"/>
              </w:rPr>
              <w:t xml:space="preserve"> район</w:t>
            </w:r>
          </w:p>
        </w:tc>
        <w:tc>
          <w:tcPr>
            <w:tcW w:w="2988" w:type="dxa"/>
          </w:tcPr>
          <w:p w:rsidR="00805900" w:rsidRPr="00E20FC3" w:rsidRDefault="00805900" w:rsidP="00F03C0D">
            <w:pPr>
              <w:spacing w:line="240" w:lineRule="auto"/>
              <w:ind w:firstLine="0"/>
              <w:jc w:val="center"/>
              <w:rPr>
                <w:sz w:val="12"/>
                <w:szCs w:val="12"/>
              </w:rPr>
            </w:pPr>
            <w:r w:rsidRPr="00E20FC3">
              <w:rPr>
                <w:sz w:val="12"/>
                <w:szCs w:val="12"/>
              </w:rPr>
              <w:t>-</w:t>
            </w:r>
          </w:p>
        </w:tc>
        <w:tc>
          <w:tcPr>
            <w:tcW w:w="813" w:type="dxa"/>
          </w:tcPr>
          <w:p w:rsidR="00805900" w:rsidRPr="00E20FC3" w:rsidRDefault="00805900" w:rsidP="00F03C0D">
            <w:pPr>
              <w:spacing w:line="240" w:lineRule="auto"/>
              <w:ind w:firstLine="0"/>
              <w:jc w:val="center"/>
              <w:rPr>
                <w:sz w:val="12"/>
                <w:szCs w:val="12"/>
              </w:rPr>
            </w:pPr>
            <w:r w:rsidRPr="00E20FC3">
              <w:rPr>
                <w:sz w:val="12"/>
                <w:szCs w:val="12"/>
              </w:rPr>
              <w:t>-</w:t>
            </w:r>
          </w:p>
        </w:tc>
        <w:tc>
          <w:tcPr>
            <w:tcW w:w="883" w:type="dxa"/>
          </w:tcPr>
          <w:p w:rsidR="00805900" w:rsidRPr="00E20FC3" w:rsidRDefault="00805900" w:rsidP="00F03C0D">
            <w:pPr>
              <w:spacing w:line="240" w:lineRule="auto"/>
              <w:ind w:firstLine="0"/>
              <w:jc w:val="center"/>
              <w:rPr>
                <w:sz w:val="12"/>
                <w:szCs w:val="12"/>
              </w:rPr>
            </w:pPr>
            <w:r w:rsidRPr="00E20FC3">
              <w:rPr>
                <w:sz w:val="12"/>
                <w:szCs w:val="12"/>
              </w:rPr>
              <w:t>-</w:t>
            </w:r>
          </w:p>
        </w:tc>
      </w:tr>
      <w:tr w:rsidR="00805900" w:rsidRPr="00E20FC3" w:rsidTr="00F03C0D">
        <w:tc>
          <w:tcPr>
            <w:tcW w:w="444" w:type="dxa"/>
          </w:tcPr>
          <w:p w:rsidR="00805900" w:rsidRPr="00E20FC3" w:rsidRDefault="00805900" w:rsidP="00F03C0D">
            <w:pPr>
              <w:spacing w:line="240" w:lineRule="auto"/>
              <w:ind w:firstLine="0"/>
              <w:jc w:val="center"/>
              <w:rPr>
                <w:sz w:val="12"/>
                <w:szCs w:val="12"/>
              </w:rPr>
            </w:pPr>
            <w:r w:rsidRPr="00E20FC3">
              <w:rPr>
                <w:sz w:val="12"/>
                <w:szCs w:val="12"/>
              </w:rPr>
              <w:lastRenderedPageBreak/>
              <w:t>8.</w:t>
            </w:r>
          </w:p>
        </w:tc>
        <w:tc>
          <w:tcPr>
            <w:tcW w:w="2094" w:type="dxa"/>
          </w:tcPr>
          <w:p w:rsidR="00805900" w:rsidRPr="00E20FC3" w:rsidRDefault="00805900" w:rsidP="00F03C0D">
            <w:pPr>
              <w:spacing w:line="240" w:lineRule="auto"/>
              <w:ind w:firstLine="0"/>
              <w:jc w:val="center"/>
              <w:rPr>
                <w:sz w:val="12"/>
                <w:szCs w:val="12"/>
              </w:rPr>
            </w:pPr>
            <w:r w:rsidRPr="00E20FC3">
              <w:rPr>
                <w:sz w:val="12"/>
                <w:szCs w:val="12"/>
              </w:rPr>
              <w:t>Доля выпускников муниципальных общеобразовательных учреждений, получивших аттестат о среднем общем  образовании, в общей численности выпускников муниципальных общеобразовательных учреждений, процентов.</w:t>
            </w:r>
          </w:p>
        </w:tc>
        <w:tc>
          <w:tcPr>
            <w:tcW w:w="932" w:type="dxa"/>
          </w:tcPr>
          <w:p w:rsidR="00805900" w:rsidRPr="00E20FC3" w:rsidRDefault="00805900" w:rsidP="00F03C0D">
            <w:pPr>
              <w:spacing w:line="240" w:lineRule="auto"/>
              <w:ind w:firstLine="0"/>
              <w:jc w:val="center"/>
              <w:rPr>
                <w:sz w:val="12"/>
                <w:szCs w:val="12"/>
              </w:rPr>
            </w:pPr>
            <w:r w:rsidRPr="00E20FC3">
              <w:rPr>
                <w:sz w:val="12"/>
                <w:szCs w:val="12"/>
              </w:rPr>
              <w:t>процент</w:t>
            </w:r>
          </w:p>
        </w:tc>
        <w:tc>
          <w:tcPr>
            <w:tcW w:w="536" w:type="dxa"/>
          </w:tcPr>
          <w:p w:rsidR="00805900" w:rsidRPr="00E20FC3" w:rsidRDefault="00805900" w:rsidP="00F03C0D">
            <w:pPr>
              <w:spacing w:line="240" w:lineRule="auto"/>
              <w:ind w:firstLine="0"/>
              <w:jc w:val="center"/>
              <w:rPr>
                <w:b/>
                <w:sz w:val="12"/>
                <w:szCs w:val="12"/>
              </w:rPr>
            </w:pPr>
            <w:r w:rsidRPr="00E20FC3">
              <w:rPr>
                <w:b/>
                <w:sz w:val="12"/>
                <w:szCs w:val="12"/>
              </w:rPr>
              <w:t>100</w:t>
            </w:r>
          </w:p>
        </w:tc>
        <w:tc>
          <w:tcPr>
            <w:tcW w:w="614" w:type="dxa"/>
          </w:tcPr>
          <w:p w:rsidR="00805900" w:rsidRPr="00E20FC3" w:rsidRDefault="00805900" w:rsidP="00F03C0D">
            <w:pPr>
              <w:spacing w:line="240" w:lineRule="auto"/>
              <w:ind w:firstLine="0"/>
              <w:jc w:val="center"/>
              <w:rPr>
                <w:sz w:val="12"/>
                <w:szCs w:val="12"/>
              </w:rPr>
            </w:pPr>
            <w:r w:rsidRPr="00E20FC3">
              <w:rPr>
                <w:sz w:val="12"/>
                <w:szCs w:val="12"/>
              </w:rPr>
              <w:t>100</w:t>
            </w:r>
          </w:p>
        </w:tc>
        <w:tc>
          <w:tcPr>
            <w:tcW w:w="600" w:type="dxa"/>
          </w:tcPr>
          <w:p w:rsidR="00805900" w:rsidRPr="00E20FC3" w:rsidRDefault="00805900" w:rsidP="00F03C0D">
            <w:pPr>
              <w:spacing w:line="240" w:lineRule="auto"/>
              <w:ind w:firstLine="0"/>
              <w:jc w:val="center"/>
              <w:rPr>
                <w:sz w:val="12"/>
                <w:szCs w:val="12"/>
              </w:rPr>
            </w:pPr>
            <w:r w:rsidRPr="00E20FC3">
              <w:rPr>
                <w:sz w:val="12"/>
                <w:szCs w:val="12"/>
              </w:rPr>
              <w:t>100</w:t>
            </w:r>
          </w:p>
        </w:tc>
        <w:tc>
          <w:tcPr>
            <w:tcW w:w="584" w:type="dxa"/>
          </w:tcPr>
          <w:p w:rsidR="00805900" w:rsidRPr="00E20FC3" w:rsidRDefault="00805900" w:rsidP="00F03C0D">
            <w:pPr>
              <w:spacing w:line="240" w:lineRule="auto"/>
              <w:ind w:firstLine="0"/>
              <w:jc w:val="center"/>
              <w:rPr>
                <w:sz w:val="12"/>
                <w:szCs w:val="12"/>
              </w:rPr>
            </w:pPr>
            <w:r w:rsidRPr="00E20FC3">
              <w:rPr>
                <w:sz w:val="12"/>
                <w:szCs w:val="12"/>
              </w:rPr>
              <w:t>100</w:t>
            </w:r>
          </w:p>
        </w:tc>
        <w:tc>
          <w:tcPr>
            <w:tcW w:w="633" w:type="dxa"/>
            <w:tcBorders>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708"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592"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583"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717" w:type="dxa"/>
            <w:tcBorders>
              <w:lef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1767" w:type="dxa"/>
          </w:tcPr>
          <w:p w:rsidR="00805900" w:rsidRPr="00E20FC3" w:rsidRDefault="00805900" w:rsidP="00F03C0D">
            <w:pPr>
              <w:spacing w:line="240" w:lineRule="auto"/>
              <w:ind w:firstLine="0"/>
              <w:jc w:val="center"/>
              <w:rPr>
                <w:sz w:val="12"/>
                <w:szCs w:val="12"/>
              </w:rPr>
            </w:pPr>
            <w:r w:rsidRPr="00E20FC3">
              <w:rPr>
                <w:sz w:val="12"/>
                <w:szCs w:val="12"/>
              </w:rPr>
              <w:t xml:space="preserve">Отдел образования администрации муниципального образования </w:t>
            </w:r>
            <w:proofErr w:type="spellStart"/>
            <w:r w:rsidRPr="00E20FC3">
              <w:rPr>
                <w:sz w:val="12"/>
                <w:szCs w:val="12"/>
              </w:rPr>
              <w:t>Адамовский</w:t>
            </w:r>
            <w:proofErr w:type="spellEnd"/>
            <w:r w:rsidRPr="00E20FC3">
              <w:rPr>
                <w:sz w:val="12"/>
                <w:szCs w:val="12"/>
              </w:rPr>
              <w:t xml:space="preserve"> район</w:t>
            </w:r>
          </w:p>
        </w:tc>
        <w:tc>
          <w:tcPr>
            <w:tcW w:w="2988" w:type="dxa"/>
          </w:tcPr>
          <w:p w:rsidR="00805900" w:rsidRPr="00E20FC3" w:rsidRDefault="00805900" w:rsidP="00F03C0D">
            <w:pPr>
              <w:spacing w:line="240" w:lineRule="auto"/>
              <w:ind w:firstLine="0"/>
              <w:jc w:val="center"/>
              <w:rPr>
                <w:sz w:val="12"/>
                <w:szCs w:val="12"/>
              </w:rPr>
            </w:pPr>
            <w:r w:rsidRPr="00E20FC3">
              <w:rPr>
                <w:sz w:val="12"/>
                <w:szCs w:val="12"/>
              </w:rPr>
              <w:t>-</w:t>
            </w:r>
          </w:p>
        </w:tc>
        <w:tc>
          <w:tcPr>
            <w:tcW w:w="813" w:type="dxa"/>
          </w:tcPr>
          <w:p w:rsidR="00805900" w:rsidRPr="00E20FC3" w:rsidRDefault="00805900" w:rsidP="00F03C0D">
            <w:pPr>
              <w:spacing w:line="240" w:lineRule="auto"/>
              <w:ind w:firstLine="0"/>
              <w:jc w:val="center"/>
              <w:rPr>
                <w:sz w:val="12"/>
                <w:szCs w:val="12"/>
              </w:rPr>
            </w:pPr>
            <w:r w:rsidRPr="00E20FC3">
              <w:rPr>
                <w:sz w:val="12"/>
                <w:szCs w:val="12"/>
              </w:rPr>
              <w:t>-</w:t>
            </w:r>
          </w:p>
        </w:tc>
        <w:tc>
          <w:tcPr>
            <w:tcW w:w="883" w:type="dxa"/>
          </w:tcPr>
          <w:p w:rsidR="00805900" w:rsidRPr="00E20FC3" w:rsidRDefault="00805900" w:rsidP="00F03C0D">
            <w:pPr>
              <w:spacing w:line="240" w:lineRule="auto"/>
              <w:ind w:firstLine="0"/>
              <w:jc w:val="center"/>
              <w:rPr>
                <w:sz w:val="12"/>
                <w:szCs w:val="12"/>
              </w:rPr>
            </w:pPr>
            <w:r w:rsidRPr="00E20FC3">
              <w:rPr>
                <w:sz w:val="12"/>
                <w:szCs w:val="12"/>
              </w:rPr>
              <w:t>-</w:t>
            </w:r>
          </w:p>
        </w:tc>
      </w:tr>
      <w:tr w:rsidR="00805900" w:rsidRPr="00E20FC3" w:rsidTr="00F03C0D">
        <w:tc>
          <w:tcPr>
            <w:tcW w:w="444" w:type="dxa"/>
          </w:tcPr>
          <w:p w:rsidR="00805900" w:rsidRPr="00E20FC3" w:rsidRDefault="00805900" w:rsidP="00F03C0D">
            <w:pPr>
              <w:spacing w:line="240" w:lineRule="auto"/>
              <w:ind w:firstLine="0"/>
              <w:jc w:val="center"/>
              <w:rPr>
                <w:sz w:val="12"/>
                <w:szCs w:val="12"/>
              </w:rPr>
            </w:pPr>
            <w:r w:rsidRPr="00E20FC3">
              <w:rPr>
                <w:sz w:val="12"/>
                <w:szCs w:val="12"/>
              </w:rPr>
              <w:t>9.</w:t>
            </w:r>
          </w:p>
        </w:tc>
        <w:tc>
          <w:tcPr>
            <w:tcW w:w="2094" w:type="dxa"/>
          </w:tcPr>
          <w:p w:rsidR="00805900" w:rsidRPr="00E20FC3" w:rsidRDefault="00805900" w:rsidP="00F03C0D">
            <w:pPr>
              <w:spacing w:line="240" w:lineRule="auto"/>
              <w:ind w:firstLine="0"/>
              <w:jc w:val="center"/>
              <w:rPr>
                <w:sz w:val="12"/>
                <w:szCs w:val="12"/>
              </w:rPr>
            </w:pPr>
            <w:r w:rsidRPr="00E20FC3">
              <w:rPr>
                <w:sz w:val="12"/>
                <w:szCs w:val="12"/>
              </w:rPr>
              <w:t>Отношение среднемесячной заработной платы педагогических работников образовательных организаций общего образования к среднемесячной заработной плате в экономике  региона.</w:t>
            </w:r>
          </w:p>
        </w:tc>
        <w:tc>
          <w:tcPr>
            <w:tcW w:w="932" w:type="dxa"/>
          </w:tcPr>
          <w:p w:rsidR="00805900" w:rsidRPr="00E20FC3" w:rsidRDefault="00805900" w:rsidP="00F03C0D">
            <w:pPr>
              <w:spacing w:line="240" w:lineRule="auto"/>
              <w:ind w:firstLine="0"/>
              <w:jc w:val="center"/>
              <w:rPr>
                <w:sz w:val="12"/>
                <w:szCs w:val="12"/>
              </w:rPr>
            </w:pPr>
            <w:r w:rsidRPr="00E20FC3">
              <w:rPr>
                <w:sz w:val="12"/>
                <w:szCs w:val="12"/>
              </w:rPr>
              <w:t>процент</w:t>
            </w:r>
          </w:p>
        </w:tc>
        <w:tc>
          <w:tcPr>
            <w:tcW w:w="536" w:type="dxa"/>
          </w:tcPr>
          <w:p w:rsidR="00805900" w:rsidRPr="00E20FC3" w:rsidRDefault="00805900" w:rsidP="00F03C0D">
            <w:pPr>
              <w:spacing w:line="240" w:lineRule="auto"/>
              <w:ind w:firstLine="0"/>
              <w:jc w:val="center"/>
              <w:rPr>
                <w:b/>
                <w:sz w:val="12"/>
                <w:szCs w:val="12"/>
              </w:rPr>
            </w:pPr>
            <w:r w:rsidRPr="00E20FC3">
              <w:rPr>
                <w:b/>
                <w:sz w:val="12"/>
                <w:szCs w:val="12"/>
              </w:rPr>
              <w:t>100</w:t>
            </w:r>
          </w:p>
        </w:tc>
        <w:tc>
          <w:tcPr>
            <w:tcW w:w="614" w:type="dxa"/>
          </w:tcPr>
          <w:p w:rsidR="00805900" w:rsidRPr="00E20FC3" w:rsidRDefault="00805900" w:rsidP="00F03C0D">
            <w:pPr>
              <w:spacing w:line="240" w:lineRule="auto"/>
              <w:ind w:firstLine="0"/>
              <w:jc w:val="center"/>
              <w:rPr>
                <w:sz w:val="12"/>
                <w:szCs w:val="12"/>
              </w:rPr>
            </w:pPr>
            <w:r w:rsidRPr="00E20FC3">
              <w:rPr>
                <w:sz w:val="12"/>
                <w:szCs w:val="12"/>
              </w:rPr>
              <w:t>100</w:t>
            </w:r>
          </w:p>
        </w:tc>
        <w:tc>
          <w:tcPr>
            <w:tcW w:w="600" w:type="dxa"/>
          </w:tcPr>
          <w:p w:rsidR="00805900" w:rsidRPr="00E20FC3" w:rsidRDefault="00805900" w:rsidP="00F03C0D">
            <w:pPr>
              <w:spacing w:line="240" w:lineRule="auto"/>
              <w:ind w:firstLine="0"/>
              <w:jc w:val="center"/>
              <w:rPr>
                <w:sz w:val="12"/>
                <w:szCs w:val="12"/>
              </w:rPr>
            </w:pPr>
            <w:r w:rsidRPr="00E20FC3">
              <w:rPr>
                <w:sz w:val="12"/>
                <w:szCs w:val="12"/>
              </w:rPr>
              <w:t>100</w:t>
            </w:r>
          </w:p>
        </w:tc>
        <w:tc>
          <w:tcPr>
            <w:tcW w:w="584" w:type="dxa"/>
          </w:tcPr>
          <w:p w:rsidR="00805900" w:rsidRPr="00E20FC3" w:rsidRDefault="00805900" w:rsidP="00F03C0D">
            <w:pPr>
              <w:spacing w:line="240" w:lineRule="auto"/>
              <w:ind w:firstLine="0"/>
              <w:jc w:val="center"/>
              <w:rPr>
                <w:sz w:val="12"/>
                <w:szCs w:val="12"/>
              </w:rPr>
            </w:pPr>
            <w:r w:rsidRPr="00E20FC3">
              <w:rPr>
                <w:sz w:val="12"/>
                <w:szCs w:val="12"/>
              </w:rPr>
              <w:t>100</w:t>
            </w:r>
          </w:p>
        </w:tc>
        <w:tc>
          <w:tcPr>
            <w:tcW w:w="633" w:type="dxa"/>
            <w:tcBorders>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708"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592"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583"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717" w:type="dxa"/>
            <w:tcBorders>
              <w:lef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1767" w:type="dxa"/>
          </w:tcPr>
          <w:p w:rsidR="00805900" w:rsidRPr="00E20FC3" w:rsidRDefault="00805900" w:rsidP="00F03C0D">
            <w:pPr>
              <w:spacing w:line="240" w:lineRule="auto"/>
              <w:ind w:firstLine="0"/>
              <w:jc w:val="center"/>
              <w:rPr>
                <w:sz w:val="12"/>
                <w:szCs w:val="12"/>
              </w:rPr>
            </w:pPr>
            <w:r w:rsidRPr="00E20FC3">
              <w:rPr>
                <w:sz w:val="12"/>
                <w:szCs w:val="12"/>
              </w:rPr>
              <w:t xml:space="preserve">Отдел образования администрации муниципального образования </w:t>
            </w:r>
            <w:proofErr w:type="spellStart"/>
            <w:r w:rsidRPr="00E20FC3">
              <w:rPr>
                <w:sz w:val="12"/>
                <w:szCs w:val="12"/>
              </w:rPr>
              <w:t>Адамовский</w:t>
            </w:r>
            <w:proofErr w:type="spellEnd"/>
            <w:r w:rsidRPr="00E20FC3">
              <w:rPr>
                <w:sz w:val="12"/>
                <w:szCs w:val="12"/>
              </w:rPr>
              <w:t xml:space="preserve"> район</w:t>
            </w:r>
          </w:p>
        </w:tc>
        <w:tc>
          <w:tcPr>
            <w:tcW w:w="2988" w:type="dxa"/>
          </w:tcPr>
          <w:p w:rsidR="00805900" w:rsidRPr="00E20FC3" w:rsidRDefault="00805900" w:rsidP="00F03C0D">
            <w:pPr>
              <w:spacing w:line="240" w:lineRule="auto"/>
              <w:ind w:firstLine="0"/>
              <w:jc w:val="center"/>
              <w:rPr>
                <w:sz w:val="12"/>
                <w:szCs w:val="12"/>
              </w:rPr>
            </w:pPr>
            <w:r w:rsidRPr="00E20FC3">
              <w:rPr>
                <w:sz w:val="12"/>
                <w:szCs w:val="12"/>
              </w:rPr>
              <w:t>-</w:t>
            </w:r>
          </w:p>
        </w:tc>
        <w:tc>
          <w:tcPr>
            <w:tcW w:w="813" w:type="dxa"/>
          </w:tcPr>
          <w:p w:rsidR="00805900" w:rsidRPr="00E20FC3" w:rsidRDefault="00805900" w:rsidP="00F03C0D">
            <w:pPr>
              <w:spacing w:line="240" w:lineRule="auto"/>
              <w:ind w:firstLine="0"/>
              <w:jc w:val="center"/>
              <w:rPr>
                <w:sz w:val="12"/>
                <w:szCs w:val="12"/>
              </w:rPr>
            </w:pPr>
            <w:r w:rsidRPr="00E20FC3">
              <w:rPr>
                <w:sz w:val="12"/>
                <w:szCs w:val="12"/>
              </w:rPr>
              <w:t>-</w:t>
            </w:r>
          </w:p>
        </w:tc>
        <w:tc>
          <w:tcPr>
            <w:tcW w:w="883" w:type="dxa"/>
          </w:tcPr>
          <w:p w:rsidR="00805900" w:rsidRPr="00E20FC3" w:rsidRDefault="00805900" w:rsidP="00F03C0D">
            <w:pPr>
              <w:spacing w:line="240" w:lineRule="auto"/>
              <w:ind w:firstLine="0"/>
              <w:jc w:val="center"/>
              <w:rPr>
                <w:sz w:val="12"/>
                <w:szCs w:val="12"/>
              </w:rPr>
            </w:pPr>
            <w:r w:rsidRPr="00E20FC3">
              <w:rPr>
                <w:sz w:val="12"/>
                <w:szCs w:val="12"/>
              </w:rPr>
              <w:t>-</w:t>
            </w:r>
          </w:p>
        </w:tc>
      </w:tr>
      <w:tr w:rsidR="00805900" w:rsidRPr="00E20FC3" w:rsidTr="00F03C0D">
        <w:tc>
          <w:tcPr>
            <w:tcW w:w="444" w:type="dxa"/>
          </w:tcPr>
          <w:p w:rsidR="00805900" w:rsidRPr="00E20FC3" w:rsidRDefault="00805900" w:rsidP="00F03C0D">
            <w:pPr>
              <w:spacing w:line="240" w:lineRule="auto"/>
              <w:ind w:firstLine="0"/>
              <w:jc w:val="center"/>
              <w:rPr>
                <w:sz w:val="12"/>
                <w:szCs w:val="12"/>
              </w:rPr>
            </w:pPr>
            <w:r w:rsidRPr="00E20FC3">
              <w:rPr>
                <w:sz w:val="12"/>
                <w:szCs w:val="12"/>
              </w:rPr>
              <w:t>10.</w:t>
            </w:r>
          </w:p>
        </w:tc>
        <w:tc>
          <w:tcPr>
            <w:tcW w:w="2094" w:type="dxa"/>
          </w:tcPr>
          <w:p w:rsidR="00805900" w:rsidRPr="00E20FC3" w:rsidRDefault="00805900" w:rsidP="00F03C0D">
            <w:pPr>
              <w:spacing w:line="240" w:lineRule="auto"/>
              <w:ind w:firstLine="0"/>
              <w:jc w:val="center"/>
              <w:rPr>
                <w:sz w:val="12"/>
                <w:szCs w:val="12"/>
              </w:rPr>
            </w:pPr>
            <w:r w:rsidRPr="00E20FC3">
              <w:rPr>
                <w:sz w:val="12"/>
                <w:szCs w:val="12"/>
              </w:rPr>
              <w:t>Доля советников директора по воспитанию и взаимодействию с детскими общественными объединениями общеобразовательных организаций, получивших ежемесячные выплаты</w:t>
            </w:r>
          </w:p>
        </w:tc>
        <w:tc>
          <w:tcPr>
            <w:tcW w:w="932" w:type="dxa"/>
          </w:tcPr>
          <w:p w:rsidR="00805900" w:rsidRPr="00E20FC3" w:rsidRDefault="00805900" w:rsidP="00F03C0D">
            <w:pPr>
              <w:spacing w:line="240" w:lineRule="auto"/>
              <w:ind w:firstLine="0"/>
              <w:jc w:val="center"/>
              <w:rPr>
                <w:sz w:val="12"/>
                <w:szCs w:val="12"/>
              </w:rPr>
            </w:pPr>
            <w:r w:rsidRPr="00E20FC3">
              <w:rPr>
                <w:sz w:val="12"/>
                <w:szCs w:val="12"/>
              </w:rPr>
              <w:t>процент от общей численности  советников директора по воспитанию и взаимодействию с детскими общественными объединениями</w:t>
            </w:r>
          </w:p>
        </w:tc>
        <w:tc>
          <w:tcPr>
            <w:tcW w:w="536" w:type="dxa"/>
          </w:tcPr>
          <w:p w:rsidR="00805900" w:rsidRPr="00E20FC3" w:rsidRDefault="00805900" w:rsidP="00F03C0D">
            <w:pPr>
              <w:spacing w:line="240" w:lineRule="auto"/>
              <w:ind w:firstLine="0"/>
              <w:jc w:val="center"/>
              <w:rPr>
                <w:b/>
                <w:sz w:val="12"/>
                <w:szCs w:val="12"/>
              </w:rPr>
            </w:pPr>
            <w:r w:rsidRPr="00E20FC3">
              <w:rPr>
                <w:b/>
                <w:sz w:val="12"/>
                <w:szCs w:val="12"/>
              </w:rPr>
              <w:t>100</w:t>
            </w:r>
          </w:p>
        </w:tc>
        <w:tc>
          <w:tcPr>
            <w:tcW w:w="614" w:type="dxa"/>
          </w:tcPr>
          <w:p w:rsidR="00805900" w:rsidRPr="00E20FC3" w:rsidRDefault="00805900" w:rsidP="00F03C0D">
            <w:pPr>
              <w:spacing w:line="240" w:lineRule="auto"/>
              <w:ind w:firstLine="0"/>
              <w:jc w:val="center"/>
              <w:rPr>
                <w:sz w:val="12"/>
                <w:szCs w:val="12"/>
              </w:rPr>
            </w:pPr>
            <w:r w:rsidRPr="00E20FC3">
              <w:rPr>
                <w:sz w:val="12"/>
                <w:szCs w:val="12"/>
              </w:rPr>
              <w:t>-</w:t>
            </w:r>
          </w:p>
        </w:tc>
        <w:tc>
          <w:tcPr>
            <w:tcW w:w="600" w:type="dxa"/>
          </w:tcPr>
          <w:p w:rsidR="00805900" w:rsidRPr="00E20FC3" w:rsidRDefault="00805900" w:rsidP="00F03C0D">
            <w:pPr>
              <w:spacing w:line="240" w:lineRule="auto"/>
              <w:ind w:firstLine="0"/>
              <w:jc w:val="center"/>
              <w:rPr>
                <w:sz w:val="12"/>
                <w:szCs w:val="12"/>
              </w:rPr>
            </w:pPr>
            <w:r w:rsidRPr="00E20FC3">
              <w:rPr>
                <w:sz w:val="12"/>
                <w:szCs w:val="12"/>
              </w:rPr>
              <w:t>100</w:t>
            </w:r>
          </w:p>
        </w:tc>
        <w:tc>
          <w:tcPr>
            <w:tcW w:w="584" w:type="dxa"/>
          </w:tcPr>
          <w:p w:rsidR="00805900" w:rsidRPr="00E20FC3" w:rsidRDefault="00805900" w:rsidP="00F03C0D">
            <w:pPr>
              <w:spacing w:line="240" w:lineRule="auto"/>
              <w:ind w:firstLine="0"/>
              <w:jc w:val="center"/>
              <w:rPr>
                <w:sz w:val="12"/>
                <w:szCs w:val="12"/>
              </w:rPr>
            </w:pPr>
            <w:r w:rsidRPr="00E20FC3">
              <w:rPr>
                <w:sz w:val="12"/>
                <w:szCs w:val="12"/>
              </w:rPr>
              <w:t>100</w:t>
            </w:r>
          </w:p>
        </w:tc>
        <w:tc>
          <w:tcPr>
            <w:tcW w:w="633" w:type="dxa"/>
            <w:tcBorders>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708"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592"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583"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717" w:type="dxa"/>
            <w:tcBorders>
              <w:lef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1767" w:type="dxa"/>
          </w:tcPr>
          <w:p w:rsidR="00805900" w:rsidRPr="00E20FC3" w:rsidRDefault="00805900" w:rsidP="00F03C0D">
            <w:pPr>
              <w:spacing w:line="240" w:lineRule="auto"/>
              <w:ind w:firstLine="0"/>
              <w:jc w:val="center"/>
              <w:rPr>
                <w:sz w:val="12"/>
                <w:szCs w:val="12"/>
              </w:rPr>
            </w:pPr>
            <w:r w:rsidRPr="00E20FC3">
              <w:rPr>
                <w:sz w:val="12"/>
                <w:szCs w:val="12"/>
              </w:rPr>
              <w:t xml:space="preserve">Отдел образования администрации муниципального образования </w:t>
            </w:r>
            <w:proofErr w:type="spellStart"/>
            <w:r w:rsidRPr="00E20FC3">
              <w:rPr>
                <w:sz w:val="12"/>
                <w:szCs w:val="12"/>
              </w:rPr>
              <w:t>Адамовский</w:t>
            </w:r>
            <w:proofErr w:type="spellEnd"/>
            <w:r w:rsidRPr="00E20FC3">
              <w:rPr>
                <w:sz w:val="12"/>
                <w:szCs w:val="12"/>
              </w:rPr>
              <w:t xml:space="preserve"> район</w:t>
            </w:r>
          </w:p>
        </w:tc>
        <w:tc>
          <w:tcPr>
            <w:tcW w:w="2988" w:type="dxa"/>
          </w:tcPr>
          <w:p w:rsidR="00805900" w:rsidRPr="00E20FC3" w:rsidRDefault="00805900" w:rsidP="00F03C0D">
            <w:pPr>
              <w:spacing w:line="240" w:lineRule="auto"/>
              <w:ind w:firstLine="0"/>
              <w:jc w:val="center"/>
              <w:rPr>
                <w:sz w:val="12"/>
                <w:szCs w:val="12"/>
              </w:rPr>
            </w:pPr>
            <w:r w:rsidRPr="00E20FC3">
              <w:rPr>
                <w:sz w:val="12"/>
                <w:szCs w:val="12"/>
              </w:rPr>
              <w:t>-</w:t>
            </w:r>
          </w:p>
        </w:tc>
        <w:tc>
          <w:tcPr>
            <w:tcW w:w="813" w:type="dxa"/>
          </w:tcPr>
          <w:p w:rsidR="00805900" w:rsidRPr="00E20FC3" w:rsidRDefault="00805900" w:rsidP="00F03C0D">
            <w:pPr>
              <w:spacing w:line="240" w:lineRule="auto"/>
              <w:ind w:firstLine="0"/>
              <w:jc w:val="center"/>
              <w:rPr>
                <w:sz w:val="12"/>
                <w:szCs w:val="12"/>
              </w:rPr>
            </w:pPr>
            <w:r w:rsidRPr="00E20FC3">
              <w:rPr>
                <w:sz w:val="12"/>
                <w:szCs w:val="12"/>
              </w:rPr>
              <w:t>-</w:t>
            </w:r>
          </w:p>
        </w:tc>
        <w:tc>
          <w:tcPr>
            <w:tcW w:w="883" w:type="dxa"/>
          </w:tcPr>
          <w:p w:rsidR="00805900" w:rsidRPr="00E20FC3" w:rsidRDefault="00805900" w:rsidP="00F03C0D">
            <w:pPr>
              <w:spacing w:line="240" w:lineRule="auto"/>
              <w:ind w:firstLine="0"/>
              <w:jc w:val="center"/>
              <w:rPr>
                <w:sz w:val="12"/>
                <w:szCs w:val="12"/>
              </w:rPr>
            </w:pPr>
            <w:r w:rsidRPr="00E20FC3">
              <w:rPr>
                <w:sz w:val="12"/>
                <w:szCs w:val="12"/>
              </w:rPr>
              <w:t>-</w:t>
            </w:r>
          </w:p>
        </w:tc>
      </w:tr>
      <w:tr w:rsidR="00805900" w:rsidRPr="00E20FC3" w:rsidTr="00F03C0D">
        <w:tc>
          <w:tcPr>
            <w:tcW w:w="444" w:type="dxa"/>
          </w:tcPr>
          <w:p w:rsidR="00805900" w:rsidRPr="00E20FC3" w:rsidRDefault="00805900" w:rsidP="00F03C0D">
            <w:pPr>
              <w:spacing w:line="240" w:lineRule="auto"/>
              <w:ind w:firstLine="0"/>
              <w:jc w:val="center"/>
              <w:rPr>
                <w:sz w:val="12"/>
                <w:szCs w:val="12"/>
              </w:rPr>
            </w:pPr>
            <w:r w:rsidRPr="00E20FC3">
              <w:rPr>
                <w:sz w:val="12"/>
                <w:szCs w:val="12"/>
              </w:rPr>
              <w:t>10.</w:t>
            </w:r>
          </w:p>
        </w:tc>
        <w:tc>
          <w:tcPr>
            <w:tcW w:w="2094" w:type="dxa"/>
          </w:tcPr>
          <w:p w:rsidR="00805900" w:rsidRPr="00E20FC3" w:rsidRDefault="00805900" w:rsidP="00F03C0D">
            <w:pPr>
              <w:spacing w:line="240" w:lineRule="auto"/>
              <w:ind w:firstLine="0"/>
              <w:jc w:val="center"/>
              <w:rPr>
                <w:sz w:val="12"/>
                <w:szCs w:val="12"/>
              </w:rPr>
            </w:pPr>
            <w:r w:rsidRPr="00E20FC3">
              <w:rPr>
                <w:sz w:val="12"/>
                <w:szCs w:val="12"/>
              </w:rPr>
              <w:t>Охват детей в возрасте 5–18 лет программами дополнительного образования.</w:t>
            </w:r>
          </w:p>
        </w:tc>
        <w:tc>
          <w:tcPr>
            <w:tcW w:w="932" w:type="dxa"/>
          </w:tcPr>
          <w:p w:rsidR="00805900" w:rsidRPr="00E20FC3" w:rsidRDefault="00805900" w:rsidP="00F03C0D">
            <w:pPr>
              <w:spacing w:line="240" w:lineRule="auto"/>
              <w:ind w:firstLine="0"/>
              <w:jc w:val="center"/>
              <w:rPr>
                <w:sz w:val="12"/>
                <w:szCs w:val="12"/>
              </w:rPr>
            </w:pPr>
            <w:r w:rsidRPr="00E20FC3">
              <w:rPr>
                <w:sz w:val="12"/>
                <w:szCs w:val="12"/>
              </w:rPr>
              <w:t>процент</w:t>
            </w:r>
          </w:p>
        </w:tc>
        <w:tc>
          <w:tcPr>
            <w:tcW w:w="536" w:type="dxa"/>
          </w:tcPr>
          <w:p w:rsidR="00805900" w:rsidRPr="00E20FC3" w:rsidRDefault="00805900" w:rsidP="00F03C0D">
            <w:pPr>
              <w:spacing w:line="240" w:lineRule="auto"/>
              <w:ind w:firstLine="0"/>
              <w:jc w:val="center"/>
              <w:rPr>
                <w:b/>
                <w:sz w:val="12"/>
                <w:szCs w:val="12"/>
              </w:rPr>
            </w:pPr>
            <w:r w:rsidRPr="00E20FC3">
              <w:rPr>
                <w:b/>
                <w:sz w:val="12"/>
                <w:szCs w:val="12"/>
              </w:rPr>
              <w:t>77</w:t>
            </w:r>
          </w:p>
        </w:tc>
        <w:tc>
          <w:tcPr>
            <w:tcW w:w="614" w:type="dxa"/>
          </w:tcPr>
          <w:p w:rsidR="00805900" w:rsidRPr="00E20FC3" w:rsidRDefault="00805900" w:rsidP="00F03C0D">
            <w:pPr>
              <w:spacing w:line="240" w:lineRule="auto"/>
              <w:ind w:firstLine="0"/>
              <w:jc w:val="center"/>
              <w:rPr>
                <w:sz w:val="12"/>
                <w:szCs w:val="12"/>
              </w:rPr>
            </w:pPr>
            <w:r w:rsidRPr="00E20FC3">
              <w:rPr>
                <w:sz w:val="12"/>
                <w:szCs w:val="12"/>
              </w:rPr>
              <w:t>70</w:t>
            </w:r>
          </w:p>
        </w:tc>
        <w:tc>
          <w:tcPr>
            <w:tcW w:w="600" w:type="dxa"/>
          </w:tcPr>
          <w:p w:rsidR="00805900" w:rsidRPr="00E20FC3" w:rsidRDefault="00805900" w:rsidP="00F03C0D">
            <w:pPr>
              <w:spacing w:line="240" w:lineRule="auto"/>
              <w:ind w:firstLine="0"/>
              <w:jc w:val="center"/>
              <w:rPr>
                <w:sz w:val="12"/>
                <w:szCs w:val="12"/>
              </w:rPr>
            </w:pPr>
            <w:r w:rsidRPr="00E20FC3">
              <w:rPr>
                <w:sz w:val="12"/>
                <w:szCs w:val="12"/>
              </w:rPr>
              <w:t>70</w:t>
            </w:r>
          </w:p>
        </w:tc>
        <w:tc>
          <w:tcPr>
            <w:tcW w:w="584" w:type="dxa"/>
          </w:tcPr>
          <w:p w:rsidR="00805900" w:rsidRPr="00E20FC3" w:rsidRDefault="00805900" w:rsidP="00F03C0D">
            <w:pPr>
              <w:spacing w:line="240" w:lineRule="auto"/>
              <w:ind w:firstLine="0"/>
              <w:jc w:val="center"/>
              <w:rPr>
                <w:sz w:val="12"/>
                <w:szCs w:val="12"/>
              </w:rPr>
            </w:pPr>
            <w:r w:rsidRPr="00E20FC3">
              <w:rPr>
                <w:sz w:val="12"/>
                <w:szCs w:val="12"/>
              </w:rPr>
              <w:t>70</w:t>
            </w:r>
          </w:p>
        </w:tc>
        <w:tc>
          <w:tcPr>
            <w:tcW w:w="633" w:type="dxa"/>
            <w:tcBorders>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70</w:t>
            </w:r>
          </w:p>
        </w:tc>
        <w:tc>
          <w:tcPr>
            <w:tcW w:w="708"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70</w:t>
            </w:r>
          </w:p>
        </w:tc>
        <w:tc>
          <w:tcPr>
            <w:tcW w:w="592"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70</w:t>
            </w:r>
          </w:p>
        </w:tc>
        <w:tc>
          <w:tcPr>
            <w:tcW w:w="583"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70</w:t>
            </w:r>
          </w:p>
        </w:tc>
        <w:tc>
          <w:tcPr>
            <w:tcW w:w="717" w:type="dxa"/>
            <w:tcBorders>
              <w:lef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70</w:t>
            </w:r>
          </w:p>
        </w:tc>
        <w:tc>
          <w:tcPr>
            <w:tcW w:w="1767" w:type="dxa"/>
          </w:tcPr>
          <w:p w:rsidR="00805900" w:rsidRPr="00E20FC3" w:rsidRDefault="00805900" w:rsidP="00F03C0D">
            <w:pPr>
              <w:spacing w:line="240" w:lineRule="auto"/>
              <w:ind w:firstLine="0"/>
              <w:jc w:val="center"/>
              <w:rPr>
                <w:sz w:val="12"/>
                <w:szCs w:val="12"/>
              </w:rPr>
            </w:pPr>
            <w:r w:rsidRPr="00E20FC3">
              <w:rPr>
                <w:sz w:val="12"/>
                <w:szCs w:val="12"/>
              </w:rPr>
              <w:t xml:space="preserve">Отдел образования администрации муниципального образования </w:t>
            </w:r>
            <w:proofErr w:type="spellStart"/>
            <w:r w:rsidRPr="00E20FC3">
              <w:rPr>
                <w:sz w:val="12"/>
                <w:szCs w:val="12"/>
              </w:rPr>
              <w:t>Адамовский</w:t>
            </w:r>
            <w:proofErr w:type="spellEnd"/>
            <w:r w:rsidRPr="00E20FC3">
              <w:rPr>
                <w:sz w:val="12"/>
                <w:szCs w:val="12"/>
              </w:rPr>
              <w:t xml:space="preserve"> район</w:t>
            </w:r>
          </w:p>
        </w:tc>
        <w:tc>
          <w:tcPr>
            <w:tcW w:w="2988" w:type="dxa"/>
          </w:tcPr>
          <w:p w:rsidR="00805900" w:rsidRPr="00E20FC3" w:rsidRDefault="00805900" w:rsidP="00F03C0D">
            <w:pPr>
              <w:spacing w:line="240" w:lineRule="auto"/>
              <w:ind w:firstLine="0"/>
              <w:jc w:val="center"/>
              <w:rPr>
                <w:sz w:val="12"/>
                <w:szCs w:val="12"/>
              </w:rPr>
            </w:pPr>
            <w:r w:rsidRPr="00E20FC3">
              <w:rPr>
                <w:sz w:val="12"/>
                <w:szCs w:val="12"/>
              </w:rPr>
              <w:t>-</w:t>
            </w:r>
          </w:p>
        </w:tc>
        <w:tc>
          <w:tcPr>
            <w:tcW w:w="813" w:type="dxa"/>
          </w:tcPr>
          <w:p w:rsidR="00805900" w:rsidRPr="00E20FC3" w:rsidRDefault="00805900" w:rsidP="00F03C0D">
            <w:pPr>
              <w:spacing w:line="240" w:lineRule="auto"/>
              <w:ind w:firstLine="0"/>
              <w:jc w:val="center"/>
              <w:rPr>
                <w:sz w:val="12"/>
                <w:szCs w:val="12"/>
              </w:rPr>
            </w:pPr>
            <w:r w:rsidRPr="00E20FC3">
              <w:rPr>
                <w:sz w:val="12"/>
                <w:szCs w:val="12"/>
              </w:rPr>
              <w:t>-</w:t>
            </w:r>
          </w:p>
        </w:tc>
        <w:tc>
          <w:tcPr>
            <w:tcW w:w="883" w:type="dxa"/>
          </w:tcPr>
          <w:p w:rsidR="00805900" w:rsidRPr="00E20FC3" w:rsidRDefault="00805900" w:rsidP="00F03C0D">
            <w:pPr>
              <w:spacing w:line="240" w:lineRule="auto"/>
              <w:ind w:firstLine="0"/>
              <w:jc w:val="center"/>
              <w:rPr>
                <w:sz w:val="12"/>
                <w:szCs w:val="12"/>
              </w:rPr>
            </w:pPr>
            <w:r w:rsidRPr="00E20FC3">
              <w:rPr>
                <w:sz w:val="12"/>
                <w:szCs w:val="12"/>
              </w:rPr>
              <w:t>-</w:t>
            </w:r>
          </w:p>
        </w:tc>
      </w:tr>
      <w:tr w:rsidR="00805900" w:rsidRPr="00E20FC3" w:rsidTr="00F03C0D">
        <w:tc>
          <w:tcPr>
            <w:tcW w:w="444" w:type="dxa"/>
          </w:tcPr>
          <w:p w:rsidR="00805900" w:rsidRPr="00E20FC3" w:rsidRDefault="00805900" w:rsidP="00F03C0D">
            <w:pPr>
              <w:spacing w:line="240" w:lineRule="auto"/>
              <w:ind w:firstLine="0"/>
              <w:jc w:val="center"/>
              <w:rPr>
                <w:sz w:val="12"/>
                <w:szCs w:val="12"/>
              </w:rPr>
            </w:pPr>
            <w:r w:rsidRPr="00E20FC3">
              <w:rPr>
                <w:sz w:val="12"/>
                <w:szCs w:val="12"/>
              </w:rPr>
              <w:t>11.</w:t>
            </w:r>
          </w:p>
        </w:tc>
        <w:tc>
          <w:tcPr>
            <w:tcW w:w="2094" w:type="dxa"/>
          </w:tcPr>
          <w:p w:rsidR="00805900" w:rsidRPr="00E20FC3" w:rsidRDefault="00805900" w:rsidP="00F03C0D">
            <w:pPr>
              <w:spacing w:line="240" w:lineRule="auto"/>
              <w:ind w:firstLine="0"/>
              <w:jc w:val="center"/>
              <w:rPr>
                <w:sz w:val="12"/>
                <w:szCs w:val="12"/>
              </w:rPr>
            </w:pPr>
            <w:r w:rsidRPr="00E20FC3">
              <w:rPr>
                <w:sz w:val="12"/>
                <w:szCs w:val="12"/>
              </w:rPr>
              <w:t>Отношение среднемесячной заработной платы педагогических работников муниципальных образовательных организаций дополнительного образования – к средней заработной плате по области.</w:t>
            </w:r>
          </w:p>
        </w:tc>
        <w:tc>
          <w:tcPr>
            <w:tcW w:w="932" w:type="dxa"/>
          </w:tcPr>
          <w:p w:rsidR="00805900" w:rsidRPr="00E20FC3" w:rsidRDefault="00805900" w:rsidP="00F03C0D">
            <w:pPr>
              <w:spacing w:line="240" w:lineRule="auto"/>
              <w:ind w:firstLine="0"/>
              <w:jc w:val="center"/>
              <w:rPr>
                <w:sz w:val="12"/>
                <w:szCs w:val="12"/>
              </w:rPr>
            </w:pPr>
            <w:r w:rsidRPr="00E20FC3">
              <w:rPr>
                <w:sz w:val="12"/>
                <w:szCs w:val="12"/>
              </w:rPr>
              <w:t>процент</w:t>
            </w:r>
          </w:p>
        </w:tc>
        <w:tc>
          <w:tcPr>
            <w:tcW w:w="536" w:type="dxa"/>
          </w:tcPr>
          <w:p w:rsidR="00805900" w:rsidRPr="00E20FC3" w:rsidRDefault="00805900" w:rsidP="00F03C0D">
            <w:pPr>
              <w:spacing w:line="240" w:lineRule="auto"/>
              <w:ind w:firstLine="0"/>
              <w:jc w:val="center"/>
              <w:rPr>
                <w:b/>
                <w:sz w:val="12"/>
                <w:szCs w:val="12"/>
              </w:rPr>
            </w:pPr>
            <w:r w:rsidRPr="00E20FC3">
              <w:rPr>
                <w:b/>
                <w:sz w:val="12"/>
                <w:szCs w:val="12"/>
              </w:rPr>
              <w:t>100</w:t>
            </w:r>
          </w:p>
        </w:tc>
        <w:tc>
          <w:tcPr>
            <w:tcW w:w="614" w:type="dxa"/>
          </w:tcPr>
          <w:p w:rsidR="00805900" w:rsidRPr="00E20FC3" w:rsidRDefault="00805900" w:rsidP="00F03C0D">
            <w:pPr>
              <w:spacing w:line="240" w:lineRule="auto"/>
              <w:ind w:firstLine="0"/>
              <w:jc w:val="center"/>
              <w:rPr>
                <w:sz w:val="12"/>
                <w:szCs w:val="12"/>
              </w:rPr>
            </w:pPr>
            <w:r w:rsidRPr="00E20FC3">
              <w:rPr>
                <w:sz w:val="12"/>
                <w:szCs w:val="12"/>
              </w:rPr>
              <w:t>100</w:t>
            </w:r>
          </w:p>
        </w:tc>
        <w:tc>
          <w:tcPr>
            <w:tcW w:w="600" w:type="dxa"/>
          </w:tcPr>
          <w:p w:rsidR="00805900" w:rsidRPr="00E20FC3" w:rsidRDefault="00805900" w:rsidP="00F03C0D">
            <w:pPr>
              <w:spacing w:line="240" w:lineRule="auto"/>
              <w:ind w:firstLine="0"/>
              <w:jc w:val="center"/>
              <w:rPr>
                <w:sz w:val="12"/>
                <w:szCs w:val="12"/>
              </w:rPr>
            </w:pPr>
            <w:r w:rsidRPr="00E20FC3">
              <w:rPr>
                <w:sz w:val="12"/>
                <w:szCs w:val="12"/>
              </w:rPr>
              <w:t>100</w:t>
            </w:r>
          </w:p>
        </w:tc>
        <w:tc>
          <w:tcPr>
            <w:tcW w:w="584" w:type="dxa"/>
          </w:tcPr>
          <w:p w:rsidR="00805900" w:rsidRPr="00E20FC3" w:rsidRDefault="00805900" w:rsidP="00F03C0D">
            <w:pPr>
              <w:spacing w:line="240" w:lineRule="auto"/>
              <w:ind w:firstLine="0"/>
              <w:jc w:val="center"/>
              <w:rPr>
                <w:sz w:val="12"/>
                <w:szCs w:val="12"/>
              </w:rPr>
            </w:pPr>
            <w:r w:rsidRPr="00E20FC3">
              <w:rPr>
                <w:sz w:val="12"/>
                <w:szCs w:val="12"/>
              </w:rPr>
              <w:t>100</w:t>
            </w:r>
          </w:p>
        </w:tc>
        <w:tc>
          <w:tcPr>
            <w:tcW w:w="633" w:type="dxa"/>
            <w:tcBorders>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708"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592"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583"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717" w:type="dxa"/>
            <w:tcBorders>
              <w:lef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1767" w:type="dxa"/>
          </w:tcPr>
          <w:p w:rsidR="00805900" w:rsidRPr="00E20FC3" w:rsidRDefault="00805900" w:rsidP="00F03C0D">
            <w:pPr>
              <w:spacing w:line="240" w:lineRule="auto"/>
              <w:ind w:firstLine="0"/>
              <w:jc w:val="center"/>
              <w:rPr>
                <w:sz w:val="12"/>
                <w:szCs w:val="12"/>
              </w:rPr>
            </w:pPr>
            <w:r w:rsidRPr="00E20FC3">
              <w:rPr>
                <w:sz w:val="12"/>
                <w:szCs w:val="12"/>
              </w:rPr>
              <w:t xml:space="preserve">Отдел образования администрации муниципального образования </w:t>
            </w:r>
            <w:proofErr w:type="spellStart"/>
            <w:r w:rsidRPr="00E20FC3">
              <w:rPr>
                <w:sz w:val="12"/>
                <w:szCs w:val="12"/>
              </w:rPr>
              <w:t>Адамовский</w:t>
            </w:r>
            <w:proofErr w:type="spellEnd"/>
            <w:r w:rsidRPr="00E20FC3">
              <w:rPr>
                <w:sz w:val="12"/>
                <w:szCs w:val="12"/>
              </w:rPr>
              <w:t xml:space="preserve"> район</w:t>
            </w:r>
          </w:p>
        </w:tc>
        <w:tc>
          <w:tcPr>
            <w:tcW w:w="2988" w:type="dxa"/>
          </w:tcPr>
          <w:p w:rsidR="00805900" w:rsidRPr="00E20FC3" w:rsidRDefault="00805900" w:rsidP="00F03C0D">
            <w:pPr>
              <w:spacing w:line="240" w:lineRule="auto"/>
              <w:ind w:firstLine="0"/>
              <w:jc w:val="center"/>
              <w:rPr>
                <w:sz w:val="12"/>
                <w:szCs w:val="12"/>
              </w:rPr>
            </w:pPr>
            <w:r w:rsidRPr="00E20FC3">
              <w:rPr>
                <w:sz w:val="12"/>
                <w:szCs w:val="12"/>
              </w:rPr>
              <w:t>-</w:t>
            </w:r>
          </w:p>
        </w:tc>
        <w:tc>
          <w:tcPr>
            <w:tcW w:w="813" w:type="dxa"/>
          </w:tcPr>
          <w:p w:rsidR="00805900" w:rsidRPr="00E20FC3" w:rsidRDefault="00805900" w:rsidP="00F03C0D">
            <w:pPr>
              <w:spacing w:line="240" w:lineRule="auto"/>
              <w:ind w:firstLine="0"/>
              <w:jc w:val="center"/>
              <w:rPr>
                <w:sz w:val="12"/>
                <w:szCs w:val="12"/>
              </w:rPr>
            </w:pPr>
            <w:r w:rsidRPr="00E20FC3">
              <w:rPr>
                <w:sz w:val="12"/>
                <w:szCs w:val="12"/>
              </w:rPr>
              <w:t>-</w:t>
            </w:r>
          </w:p>
        </w:tc>
        <w:tc>
          <w:tcPr>
            <w:tcW w:w="883" w:type="dxa"/>
          </w:tcPr>
          <w:p w:rsidR="00805900" w:rsidRPr="00E20FC3" w:rsidRDefault="00805900" w:rsidP="00F03C0D">
            <w:pPr>
              <w:spacing w:line="240" w:lineRule="auto"/>
              <w:ind w:firstLine="0"/>
              <w:jc w:val="center"/>
              <w:rPr>
                <w:sz w:val="12"/>
                <w:szCs w:val="12"/>
              </w:rPr>
            </w:pPr>
            <w:r w:rsidRPr="00E20FC3">
              <w:rPr>
                <w:sz w:val="12"/>
                <w:szCs w:val="12"/>
              </w:rPr>
              <w:t>-</w:t>
            </w:r>
          </w:p>
        </w:tc>
      </w:tr>
      <w:tr w:rsidR="00805900" w:rsidRPr="00E20FC3" w:rsidTr="00F03C0D">
        <w:tc>
          <w:tcPr>
            <w:tcW w:w="444" w:type="dxa"/>
          </w:tcPr>
          <w:p w:rsidR="00805900" w:rsidRPr="00E20FC3" w:rsidRDefault="00805900" w:rsidP="00F03C0D">
            <w:pPr>
              <w:spacing w:line="240" w:lineRule="auto"/>
              <w:ind w:firstLine="0"/>
              <w:jc w:val="center"/>
              <w:rPr>
                <w:sz w:val="12"/>
                <w:szCs w:val="12"/>
              </w:rPr>
            </w:pPr>
            <w:r w:rsidRPr="00E20FC3">
              <w:rPr>
                <w:sz w:val="12"/>
                <w:szCs w:val="12"/>
              </w:rPr>
              <w:t>12.</w:t>
            </w:r>
          </w:p>
        </w:tc>
        <w:tc>
          <w:tcPr>
            <w:tcW w:w="2094" w:type="dxa"/>
          </w:tcPr>
          <w:p w:rsidR="00805900" w:rsidRPr="00E20FC3" w:rsidRDefault="00805900" w:rsidP="00F03C0D">
            <w:pPr>
              <w:spacing w:line="240" w:lineRule="auto"/>
              <w:ind w:firstLine="0"/>
              <w:jc w:val="center"/>
              <w:rPr>
                <w:sz w:val="12"/>
                <w:szCs w:val="12"/>
              </w:rPr>
            </w:pPr>
            <w:r w:rsidRPr="00E20FC3">
              <w:rPr>
                <w:sz w:val="12"/>
                <w:szCs w:val="12"/>
              </w:rPr>
              <w:t xml:space="preserve">Удельный вес численности обучающихся по программам общего образования, участвующих в олимпиадах и конкурсах различного уровня, в общей </w:t>
            </w:r>
            <w:proofErr w:type="gramStart"/>
            <w:r w:rsidRPr="00E20FC3">
              <w:rPr>
                <w:sz w:val="12"/>
                <w:szCs w:val="12"/>
              </w:rPr>
              <w:t>численности</w:t>
            </w:r>
            <w:proofErr w:type="gramEnd"/>
            <w:r w:rsidRPr="00E20FC3">
              <w:rPr>
                <w:sz w:val="12"/>
                <w:szCs w:val="12"/>
              </w:rPr>
              <w:t xml:space="preserve"> обучающихся по программам общего образования.</w:t>
            </w:r>
          </w:p>
        </w:tc>
        <w:tc>
          <w:tcPr>
            <w:tcW w:w="932" w:type="dxa"/>
          </w:tcPr>
          <w:p w:rsidR="00805900" w:rsidRPr="00E20FC3" w:rsidRDefault="00805900" w:rsidP="00F03C0D">
            <w:pPr>
              <w:spacing w:line="240" w:lineRule="auto"/>
              <w:ind w:firstLine="0"/>
              <w:jc w:val="center"/>
              <w:rPr>
                <w:sz w:val="12"/>
                <w:szCs w:val="12"/>
              </w:rPr>
            </w:pPr>
            <w:r w:rsidRPr="00E20FC3">
              <w:rPr>
                <w:sz w:val="12"/>
                <w:szCs w:val="12"/>
              </w:rPr>
              <w:t>процент</w:t>
            </w:r>
          </w:p>
        </w:tc>
        <w:tc>
          <w:tcPr>
            <w:tcW w:w="536" w:type="dxa"/>
          </w:tcPr>
          <w:p w:rsidR="00805900" w:rsidRPr="00E20FC3" w:rsidRDefault="00805900" w:rsidP="00F03C0D">
            <w:pPr>
              <w:spacing w:line="240" w:lineRule="auto"/>
              <w:ind w:firstLine="0"/>
              <w:jc w:val="center"/>
              <w:rPr>
                <w:b/>
                <w:sz w:val="12"/>
                <w:szCs w:val="12"/>
              </w:rPr>
            </w:pPr>
            <w:r w:rsidRPr="00E20FC3">
              <w:rPr>
                <w:b/>
                <w:sz w:val="12"/>
                <w:szCs w:val="12"/>
              </w:rPr>
              <w:t>22</w:t>
            </w:r>
          </w:p>
        </w:tc>
        <w:tc>
          <w:tcPr>
            <w:tcW w:w="614" w:type="dxa"/>
          </w:tcPr>
          <w:p w:rsidR="00805900" w:rsidRPr="00E20FC3" w:rsidRDefault="00805900" w:rsidP="00F03C0D">
            <w:pPr>
              <w:spacing w:line="240" w:lineRule="auto"/>
              <w:ind w:firstLine="0"/>
              <w:jc w:val="center"/>
              <w:rPr>
                <w:sz w:val="12"/>
                <w:szCs w:val="12"/>
              </w:rPr>
            </w:pPr>
            <w:r w:rsidRPr="00E20FC3">
              <w:rPr>
                <w:sz w:val="12"/>
                <w:szCs w:val="12"/>
              </w:rPr>
              <w:t>25</w:t>
            </w:r>
          </w:p>
        </w:tc>
        <w:tc>
          <w:tcPr>
            <w:tcW w:w="600" w:type="dxa"/>
          </w:tcPr>
          <w:p w:rsidR="00805900" w:rsidRPr="00E20FC3" w:rsidRDefault="00805900" w:rsidP="00F03C0D">
            <w:pPr>
              <w:spacing w:line="240" w:lineRule="auto"/>
              <w:ind w:firstLine="0"/>
              <w:jc w:val="center"/>
              <w:rPr>
                <w:sz w:val="12"/>
                <w:szCs w:val="12"/>
              </w:rPr>
            </w:pPr>
            <w:r w:rsidRPr="00E20FC3">
              <w:rPr>
                <w:sz w:val="12"/>
                <w:szCs w:val="12"/>
              </w:rPr>
              <w:t>26</w:t>
            </w:r>
          </w:p>
        </w:tc>
        <w:tc>
          <w:tcPr>
            <w:tcW w:w="584" w:type="dxa"/>
          </w:tcPr>
          <w:p w:rsidR="00805900" w:rsidRPr="00E20FC3" w:rsidRDefault="00805900" w:rsidP="00F03C0D">
            <w:pPr>
              <w:spacing w:line="240" w:lineRule="auto"/>
              <w:ind w:firstLine="0"/>
              <w:jc w:val="center"/>
              <w:rPr>
                <w:sz w:val="12"/>
                <w:szCs w:val="12"/>
              </w:rPr>
            </w:pPr>
            <w:r w:rsidRPr="00E20FC3">
              <w:rPr>
                <w:sz w:val="12"/>
                <w:szCs w:val="12"/>
              </w:rPr>
              <w:t>27</w:t>
            </w:r>
          </w:p>
        </w:tc>
        <w:tc>
          <w:tcPr>
            <w:tcW w:w="633" w:type="dxa"/>
            <w:tcBorders>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28</w:t>
            </w:r>
          </w:p>
        </w:tc>
        <w:tc>
          <w:tcPr>
            <w:tcW w:w="708"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29</w:t>
            </w:r>
          </w:p>
        </w:tc>
        <w:tc>
          <w:tcPr>
            <w:tcW w:w="592"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30</w:t>
            </w:r>
          </w:p>
        </w:tc>
        <w:tc>
          <w:tcPr>
            <w:tcW w:w="583"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31</w:t>
            </w:r>
          </w:p>
        </w:tc>
        <w:tc>
          <w:tcPr>
            <w:tcW w:w="717" w:type="dxa"/>
            <w:tcBorders>
              <w:lef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32</w:t>
            </w:r>
          </w:p>
        </w:tc>
        <w:tc>
          <w:tcPr>
            <w:tcW w:w="1767" w:type="dxa"/>
          </w:tcPr>
          <w:p w:rsidR="00805900" w:rsidRPr="00E20FC3" w:rsidRDefault="00805900" w:rsidP="00F03C0D">
            <w:pPr>
              <w:spacing w:line="240" w:lineRule="auto"/>
              <w:ind w:firstLine="0"/>
              <w:jc w:val="center"/>
              <w:rPr>
                <w:sz w:val="12"/>
                <w:szCs w:val="12"/>
              </w:rPr>
            </w:pPr>
            <w:r w:rsidRPr="00E20FC3">
              <w:rPr>
                <w:sz w:val="12"/>
                <w:szCs w:val="12"/>
              </w:rPr>
              <w:t xml:space="preserve">Отдел образования администрации муниципального образования </w:t>
            </w:r>
            <w:proofErr w:type="spellStart"/>
            <w:r w:rsidRPr="00E20FC3">
              <w:rPr>
                <w:sz w:val="12"/>
                <w:szCs w:val="12"/>
              </w:rPr>
              <w:t>Адамовский</w:t>
            </w:r>
            <w:proofErr w:type="spellEnd"/>
            <w:r w:rsidRPr="00E20FC3">
              <w:rPr>
                <w:sz w:val="12"/>
                <w:szCs w:val="12"/>
              </w:rPr>
              <w:t xml:space="preserve"> район</w:t>
            </w:r>
          </w:p>
        </w:tc>
        <w:tc>
          <w:tcPr>
            <w:tcW w:w="2988" w:type="dxa"/>
          </w:tcPr>
          <w:p w:rsidR="00805900" w:rsidRPr="00E20FC3" w:rsidRDefault="00805900" w:rsidP="00F03C0D">
            <w:pPr>
              <w:spacing w:line="240" w:lineRule="auto"/>
              <w:ind w:firstLine="0"/>
              <w:jc w:val="center"/>
              <w:rPr>
                <w:sz w:val="12"/>
                <w:szCs w:val="12"/>
              </w:rPr>
            </w:pPr>
            <w:r w:rsidRPr="00E20FC3">
              <w:rPr>
                <w:sz w:val="12"/>
                <w:szCs w:val="12"/>
              </w:rPr>
              <w:t>-</w:t>
            </w:r>
          </w:p>
        </w:tc>
        <w:tc>
          <w:tcPr>
            <w:tcW w:w="813" w:type="dxa"/>
          </w:tcPr>
          <w:p w:rsidR="00805900" w:rsidRPr="00E20FC3" w:rsidRDefault="00805900" w:rsidP="00F03C0D">
            <w:pPr>
              <w:spacing w:line="240" w:lineRule="auto"/>
              <w:ind w:firstLine="0"/>
              <w:jc w:val="center"/>
              <w:rPr>
                <w:sz w:val="12"/>
                <w:szCs w:val="12"/>
              </w:rPr>
            </w:pPr>
            <w:r w:rsidRPr="00E20FC3">
              <w:rPr>
                <w:sz w:val="12"/>
                <w:szCs w:val="12"/>
              </w:rPr>
              <w:t>-</w:t>
            </w:r>
          </w:p>
        </w:tc>
        <w:tc>
          <w:tcPr>
            <w:tcW w:w="883" w:type="dxa"/>
          </w:tcPr>
          <w:p w:rsidR="00805900" w:rsidRPr="00E20FC3" w:rsidRDefault="00805900" w:rsidP="00F03C0D">
            <w:pPr>
              <w:spacing w:line="240" w:lineRule="auto"/>
              <w:ind w:firstLine="0"/>
              <w:jc w:val="center"/>
              <w:rPr>
                <w:sz w:val="12"/>
                <w:szCs w:val="12"/>
              </w:rPr>
            </w:pPr>
            <w:r w:rsidRPr="00E20FC3">
              <w:rPr>
                <w:sz w:val="12"/>
                <w:szCs w:val="12"/>
              </w:rPr>
              <w:t>-</w:t>
            </w:r>
          </w:p>
        </w:tc>
      </w:tr>
      <w:tr w:rsidR="00805900" w:rsidRPr="00E20FC3" w:rsidTr="00F03C0D">
        <w:tc>
          <w:tcPr>
            <w:tcW w:w="444" w:type="dxa"/>
          </w:tcPr>
          <w:p w:rsidR="00805900" w:rsidRPr="00E20FC3" w:rsidRDefault="00805900" w:rsidP="00F03C0D">
            <w:pPr>
              <w:spacing w:line="240" w:lineRule="auto"/>
              <w:ind w:firstLine="0"/>
              <w:jc w:val="center"/>
              <w:rPr>
                <w:sz w:val="12"/>
                <w:szCs w:val="12"/>
              </w:rPr>
            </w:pPr>
            <w:r w:rsidRPr="00E20FC3">
              <w:rPr>
                <w:sz w:val="12"/>
                <w:szCs w:val="12"/>
              </w:rPr>
              <w:t>13.</w:t>
            </w:r>
          </w:p>
        </w:tc>
        <w:tc>
          <w:tcPr>
            <w:tcW w:w="2094" w:type="dxa"/>
          </w:tcPr>
          <w:p w:rsidR="00805900" w:rsidRPr="00E20FC3" w:rsidRDefault="00805900" w:rsidP="00F03C0D">
            <w:pPr>
              <w:spacing w:line="240" w:lineRule="auto"/>
              <w:ind w:firstLine="0"/>
              <w:jc w:val="center"/>
              <w:rPr>
                <w:sz w:val="12"/>
                <w:szCs w:val="12"/>
              </w:rPr>
            </w:pPr>
            <w:r w:rsidRPr="00E20FC3">
              <w:rPr>
                <w:sz w:val="12"/>
                <w:szCs w:val="12"/>
              </w:rPr>
              <w:t>Доля педагогов, повысивших квалификацию по вопросам педагогики детской одаренности, от общей численности педагогов.</w:t>
            </w:r>
          </w:p>
        </w:tc>
        <w:tc>
          <w:tcPr>
            <w:tcW w:w="932" w:type="dxa"/>
          </w:tcPr>
          <w:p w:rsidR="00805900" w:rsidRPr="00E20FC3" w:rsidRDefault="00805900" w:rsidP="00F03C0D">
            <w:pPr>
              <w:spacing w:line="240" w:lineRule="auto"/>
              <w:ind w:firstLine="0"/>
              <w:jc w:val="center"/>
              <w:rPr>
                <w:sz w:val="12"/>
                <w:szCs w:val="12"/>
              </w:rPr>
            </w:pPr>
            <w:r w:rsidRPr="00E20FC3">
              <w:rPr>
                <w:sz w:val="12"/>
                <w:szCs w:val="12"/>
              </w:rPr>
              <w:t>процент</w:t>
            </w:r>
          </w:p>
        </w:tc>
        <w:tc>
          <w:tcPr>
            <w:tcW w:w="536" w:type="dxa"/>
          </w:tcPr>
          <w:p w:rsidR="00805900" w:rsidRPr="00E20FC3" w:rsidRDefault="00805900" w:rsidP="00F03C0D">
            <w:pPr>
              <w:spacing w:line="240" w:lineRule="auto"/>
              <w:ind w:firstLine="0"/>
              <w:jc w:val="center"/>
              <w:rPr>
                <w:b/>
                <w:sz w:val="12"/>
                <w:szCs w:val="12"/>
              </w:rPr>
            </w:pPr>
            <w:r w:rsidRPr="00E20FC3">
              <w:rPr>
                <w:b/>
                <w:sz w:val="12"/>
                <w:szCs w:val="12"/>
              </w:rPr>
              <w:t>0</w:t>
            </w:r>
          </w:p>
        </w:tc>
        <w:tc>
          <w:tcPr>
            <w:tcW w:w="614" w:type="dxa"/>
          </w:tcPr>
          <w:p w:rsidR="00805900" w:rsidRPr="00E20FC3" w:rsidRDefault="00805900" w:rsidP="00F03C0D">
            <w:pPr>
              <w:spacing w:line="240" w:lineRule="auto"/>
              <w:ind w:firstLine="0"/>
              <w:jc w:val="center"/>
              <w:rPr>
                <w:sz w:val="12"/>
                <w:szCs w:val="12"/>
              </w:rPr>
            </w:pPr>
            <w:r w:rsidRPr="00E20FC3">
              <w:rPr>
                <w:sz w:val="12"/>
                <w:szCs w:val="12"/>
              </w:rPr>
              <w:t>1</w:t>
            </w:r>
          </w:p>
        </w:tc>
        <w:tc>
          <w:tcPr>
            <w:tcW w:w="600" w:type="dxa"/>
          </w:tcPr>
          <w:p w:rsidR="00805900" w:rsidRPr="00E20FC3" w:rsidRDefault="00805900" w:rsidP="00F03C0D">
            <w:pPr>
              <w:spacing w:line="240" w:lineRule="auto"/>
              <w:ind w:firstLine="0"/>
              <w:jc w:val="center"/>
              <w:rPr>
                <w:sz w:val="12"/>
                <w:szCs w:val="12"/>
              </w:rPr>
            </w:pPr>
            <w:r w:rsidRPr="00E20FC3">
              <w:rPr>
                <w:sz w:val="12"/>
                <w:szCs w:val="12"/>
              </w:rPr>
              <w:t>1</w:t>
            </w:r>
          </w:p>
        </w:tc>
        <w:tc>
          <w:tcPr>
            <w:tcW w:w="584" w:type="dxa"/>
          </w:tcPr>
          <w:p w:rsidR="00805900" w:rsidRPr="00E20FC3" w:rsidRDefault="00805900" w:rsidP="00F03C0D">
            <w:pPr>
              <w:spacing w:line="240" w:lineRule="auto"/>
              <w:ind w:firstLine="0"/>
              <w:jc w:val="center"/>
              <w:rPr>
                <w:sz w:val="12"/>
                <w:szCs w:val="12"/>
              </w:rPr>
            </w:pPr>
            <w:r w:rsidRPr="00E20FC3">
              <w:rPr>
                <w:sz w:val="12"/>
                <w:szCs w:val="12"/>
              </w:rPr>
              <w:t>2</w:t>
            </w:r>
          </w:p>
        </w:tc>
        <w:tc>
          <w:tcPr>
            <w:tcW w:w="633" w:type="dxa"/>
            <w:tcBorders>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2</w:t>
            </w:r>
          </w:p>
        </w:tc>
        <w:tc>
          <w:tcPr>
            <w:tcW w:w="708"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3</w:t>
            </w:r>
          </w:p>
        </w:tc>
        <w:tc>
          <w:tcPr>
            <w:tcW w:w="592"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3</w:t>
            </w:r>
          </w:p>
        </w:tc>
        <w:tc>
          <w:tcPr>
            <w:tcW w:w="583"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4</w:t>
            </w:r>
          </w:p>
        </w:tc>
        <w:tc>
          <w:tcPr>
            <w:tcW w:w="717" w:type="dxa"/>
            <w:tcBorders>
              <w:lef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4</w:t>
            </w:r>
          </w:p>
        </w:tc>
        <w:tc>
          <w:tcPr>
            <w:tcW w:w="1767" w:type="dxa"/>
          </w:tcPr>
          <w:p w:rsidR="00805900" w:rsidRPr="00E20FC3" w:rsidRDefault="00805900" w:rsidP="00F03C0D">
            <w:pPr>
              <w:spacing w:line="240" w:lineRule="auto"/>
              <w:ind w:firstLine="0"/>
              <w:jc w:val="center"/>
              <w:rPr>
                <w:sz w:val="12"/>
                <w:szCs w:val="12"/>
              </w:rPr>
            </w:pPr>
            <w:r w:rsidRPr="00E20FC3">
              <w:rPr>
                <w:sz w:val="12"/>
                <w:szCs w:val="12"/>
              </w:rPr>
              <w:t xml:space="preserve">Отдел образования администрации муниципального образования </w:t>
            </w:r>
            <w:proofErr w:type="spellStart"/>
            <w:r w:rsidRPr="00E20FC3">
              <w:rPr>
                <w:sz w:val="12"/>
                <w:szCs w:val="12"/>
              </w:rPr>
              <w:t>Адамовский</w:t>
            </w:r>
            <w:proofErr w:type="spellEnd"/>
            <w:r w:rsidRPr="00E20FC3">
              <w:rPr>
                <w:sz w:val="12"/>
                <w:szCs w:val="12"/>
              </w:rPr>
              <w:t xml:space="preserve"> район</w:t>
            </w:r>
          </w:p>
        </w:tc>
        <w:tc>
          <w:tcPr>
            <w:tcW w:w="2988" w:type="dxa"/>
          </w:tcPr>
          <w:p w:rsidR="00805900" w:rsidRPr="00E20FC3" w:rsidRDefault="00805900" w:rsidP="00F03C0D">
            <w:pPr>
              <w:spacing w:line="240" w:lineRule="auto"/>
              <w:ind w:firstLine="0"/>
              <w:jc w:val="center"/>
              <w:rPr>
                <w:sz w:val="12"/>
                <w:szCs w:val="12"/>
              </w:rPr>
            </w:pPr>
            <w:r w:rsidRPr="00E20FC3">
              <w:rPr>
                <w:sz w:val="12"/>
                <w:szCs w:val="12"/>
              </w:rPr>
              <w:t>-</w:t>
            </w:r>
          </w:p>
        </w:tc>
        <w:tc>
          <w:tcPr>
            <w:tcW w:w="813" w:type="dxa"/>
          </w:tcPr>
          <w:p w:rsidR="00805900" w:rsidRPr="00E20FC3" w:rsidRDefault="00805900" w:rsidP="00F03C0D">
            <w:pPr>
              <w:spacing w:line="240" w:lineRule="auto"/>
              <w:ind w:firstLine="0"/>
              <w:jc w:val="center"/>
              <w:rPr>
                <w:sz w:val="12"/>
                <w:szCs w:val="12"/>
              </w:rPr>
            </w:pPr>
            <w:r w:rsidRPr="00E20FC3">
              <w:rPr>
                <w:sz w:val="12"/>
                <w:szCs w:val="12"/>
              </w:rPr>
              <w:t>-</w:t>
            </w:r>
          </w:p>
        </w:tc>
        <w:tc>
          <w:tcPr>
            <w:tcW w:w="883" w:type="dxa"/>
          </w:tcPr>
          <w:p w:rsidR="00805900" w:rsidRPr="00E20FC3" w:rsidRDefault="00805900" w:rsidP="00F03C0D">
            <w:pPr>
              <w:spacing w:line="240" w:lineRule="auto"/>
              <w:ind w:firstLine="0"/>
              <w:jc w:val="center"/>
              <w:rPr>
                <w:sz w:val="12"/>
                <w:szCs w:val="12"/>
              </w:rPr>
            </w:pPr>
            <w:r w:rsidRPr="00E20FC3">
              <w:rPr>
                <w:sz w:val="12"/>
                <w:szCs w:val="12"/>
              </w:rPr>
              <w:t>-</w:t>
            </w:r>
          </w:p>
        </w:tc>
      </w:tr>
      <w:tr w:rsidR="00805900" w:rsidRPr="00E20FC3" w:rsidTr="00F03C0D">
        <w:tc>
          <w:tcPr>
            <w:tcW w:w="444" w:type="dxa"/>
          </w:tcPr>
          <w:p w:rsidR="00805900" w:rsidRPr="00E20FC3" w:rsidRDefault="00805900" w:rsidP="00F03C0D">
            <w:pPr>
              <w:spacing w:line="240" w:lineRule="auto"/>
              <w:ind w:firstLine="0"/>
              <w:jc w:val="center"/>
              <w:rPr>
                <w:sz w:val="12"/>
                <w:szCs w:val="12"/>
              </w:rPr>
            </w:pPr>
            <w:r w:rsidRPr="00E20FC3">
              <w:rPr>
                <w:sz w:val="12"/>
                <w:szCs w:val="12"/>
              </w:rPr>
              <w:t>14.</w:t>
            </w:r>
          </w:p>
        </w:tc>
        <w:tc>
          <w:tcPr>
            <w:tcW w:w="2094" w:type="dxa"/>
          </w:tcPr>
          <w:p w:rsidR="00805900" w:rsidRPr="00E20FC3" w:rsidRDefault="00805900" w:rsidP="00F03C0D">
            <w:pPr>
              <w:spacing w:line="240" w:lineRule="auto"/>
              <w:ind w:firstLine="0"/>
              <w:jc w:val="center"/>
              <w:rPr>
                <w:sz w:val="12"/>
                <w:szCs w:val="12"/>
              </w:rPr>
            </w:pPr>
            <w:r w:rsidRPr="00E20FC3">
              <w:rPr>
                <w:sz w:val="12"/>
                <w:szCs w:val="12"/>
              </w:rPr>
              <w:t>Удельный вес численности воспитанников и обучающихся в возрасте 5–18 лет, регулярно занимающихся в спортивных секциях, клубах и иных объединениях спортивной направленности и охваченных программами формирования здорового образа жизни.</w:t>
            </w:r>
          </w:p>
        </w:tc>
        <w:tc>
          <w:tcPr>
            <w:tcW w:w="932" w:type="dxa"/>
          </w:tcPr>
          <w:p w:rsidR="00805900" w:rsidRPr="00E20FC3" w:rsidRDefault="00805900" w:rsidP="00F03C0D">
            <w:pPr>
              <w:spacing w:line="240" w:lineRule="auto"/>
              <w:ind w:firstLine="0"/>
              <w:jc w:val="center"/>
              <w:rPr>
                <w:sz w:val="12"/>
                <w:szCs w:val="12"/>
              </w:rPr>
            </w:pPr>
            <w:r w:rsidRPr="00E20FC3">
              <w:rPr>
                <w:sz w:val="12"/>
                <w:szCs w:val="12"/>
              </w:rPr>
              <w:t>процент</w:t>
            </w:r>
          </w:p>
        </w:tc>
        <w:tc>
          <w:tcPr>
            <w:tcW w:w="536" w:type="dxa"/>
          </w:tcPr>
          <w:p w:rsidR="00805900" w:rsidRPr="00E20FC3" w:rsidRDefault="00805900" w:rsidP="00F03C0D">
            <w:pPr>
              <w:spacing w:line="240" w:lineRule="auto"/>
              <w:ind w:firstLine="0"/>
              <w:jc w:val="center"/>
              <w:rPr>
                <w:b/>
                <w:sz w:val="12"/>
                <w:szCs w:val="12"/>
              </w:rPr>
            </w:pPr>
            <w:r w:rsidRPr="00E20FC3">
              <w:rPr>
                <w:b/>
                <w:sz w:val="12"/>
                <w:szCs w:val="12"/>
              </w:rPr>
              <w:t>42</w:t>
            </w:r>
          </w:p>
        </w:tc>
        <w:tc>
          <w:tcPr>
            <w:tcW w:w="614" w:type="dxa"/>
          </w:tcPr>
          <w:p w:rsidR="00805900" w:rsidRPr="00E20FC3" w:rsidRDefault="00805900" w:rsidP="00F03C0D">
            <w:pPr>
              <w:spacing w:line="240" w:lineRule="auto"/>
              <w:ind w:firstLine="0"/>
              <w:jc w:val="center"/>
              <w:rPr>
                <w:sz w:val="12"/>
                <w:szCs w:val="12"/>
              </w:rPr>
            </w:pPr>
            <w:r w:rsidRPr="00E20FC3">
              <w:rPr>
                <w:sz w:val="12"/>
                <w:szCs w:val="12"/>
              </w:rPr>
              <w:t>43</w:t>
            </w:r>
          </w:p>
        </w:tc>
        <w:tc>
          <w:tcPr>
            <w:tcW w:w="600" w:type="dxa"/>
          </w:tcPr>
          <w:p w:rsidR="00805900" w:rsidRPr="00E20FC3" w:rsidRDefault="00805900" w:rsidP="00F03C0D">
            <w:pPr>
              <w:spacing w:line="240" w:lineRule="auto"/>
              <w:ind w:firstLine="0"/>
              <w:jc w:val="center"/>
              <w:rPr>
                <w:sz w:val="12"/>
                <w:szCs w:val="12"/>
              </w:rPr>
            </w:pPr>
            <w:r w:rsidRPr="00E20FC3">
              <w:rPr>
                <w:sz w:val="12"/>
                <w:szCs w:val="12"/>
              </w:rPr>
              <w:t>43</w:t>
            </w:r>
          </w:p>
        </w:tc>
        <w:tc>
          <w:tcPr>
            <w:tcW w:w="584" w:type="dxa"/>
          </w:tcPr>
          <w:p w:rsidR="00805900" w:rsidRPr="00E20FC3" w:rsidRDefault="00805900" w:rsidP="00F03C0D">
            <w:pPr>
              <w:spacing w:line="240" w:lineRule="auto"/>
              <w:ind w:firstLine="0"/>
              <w:jc w:val="center"/>
              <w:rPr>
                <w:sz w:val="12"/>
                <w:szCs w:val="12"/>
              </w:rPr>
            </w:pPr>
            <w:r w:rsidRPr="00E20FC3">
              <w:rPr>
                <w:sz w:val="12"/>
                <w:szCs w:val="12"/>
              </w:rPr>
              <w:t>44</w:t>
            </w:r>
          </w:p>
        </w:tc>
        <w:tc>
          <w:tcPr>
            <w:tcW w:w="633" w:type="dxa"/>
            <w:tcBorders>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44</w:t>
            </w:r>
          </w:p>
        </w:tc>
        <w:tc>
          <w:tcPr>
            <w:tcW w:w="708"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45</w:t>
            </w:r>
          </w:p>
        </w:tc>
        <w:tc>
          <w:tcPr>
            <w:tcW w:w="592"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45</w:t>
            </w:r>
          </w:p>
        </w:tc>
        <w:tc>
          <w:tcPr>
            <w:tcW w:w="583"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45</w:t>
            </w:r>
          </w:p>
        </w:tc>
        <w:tc>
          <w:tcPr>
            <w:tcW w:w="717" w:type="dxa"/>
            <w:tcBorders>
              <w:lef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45</w:t>
            </w:r>
          </w:p>
        </w:tc>
        <w:tc>
          <w:tcPr>
            <w:tcW w:w="1767" w:type="dxa"/>
          </w:tcPr>
          <w:p w:rsidR="00805900" w:rsidRPr="00E20FC3" w:rsidRDefault="00805900" w:rsidP="00F03C0D">
            <w:pPr>
              <w:spacing w:line="240" w:lineRule="auto"/>
              <w:ind w:firstLine="0"/>
              <w:jc w:val="center"/>
              <w:rPr>
                <w:sz w:val="12"/>
                <w:szCs w:val="12"/>
              </w:rPr>
            </w:pPr>
            <w:r w:rsidRPr="00E20FC3">
              <w:rPr>
                <w:sz w:val="12"/>
                <w:szCs w:val="12"/>
              </w:rPr>
              <w:t xml:space="preserve">Отдел образования администрации муниципального образования </w:t>
            </w:r>
            <w:proofErr w:type="spellStart"/>
            <w:r w:rsidRPr="00E20FC3">
              <w:rPr>
                <w:sz w:val="12"/>
                <w:szCs w:val="12"/>
              </w:rPr>
              <w:t>Адамовский</w:t>
            </w:r>
            <w:proofErr w:type="spellEnd"/>
            <w:r w:rsidRPr="00E20FC3">
              <w:rPr>
                <w:sz w:val="12"/>
                <w:szCs w:val="12"/>
              </w:rPr>
              <w:t xml:space="preserve"> район</w:t>
            </w:r>
          </w:p>
        </w:tc>
        <w:tc>
          <w:tcPr>
            <w:tcW w:w="2988" w:type="dxa"/>
          </w:tcPr>
          <w:p w:rsidR="00805900" w:rsidRPr="00E20FC3" w:rsidRDefault="00805900" w:rsidP="00F03C0D">
            <w:pPr>
              <w:spacing w:line="240" w:lineRule="auto"/>
              <w:ind w:firstLine="0"/>
              <w:jc w:val="center"/>
              <w:rPr>
                <w:sz w:val="12"/>
                <w:szCs w:val="12"/>
              </w:rPr>
            </w:pPr>
            <w:r w:rsidRPr="00E20FC3">
              <w:rPr>
                <w:sz w:val="12"/>
                <w:szCs w:val="12"/>
              </w:rPr>
              <w:t>-</w:t>
            </w:r>
          </w:p>
        </w:tc>
        <w:tc>
          <w:tcPr>
            <w:tcW w:w="813" w:type="dxa"/>
          </w:tcPr>
          <w:p w:rsidR="00805900" w:rsidRPr="00E20FC3" w:rsidRDefault="00805900" w:rsidP="00F03C0D">
            <w:pPr>
              <w:spacing w:line="240" w:lineRule="auto"/>
              <w:ind w:firstLine="0"/>
              <w:jc w:val="center"/>
              <w:rPr>
                <w:sz w:val="12"/>
                <w:szCs w:val="12"/>
              </w:rPr>
            </w:pPr>
            <w:r w:rsidRPr="00E20FC3">
              <w:rPr>
                <w:sz w:val="12"/>
                <w:szCs w:val="12"/>
              </w:rPr>
              <w:t>-</w:t>
            </w:r>
          </w:p>
        </w:tc>
        <w:tc>
          <w:tcPr>
            <w:tcW w:w="883" w:type="dxa"/>
          </w:tcPr>
          <w:p w:rsidR="00805900" w:rsidRPr="00E20FC3" w:rsidRDefault="00805900" w:rsidP="00F03C0D">
            <w:pPr>
              <w:spacing w:line="240" w:lineRule="auto"/>
              <w:ind w:firstLine="0"/>
              <w:jc w:val="center"/>
              <w:rPr>
                <w:sz w:val="12"/>
                <w:szCs w:val="12"/>
              </w:rPr>
            </w:pPr>
            <w:r w:rsidRPr="00E20FC3">
              <w:rPr>
                <w:sz w:val="12"/>
                <w:szCs w:val="12"/>
              </w:rPr>
              <w:t>-</w:t>
            </w:r>
          </w:p>
        </w:tc>
      </w:tr>
      <w:tr w:rsidR="00805900" w:rsidRPr="00E20FC3" w:rsidTr="00F03C0D">
        <w:tc>
          <w:tcPr>
            <w:tcW w:w="444" w:type="dxa"/>
          </w:tcPr>
          <w:p w:rsidR="00805900" w:rsidRPr="00E20FC3" w:rsidRDefault="00805900" w:rsidP="00F03C0D">
            <w:pPr>
              <w:spacing w:line="240" w:lineRule="auto"/>
              <w:ind w:firstLine="0"/>
              <w:jc w:val="center"/>
              <w:rPr>
                <w:sz w:val="12"/>
                <w:szCs w:val="12"/>
              </w:rPr>
            </w:pPr>
            <w:r w:rsidRPr="00E20FC3">
              <w:rPr>
                <w:sz w:val="12"/>
                <w:szCs w:val="12"/>
              </w:rPr>
              <w:t>15.</w:t>
            </w:r>
          </w:p>
        </w:tc>
        <w:tc>
          <w:tcPr>
            <w:tcW w:w="2094" w:type="dxa"/>
          </w:tcPr>
          <w:p w:rsidR="00805900" w:rsidRPr="00E20FC3" w:rsidRDefault="00805900" w:rsidP="00F03C0D">
            <w:pPr>
              <w:spacing w:line="240" w:lineRule="auto"/>
              <w:ind w:firstLine="0"/>
              <w:jc w:val="center"/>
              <w:rPr>
                <w:sz w:val="12"/>
                <w:szCs w:val="12"/>
              </w:rPr>
            </w:pPr>
            <w:r w:rsidRPr="00E20FC3">
              <w:rPr>
                <w:sz w:val="12"/>
                <w:szCs w:val="12"/>
              </w:rPr>
              <w:t>Доля учителей общеобразовательных учреждений, имеющих квалификационную категорию.</w:t>
            </w:r>
          </w:p>
        </w:tc>
        <w:tc>
          <w:tcPr>
            <w:tcW w:w="932" w:type="dxa"/>
          </w:tcPr>
          <w:p w:rsidR="00805900" w:rsidRPr="00E20FC3" w:rsidRDefault="00805900" w:rsidP="00F03C0D">
            <w:pPr>
              <w:spacing w:line="240" w:lineRule="auto"/>
              <w:ind w:firstLine="0"/>
              <w:jc w:val="center"/>
              <w:rPr>
                <w:sz w:val="12"/>
                <w:szCs w:val="12"/>
              </w:rPr>
            </w:pPr>
            <w:r w:rsidRPr="00E20FC3">
              <w:rPr>
                <w:sz w:val="12"/>
                <w:szCs w:val="12"/>
              </w:rPr>
              <w:t>процент</w:t>
            </w:r>
          </w:p>
        </w:tc>
        <w:tc>
          <w:tcPr>
            <w:tcW w:w="536" w:type="dxa"/>
          </w:tcPr>
          <w:p w:rsidR="00805900" w:rsidRPr="00E20FC3" w:rsidRDefault="00805900" w:rsidP="00F03C0D">
            <w:pPr>
              <w:spacing w:line="240" w:lineRule="auto"/>
              <w:ind w:firstLine="0"/>
              <w:jc w:val="center"/>
              <w:rPr>
                <w:b/>
                <w:sz w:val="12"/>
                <w:szCs w:val="12"/>
              </w:rPr>
            </w:pPr>
            <w:r w:rsidRPr="00E20FC3">
              <w:rPr>
                <w:b/>
                <w:sz w:val="12"/>
                <w:szCs w:val="12"/>
              </w:rPr>
              <w:t>87,4</w:t>
            </w:r>
          </w:p>
        </w:tc>
        <w:tc>
          <w:tcPr>
            <w:tcW w:w="614" w:type="dxa"/>
          </w:tcPr>
          <w:p w:rsidR="00805900" w:rsidRPr="00E20FC3" w:rsidRDefault="00805900" w:rsidP="00F03C0D">
            <w:pPr>
              <w:spacing w:line="240" w:lineRule="auto"/>
              <w:ind w:firstLine="0"/>
              <w:jc w:val="center"/>
              <w:rPr>
                <w:sz w:val="12"/>
                <w:szCs w:val="12"/>
              </w:rPr>
            </w:pPr>
            <w:r w:rsidRPr="00E20FC3">
              <w:rPr>
                <w:sz w:val="12"/>
                <w:szCs w:val="12"/>
              </w:rPr>
              <w:t>85</w:t>
            </w:r>
          </w:p>
        </w:tc>
        <w:tc>
          <w:tcPr>
            <w:tcW w:w="600" w:type="dxa"/>
          </w:tcPr>
          <w:p w:rsidR="00805900" w:rsidRPr="00E20FC3" w:rsidRDefault="00805900" w:rsidP="00F03C0D">
            <w:pPr>
              <w:spacing w:line="240" w:lineRule="auto"/>
              <w:ind w:firstLine="0"/>
              <w:jc w:val="center"/>
              <w:rPr>
                <w:sz w:val="12"/>
                <w:szCs w:val="12"/>
              </w:rPr>
            </w:pPr>
            <w:r w:rsidRPr="00E20FC3">
              <w:rPr>
                <w:sz w:val="12"/>
                <w:szCs w:val="12"/>
              </w:rPr>
              <w:t>85</w:t>
            </w:r>
          </w:p>
        </w:tc>
        <w:tc>
          <w:tcPr>
            <w:tcW w:w="584" w:type="dxa"/>
          </w:tcPr>
          <w:p w:rsidR="00805900" w:rsidRPr="00E20FC3" w:rsidRDefault="00805900" w:rsidP="00F03C0D">
            <w:pPr>
              <w:spacing w:line="240" w:lineRule="auto"/>
              <w:ind w:firstLine="0"/>
              <w:jc w:val="center"/>
              <w:rPr>
                <w:sz w:val="12"/>
                <w:szCs w:val="12"/>
              </w:rPr>
            </w:pPr>
            <w:r w:rsidRPr="00E20FC3">
              <w:rPr>
                <w:sz w:val="12"/>
                <w:szCs w:val="12"/>
              </w:rPr>
              <w:t>85</w:t>
            </w:r>
          </w:p>
        </w:tc>
        <w:tc>
          <w:tcPr>
            <w:tcW w:w="633" w:type="dxa"/>
            <w:tcBorders>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85</w:t>
            </w:r>
          </w:p>
        </w:tc>
        <w:tc>
          <w:tcPr>
            <w:tcW w:w="708"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85</w:t>
            </w:r>
          </w:p>
        </w:tc>
        <w:tc>
          <w:tcPr>
            <w:tcW w:w="592"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85</w:t>
            </w:r>
          </w:p>
        </w:tc>
        <w:tc>
          <w:tcPr>
            <w:tcW w:w="583"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85</w:t>
            </w:r>
          </w:p>
        </w:tc>
        <w:tc>
          <w:tcPr>
            <w:tcW w:w="717" w:type="dxa"/>
            <w:tcBorders>
              <w:lef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85</w:t>
            </w:r>
          </w:p>
        </w:tc>
        <w:tc>
          <w:tcPr>
            <w:tcW w:w="1767" w:type="dxa"/>
          </w:tcPr>
          <w:p w:rsidR="00805900" w:rsidRPr="00E20FC3" w:rsidRDefault="00805900" w:rsidP="00F03C0D">
            <w:pPr>
              <w:spacing w:line="240" w:lineRule="auto"/>
              <w:ind w:firstLine="0"/>
              <w:jc w:val="center"/>
              <w:rPr>
                <w:sz w:val="12"/>
                <w:szCs w:val="12"/>
              </w:rPr>
            </w:pPr>
            <w:r w:rsidRPr="00E20FC3">
              <w:rPr>
                <w:sz w:val="12"/>
                <w:szCs w:val="12"/>
              </w:rPr>
              <w:t xml:space="preserve">Отдел образования администрации муниципального образования </w:t>
            </w:r>
            <w:proofErr w:type="spellStart"/>
            <w:r w:rsidRPr="00E20FC3">
              <w:rPr>
                <w:sz w:val="12"/>
                <w:szCs w:val="12"/>
              </w:rPr>
              <w:t>Адамовский</w:t>
            </w:r>
            <w:proofErr w:type="spellEnd"/>
            <w:r w:rsidRPr="00E20FC3">
              <w:rPr>
                <w:sz w:val="12"/>
                <w:szCs w:val="12"/>
              </w:rPr>
              <w:t xml:space="preserve"> район</w:t>
            </w:r>
          </w:p>
        </w:tc>
        <w:tc>
          <w:tcPr>
            <w:tcW w:w="2988" w:type="dxa"/>
          </w:tcPr>
          <w:p w:rsidR="00805900" w:rsidRPr="00E20FC3" w:rsidRDefault="00805900" w:rsidP="00F03C0D">
            <w:pPr>
              <w:spacing w:line="240" w:lineRule="auto"/>
              <w:ind w:firstLine="0"/>
              <w:jc w:val="center"/>
              <w:rPr>
                <w:sz w:val="12"/>
                <w:szCs w:val="12"/>
              </w:rPr>
            </w:pPr>
            <w:r w:rsidRPr="00E20FC3">
              <w:rPr>
                <w:sz w:val="12"/>
                <w:szCs w:val="12"/>
              </w:rPr>
              <w:t>-</w:t>
            </w:r>
          </w:p>
        </w:tc>
        <w:tc>
          <w:tcPr>
            <w:tcW w:w="813" w:type="dxa"/>
          </w:tcPr>
          <w:p w:rsidR="00805900" w:rsidRPr="00E20FC3" w:rsidRDefault="00805900" w:rsidP="00F03C0D">
            <w:pPr>
              <w:spacing w:line="240" w:lineRule="auto"/>
              <w:ind w:firstLine="0"/>
              <w:jc w:val="center"/>
              <w:rPr>
                <w:sz w:val="12"/>
                <w:szCs w:val="12"/>
              </w:rPr>
            </w:pPr>
            <w:r w:rsidRPr="00E20FC3">
              <w:rPr>
                <w:sz w:val="12"/>
                <w:szCs w:val="12"/>
              </w:rPr>
              <w:t>-</w:t>
            </w:r>
          </w:p>
        </w:tc>
        <w:tc>
          <w:tcPr>
            <w:tcW w:w="883" w:type="dxa"/>
          </w:tcPr>
          <w:p w:rsidR="00805900" w:rsidRPr="00E20FC3" w:rsidRDefault="00805900" w:rsidP="00F03C0D">
            <w:pPr>
              <w:spacing w:line="240" w:lineRule="auto"/>
              <w:ind w:firstLine="0"/>
              <w:jc w:val="center"/>
              <w:rPr>
                <w:sz w:val="12"/>
                <w:szCs w:val="12"/>
              </w:rPr>
            </w:pPr>
            <w:r w:rsidRPr="00E20FC3">
              <w:rPr>
                <w:sz w:val="12"/>
                <w:szCs w:val="12"/>
              </w:rPr>
              <w:t>-</w:t>
            </w:r>
          </w:p>
        </w:tc>
      </w:tr>
      <w:tr w:rsidR="00805900" w:rsidRPr="00E20FC3" w:rsidTr="00F03C0D">
        <w:tc>
          <w:tcPr>
            <w:tcW w:w="444" w:type="dxa"/>
          </w:tcPr>
          <w:p w:rsidR="00805900" w:rsidRPr="00E20FC3" w:rsidRDefault="00805900" w:rsidP="00F03C0D">
            <w:pPr>
              <w:spacing w:line="240" w:lineRule="auto"/>
              <w:ind w:firstLine="0"/>
              <w:jc w:val="center"/>
              <w:rPr>
                <w:sz w:val="12"/>
                <w:szCs w:val="12"/>
              </w:rPr>
            </w:pPr>
            <w:r w:rsidRPr="00E20FC3">
              <w:rPr>
                <w:sz w:val="12"/>
                <w:szCs w:val="12"/>
              </w:rPr>
              <w:t>16.</w:t>
            </w:r>
          </w:p>
        </w:tc>
        <w:tc>
          <w:tcPr>
            <w:tcW w:w="2094" w:type="dxa"/>
          </w:tcPr>
          <w:p w:rsidR="00805900" w:rsidRPr="00E20FC3" w:rsidRDefault="00805900" w:rsidP="00F03C0D">
            <w:pPr>
              <w:spacing w:line="240" w:lineRule="auto"/>
              <w:ind w:firstLine="0"/>
              <w:jc w:val="center"/>
              <w:rPr>
                <w:sz w:val="12"/>
                <w:szCs w:val="12"/>
              </w:rPr>
            </w:pPr>
            <w:r w:rsidRPr="00E20FC3">
              <w:rPr>
                <w:sz w:val="12"/>
                <w:szCs w:val="12"/>
              </w:rPr>
              <w:t xml:space="preserve">Доля  педагогических работников </w:t>
            </w:r>
            <w:r w:rsidRPr="00E20FC3">
              <w:rPr>
                <w:sz w:val="12"/>
                <w:szCs w:val="12"/>
              </w:rPr>
              <w:lastRenderedPageBreak/>
              <w:t>прошедших курсы повышения квалификации по актуальным  направлениям развития образования.</w:t>
            </w:r>
          </w:p>
        </w:tc>
        <w:tc>
          <w:tcPr>
            <w:tcW w:w="932" w:type="dxa"/>
          </w:tcPr>
          <w:p w:rsidR="00805900" w:rsidRPr="00E20FC3" w:rsidRDefault="00805900" w:rsidP="00F03C0D">
            <w:pPr>
              <w:spacing w:line="240" w:lineRule="auto"/>
              <w:ind w:firstLine="0"/>
              <w:jc w:val="center"/>
              <w:rPr>
                <w:sz w:val="12"/>
                <w:szCs w:val="12"/>
              </w:rPr>
            </w:pPr>
            <w:r w:rsidRPr="00E20FC3">
              <w:rPr>
                <w:sz w:val="12"/>
                <w:szCs w:val="12"/>
              </w:rPr>
              <w:lastRenderedPageBreak/>
              <w:t>процент</w:t>
            </w:r>
          </w:p>
        </w:tc>
        <w:tc>
          <w:tcPr>
            <w:tcW w:w="536" w:type="dxa"/>
          </w:tcPr>
          <w:p w:rsidR="00805900" w:rsidRPr="00E20FC3" w:rsidRDefault="00805900" w:rsidP="00F03C0D">
            <w:pPr>
              <w:spacing w:line="240" w:lineRule="auto"/>
              <w:ind w:firstLine="0"/>
              <w:jc w:val="center"/>
              <w:rPr>
                <w:b/>
                <w:sz w:val="12"/>
                <w:szCs w:val="12"/>
              </w:rPr>
            </w:pPr>
            <w:r w:rsidRPr="00E20FC3">
              <w:rPr>
                <w:b/>
                <w:sz w:val="12"/>
                <w:szCs w:val="12"/>
              </w:rPr>
              <w:t>9</w:t>
            </w:r>
          </w:p>
        </w:tc>
        <w:tc>
          <w:tcPr>
            <w:tcW w:w="614" w:type="dxa"/>
          </w:tcPr>
          <w:p w:rsidR="00805900" w:rsidRPr="00E20FC3" w:rsidRDefault="00805900" w:rsidP="00F03C0D">
            <w:pPr>
              <w:spacing w:line="240" w:lineRule="auto"/>
              <w:ind w:firstLine="0"/>
              <w:jc w:val="center"/>
              <w:rPr>
                <w:sz w:val="12"/>
                <w:szCs w:val="12"/>
              </w:rPr>
            </w:pPr>
            <w:r w:rsidRPr="00E20FC3">
              <w:rPr>
                <w:sz w:val="12"/>
                <w:szCs w:val="12"/>
              </w:rPr>
              <w:t>20</w:t>
            </w:r>
          </w:p>
        </w:tc>
        <w:tc>
          <w:tcPr>
            <w:tcW w:w="600" w:type="dxa"/>
          </w:tcPr>
          <w:p w:rsidR="00805900" w:rsidRPr="00E20FC3" w:rsidRDefault="00805900" w:rsidP="00F03C0D">
            <w:pPr>
              <w:spacing w:line="240" w:lineRule="auto"/>
              <w:ind w:firstLine="0"/>
              <w:jc w:val="center"/>
              <w:rPr>
                <w:sz w:val="12"/>
                <w:szCs w:val="12"/>
              </w:rPr>
            </w:pPr>
            <w:r w:rsidRPr="00E20FC3">
              <w:rPr>
                <w:sz w:val="12"/>
                <w:szCs w:val="12"/>
              </w:rPr>
              <w:t>30</w:t>
            </w:r>
          </w:p>
        </w:tc>
        <w:tc>
          <w:tcPr>
            <w:tcW w:w="584" w:type="dxa"/>
          </w:tcPr>
          <w:p w:rsidR="00805900" w:rsidRPr="00E20FC3" w:rsidRDefault="00805900" w:rsidP="00F03C0D">
            <w:pPr>
              <w:spacing w:line="240" w:lineRule="auto"/>
              <w:ind w:firstLine="0"/>
              <w:jc w:val="center"/>
              <w:rPr>
                <w:sz w:val="12"/>
                <w:szCs w:val="12"/>
              </w:rPr>
            </w:pPr>
            <w:r w:rsidRPr="00E20FC3">
              <w:rPr>
                <w:sz w:val="12"/>
                <w:szCs w:val="12"/>
              </w:rPr>
              <w:t>40</w:t>
            </w:r>
          </w:p>
        </w:tc>
        <w:tc>
          <w:tcPr>
            <w:tcW w:w="633" w:type="dxa"/>
            <w:tcBorders>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40</w:t>
            </w:r>
          </w:p>
        </w:tc>
        <w:tc>
          <w:tcPr>
            <w:tcW w:w="708"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40</w:t>
            </w:r>
          </w:p>
        </w:tc>
        <w:tc>
          <w:tcPr>
            <w:tcW w:w="592"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40</w:t>
            </w:r>
          </w:p>
        </w:tc>
        <w:tc>
          <w:tcPr>
            <w:tcW w:w="583"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40</w:t>
            </w:r>
          </w:p>
        </w:tc>
        <w:tc>
          <w:tcPr>
            <w:tcW w:w="717" w:type="dxa"/>
            <w:tcBorders>
              <w:lef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40</w:t>
            </w:r>
          </w:p>
        </w:tc>
        <w:tc>
          <w:tcPr>
            <w:tcW w:w="1767" w:type="dxa"/>
          </w:tcPr>
          <w:p w:rsidR="00805900" w:rsidRPr="00E20FC3" w:rsidRDefault="00805900" w:rsidP="00F03C0D">
            <w:pPr>
              <w:spacing w:line="240" w:lineRule="auto"/>
              <w:ind w:firstLine="0"/>
              <w:jc w:val="center"/>
              <w:rPr>
                <w:sz w:val="12"/>
                <w:szCs w:val="12"/>
              </w:rPr>
            </w:pPr>
            <w:r w:rsidRPr="00E20FC3">
              <w:rPr>
                <w:sz w:val="12"/>
                <w:szCs w:val="12"/>
              </w:rPr>
              <w:t xml:space="preserve">Отдел образования </w:t>
            </w:r>
            <w:r w:rsidRPr="00E20FC3">
              <w:rPr>
                <w:sz w:val="12"/>
                <w:szCs w:val="12"/>
              </w:rPr>
              <w:lastRenderedPageBreak/>
              <w:t xml:space="preserve">администрации муниципального образования </w:t>
            </w:r>
            <w:proofErr w:type="spellStart"/>
            <w:r w:rsidRPr="00E20FC3">
              <w:rPr>
                <w:sz w:val="12"/>
                <w:szCs w:val="12"/>
              </w:rPr>
              <w:t>Адамовский</w:t>
            </w:r>
            <w:proofErr w:type="spellEnd"/>
            <w:r w:rsidRPr="00E20FC3">
              <w:rPr>
                <w:sz w:val="12"/>
                <w:szCs w:val="12"/>
              </w:rPr>
              <w:t xml:space="preserve"> район</w:t>
            </w:r>
          </w:p>
        </w:tc>
        <w:tc>
          <w:tcPr>
            <w:tcW w:w="2988" w:type="dxa"/>
          </w:tcPr>
          <w:p w:rsidR="00805900" w:rsidRPr="00E20FC3" w:rsidRDefault="00805900" w:rsidP="00F03C0D">
            <w:pPr>
              <w:spacing w:line="240" w:lineRule="auto"/>
              <w:ind w:firstLine="0"/>
              <w:jc w:val="center"/>
              <w:rPr>
                <w:sz w:val="12"/>
                <w:szCs w:val="12"/>
              </w:rPr>
            </w:pPr>
            <w:r w:rsidRPr="00E20FC3">
              <w:rPr>
                <w:sz w:val="12"/>
                <w:szCs w:val="12"/>
              </w:rPr>
              <w:lastRenderedPageBreak/>
              <w:t>-</w:t>
            </w:r>
          </w:p>
        </w:tc>
        <w:tc>
          <w:tcPr>
            <w:tcW w:w="813" w:type="dxa"/>
          </w:tcPr>
          <w:p w:rsidR="00805900" w:rsidRPr="00E20FC3" w:rsidRDefault="00805900" w:rsidP="00F03C0D">
            <w:pPr>
              <w:spacing w:line="240" w:lineRule="auto"/>
              <w:ind w:firstLine="0"/>
              <w:jc w:val="center"/>
              <w:rPr>
                <w:sz w:val="12"/>
                <w:szCs w:val="12"/>
              </w:rPr>
            </w:pPr>
            <w:r w:rsidRPr="00E20FC3">
              <w:rPr>
                <w:sz w:val="12"/>
                <w:szCs w:val="12"/>
              </w:rPr>
              <w:t>-</w:t>
            </w:r>
          </w:p>
        </w:tc>
        <w:tc>
          <w:tcPr>
            <w:tcW w:w="883" w:type="dxa"/>
          </w:tcPr>
          <w:p w:rsidR="00805900" w:rsidRPr="00E20FC3" w:rsidRDefault="00805900" w:rsidP="00F03C0D">
            <w:pPr>
              <w:spacing w:line="240" w:lineRule="auto"/>
              <w:ind w:firstLine="0"/>
              <w:jc w:val="center"/>
              <w:rPr>
                <w:sz w:val="12"/>
                <w:szCs w:val="12"/>
              </w:rPr>
            </w:pPr>
            <w:r w:rsidRPr="00E20FC3">
              <w:rPr>
                <w:sz w:val="12"/>
                <w:szCs w:val="12"/>
              </w:rPr>
              <w:t>-</w:t>
            </w:r>
          </w:p>
        </w:tc>
      </w:tr>
      <w:tr w:rsidR="00805900" w:rsidRPr="00E20FC3" w:rsidTr="00F03C0D">
        <w:tc>
          <w:tcPr>
            <w:tcW w:w="444" w:type="dxa"/>
          </w:tcPr>
          <w:p w:rsidR="00805900" w:rsidRPr="00E20FC3" w:rsidRDefault="00805900" w:rsidP="00F03C0D">
            <w:pPr>
              <w:spacing w:line="240" w:lineRule="auto"/>
              <w:ind w:firstLine="0"/>
              <w:jc w:val="center"/>
              <w:rPr>
                <w:sz w:val="12"/>
                <w:szCs w:val="12"/>
              </w:rPr>
            </w:pPr>
            <w:r w:rsidRPr="00E20FC3">
              <w:rPr>
                <w:sz w:val="12"/>
                <w:szCs w:val="12"/>
              </w:rPr>
              <w:lastRenderedPageBreak/>
              <w:t>17.</w:t>
            </w:r>
          </w:p>
        </w:tc>
        <w:tc>
          <w:tcPr>
            <w:tcW w:w="2094" w:type="dxa"/>
          </w:tcPr>
          <w:p w:rsidR="00805900" w:rsidRPr="00E20FC3" w:rsidRDefault="00805900" w:rsidP="00F03C0D">
            <w:pPr>
              <w:spacing w:line="240" w:lineRule="auto"/>
              <w:ind w:firstLine="0"/>
              <w:jc w:val="center"/>
              <w:rPr>
                <w:sz w:val="12"/>
                <w:szCs w:val="12"/>
              </w:rPr>
            </w:pPr>
            <w:r w:rsidRPr="00E20FC3">
              <w:rPr>
                <w:sz w:val="12"/>
                <w:szCs w:val="12"/>
              </w:rPr>
              <w:t>Доля педагогических работников с высшим образованием  в общеобразовательных учреждениях.</w:t>
            </w:r>
          </w:p>
        </w:tc>
        <w:tc>
          <w:tcPr>
            <w:tcW w:w="932" w:type="dxa"/>
          </w:tcPr>
          <w:p w:rsidR="00805900" w:rsidRPr="00E20FC3" w:rsidRDefault="00805900" w:rsidP="00F03C0D">
            <w:pPr>
              <w:spacing w:line="240" w:lineRule="auto"/>
              <w:ind w:firstLine="0"/>
              <w:jc w:val="center"/>
              <w:rPr>
                <w:sz w:val="12"/>
                <w:szCs w:val="12"/>
              </w:rPr>
            </w:pPr>
            <w:r w:rsidRPr="00E20FC3">
              <w:rPr>
                <w:sz w:val="12"/>
                <w:szCs w:val="12"/>
              </w:rPr>
              <w:t>процент</w:t>
            </w:r>
          </w:p>
        </w:tc>
        <w:tc>
          <w:tcPr>
            <w:tcW w:w="536" w:type="dxa"/>
          </w:tcPr>
          <w:p w:rsidR="00805900" w:rsidRPr="00E20FC3" w:rsidRDefault="00805900" w:rsidP="00F03C0D">
            <w:pPr>
              <w:spacing w:line="240" w:lineRule="auto"/>
              <w:ind w:firstLine="0"/>
              <w:jc w:val="center"/>
              <w:rPr>
                <w:b/>
                <w:sz w:val="12"/>
                <w:szCs w:val="12"/>
              </w:rPr>
            </w:pPr>
            <w:r w:rsidRPr="00E20FC3">
              <w:rPr>
                <w:b/>
                <w:sz w:val="12"/>
                <w:szCs w:val="12"/>
              </w:rPr>
              <w:t>80</w:t>
            </w:r>
          </w:p>
        </w:tc>
        <w:tc>
          <w:tcPr>
            <w:tcW w:w="614" w:type="dxa"/>
          </w:tcPr>
          <w:p w:rsidR="00805900" w:rsidRPr="00E20FC3" w:rsidRDefault="00805900" w:rsidP="00F03C0D">
            <w:pPr>
              <w:spacing w:line="240" w:lineRule="auto"/>
              <w:ind w:firstLine="0"/>
              <w:jc w:val="center"/>
              <w:rPr>
                <w:sz w:val="12"/>
                <w:szCs w:val="12"/>
              </w:rPr>
            </w:pPr>
            <w:r w:rsidRPr="00E20FC3">
              <w:rPr>
                <w:sz w:val="12"/>
                <w:szCs w:val="12"/>
              </w:rPr>
              <w:t>80</w:t>
            </w:r>
          </w:p>
        </w:tc>
        <w:tc>
          <w:tcPr>
            <w:tcW w:w="600" w:type="dxa"/>
          </w:tcPr>
          <w:p w:rsidR="00805900" w:rsidRPr="00E20FC3" w:rsidRDefault="00805900" w:rsidP="00F03C0D">
            <w:pPr>
              <w:spacing w:line="240" w:lineRule="auto"/>
              <w:ind w:firstLine="0"/>
              <w:jc w:val="center"/>
              <w:rPr>
                <w:sz w:val="12"/>
                <w:szCs w:val="12"/>
              </w:rPr>
            </w:pPr>
            <w:r w:rsidRPr="00E20FC3">
              <w:rPr>
                <w:sz w:val="12"/>
                <w:szCs w:val="12"/>
              </w:rPr>
              <w:t>80</w:t>
            </w:r>
          </w:p>
        </w:tc>
        <w:tc>
          <w:tcPr>
            <w:tcW w:w="584" w:type="dxa"/>
          </w:tcPr>
          <w:p w:rsidR="00805900" w:rsidRPr="00E20FC3" w:rsidRDefault="00805900" w:rsidP="00F03C0D">
            <w:pPr>
              <w:spacing w:line="240" w:lineRule="auto"/>
              <w:ind w:firstLine="0"/>
              <w:jc w:val="center"/>
              <w:rPr>
                <w:sz w:val="12"/>
                <w:szCs w:val="12"/>
              </w:rPr>
            </w:pPr>
            <w:r w:rsidRPr="00E20FC3">
              <w:rPr>
                <w:sz w:val="12"/>
                <w:szCs w:val="12"/>
              </w:rPr>
              <w:t>80</w:t>
            </w:r>
          </w:p>
        </w:tc>
        <w:tc>
          <w:tcPr>
            <w:tcW w:w="633" w:type="dxa"/>
            <w:tcBorders>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80</w:t>
            </w:r>
          </w:p>
        </w:tc>
        <w:tc>
          <w:tcPr>
            <w:tcW w:w="708"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80</w:t>
            </w:r>
          </w:p>
        </w:tc>
        <w:tc>
          <w:tcPr>
            <w:tcW w:w="592"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80</w:t>
            </w:r>
          </w:p>
        </w:tc>
        <w:tc>
          <w:tcPr>
            <w:tcW w:w="583"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80</w:t>
            </w:r>
          </w:p>
        </w:tc>
        <w:tc>
          <w:tcPr>
            <w:tcW w:w="717" w:type="dxa"/>
            <w:tcBorders>
              <w:lef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80</w:t>
            </w:r>
          </w:p>
        </w:tc>
        <w:tc>
          <w:tcPr>
            <w:tcW w:w="1767" w:type="dxa"/>
          </w:tcPr>
          <w:p w:rsidR="00805900" w:rsidRPr="00E20FC3" w:rsidRDefault="00805900" w:rsidP="00F03C0D">
            <w:pPr>
              <w:spacing w:line="240" w:lineRule="auto"/>
              <w:ind w:firstLine="0"/>
              <w:jc w:val="center"/>
              <w:rPr>
                <w:sz w:val="12"/>
                <w:szCs w:val="12"/>
              </w:rPr>
            </w:pPr>
            <w:r w:rsidRPr="00E20FC3">
              <w:rPr>
                <w:sz w:val="12"/>
                <w:szCs w:val="12"/>
              </w:rPr>
              <w:t xml:space="preserve">Отдел образования администрации муниципального образования </w:t>
            </w:r>
            <w:proofErr w:type="spellStart"/>
            <w:r w:rsidRPr="00E20FC3">
              <w:rPr>
                <w:sz w:val="12"/>
                <w:szCs w:val="12"/>
              </w:rPr>
              <w:t>Адамовский</w:t>
            </w:r>
            <w:proofErr w:type="spellEnd"/>
            <w:r w:rsidRPr="00E20FC3">
              <w:rPr>
                <w:sz w:val="12"/>
                <w:szCs w:val="12"/>
              </w:rPr>
              <w:t xml:space="preserve"> район</w:t>
            </w:r>
          </w:p>
        </w:tc>
        <w:tc>
          <w:tcPr>
            <w:tcW w:w="2988" w:type="dxa"/>
          </w:tcPr>
          <w:p w:rsidR="00805900" w:rsidRPr="00E20FC3" w:rsidRDefault="00805900" w:rsidP="00F03C0D">
            <w:pPr>
              <w:spacing w:line="240" w:lineRule="auto"/>
              <w:ind w:firstLine="0"/>
              <w:jc w:val="center"/>
              <w:rPr>
                <w:sz w:val="12"/>
                <w:szCs w:val="12"/>
              </w:rPr>
            </w:pPr>
            <w:r w:rsidRPr="00E20FC3">
              <w:rPr>
                <w:sz w:val="12"/>
                <w:szCs w:val="12"/>
              </w:rPr>
              <w:t>-</w:t>
            </w:r>
          </w:p>
        </w:tc>
        <w:tc>
          <w:tcPr>
            <w:tcW w:w="813" w:type="dxa"/>
          </w:tcPr>
          <w:p w:rsidR="00805900" w:rsidRPr="00E20FC3" w:rsidRDefault="00805900" w:rsidP="00F03C0D">
            <w:pPr>
              <w:spacing w:line="240" w:lineRule="auto"/>
              <w:ind w:firstLine="0"/>
              <w:jc w:val="center"/>
              <w:rPr>
                <w:sz w:val="12"/>
                <w:szCs w:val="12"/>
              </w:rPr>
            </w:pPr>
            <w:r w:rsidRPr="00E20FC3">
              <w:rPr>
                <w:sz w:val="12"/>
                <w:szCs w:val="12"/>
              </w:rPr>
              <w:t>-</w:t>
            </w:r>
          </w:p>
        </w:tc>
        <w:tc>
          <w:tcPr>
            <w:tcW w:w="883" w:type="dxa"/>
          </w:tcPr>
          <w:p w:rsidR="00805900" w:rsidRPr="00E20FC3" w:rsidRDefault="00805900" w:rsidP="00F03C0D">
            <w:pPr>
              <w:spacing w:line="240" w:lineRule="auto"/>
              <w:ind w:firstLine="0"/>
              <w:jc w:val="center"/>
              <w:rPr>
                <w:sz w:val="12"/>
                <w:szCs w:val="12"/>
              </w:rPr>
            </w:pPr>
            <w:r w:rsidRPr="00E20FC3">
              <w:rPr>
                <w:sz w:val="12"/>
                <w:szCs w:val="12"/>
              </w:rPr>
              <w:t>-</w:t>
            </w:r>
          </w:p>
        </w:tc>
      </w:tr>
      <w:tr w:rsidR="00805900" w:rsidRPr="00E20FC3" w:rsidTr="00F03C0D">
        <w:tc>
          <w:tcPr>
            <w:tcW w:w="444" w:type="dxa"/>
          </w:tcPr>
          <w:p w:rsidR="00805900" w:rsidRPr="00E20FC3" w:rsidRDefault="00805900" w:rsidP="00F03C0D">
            <w:pPr>
              <w:spacing w:line="240" w:lineRule="auto"/>
              <w:ind w:firstLine="0"/>
              <w:jc w:val="center"/>
              <w:rPr>
                <w:sz w:val="12"/>
                <w:szCs w:val="12"/>
              </w:rPr>
            </w:pPr>
            <w:r w:rsidRPr="00E20FC3">
              <w:rPr>
                <w:sz w:val="12"/>
                <w:szCs w:val="12"/>
              </w:rPr>
              <w:t>18.</w:t>
            </w:r>
          </w:p>
        </w:tc>
        <w:tc>
          <w:tcPr>
            <w:tcW w:w="2094" w:type="dxa"/>
          </w:tcPr>
          <w:p w:rsidR="00805900" w:rsidRPr="00E20FC3" w:rsidRDefault="00805900" w:rsidP="00F03C0D">
            <w:pPr>
              <w:spacing w:line="240" w:lineRule="auto"/>
              <w:ind w:firstLine="0"/>
              <w:jc w:val="center"/>
              <w:rPr>
                <w:sz w:val="12"/>
                <w:szCs w:val="12"/>
              </w:rPr>
            </w:pPr>
            <w:r w:rsidRPr="00E20FC3">
              <w:rPr>
                <w:sz w:val="12"/>
                <w:szCs w:val="12"/>
              </w:rPr>
              <w:t>Количество образовательных организаций, в которых в полном объеме выполнены мероприятия по капитальному ремонту.</w:t>
            </w:r>
          </w:p>
        </w:tc>
        <w:tc>
          <w:tcPr>
            <w:tcW w:w="932" w:type="dxa"/>
          </w:tcPr>
          <w:p w:rsidR="00805900" w:rsidRPr="00E20FC3" w:rsidRDefault="00805900" w:rsidP="00F03C0D">
            <w:pPr>
              <w:spacing w:line="240" w:lineRule="auto"/>
              <w:ind w:firstLine="0"/>
              <w:jc w:val="center"/>
              <w:rPr>
                <w:sz w:val="12"/>
                <w:szCs w:val="12"/>
              </w:rPr>
            </w:pPr>
            <w:r w:rsidRPr="00E20FC3">
              <w:rPr>
                <w:sz w:val="12"/>
                <w:szCs w:val="12"/>
              </w:rPr>
              <w:t>число</w:t>
            </w:r>
          </w:p>
        </w:tc>
        <w:tc>
          <w:tcPr>
            <w:tcW w:w="536" w:type="dxa"/>
          </w:tcPr>
          <w:p w:rsidR="00805900" w:rsidRPr="00E20FC3" w:rsidRDefault="00805900" w:rsidP="00F03C0D">
            <w:pPr>
              <w:spacing w:line="240" w:lineRule="auto"/>
              <w:ind w:firstLine="0"/>
              <w:jc w:val="center"/>
              <w:rPr>
                <w:b/>
                <w:sz w:val="12"/>
                <w:szCs w:val="12"/>
              </w:rPr>
            </w:pPr>
            <w:r w:rsidRPr="00E20FC3">
              <w:rPr>
                <w:b/>
                <w:sz w:val="12"/>
                <w:szCs w:val="12"/>
              </w:rPr>
              <w:t>0</w:t>
            </w:r>
          </w:p>
        </w:tc>
        <w:tc>
          <w:tcPr>
            <w:tcW w:w="614" w:type="dxa"/>
          </w:tcPr>
          <w:p w:rsidR="00805900" w:rsidRPr="00E20FC3" w:rsidRDefault="00805900" w:rsidP="00F03C0D">
            <w:pPr>
              <w:spacing w:line="240" w:lineRule="auto"/>
              <w:ind w:firstLine="0"/>
              <w:jc w:val="center"/>
              <w:rPr>
                <w:sz w:val="12"/>
                <w:szCs w:val="12"/>
              </w:rPr>
            </w:pPr>
            <w:r w:rsidRPr="00E20FC3">
              <w:rPr>
                <w:sz w:val="12"/>
                <w:szCs w:val="12"/>
              </w:rPr>
              <w:t>0</w:t>
            </w:r>
          </w:p>
        </w:tc>
        <w:tc>
          <w:tcPr>
            <w:tcW w:w="600" w:type="dxa"/>
          </w:tcPr>
          <w:p w:rsidR="00805900" w:rsidRPr="00E20FC3" w:rsidRDefault="00805900" w:rsidP="00F03C0D">
            <w:pPr>
              <w:spacing w:line="240" w:lineRule="auto"/>
              <w:ind w:firstLine="0"/>
              <w:jc w:val="center"/>
              <w:rPr>
                <w:sz w:val="12"/>
                <w:szCs w:val="12"/>
              </w:rPr>
            </w:pPr>
            <w:r w:rsidRPr="00E20FC3">
              <w:rPr>
                <w:sz w:val="12"/>
                <w:szCs w:val="12"/>
              </w:rPr>
              <w:t>1</w:t>
            </w:r>
          </w:p>
        </w:tc>
        <w:tc>
          <w:tcPr>
            <w:tcW w:w="584" w:type="dxa"/>
          </w:tcPr>
          <w:p w:rsidR="00805900" w:rsidRPr="00E20FC3" w:rsidRDefault="00805900" w:rsidP="00F03C0D">
            <w:pPr>
              <w:spacing w:line="240" w:lineRule="auto"/>
              <w:ind w:firstLine="0"/>
              <w:jc w:val="center"/>
              <w:rPr>
                <w:sz w:val="12"/>
                <w:szCs w:val="12"/>
              </w:rPr>
            </w:pPr>
            <w:r w:rsidRPr="00E20FC3">
              <w:rPr>
                <w:sz w:val="12"/>
                <w:szCs w:val="12"/>
              </w:rPr>
              <w:t>0</w:t>
            </w:r>
          </w:p>
        </w:tc>
        <w:tc>
          <w:tcPr>
            <w:tcW w:w="633" w:type="dxa"/>
            <w:tcBorders>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0</w:t>
            </w:r>
          </w:p>
        </w:tc>
        <w:tc>
          <w:tcPr>
            <w:tcW w:w="708"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0</w:t>
            </w:r>
          </w:p>
        </w:tc>
        <w:tc>
          <w:tcPr>
            <w:tcW w:w="592"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0</w:t>
            </w:r>
          </w:p>
        </w:tc>
        <w:tc>
          <w:tcPr>
            <w:tcW w:w="583"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0</w:t>
            </w:r>
          </w:p>
        </w:tc>
        <w:tc>
          <w:tcPr>
            <w:tcW w:w="717" w:type="dxa"/>
            <w:tcBorders>
              <w:lef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0</w:t>
            </w:r>
          </w:p>
        </w:tc>
        <w:tc>
          <w:tcPr>
            <w:tcW w:w="1767" w:type="dxa"/>
          </w:tcPr>
          <w:p w:rsidR="00805900" w:rsidRPr="00E20FC3" w:rsidRDefault="00805900" w:rsidP="00F03C0D">
            <w:pPr>
              <w:spacing w:line="240" w:lineRule="auto"/>
              <w:ind w:firstLine="0"/>
              <w:jc w:val="center"/>
              <w:rPr>
                <w:sz w:val="12"/>
                <w:szCs w:val="12"/>
              </w:rPr>
            </w:pPr>
            <w:r w:rsidRPr="00E20FC3">
              <w:rPr>
                <w:sz w:val="12"/>
                <w:szCs w:val="12"/>
              </w:rPr>
              <w:t xml:space="preserve">Отдел образования администрации муниципального образования </w:t>
            </w:r>
            <w:proofErr w:type="spellStart"/>
            <w:r w:rsidRPr="00E20FC3">
              <w:rPr>
                <w:sz w:val="12"/>
                <w:szCs w:val="12"/>
              </w:rPr>
              <w:t>Адамовский</w:t>
            </w:r>
            <w:proofErr w:type="spellEnd"/>
            <w:r w:rsidRPr="00E20FC3">
              <w:rPr>
                <w:sz w:val="12"/>
                <w:szCs w:val="12"/>
              </w:rPr>
              <w:t xml:space="preserve"> район</w:t>
            </w:r>
          </w:p>
        </w:tc>
        <w:tc>
          <w:tcPr>
            <w:tcW w:w="2988" w:type="dxa"/>
          </w:tcPr>
          <w:p w:rsidR="00805900" w:rsidRPr="00E20FC3" w:rsidRDefault="00805900" w:rsidP="00F03C0D">
            <w:pPr>
              <w:spacing w:line="240" w:lineRule="auto"/>
              <w:ind w:firstLine="0"/>
              <w:jc w:val="center"/>
              <w:rPr>
                <w:sz w:val="12"/>
                <w:szCs w:val="12"/>
              </w:rPr>
            </w:pPr>
            <w:r w:rsidRPr="00E20FC3">
              <w:rPr>
                <w:sz w:val="12"/>
                <w:szCs w:val="12"/>
              </w:rPr>
              <w:t>-</w:t>
            </w:r>
          </w:p>
        </w:tc>
        <w:tc>
          <w:tcPr>
            <w:tcW w:w="813" w:type="dxa"/>
          </w:tcPr>
          <w:p w:rsidR="00805900" w:rsidRPr="00E20FC3" w:rsidRDefault="00805900" w:rsidP="00F03C0D">
            <w:pPr>
              <w:spacing w:line="240" w:lineRule="auto"/>
              <w:ind w:firstLine="0"/>
              <w:jc w:val="center"/>
              <w:rPr>
                <w:sz w:val="12"/>
                <w:szCs w:val="12"/>
              </w:rPr>
            </w:pPr>
            <w:r w:rsidRPr="00E20FC3">
              <w:rPr>
                <w:sz w:val="12"/>
                <w:szCs w:val="12"/>
              </w:rPr>
              <w:t>-</w:t>
            </w:r>
          </w:p>
        </w:tc>
        <w:tc>
          <w:tcPr>
            <w:tcW w:w="883" w:type="dxa"/>
          </w:tcPr>
          <w:p w:rsidR="00805900" w:rsidRPr="00E20FC3" w:rsidRDefault="00805900" w:rsidP="00F03C0D">
            <w:pPr>
              <w:spacing w:line="240" w:lineRule="auto"/>
              <w:ind w:firstLine="0"/>
              <w:jc w:val="center"/>
              <w:rPr>
                <w:sz w:val="12"/>
                <w:szCs w:val="12"/>
              </w:rPr>
            </w:pPr>
            <w:r w:rsidRPr="00E20FC3">
              <w:rPr>
                <w:sz w:val="12"/>
                <w:szCs w:val="12"/>
              </w:rPr>
              <w:t>-</w:t>
            </w:r>
          </w:p>
        </w:tc>
      </w:tr>
      <w:tr w:rsidR="00805900" w:rsidRPr="00E20FC3" w:rsidTr="00F03C0D">
        <w:tc>
          <w:tcPr>
            <w:tcW w:w="444" w:type="dxa"/>
          </w:tcPr>
          <w:p w:rsidR="00805900" w:rsidRPr="00E20FC3" w:rsidRDefault="00805900" w:rsidP="00F03C0D">
            <w:pPr>
              <w:spacing w:line="240" w:lineRule="auto"/>
              <w:ind w:firstLine="0"/>
              <w:jc w:val="center"/>
              <w:rPr>
                <w:sz w:val="12"/>
                <w:szCs w:val="12"/>
              </w:rPr>
            </w:pPr>
            <w:r w:rsidRPr="00E20FC3">
              <w:rPr>
                <w:sz w:val="12"/>
                <w:szCs w:val="12"/>
              </w:rPr>
              <w:t>19</w:t>
            </w:r>
          </w:p>
        </w:tc>
        <w:tc>
          <w:tcPr>
            <w:tcW w:w="2094" w:type="dxa"/>
          </w:tcPr>
          <w:p w:rsidR="00805900" w:rsidRPr="00E20FC3" w:rsidRDefault="00805900" w:rsidP="00F03C0D">
            <w:pPr>
              <w:spacing w:line="240" w:lineRule="auto"/>
              <w:ind w:firstLine="0"/>
              <w:jc w:val="center"/>
              <w:rPr>
                <w:sz w:val="12"/>
                <w:szCs w:val="12"/>
              </w:rPr>
            </w:pPr>
            <w:r w:rsidRPr="00E20FC3">
              <w:rPr>
                <w:sz w:val="12"/>
                <w:szCs w:val="12"/>
              </w:rPr>
              <w:t>Обеспечение педагогическими кадрами ОУ.</w:t>
            </w:r>
          </w:p>
        </w:tc>
        <w:tc>
          <w:tcPr>
            <w:tcW w:w="932" w:type="dxa"/>
          </w:tcPr>
          <w:p w:rsidR="00805900" w:rsidRPr="00E20FC3" w:rsidRDefault="00805900" w:rsidP="00F03C0D">
            <w:pPr>
              <w:spacing w:line="240" w:lineRule="auto"/>
              <w:ind w:firstLine="0"/>
              <w:jc w:val="center"/>
              <w:rPr>
                <w:sz w:val="12"/>
                <w:szCs w:val="12"/>
              </w:rPr>
            </w:pPr>
            <w:r w:rsidRPr="00E20FC3">
              <w:rPr>
                <w:sz w:val="12"/>
                <w:szCs w:val="12"/>
              </w:rPr>
              <w:t>единиц</w:t>
            </w:r>
          </w:p>
        </w:tc>
        <w:tc>
          <w:tcPr>
            <w:tcW w:w="536" w:type="dxa"/>
          </w:tcPr>
          <w:p w:rsidR="00805900" w:rsidRPr="00E20FC3" w:rsidRDefault="00805900" w:rsidP="00F03C0D">
            <w:pPr>
              <w:spacing w:line="240" w:lineRule="auto"/>
              <w:ind w:firstLine="0"/>
              <w:jc w:val="center"/>
              <w:rPr>
                <w:b/>
                <w:sz w:val="12"/>
                <w:szCs w:val="12"/>
              </w:rPr>
            </w:pPr>
            <w:r w:rsidRPr="00E20FC3">
              <w:rPr>
                <w:b/>
                <w:sz w:val="12"/>
                <w:szCs w:val="12"/>
              </w:rPr>
              <w:t>4</w:t>
            </w:r>
          </w:p>
        </w:tc>
        <w:tc>
          <w:tcPr>
            <w:tcW w:w="614" w:type="dxa"/>
          </w:tcPr>
          <w:p w:rsidR="00805900" w:rsidRPr="00E20FC3" w:rsidRDefault="00805900" w:rsidP="00F03C0D">
            <w:pPr>
              <w:spacing w:line="240" w:lineRule="auto"/>
              <w:ind w:firstLine="0"/>
              <w:jc w:val="center"/>
              <w:rPr>
                <w:sz w:val="12"/>
                <w:szCs w:val="12"/>
              </w:rPr>
            </w:pPr>
            <w:r w:rsidRPr="00E20FC3">
              <w:rPr>
                <w:sz w:val="12"/>
                <w:szCs w:val="12"/>
              </w:rPr>
              <w:t>0</w:t>
            </w:r>
          </w:p>
        </w:tc>
        <w:tc>
          <w:tcPr>
            <w:tcW w:w="600" w:type="dxa"/>
          </w:tcPr>
          <w:p w:rsidR="00805900" w:rsidRPr="00E20FC3" w:rsidRDefault="00805900" w:rsidP="00F03C0D">
            <w:pPr>
              <w:spacing w:line="240" w:lineRule="auto"/>
              <w:ind w:firstLine="0"/>
              <w:jc w:val="center"/>
              <w:rPr>
                <w:bCs/>
                <w:sz w:val="12"/>
                <w:szCs w:val="12"/>
              </w:rPr>
            </w:pPr>
            <w:r w:rsidRPr="00E20FC3">
              <w:rPr>
                <w:bCs/>
                <w:sz w:val="12"/>
                <w:szCs w:val="12"/>
              </w:rPr>
              <w:t>4</w:t>
            </w:r>
          </w:p>
        </w:tc>
        <w:tc>
          <w:tcPr>
            <w:tcW w:w="584" w:type="dxa"/>
          </w:tcPr>
          <w:p w:rsidR="00805900" w:rsidRPr="00E20FC3" w:rsidRDefault="00805900" w:rsidP="00F03C0D">
            <w:pPr>
              <w:spacing w:line="240" w:lineRule="auto"/>
              <w:ind w:firstLine="0"/>
              <w:jc w:val="center"/>
              <w:rPr>
                <w:sz w:val="12"/>
                <w:szCs w:val="12"/>
              </w:rPr>
            </w:pPr>
            <w:r w:rsidRPr="00E20FC3">
              <w:rPr>
                <w:bCs/>
                <w:sz w:val="12"/>
                <w:szCs w:val="12"/>
              </w:rPr>
              <w:t>4</w:t>
            </w:r>
          </w:p>
        </w:tc>
        <w:tc>
          <w:tcPr>
            <w:tcW w:w="633" w:type="dxa"/>
            <w:tcBorders>
              <w:right w:val="single" w:sz="4" w:space="0" w:color="auto"/>
            </w:tcBorders>
          </w:tcPr>
          <w:p w:rsidR="00805900" w:rsidRPr="00E20FC3" w:rsidRDefault="00805900" w:rsidP="00F03C0D">
            <w:pPr>
              <w:spacing w:line="240" w:lineRule="auto"/>
              <w:ind w:firstLine="0"/>
              <w:jc w:val="center"/>
              <w:rPr>
                <w:sz w:val="12"/>
                <w:szCs w:val="12"/>
              </w:rPr>
            </w:pPr>
            <w:r w:rsidRPr="00E20FC3">
              <w:rPr>
                <w:bCs/>
                <w:sz w:val="12"/>
                <w:szCs w:val="12"/>
              </w:rPr>
              <w:t>4</w:t>
            </w:r>
          </w:p>
        </w:tc>
        <w:tc>
          <w:tcPr>
            <w:tcW w:w="708"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bCs/>
                <w:sz w:val="12"/>
                <w:szCs w:val="12"/>
              </w:rPr>
              <w:t>4</w:t>
            </w:r>
          </w:p>
        </w:tc>
        <w:tc>
          <w:tcPr>
            <w:tcW w:w="592"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bCs/>
                <w:sz w:val="12"/>
                <w:szCs w:val="12"/>
              </w:rPr>
              <w:t>4</w:t>
            </w:r>
          </w:p>
        </w:tc>
        <w:tc>
          <w:tcPr>
            <w:tcW w:w="583"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bCs/>
                <w:sz w:val="12"/>
                <w:szCs w:val="12"/>
              </w:rPr>
              <w:t>4</w:t>
            </w:r>
          </w:p>
        </w:tc>
        <w:tc>
          <w:tcPr>
            <w:tcW w:w="717" w:type="dxa"/>
            <w:tcBorders>
              <w:left w:val="single" w:sz="4" w:space="0" w:color="auto"/>
            </w:tcBorders>
          </w:tcPr>
          <w:p w:rsidR="00805900" w:rsidRPr="00E20FC3" w:rsidRDefault="00805900" w:rsidP="00F03C0D">
            <w:pPr>
              <w:spacing w:line="240" w:lineRule="auto"/>
              <w:ind w:firstLine="0"/>
              <w:jc w:val="center"/>
              <w:rPr>
                <w:sz w:val="12"/>
                <w:szCs w:val="12"/>
              </w:rPr>
            </w:pPr>
            <w:r w:rsidRPr="00E20FC3">
              <w:rPr>
                <w:bCs/>
                <w:sz w:val="12"/>
                <w:szCs w:val="12"/>
              </w:rPr>
              <w:t>4</w:t>
            </w:r>
          </w:p>
        </w:tc>
        <w:tc>
          <w:tcPr>
            <w:tcW w:w="1767" w:type="dxa"/>
          </w:tcPr>
          <w:p w:rsidR="00805900" w:rsidRPr="00E20FC3" w:rsidRDefault="00805900" w:rsidP="00F03C0D">
            <w:pPr>
              <w:spacing w:line="240" w:lineRule="auto"/>
              <w:ind w:firstLine="0"/>
              <w:jc w:val="center"/>
              <w:rPr>
                <w:sz w:val="12"/>
                <w:szCs w:val="12"/>
              </w:rPr>
            </w:pPr>
            <w:r w:rsidRPr="00E20FC3">
              <w:rPr>
                <w:sz w:val="12"/>
                <w:szCs w:val="12"/>
              </w:rPr>
              <w:t xml:space="preserve">Отдел образования администрации МО </w:t>
            </w:r>
            <w:proofErr w:type="spellStart"/>
            <w:r w:rsidRPr="00E20FC3">
              <w:rPr>
                <w:sz w:val="12"/>
                <w:szCs w:val="12"/>
              </w:rPr>
              <w:t>Адамовский</w:t>
            </w:r>
            <w:proofErr w:type="spellEnd"/>
            <w:r w:rsidRPr="00E20FC3">
              <w:rPr>
                <w:sz w:val="12"/>
                <w:szCs w:val="12"/>
              </w:rPr>
              <w:t xml:space="preserve"> район</w:t>
            </w:r>
          </w:p>
        </w:tc>
        <w:tc>
          <w:tcPr>
            <w:tcW w:w="2988" w:type="dxa"/>
          </w:tcPr>
          <w:p w:rsidR="00805900" w:rsidRPr="00E20FC3" w:rsidRDefault="00805900" w:rsidP="00F03C0D">
            <w:pPr>
              <w:spacing w:line="240" w:lineRule="auto"/>
              <w:ind w:firstLine="0"/>
              <w:jc w:val="center"/>
              <w:rPr>
                <w:sz w:val="12"/>
                <w:szCs w:val="12"/>
              </w:rPr>
            </w:pPr>
            <w:r w:rsidRPr="00E20FC3">
              <w:rPr>
                <w:sz w:val="12"/>
                <w:szCs w:val="12"/>
              </w:rPr>
              <w:t>-</w:t>
            </w:r>
          </w:p>
        </w:tc>
        <w:tc>
          <w:tcPr>
            <w:tcW w:w="813" w:type="dxa"/>
          </w:tcPr>
          <w:p w:rsidR="00805900" w:rsidRPr="00E20FC3" w:rsidRDefault="00805900" w:rsidP="00F03C0D">
            <w:pPr>
              <w:spacing w:line="240" w:lineRule="auto"/>
              <w:ind w:firstLine="0"/>
              <w:jc w:val="center"/>
              <w:rPr>
                <w:sz w:val="12"/>
                <w:szCs w:val="12"/>
              </w:rPr>
            </w:pPr>
            <w:r w:rsidRPr="00E20FC3">
              <w:rPr>
                <w:sz w:val="12"/>
                <w:szCs w:val="12"/>
              </w:rPr>
              <w:t>-</w:t>
            </w:r>
          </w:p>
        </w:tc>
        <w:tc>
          <w:tcPr>
            <w:tcW w:w="883" w:type="dxa"/>
          </w:tcPr>
          <w:p w:rsidR="00805900" w:rsidRPr="00E20FC3" w:rsidRDefault="00805900" w:rsidP="00F03C0D">
            <w:pPr>
              <w:spacing w:line="240" w:lineRule="auto"/>
              <w:ind w:firstLine="0"/>
              <w:jc w:val="center"/>
              <w:rPr>
                <w:sz w:val="12"/>
                <w:szCs w:val="12"/>
              </w:rPr>
            </w:pPr>
            <w:r w:rsidRPr="00E20FC3">
              <w:rPr>
                <w:sz w:val="12"/>
                <w:szCs w:val="12"/>
              </w:rPr>
              <w:t>-</w:t>
            </w:r>
          </w:p>
        </w:tc>
      </w:tr>
      <w:tr w:rsidR="00805900" w:rsidRPr="00E20FC3" w:rsidTr="00F03C0D">
        <w:tc>
          <w:tcPr>
            <w:tcW w:w="444" w:type="dxa"/>
          </w:tcPr>
          <w:p w:rsidR="00805900" w:rsidRPr="00E20FC3" w:rsidRDefault="00805900" w:rsidP="00F03C0D">
            <w:pPr>
              <w:spacing w:line="240" w:lineRule="auto"/>
              <w:ind w:firstLine="0"/>
              <w:jc w:val="center"/>
              <w:rPr>
                <w:sz w:val="12"/>
                <w:szCs w:val="12"/>
              </w:rPr>
            </w:pPr>
            <w:r w:rsidRPr="00E20FC3">
              <w:rPr>
                <w:sz w:val="12"/>
                <w:szCs w:val="12"/>
              </w:rPr>
              <w:t>20.</w:t>
            </w:r>
          </w:p>
        </w:tc>
        <w:tc>
          <w:tcPr>
            <w:tcW w:w="2094" w:type="dxa"/>
          </w:tcPr>
          <w:p w:rsidR="00805900" w:rsidRPr="00E20FC3" w:rsidRDefault="00805900" w:rsidP="00F03C0D">
            <w:pPr>
              <w:spacing w:line="240" w:lineRule="auto"/>
              <w:ind w:firstLine="0"/>
              <w:jc w:val="center"/>
              <w:rPr>
                <w:sz w:val="12"/>
                <w:szCs w:val="12"/>
              </w:rPr>
            </w:pPr>
            <w:r w:rsidRPr="00E20FC3">
              <w:rPr>
                <w:sz w:val="12"/>
                <w:szCs w:val="12"/>
              </w:rPr>
              <w:t>Доля образовательных организаций, в которых проведены мероприятия по оснащению средствами обучения и воспитания.</w:t>
            </w:r>
          </w:p>
        </w:tc>
        <w:tc>
          <w:tcPr>
            <w:tcW w:w="932" w:type="dxa"/>
          </w:tcPr>
          <w:p w:rsidR="00805900" w:rsidRPr="00E20FC3" w:rsidRDefault="00805900" w:rsidP="00F03C0D">
            <w:pPr>
              <w:spacing w:line="240" w:lineRule="auto"/>
              <w:ind w:firstLine="0"/>
              <w:jc w:val="center"/>
              <w:rPr>
                <w:sz w:val="12"/>
                <w:szCs w:val="12"/>
              </w:rPr>
            </w:pPr>
            <w:r w:rsidRPr="00E20FC3">
              <w:rPr>
                <w:sz w:val="12"/>
                <w:szCs w:val="12"/>
              </w:rPr>
              <w:t>процент</w:t>
            </w:r>
          </w:p>
        </w:tc>
        <w:tc>
          <w:tcPr>
            <w:tcW w:w="536" w:type="dxa"/>
          </w:tcPr>
          <w:p w:rsidR="00805900" w:rsidRPr="00E20FC3" w:rsidRDefault="00805900" w:rsidP="00F03C0D">
            <w:pPr>
              <w:spacing w:line="240" w:lineRule="auto"/>
              <w:ind w:firstLine="0"/>
              <w:jc w:val="center"/>
              <w:rPr>
                <w:b/>
                <w:sz w:val="12"/>
                <w:szCs w:val="12"/>
              </w:rPr>
            </w:pPr>
            <w:r w:rsidRPr="00E20FC3">
              <w:rPr>
                <w:b/>
                <w:sz w:val="12"/>
                <w:szCs w:val="12"/>
              </w:rPr>
              <w:t>70</w:t>
            </w:r>
          </w:p>
        </w:tc>
        <w:tc>
          <w:tcPr>
            <w:tcW w:w="614" w:type="dxa"/>
          </w:tcPr>
          <w:p w:rsidR="00805900" w:rsidRPr="00E20FC3" w:rsidRDefault="00805900" w:rsidP="00F03C0D">
            <w:pPr>
              <w:spacing w:line="240" w:lineRule="auto"/>
              <w:ind w:firstLine="0"/>
              <w:jc w:val="center"/>
              <w:rPr>
                <w:sz w:val="12"/>
                <w:szCs w:val="12"/>
              </w:rPr>
            </w:pPr>
            <w:r w:rsidRPr="00E20FC3">
              <w:rPr>
                <w:sz w:val="12"/>
                <w:szCs w:val="12"/>
              </w:rPr>
              <w:t>70</w:t>
            </w:r>
          </w:p>
        </w:tc>
        <w:tc>
          <w:tcPr>
            <w:tcW w:w="600" w:type="dxa"/>
          </w:tcPr>
          <w:p w:rsidR="00805900" w:rsidRPr="00E20FC3" w:rsidRDefault="00805900" w:rsidP="00F03C0D">
            <w:pPr>
              <w:spacing w:line="240" w:lineRule="auto"/>
              <w:ind w:firstLine="0"/>
              <w:jc w:val="center"/>
              <w:rPr>
                <w:sz w:val="12"/>
                <w:szCs w:val="12"/>
              </w:rPr>
            </w:pPr>
            <w:r w:rsidRPr="00E20FC3">
              <w:rPr>
                <w:sz w:val="12"/>
                <w:szCs w:val="12"/>
              </w:rPr>
              <w:t>100</w:t>
            </w:r>
          </w:p>
        </w:tc>
        <w:tc>
          <w:tcPr>
            <w:tcW w:w="584" w:type="dxa"/>
          </w:tcPr>
          <w:p w:rsidR="00805900" w:rsidRPr="00E20FC3" w:rsidRDefault="00805900" w:rsidP="00F03C0D">
            <w:pPr>
              <w:spacing w:line="240" w:lineRule="auto"/>
              <w:ind w:firstLine="0"/>
              <w:jc w:val="center"/>
              <w:rPr>
                <w:sz w:val="12"/>
                <w:szCs w:val="12"/>
              </w:rPr>
            </w:pPr>
            <w:r w:rsidRPr="00E20FC3">
              <w:rPr>
                <w:sz w:val="12"/>
                <w:szCs w:val="12"/>
              </w:rPr>
              <w:t>100</w:t>
            </w:r>
          </w:p>
        </w:tc>
        <w:tc>
          <w:tcPr>
            <w:tcW w:w="633" w:type="dxa"/>
            <w:tcBorders>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708"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592"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583"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717" w:type="dxa"/>
            <w:tcBorders>
              <w:lef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1767" w:type="dxa"/>
          </w:tcPr>
          <w:p w:rsidR="00805900" w:rsidRPr="00E20FC3" w:rsidRDefault="00805900" w:rsidP="00F03C0D">
            <w:pPr>
              <w:spacing w:line="240" w:lineRule="auto"/>
              <w:ind w:firstLine="0"/>
              <w:jc w:val="center"/>
              <w:rPr>
                <w:sz w:val="12"/>
                <w:szCs w:val="12"/>
              </w:rPr>
            </w:pPr>
            <w:r w:rsidRPr="00E20FC3">
              <w:rPr>
                <w:sz w:val="12"/>
                <w:szCs w:val="12"/>
              </w:rPr>
              <w:t xml:space="preserve">Отдел образования администрации муниципального образования </w:t>
            </w:r>
            <w:proofErr w:type="spellStart"/>
            <w:r w:rsidRPr="00E20FC3">
              <w:rPr>
                <w:sz w:val="12"/>
                <w:szCs w:val="12"/>
              </w:rPr>
              <w:t>Адамовский</w:t>
            </w:r>
            <w:proofErr w:type="spellEnd"/>
            <w:r w:rsidRPr="00E20FC3">
              <w:rPr>
                <w:sz w:val="12"/>
                <w:szCs w:val="12"/>
              </w:rPr>
              <w:t xml:space="preserve"> район</w:t>
            </w:r>
          </w:p>
        </w:tc>
        <w:tc>
          <w:tcPr>
            <w:tcW w:w="2988" w:type="dxa"/>
          </w:tcPr>
          <w:p w:rsidR="00805900" w:rsidRPr="00E20FC3" w:rsidRDefault="00805900" w:rsidP="00F03C0D">
            <w:pPr>
              <w:spacing w:line="240" w:lineRule="auto"/>
              <w:ind w:firstLine="0"/>
              <w:jc w:val="center"/>
              <w:rPr>
                <w:sz w:val="12"/>
                <w:szCs w:val="12"/>
              </w:rPr>
            </w:pPr>
            <w:r w:rsidRPr="00E20FC3">
              <w:rPr>
                <w:sz w:val="12"/>
                <w:szCs w:val="12"/>
              </w:rPr>
              <w:t>-</w:t>
            </w:r>
          </w:p>
        </w:tc>
        <w:tc>
          <w:tcPr>
            <w:tcW w:w="813" w:type="dxa"/>
          </w:tcPr>
          <w:p w:rsidR="00805900" w:rsidRPr="00E20FC3" w:rsidRDefault="00805900" w:rsidP="00F03C0D">
            <w:pPr>
              <w:spacing w:line="240" w:lineRule="auto"/>
              <w:ind w:firstLine="0"/>
              <w:jc w:val="center"/>
              <w:rPr>
                <w:sz w:val="12"/>
                <w:szCs w:val="12"/>
              </w:rPr>
            </w:pPr>
            <w:r w:rsidRPr="00E20FC3">
              <w:rPr>
                <w:sz w:val="12"/>
                <w:szCs w:val="12"/>
              </w:rPr>
              <w:t>-</w:t>
            </w:r>
          </w:p>
        </w:tc>
        <w:tc>
          <w:tcPr>
            <w:tcW w:w="883" w:type="dxa"/>
          </w:tcPr>
          <w:p w:rsidR="00805900" w:rsidRPr="00E20FC3" w:rsidRDefault="00805900" w:rsidP="00F03C0D">
            <w:pPr>
              <w:spacing w:line="240" w:lineRule="auto"/>
              <w:ind w:firstLine="0"/>
              <w:jc w:val="center"/>
              <w:rPr>
                <w:sz w:val="12"/>
                <w:szCs w:val="12"/>
              </w:rPr>
            </w:pPr>
            <w:r w:rsidRPr="00E20FC3">
              <w:rPr>
                <w:sz w:val="12"/>
                <w:szCs w:val="12"/>
              </w:rPr>
              <w:t>-</w:t>
            </w:r>
          </w:p>
        </w:tc>
      </w:tr>
      <w:tr w:rsidR="00805900" w:rsidRPr="00E20FC3" w:rsidTr="00F03C0D">
        <w:tc>
          <w:tcPr>
            <w:tcW w:w="444" w:type="dxa"/>
          </w:tcPr>
          <w:p w:rsidR="00805900" w:rsidRPr="00E20FC3" w:rsidRDefault="00805900" w:rsidP="00F03C0D">
            <w:pPr>
              <w:spacing w:line="240" w:lineRule="auto"/>
              <w:ind w:firstLine="0"/>
              <w:jc w:val="center"/>
              <w:rPr>
                <w:sz w:val="12"/>
                <w:szCs w:val="12"/>
              </w:rPr>
            </w:pPr>
            <w:r w:rsidRPr="00E20FC3">
              <w:rPr>
                <w:sz w:val="12"/>
                <w:szCs w:val="12"/>
              </w:rPr>
              <w:t>21.</w:t>
            </w:r>
          </w:p>
        </w:tc>
        <w:tc>
          <w:tcPr>
            <w:tcW w:w="2094" w:type="dxa"/>
          </w:tcPr>
          <w:p w:rsidR="00805900" w:rsidRPr="00E20FC3" w:rsidRDefault="00805900" w:rsidP="00F03C0D">
            <w:pPr>
              <w:spacing w:line="240" w:lineRule="auto"/>
              <w:ind w:firstLine="0"/>
              <w:jc w:val="center"/>
              <w:rPr>
                <w:sz w:val="12"/>
                <w:szCs w:val="12"/>
              </w:rPr>
            </w:pPr>
            <w:r w:rsidRPr="00E20FC3">
              <w:rPr>
                <w:sz w:val="12"/>
                <w:szCs w:val="12"/>
              </w:rPr>
              <w:t>Доля педагогических работников ОУ, получающих ежемесячное денежное вознаграждение за классное руководство в размере пять тысяч рублей в месяц с учетом страховых взносов в государственные внебюджетные фонды, а также районных коэффициентов и процентных надбавок, в общей численности педагогических работников такой категории.</w:t>
            </w:r>
          </w:p>
        </w:tc>
        <w:tc>
          <w:tcPr>
            <w:tcW w:w="932" w:type="dxa"/>
          </w:tcPr>
          <w:p w:rsidR="00805900" w:rsidRPr="00E20FC3" w:rsidRDefault="00805900" w:rsidP="00F03C0D">
            <w:pPr>
              <w:spacing w:line="240" w:lineRule="auto"/>
              <w:ind w:firstLine="0"/>
              <w:jc w:val="center"/>
              <w:rPr>
                <w:sz w:val="12"/>
                <w:szCs w:val="12"/>
              </w:rPr>
            </w:pPr>
            <w:r w:rsidRPr="00E20FC3">
              <w:rPr>
                <w:sz w:val="12"/>
                <w:szCs w:val="12"/>
              </w:rPr>
              <w:t>процент</w:t>
            </w:r>
          </w:p>
        </w:tc>
        <w:tc>
          <w:tcPr>
            <w:tcW w:w="536" w:type="dxa"/>
          </w:tcPr>
          <w:p w:rsidR="00805900" w:rsidRPr="00E20FC3" w:rsidRDefault="00805900" w:rsidP="00F03C0D">
            <w:pPr>
              <w:spacing w:line="240" w:lineRule="auto"/>
              <w:ind w:firstLine="0"/>
              <w:jc w:val="center"/>
              <w:rPr>
                <w:b/>
                <w:sz w:val="12"/>
                <w:szCs w:val="12"/>
              </w:rPr>
            </w:pPr>
            <w:r w:rsidRPr="00E20FC3">
              <w:rPr>
                <w:b/>
                <w:sz w:val="12"/>
                <w:szCs w:val="12"/>
              </w:rPr>
              <w:t>100</w:t>
            </w:r>
          </w:p>
        </w:tc>
        <w:tc>
          <w:tcPr>
            <w:tcW w:w="614" w:type="dxa"/>
          </w:tcPr>
          <w:p w:rsidR="00805900" w:rsidRPr="00E20FC3" w:rsidRDefault="00805900" w:rsidP="00F03C0D">
            <w:pPr>
              <w:spacing w:line="240" w:lineRule="auto"/>
              <w:ind w:firstLine="0"/>
              <w:jc w:val="center"/>
              <w:rPr>
                <w:sz w:val="12"/>
                <w:szCs w:val="12"/>
              </w:rPr>
            </w:pPr>
            <w:r w:rsidRPr="00E20FC3">
              <w:rPr>
                <w:sz w:val="12"/>
                <w:szCs w:val="12"/>
              </w:rPr>
              <w:t>100</w:t>
            </w:r>
          </w:p>
        </w:tc>
        <w:tc>
          <w:tcPr>
            <w:tcW w:w="600" w:type="dxa"/>
          </w:tcPr>
          <w:p w:rsidR="00805900" w:rsidRPr="00E20FC3" w:rsidRDefault="00805900" w:rsidP="00F03C0D">
            <w:pPr>
              <w:spacing w:line="240" w:lineRule="auto"/>
              <w:ind w:firstLine="0"/>
              <w:jc w:val="center"/>
              <w:rPr>
                <w:sz w:val="12"/>
                <w:szCs w:val="12"/>
              </w:rPr>
            </w:pPr>
            <w:r w:rsidRPr="00E20FC3">
              <w:rPr>
                <w:sz w:val="12"/>
                <w:szCs w:val="12"/>
              </w:rPr>
              <w:t>100</w:t>
            </w:r>
          </w:p>
        </w:tc>
        <w:tc>
          <w:tcPr>
            <w:tcW w:w="584" w:type="dxa"/>
          </w:tcPr>
          <w:p w:rsidR="00805900" w:rsidRPr="00E20FC3" w:rsidRDefault="00805900" w:rsidP="00F03C0D">
            <w:pPr>
              <w:spacing w:line="240" w:lineRule="auto"/>
              <w:ind w:firstLine="0"/>
              <w:jc w:val="center"/>
              <w:rPr>
                <w:sz w:val="12"/>
                <w:szCs w:val="12"/>
              </w:rPr>
            </w:pPr>
            <w:r w:rsidRPr="00E20FC3">
              <w:rPr>
                <w:sz w:val="12"/>
                <w:szCs w:val="12"/>
              </w:rPr>
              <w:t>100</w:t>
            </w:r>
          </w:p>
        </w:tc>
        <w:tc>
          <w:tcPr>
            <w:tcW w:w="633" w:type="dxa"/>
            <w:tcBorders>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708"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592"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583"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717" w:type="dxa"/>
            <w:tcBorders>
              <w:lef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1767" w:type="dxa"/>
          </w:tcPr>
          <w:p w:rsidR="00805900" w:rsidRPr="00E20FC3" w:rsidRDefault="00805900" w:rsidP="00F03C0D">
            <w:pPr>
              <w:spacing w:line="240" w:lineRule="auto"/>
              <w:ind w:firstLine="0"/>
              <w:jc w:val="center"/>
              <w:rPr>
                <w:sz w:val="12"/>
                <w:szCs w:val="12"/>
              </w:rPr>
            </w:pPr>
            <w:r w:rsidRPr="00E20FC3">
              <w:rPr>
                <w:sz w:val="12"/>
                <w:szCs w:val="12"/>
              </w:rPr>
              <w:t xml:space="preserve">Отдел образования администрации муниципального образования </w:t>
            </w:r>
            <w:proofErr w:type="spellStart"/>
            <w:r w:rsidRPr="00E20FC3">
              <w:rPr>
                <w:sz w:val="12"/>
                <w:szCs w:val="12"/>
              </w:rPr>
              <w:t>Адамовский</w:t>
            </w:r>
            <w:proofErr w:type="spellEnd"/>
            <w:r w:rsidRPr="00E20FC3">
              <w:rPr>
                <w:sz w:val="12"/>
                <w:szCs w:val="12"/>
              </w:rPr>
              <w:t xml:space="preserve"> район</w:t>
            </w:r>
          </w:p>
        </w:tc>
        <w:tc>
          <w:tcPr>
            <w:tcW w:w="2988" w:type="dxa"/>
          </w:tcPr>
          <w:p w:rsidR="00805900" w:rsidRPr="00E20FC3" w:rsidRDefault="00805900" w:rsidP="00F03C0D">
            <w:pPr>
              <w:spacing w:line="240" w:lineRule="auto"/>
              <w:ind w:firstLine="0"/>
              <w:jc w:val="center"/>
              <w:rPr>
                <w:sz w:val="12"/>
                <w:szCs w:val="12"/>
              </w:rPr>
            </w:pPr>
            <w:r w:rsidRPr="00E20FC3">
              <w:rPr>
                <w:sz w:val="12"/>
                <w:szCs w:val="12"/>
              </w:rPr>
              <w:t>-</w:t>
            </w:r>
          </w:p>
        </w:tc>
        <w:tc>
          <w:tcPr>
            <w:tcW w:w="813" w:type="dxa"/>
          </w:tcPr>
          <w:p w:rsidR="00805900" w:rsidRPr="00E20FC3" w:rsidRDefault="00805900" w:rsidP="00F03C0D">
            <w:pPr>
              <w:spacing w:line="240" w:lineRule="auto"/>
              <w:ind w:firstLine="0"/>
              <w:jc w:val="center"/>
              <w:rPr>
                <w:sz w:val="12"/>
                <w:szCs w:val="12"/>
              </w:rPr>
            </w:pPr>
            <w:r w:rsidRPr="00E20FC3">
              <w:rPr>
                <w:sz w:val="12"/>
                <w:szCs w:val="12"/>
              </w:rPr>
              <w:t>-</w:t>
            </w:r>
          </w:p>
        </w:tc>
        <w:tc>
          <w:tcPr>
            <w:tcW w:w="883" w:type="dxa"/>
          </w:tcPr>
          <w:p w:rsidR="00805900" w:rsidRPr="00E20FC3" w:rsidRDefault="00805900" w:rsidP="00F03C0D">
            <w:pPr>
              <w:spacing w:line="240" w:lineRule="auto"/>
              <w:ind w:firstLine="0"/>
              <w:jc w:val="center"/>
              <w:rPr>
                <w:sz w:val="12"/>
                <w:szCs w:val="12"/>
              </w:rPr>
            </w:pPr>
            <w:r w:rsidRPr="00E20FC3">
              <w:rPr>
                <w:sz w:val="12"/>
                <w:szCs w:val="12"/>
              </w:rPr>
              <w:t>-</w:t>
            </w:r>
          </w:p>
        </w:tc>
      </w:tr>
      <w:tr w:rsidR="00805900" w:rsidRPr="00E20FC3" w:rsidTr="00F03C0D">
        <w:tc>
          <w:tcPr>
            <w:tcW w:w="444" w:type="dxa"/>
          </w:tcPr>
          <w:p w:rsidR="00805900" w:rsidRPr="00E20FC3" w:rsidRDefault="00805900" w:rsidP="00F03C0D">
            <w:pPr>
              <w:spacing w:line="240" w:lineRule="auto"/>
              <w:ind w:firstLine="0"/>
              <w:jc w:val="center"/>
              <w:rPr>
                <w:sz w:val="12"/>
                <w:szCs w:val="12"/>
              </w:rPr>
            </w:pPr>
            <w:r w:rsidRPr="00E20FC3">
              <w:rPr>
                <w:sz w:val="12"/>
                <w:szCs w:val="12"/>
              </w:rPr>
              <w:t>22.</w:t>
            </w:r>
          </w:p>
        </w:tc>
        <w:tc>
          <w:tcPr>
            <w:tcW w:w="2094" w:type="dxa"/>
          </w:tcPr>
          <w:p w:rsidR="00805900" w:rsidRPr="00E20FC3" w:rsidRDefault="00805900" w:rsidP="00F03C0D">
            <w:pPr>
              <w:spacing w:line="240" w:lineRule="auto"/>
              <w:ind w:firstLine="0"/>
              <w:jc w:val="center"/>
              <w:rPr>
                <w:sz w:val="12"/>
                <w:szCs w:val="12"/>
              </w:rPr>
            </w:pPr>
            <w:r w:rsidRPr="00E20FC3">
              <w:rPr>
                <w:sz w:val="12"/>
                <w:szCs w:val="12"/>
              </w:rPr>
              <w:t>Доля педагогических работников ОУ, получающих социальные выплаты на компенсацию расходов по оплате жилых помещений, отопления и освещения, в общей численности педагогических работников такой категории.</w:t>
            </w:r>
          </w:p>
        </w:tc>
        <w:tc>
          <w:tcPr>
            <w:tcW w:w="932" w:type="dxa"/>
          </w:tcPr>
          <w:p w:rsidR="00805900" w:rsidRPr="00E20FC3" w:rsidRDefault="00805900" w:rsidP="00F03C0D">
            <w:pPr>
              <w:spacing w:line="240" w:lineRule="auto"/>
              <w:ind w:firstLine="0"/>
              <w:jc w:val="center"/>
              <w:rPr>
                <w:sz w:val="12"/>
                <w:szCs w:val="12"/>
              </w:rPr>
            </w:pPr>
            <w:r w:rsidRPr="00E20FC3">
              <w:rPr>
                <w:sz w:val="12"/>
                <w:szCs w:val="12"/>
              </w:rPr>
              <w:t>процент</w:t>
            </w:r>
          </w:p>
        </w:tc>
        <w:tc>
          <w:tcPr>
            <w:tcW w:w="536" w:type="dxa"/>
          </w:tcPr>
          <w:p w:rsidR="00805900" w:rsidRPr="00E20FC3" w:rsidRDefault="00805900" w:rsidP="00F03C0D">
            <w:pPr>
              <w:spacing w:line="240" w:lineRule="auto"/>
              <w:ind w:firstLine="0"/>
              <w:jc w:val="center"/>
              <w:rPr>
                <w:b/>
                <w:sz w:val="12"/>
                <w:szCs w:val="12"/>
              </w:rPr>
            </w:pPr>
            <w:r w:rsidRPr="00E20FC3">
              <w:rPr>
                <w:b/>
                <w:sz w:val="12"/>
                <w:szCs w:val="12"/>
              </w:rPr>
              <w:t>100</w:t>
            </w:r>
          </w:p>
        </w:tc>
        <w:tc>
          <w:tcPr>
            <w:tcW w:w="614" w:type="dxa"/>
          </w:tcPr>
          <w:p w:rsidR="00805900" w:rsidRPr="00E20FC3" w:rsidRDefault="00805900" w:rsidP="00F03C0D">
            <w:pPr>
              <w:spacing w:line="240" w:lineRule="auto"/>
              <w:ind w:firstLine="0"/>
              <w:jc w:val="center"/>
              <w:rPr>
                <w:sz w:val="12"/>
                <w:szCs w:val="12"/>
              </w:rPr>
            </w:pPr>
            <w:r w:rsidRPr="00E20FC3">
              <w:rPr>
                <w:sz w:val="12"/>
                <w:szCs w:val="12"/>
              </w:rPr>
              <w:t>100</w:t>
            </w:r>
          </w:p>
        </w:tc>
        <w:tc>
          <w:tcPr>
            <w:tcW w:w="600" w:type="dxa"/>
          </w:tcPr>
          <w:p w:rsidR="00805900" w:rsidRPr="00E20FC3" w:rsidRDefault="00805900" w:rsidP="00F03C0D">
            <w:pPr>
              <w:spacing w:line="240" w:lineRule="auto"/>
              <w:ind w:firstLine="0"/>
              <w:jc w:val="center"/>
              <w:rPr>
                <w:sz w:val="12"/>
                <w:szCs w:val="12"/>
              </w:rPr>
            </w:pPr>
            <w:r w:rsidRPr="00E20FC3">
              <w:rPr>
                <w:sz w:val="12"/>
                <w:szCs w:val="12"/>
              </w:rPr>
              <w:t>100</w:t>
            </w:r>
          </w:p>
        </w:tc>
        <w:tc>
          <w:tcPr>
            <w:tcW w:w="584" w:type="dxa"/>
          </w:tcPr>
          <w:p w:rsidR="00805900" w:rsidRPr="00E20FC3" w:rsidRDefault="00805900" w:rsidP="00F03C0D">
            <w:pPr>
              <w:spacing w:line="240" w:lineRule="auto"/>
              <w:ind w:firstLine="0"/>
              <w:jc w:val="center"/>
              <w:rPr>
                <w:sz w:val="12"/>
                <w:szCs w:val="12"/>
              </w:rPr>
            </w:pPr>
            <w:r w:rsidRPr="00E20FC3">
              <w:rPr>
                <w:sz w:val="12"/>
                <w:szCs w:val="12"/>
              </w:rPr>
              <w:t>100</w:t>
            </w:r>
          </w:p>
        </w:tc>
        <w:tc>
          <w:tcPr>
            <w:tcW w:w="633" w:type="dxa"/>
            <w:tcBorders>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708"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592"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583"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717" w:type="dxa"/>
            <w:tcBorders>
              <w:lef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1767" w:type="dxa"/>
          </w:tcPr>
          <w:p w:rsidR="00805900" w:rsidRPr="00E20FC3" w:rsidRDefault="00805900" w:rsidP="00F03C0D">
            <w:pPr>
              <w:spacing w:line="240" w:lineRule="auto"/>
              <w:ind w:firstLine="0"/>
              <w:jc w:val="center"/>
              <w:rPr>
                <w:sz w:val="12"/>
                <w:szCs w:val="12"/>
              </w:rPr>
            </w:pPr>
            <w:r w:rsidRPr="00E20FC3">
              <w:rPr>
                <w:sz w:val="12"/>
                <w:szCs w:val="12"/>
              </w:rPr>
              <w:t xml:space="preserve">Отдел образования администрации муниципального образования </w:t>
            </w:r>
            <w:proofErr w:type="spellStart"/>
            <w:r w:rsidRPr="00E20FC3">
              <w:rPr>
                <w:sz w:val="12"/>
                <w:szCs w:val="12"/>
              </w:rPr>
              <w:t>Адамовский</w:t>
            </w:r>
            <w:proofErr w:type="spellEnd"/>
            <w:r w:rsidRPr="00E20FC3">
              <w:rPr>
                <w:sz w:val="12"/>
                <w:szCs w:val="12"/>
              </w:rPr>
              <w:t xml:space="preserve"> район</w:t>
            </w:r>
          </w:p>
        </w:tc>
        <w:tc>
          <w:tcPr>
            <w:tcW w:w="2988" w:type="dxa"/>
          </w:tcPr>
          <w:p w:rsidR="00805900" w:rsidRPr="00E20FC3" w:rsidRDefault="00805900" w:rsidP="00F03C0D">
            <w:pPr>
              <w:spacing w:line="240" w:lineRule="auto"/>
              <w:ind w:firstLine="0"/>
              <w:jc w:val="center"/>
              <w:rPr>
                <w:sz w:val="12"/>
                <w:szCs w:val="12"/>
              </w:rPr>
            </w:pPr>
            <w:r w:rsidRPr="00E20FC3">
              <w:rPr>
                <w:sz w:val="12"/>
                <w:szCs w:val="12"/>
              </w:rPr>
              <w:t>-</w:t>
            </w:r>
          </w:p>
        </w:tc>
        <w:tc>
          <w:tcPr>
            <w:tcW w:w="813" w:type="dxa"/>
          </w:tcPr>
          <w:p w:rsidR="00805900" w:rsidRPr="00E20FC3" w:rsidRDefault="00805900" w:rsidP="00F03C0D">
            <w:pPr>
              <w:spacing w:line="240" w:lineRule="auto"/>
              <w:ind w:firstLine="0"/>
              <w:jc w:val="center"/>
              <w:rPr>
                <w:sz w:val="12"/>
                <w:szCs w:val="12"/>
              </w:rPr>
            </w:pPr>
            <w:r w:rsidRPr="00E20FC3">
              <w:rPr>
                <w:sz w:val="12"/>
                <w:szCs w:val="12"/>
              </w:rPr>
              <w:t>-</w:t>
            </w:r>
          </w:p>
        </w:tc>
        <w:tc>
          <w:tcPr>
            <w:tcW w:w="883" w:type="dxa"/>
          </w:tcPr>
          <w:p w:rsidR="00805900" w:rsidRPr="00E20FC3" w:rsidRDefault="00805900" w:rsidP="00F03C0D">
            <w:pPr>
              <w:spacing w:line="240" w:lineRule="auto"/>
              <w:ind w:firstLine="0"/>
              <w:jc w:val="center"/>
              <w:rPr>
                <w:sz w:val="12"/>
                <w:szCs w:val="12"/>
              </w:rPr>
            </w:pPr>
            <w:r w:rsidRPr="00E20FC3">
              <w:rPr>
                <w:sz w:val="12"/>
                <w:szCs w:val="12"/>
              </w:rPr>
              <w:t>-</w:t>
            </w:r>
          </w:p>
        </w:tc>
      </w:tr>
      <w:tr w:rsidR="00805900" w:rsidRPr="00E20FC3" w:rsidTr="00F03C0D">
        <w:tc>
          <w:tcPr>
            <w:tcW w:w="444" w:type="dxa"/>
          </w:tcPr>
          <w:p w:rsidR="00805900" w:rsidRPr="00E20FC3" w:rsidRDefault="00805900" w:rsidP="00F03C0D">
            <w:pPr>
              <w:spacing w:line="240" w:lineRule="auto"/>
              <w:ind w:firstLine="0"/>
              <w:jc w:val="center"/>
              <w:rPr>
                <w:sz w:val="12"/>
                <w:szCs w:val="12"/>
              </w:rPr>
            </w:pPr>
            <w:r w:rsidRPr="00E20FC3">
              <w:rPr>
                <w:sz w:val="12"/>
                <w:szCs w:val="12"/>
              </w:rPr>
              <w:t>23.</w:t>
            </w:r>
          </w:p>
        </w:tc>
        <w:tc>
          <w:tcPr>
            <w:tcW w:w="2094" w:type="dxa"/>
          </w:tcPr>
          <w:p w:rsidR="00805900" w:rsidRPr="00E20FC3" w:rsidRDefault="00805900" w:rsidP="00F03C0D">
            <w:pPr>
              <w:spacing w:line="240" w:lineRule="auto"/>
              <w:ind w:firstLine="0"/>
              <w:jc w:val="center"/>
              <w:rPr>
                <w:sz w:val="12"/>
                <w:szCs w:val="12"/>
              </w:rPr>
            </w:pPr>
            <w:r w:rsidRPr="00E20FC3">
              <w:rPr>
                <w:sz w:val="12"/>
                <w:szCs w:val="12"/>
              </w:rPr>
              <w:t xml:space="preserve">Доля образовательных организаций оснащенных универсальной </w:t>
            </w:r>
            <w:proofErr w:type="spellStart"/>
            <w:r w:rsidRPr="00E20FC3">
              <w:rPr>
                <w:sz w:val="12"/>
                <w:szCs w:val="12"/>
              </w:rPr>
              <w:t>безбарьерной</w:t>
            </w:r>
            <w:proofErr w:type="spellEnd"/>
            <w:r w:rsidRPr="00E20FC3">
              <w:rPr>
                <w:sz w:val="12"/>
                <w:szCs w:val="12"/>
              </w:rPr>
              <w:t xml:space="preserve"> образовательной средой для инклюзивного образования детей-инвалидов и детей с ОВЗ, от общего количества образовательных организаций.</w:t>
            </w:r>
          </w:p>
        </w:tc>
        <w:tc>
          <w:tcPr>
            <w:tcW w:w="932" w:type="dxa"/>
          </w:tcPr>
          <w:p w:rsidR="00805900" w:rsidRPr="00E20FC3" w:rsidRDefault="00805900" w:rsidP="00F03C0D">
            <w:pPr>
              <w:spacing w:line="240" w:lineRule="auto"/>
              <w:ind w:firstLine="0"/>
              <w:jc w:val="center"/>
              <w:rPr>
                <w:sz w:val="12"/>
                <w:szCs w:val="12"/>
              </w:rPr>
            </w:pPr>
            <w:r w:rsidRPr="00E20FC3">
              <w:rPr>
                <w:sz w:val="12"/>
                <w:szCs w:val="12"/>
              </w:rPr>
              <w:t>процент</w:t>
            </w:r>
          </w:p>
        </w:tc>
        <w:tc>
          <w:tcPr>
            <w:tcW w:w="536" w:type="dxa"/>
          </w:tcPr>
          <w:p w:rsidR="00805900" w:rsidRPr="00E20FC3" w:rsidRDefault="00805900" w:rsidP="00F03C0D">
            <w:pPr>
              <w:spacing w:line="240" w:lineRule="auto"/>
              <w:ind w:firstLine="0"/>
              <w:jc w:val="center"/>
              <w:rPr>
                <w:b/>
                <w:sz w:val="12"/>
                <w:szCs w:val="12"/>
              </w:rPr>
            </w:pPr>
            <w:r w:rsidRPr="00E20FC3">
              <w:rPr>
                <w:b/>
                <w:sz w:val="12"/>
                <w:szCs w:val="12"/>
              </w:rPr>
              <w:t>60</w:t>
            </w:r>
          </w:p>
        </w:tc>
        <w:tc>
          <w:tcPr>
            <w:tcW w:w="614" w:type="dxa"/>
          </w:tcPr>
          <w:p w:rsidR="00805900" w:rsidRPr="00E20FC3" w:rsidRDefault="00805900" w:rsidP="00F03C0D">
            <w:pPr>
              <w:spacing w:line="240" w:lineRule="auto"/>
              <w:ind w:firstLine="0"/>
              <w:jc w:val="center"/>
              <w:rPr>
                <w:sz w:val="12"/>
                <w:szCs w:val="12"/>
              </w:rPr>
            </w:pPr>
            <w:r w:rsidRPr="00E20FC3">
              <w:rPr>
                <w:sz w:val="12"/>
                <w:szCs w:val="12"/>
              </w:rPr>
              <w:t>60</w:t>
            </w:r>
          </w:p>
        </w:tc>
        <w:tc>
          <w:tcPr>
            <w:tcW w:w="600" w:type="dxa"/>
          </w:tcPr>
          <w:p w:rsidR="00805900" w:rsidRPr="00E20FC3" w:rsidRDefault="00805900" w:rsidP="00F03C0D">
            <w:pPr>
              <w:spacing w:line="240" w:lineRule="auto"/>
              <w:ind w:firstLine="0"/>
              <w:jc w:val="center"/>
              <w:rPr>
                <w:sz w:val="12"/>
                <w:szCs w:val="12"/>
              </w:rPr>
            </w:pPr>
            <w:r w:rsidRPr="00E20FC3">
              <w:rPr>
                <w:sz w:val="12"/>
                <w:szCs w:val="12"/>
              </w:rPr>
              <w:t>100</w:t>
            </w:r>
          </w:p>
        </w:tc>
        <w:tc>
          <w:tcPr>
            <w:tcW w:w="584" w:type="dxa"/>
          </w:tcPr>
          <w:p w:rsidR="00805900" w:rsidRPr="00E20FC3" w:rsidRDefault="00805900" w:rsidP="00F03C0D">
            <w:pPr>
              <w:spacing w:line="240" w:lineRule="auto"/>
              <w:ind w:firstLine="0"/>
              <w:jc w:val="center"/>
              <w:rPr>
                <w:sz w:val="12"/>
                <w:szCs w:val="12"/>
              </w:rPr>
            </w:pPr>
            <w:r w:rsidRPr="00E20FC3">
              <w:rPr>
                <w:sz w:val="12"/>
                <w:szCs w:val="12"/>
              </w:rPr>
              <w:t>100</w:t>
            </w:r>
          </w:p>
        </w:tc>
        <w:tc>
          <w:tcPr>
            <w:tcW w:w="633" w:type="dxa"/>
            <w:tcBorders>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708"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592"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583"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717" w:type="dxa"/>
            <w:tcBorders>
              <w:lef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1767" w:type="dxa"/>
          </w:tcPr>
          <w:p w:rsidR="00805900" w:rsidRPr="00E20FC3" w:rsidRDefault="00805900" w:rsidP="00F03C0D">
            <w:pPr>
              <w:spacing w:line="240" w:lineRule="auto"/>
              <w:ind w:firstLine="0"/>
              <w:jc w:val="center"/>
              <w:rPr>
                <w:sz w:val="12"/>
                <w:szCs w:val="12"/>
              </w:rPr>
            </w:pPr>
            <w:r w:rsidRPr="00E20FC3">
              <w:rPr>
                <w:sz w:val="12"/>
                <w:szCs w:val="12"/>
              </w:rPr>
              <w:t xml:space="preserve">Отдел образования администрации муниципального образования </w:t>
            </w:r>
            <w:proofErr w:type="spellStart"/>
            <w:r w:rsidRPr="00E20FC3">
              <w:rPr>
                <w:sz w:val="12"/>
                <w:szCs w:val="12"/>
              </w:rPr>
              <w:t>Адамовский</w:t>
            </w:r>
            <w:proofErr w:type="spellEnd"/>
            <w:r w:rsidRPr="00E20FC3">
              <w:rPr>
                <w:sz w:val="12"/>
                <w:szCs w:val="12"/>
              </w:rPr>
              <w:t xml:space="preserve"> район</w:t>
            </w:r>
          </w:p>
        </w:tc>
        <w:tc>
          <w:tcPr>
            <w:tcW w:w="2988" w:type="dxa"/>
          </w:tcPr>
          <w:p w:rsidR="00805900" w:rsidRPr="00E20FC3" w:rsidRDefault="00805900" w:rsidP="00F03C0D">
            <w:pPr>
              <w:spacing w:line="240" w:lineRule="auto"/>
              <w:ind w:firstLine="0"/>
              <w:jc w:val="center"/>
              <w:rPr>
                <w:sz w:val="12"/>
                <w:szCs w:val="12"/>
              </w:rPr>
            </w:pPr>
            <w:r w:rsidRPr="00E20FC3">
              <w:rPr>
                <w:sz w:val="12"/>
                <w:szCs w:val="12"/>
              </w:rPr>
              <w:t>-</w:t>
            </w:r>
          </w:p>
        </w:tc>
        <w:tc>
          <w:tcPr>
            <w:tcW w:w="813" w:type="dxa"/>
          </w:tcPr>
          <w:p w:rsidR="00805900" w:rsidRPr="00E20FC3" w:rsidRDefault="00805900" w:rsidP="00F03C0D">
            <w:pPr>
              <w:spacing w:line="240" w:lineRule="auto"/>
              <w:ind w:firstLine="0"/>
              <w:jc w:val="center"/>
              <w:rPr>
                <w:sz w:val="12"/>
                <w:szCs w:val="12"/>
              </w:rPr>
            </w:pPr>
            <w:r w:rsidRPr="00E20FC3">
              <w:rPr>
                <w:sz w:val="12"/>
                <w:szCs w:val="12"/>
              </w:rPr>
              <w:t>-</w:t>
            </w:r>
          </w:p>
        </w:tc>
        <w:tc>
          <w:tcPr>
            <w:tcW w:w="883" w:type="dxa"/>
          </w:tcPr>
          <w:p w:rsidR="00805900" w:rsidRPr="00E20FC3" w:rsidRDefault="00805900" w:rsidP="00F03C0D">
            <w:pPr>
              <w:spacing w:line="240" w:lineRule="auto"/>
              <w:ind w:firstLine="0"/>
              <w:jc w:val="center"/>
              <w:rPr>
                <w:sz w:val="12"/>
                <w:szCs w:val="12"/>
              </w:rPr>
            </w:pPr>
            <w:r w:rsidRPr="00E20FC3">
              <w:rPr>
                <w:sz w:val="12"/>
                <w:szCs w:val="12"/>
              </w:rPr>
              <w:t>-</w:t>
            </w:r>
          </w:p>
        </w:tc>
      </w:tr>
      <w:tr w:rsidR="00805900" w:rsidRPr="00E20FC3" w:rsidTr="00F03C0D">
        <w:tc>
          <w:tcPr>
            <w:tcW w:w="444" w:type="dxa"/>
          </w:tcPr>
          <w:p w:rsidR="00805900" w:rsidRPr="00E20FC3" w:rsidRDefault="00805900" w:rsidP="00F03C0D">
            <w:pPr>
              <w:spacing w:line="240" w:lineRule="auto"/>
              <w:ind w:firstLine="0"/>
              <w:jc w:val="center"/>
              <w:rPr>
                <w:sz w:val="12"/>
                <w:szCs w:val="12"/>
              </w:rPr>
            </w:pPr>
            <w:r w:rsidRPr="00E20FC3">
              <w:rPr>
                <w:sz w:val="12"/>
                <w:szCs w:val="12"/>
              </w:rPr>
              <w:t>24.</w:t>
            </w:r>
          </w:p>
        </w:tc>
        <w:tc>
          <w:tcPr>
            <w:tcW w:w="2094" w:type="dxa"/>
          </w:tcPr>
          <w:p w:rsidR="00805900" w:rsidRPr="00E20FC3" w:rsidRDefault="00805900" w:rsidP="00F03C0D">
            <w:pPr>
              <w:spacing w:line="240" w:lineRule="auto"/>
              <w:ind w:firstLine="0"/>
              <w:jc w:val="center"/>
              <w:rPr>
                <w:sz w:val="12"/>
                <w:szCs w:val="12"/>
              </w:rPr>
            </w:pPr>
            <w:r w:rsidRPr="00E20FC3">
              <w:rPr>
                <w:sz w:val="12"/>
                <w:szCs w:val="12"/>
              </w:rPr>
              <w:t>Доля образовательных организаций, в которых созданы условия для получения детьми-инвалидами и детьми с ОВЗ качественного образования, в общем количестве образовательных организаций.</w:t>
            </w:r>
          </w:p>
        </w:tc>
        <w:tc>
          <w:tcPr>
            <w:tcW w:w="932" w:type="dxa"/>
          </w:tcPr>
          <w:p w:rsidR="00805900" w:rsidRPr="00E20FC3" w:rsidRDefault="00805900" w:rsidP="00F03C0D">
            <w:pPr>
              <w:spacing w:line="240" w:lineRule="auto"/>
              <w:ind w:firstLine="0"/>
              <w:jc w:val="center"/>
              <w:rPr>
                <w:sz w:val="12"/>
                <w:szCs w:val="12"/>
              </w:rPr>
            </w:pPr>
            <w:r w:rsidRPr="00E20FC3">
              <w:rPr>
                <w:sz w:val="12"/>
                <w:szCs w:val="12"/>
              </w:rPr>
              <w:t>процент</w:t>
            </w:r>
          </w:p>
        </w:tc>
        <w:tc>
          <w:tcPr>
            <w:tcW w:w="536" w:type="dxa"/>
          </w:tcPr>
          <w:p w:rsidR="00805900" w:rsidRPr="00E20FC3" w:rsidRDefault="00805900" w:rsidP="00F03C0D">
            <w:pPr>
              <w:spacing w:line="240" w:lineRule="auto"/>
              <w:ind w:firstLine="0"/>
              <w:jc w:val="center"/>
              <w:rPr>
                <w:b/>
                <w:sz w:val="12"/>
                <w:szCs w:val="12"/>
              </w:rPr>
            </w:pPr>
            <w:r w:rsidRPr="00E20FC3">
              <w:rPr>
                <w:b/>
                <w:sz w:val="12"/>
                <w:szCs w:val="12"/>
              </w:rPr>
              <w:t>60</w:t>
            </w:r>
          </w:p>
        </w:tc>
        <w:tc>
          <w:tcPr>
            <w:tcW w:w="614" w:type="dxa"/>
          </w:tcPr>
          <w:p w:rsidR="00805900" w:rsidRPr="00E20FC3" w:rsidRDefault="00805900" w:rsidP="00F03C0D">
            <w:pPr>
              <w:spacing w:line="240" w:lineRule="auto"/>
              <w:ind w:firstLine="0"/>
              <w:jc w:val="center"/>
              <w:rPr>
                <w:sz w:val="12"/>
                <w:szCs w:val="12"/>
              </w:rPr>
            </w:pPr>
            <w:r w:rsidRPr="00E20FC3">
              <w:rPr>
                <w:sz w:val="12"/>
                <w:szCs w:val="12"/>
              </w:rPr>
              <w:t>60</w:t>
            </w:r>
          </w:p>
        </w:tc>
        <w:tc>
          <w:tcPr>
            <w:tcW w:w="600" w:type="dxa"/>
          </w:tcPr>
          <w:p w:rsidR="00805900" w:rsidRPr="00E20FC3" w:rsidRDefault="00805900" w:rsidP="00F03C0D">
            <w:pPr>
              <w:spacing w:line="240" w:lineRule="auto"/>
              <w:ind w:firstLine="0"/>
              <w:jc w:val="center"/>
              <w:rPr>
                <w:sz w:val="12"/>
                <w:szCs w:val="12"/>
              </w:rPr>
            </w:pPr>
            <w:r w:rsidRPr="00E20FC3">
              <w:rPr>
                <w:sz w:val="12"/>
                <w:szCs w:val="12"/>
              </w:rPr>
              <w:t>100</w:t>
            </w:r>
          </w:p>
        </w:tc>
        <w:tc>
          <w:tcPr>
            <w:tcW w:w="584" w:type="dxa"/>
          </w:tcPr>
          <w:p w:rsidR="00805900" w:rsidRPr="00E20FC3" w:rsidRDefault="00805900" w:rsidP="00F03C0D">
            <w:pPr>
              <w:spacing w:line="240" w:lineRule="auto"/>
              <w:ind w:firstLine="0"/>
              <w:jc w:val="center"/>
              <w:rPr>
                <w:sz w:val="12"/>
                <w:szCs w:val="12"/>
              </w:rPr>
            </w:pPr>
            <w:r w:rsidRPr="00E20FC3">
              <w:rPr>
                <w:sz w:val="12"/>
                <w:szCs w:val="12"/>
              </w:rPr>
              <w:t>100</w:t>
            </w:r>
          </w:p>
        </w:tc>
        <w:tc>
          <w:tcPr>
            <w:tcW w:w="633" w:type="dxa"/>
            <w:tcBorders>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708"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592"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583"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717" w:type="dxa"/>
            <w:tcBorders>
              <w:lef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1767" w:type="dxa"/>
          </w:tcPr>
          <w:p w:rsidR="00805900" w:rsidRPr="00E20FC3" w:rsidRDefault="00805900" w:rsidP="00F03C0D">
            <w:pPr>
              <w:spacing w:line="240" w:lineRule="auto"/>
              <w:ind w:firstLine="0"/>
              <w:jc w:val="center"/>
              <w:rPr>
                <w:sz w:val="12"/>
                <w:szCs w:val="12"/>
              </w:rPr>
            </w:pPr>
            <w:r w:rsidRPr="00E20FC3">
              <w:rPr>
                <w:sz w:val="12"/>
                <w:szCs w:val="12"/>
              </w:rPr>
              <w:t xml:space="preserve">Отдел образования администрации муниципального образования </w:t>
            </w:r>
            <w:proofErr w:type="spellStart"/>
            <w:r w:rsidRPr="00E20FC3">
              <w:rPr>
                <w:sz w:val="12"/>
                <w:szCs w:val="12"/>
              </w:rPr>
              <w:t>Адамовский</w:t>
            </w:r>
            <w:proofErr w:type="spellEnd"/>
            <w:r w:rsidRPr="00E20FC3">
              <w:rPr>
                <w:sz w:val="12"/>
                <w:szCs w:val="12"/>
              </w:rPr>
              <w:t xml:space="preserve"> район</w:t>
            </w:r>
          </w:p>
        </w:tc>
        <w:tc>
          <w:tcPr>
            <w:tcW w:w="2988" w:type="dxa"/>
          </w:tcPr>
          <w:p w:rsidR="00805900" w:rsidRPr="00E20FC3" w:rsidRDefault="00805900" w:rsidP="00F03C0D">
            <w:pPr>
              <w:spacing w:line="240" w:lineRule="auto"/>
              <w:ind w:firstLine="0"/>
              <w:jc w:val="center"/>
              <w:rPr>
                <w:sz w:val="12"/>
                <w:szCs w:val="12"/>
              </w:rPr>
            </w:pPr>
            <w:r w:rsidRPr="00E20FC3">
              <w:rPr>
                <w:sz w:val="12"/>
                <w:szCs w:val="12"/>
              </w:rPr>
              <w:t>-</w:t>
            </w:r>
          </w:p>
        </w:tc>
        <w:tc>
          <w:tcPr>
            <w:tcW w:w="813" w:type="dxa"/>
          </w:tcPr>
          <w:p w:rsidR="00805900" w:rsidRPr="00E20FC3" w:rsidRDefault="00805900" w:rsidP="00F03C0D">
            <w:pPr>
              <w:spacing w:line="240" w:lineRule="auto"/>
              <w:ind w:firstLine="0"/>
              <w:jc w:val="center"/>
              <w:rPr>
                <w:sz w:val="12"/>
                <w:szCs w:val="12"/>
              </w:rPr>
            </w:pPr>
            <w:r w:rsidRPr="00E20FC3">
              <w:rPr>
                <w:sz w:val="12"/>
                <w:szCs w:val="12"/>
              </w:rPr>
              <w:t>-</w:t>
            </w:r>
          </w:p>
        </w:tc>
        <w:tc>
          <w:tcPr>
            <w:tcW w:w="883" w:type="dxa"/>
          </w:tcPr>
          <w:p w:rsidR="00805900" w:rsidRPr="00E20FC3" w:rsidRDefault="00805900" w:rsidP="00F03C0D">
            <w:pPr>
              <w:spacing w:line="240" w:lineRule="auto"/>
              <w:ind w:firstLine="0"/>
              <w:jc w:val="center"/>
              <w:rPr>
                <w:sz w:val="12"/>
                <w:szCs w:val="12"/>
              </w:rPr>
            </w:pPr>
            <w:r w:rsidRPr="00E20FC3">
              <w:rPr>
                <w:sz w:val="12"/>
                <w:szCs w:val="12"/>
              </w:rPr>
              <w:t>-</w:t>
            </w:r>
          </w:p>
        </w:tc>
      </w:tr>
      <w:tr w:rsidR="00805900" w:rsidRPr="00E20FC3" w:rsidTr="00F03C0D">
        <w:tc>
          <w:tcPr>
            <w:tcW w:w="444" w:type="dxa"/>
          </w:tcPr>
          <w:p w:rsidR="00805900" w:rsidRPr="00E20FC3" w:rsidRDefault="00805900" w:rsidP="00F03C0D">
            <w:pPr>
              <w:spacing w:line="240" w:lineRule="auto"/>
              <w:ind w:firstLine="0"/>
              <w:jc w:val="center"/>
              <w:rPr>
                <w:sz w:val="12"/>
                <w:szCs w:val="12"/>
              </w:rPr>
            </w:pPr>
            <w:r w:rsidRPr="00E20FC3">
              <w:rPr>
                <w:sz w:val="12"/>
                <w:szCs w:val="12"/>
              </w:rPr>
              <w:t>25.</w:t>
            </w:r>
          </w:p>
        </w:tc>
        <w:tc>
          <w:tcPr>
            <w:tcW w:w="2094" w:type="dxa"/>
          </w:tcPr>
          <w:p w:rsidR="00805900" w:rsidRPr="00E20FC3" w:rsidRDefault="00805900" w:rsidP="00F03C0D">
            <w:pPr>
              <w:spacing w:line="240" w:lineRule="auto"/>
              <w:ind w:firstLine="0"/>
              <w:jc w:val="center"/>
              <w:rPr>
                <w:sz w:val="12"/>
                <w:szCs w:val="12"/>
              </w:rPr>
            </w:pPr>
            <w:r w:rsidRPr="00E20FC3">
              <w:rPr>
                <w:sz w:val="12"/>
                <w:szCs w:val="12"/>
              </w:rPr>
              <w:t xml:space="preserve">Число уровней </w:t>
            </w:r>
            <w:proofErr w:type="gramStart"/>
            <w:r w:rsidRPr="00E20FC3">
              <w:rPr>
                <w:sz w:val="12"/>
                <w:szCs w:val="12"/>
              </w:rPr>
              <w:t>образования</w:t>
            </w:r>
            <w:proofErr w:type="gramEnd"/>
            <w:r w:rsidRPr="00E20FC3">
              <w:rPr>
                <w:sz w:val="12"/>
                <w:szCs w:val="12"/>
              </w:rPr>
              <w:t xml:space="preserve"> на которых реализуются механизмы внешней оценки качества образования</w:t>
            </w:r>
          </w:p>
        </w:tc>
        <w:tc>
          <w:tcPr>
            <w:tcW w:w="932" w:type="dxa"/>
          </w:tcPr>
          <w:p w:rsidR="00805900" w:rsidRPr="00E20FC3" w:rsidRDefault="00805900" w:rsidP="00F03C0D">
            <w:pPr>
              <w:spacing w:line="240" w:lineRule="auto"/>
              <w:ind w:firstLine="0"/>
              <w:jc w:val="center"/>
              <w:rPr>
                <w:sz w:val="12"/>
                <w:szCs w:val="12"/>
              </w:rPr>
            </w:pPr>
            <w:r w:rsidRPr="00E20FC3">
              <w:rPr>
                <w:sz w:val="12"/>
                <w:szCs w:val="12"/>
              </w:rPr>
              <w:t>единиц</w:t>
            </w:r>
          </w:p>
        </w:tc>
        <w:tc>
          <w:tcPr>
            <w:tcW w:w="536" w:type="dxa"/>
          </w:tcPr>
          <w:p w:rsidR="00805900" w:rsidRPr="00E20FC3" w:rsidRDefault="00805900" w:rsidP="00F03C0D">
            <w:pPr>
              <w:spacing w:line="240" w:lineRule="auto"/>
              <w:ind w:firstLine="0"/>
              <w:jc w:val="center"/>
              <w:rPr>
                <w:b/>
                <w:sz w:val="12"/>
                <w:szCs w:val="12"/>
              </w:rPr>
            </w:pPr>
            <w:r w:rsidRPr="00E20FC3">
              <w:rPr>
                <w:b/>
                <w:sz w:val="12"/>
                <w:szCs w:val="12"/>
              </w:rPr>
              <w:t>3</w:t>
            </w:r>
          </w:p>
        </w:tc>
        <w:tc>
          <w:tcPr>
            <w:tcW w:w="614" w:type="dxa"/>
          </w:tcPr>
          <w:p w:rsidR="00805900" w:rsidRPr="00E20FC3" w:rsidRDefault="00805900" w:rsidP="00F03C0D">
            <w:pPr>
              <w:spacing w:line="240" w:lineRule="auto"/>
              <w:ind w:firstLine="0"/>
              <w:jc w:val="center"/>
              <w:rPr>
                <w:sz w:val="12"/>
                <w:szCs w:val="12"/>
              </w:rPr>
            </w:pPr>
            <w:r w:rsidRPr="00E20FC3">
              <w:rPr>
                <w:sz w:val="12"/>
                <w:szCs w:val="12"/>
              </w:rPr>
              <w:t>3</w:t>
            </w:r>
          </w:p>
        </w:tc>
        <w:tc>
          <w:tcPr>
            <w:tcW w:w="600" w:type="dxa"/>
          </w:tcPr>
          <w:p w:rsidR="00805900" w:rsidRPr="00E20FC3" w:rsidRDefault="00805900" w:rsidP="00F03C0D">
            <w:pPr>
              <w:spacing w:line="240" w:lineRule="auto"/>
              <w:ind w:firstLine="0"/>
              <w:jc w:val="center"/>
              <w:rPr>
                <w:sz w:val="12"/>
                <w:szCs w:val="12"/>
              </w:rPr>
            </w:pPr>
            <w:r w:rsidRPr="00E20FC3">
              <w:rPr>
                <w:sz w:val="12"/>
                <w:szCs w:val="12"/>
              </w:rPr>
              <w:t>3</w:t>
            </w:r>
          </w:p>
        </w:tc>
        <w:tc>
          <w:tcPr>
            <w:tcW w:w="584" w:type="dxa"/>
          </w:tcPr>
          <w:p w:rsidR="00805900" w:rsidRPr="00E20FC3" w:rsidRDefault="00805900" w:rsidP="00F03C0D">
            <w:pPr>
              <w:spacing w:line="240" w:lineRule="auto"/>
              <w:ind w:firstLine="0"/>
              <w:jc w:val="center"/>
              <w:rPr>
                <w:sz w:val="12"/>
                <w:szCs w:val="12"/>
              </w:rPr>
            </w:pPr>
            <w:r w:rsidRPr="00E20FC3">
              <w:rPr>
                <w:sz w:val="12"/>
                <w:szCs w:val="12"/>
              </w:rPr>
              <w:t>3</w:t>
            </w:r>
          </w:p>
        </w:tc>
        <w:tc>
          <w:tcPr>
            <w:tcW w:w="633" w:type="dxa"/>
            <w:tcBorders>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3</w:t>
            </w:r>
          </w:p>
        </w:tc>
        <w:tc>
          <w:tcPr>
            <w:tcW w:w="708"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3</w:t>
            </w:r>
          </w:p>
        </w:tc>
        <w:tc>
          <w:tcPr>
            <w:tcW w:w="592"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3</w:t>
            </w:r>
          </w:p>
        </w:tc>
        <w:tc>
          <w:tcPr>
            <w:tcW w:w="583"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3</w:t>
            </w:r>
          </w:p>
        </w:tc>
        <w:tc>
          <w:tcPr>
            <w:tcW w:w="717" w:type="dxa"/>
            <w:tcBorders>
              <w:lef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3</w:t>
            </w:r>
          </w:p>
        </w:tc>
        <w:tc>
          <w:tcPr>
            <w:tcW w:w="1767" w:type="dxa"/>
          </w:tcPr>
          <w:p w:rsidR="00805900" w:rsidRPr="00E20FC3" w:rsidRDefault="00805900" w:rsidP="00F03C0D">
            <w:pPr>
              <w:spacing w:line="240" w:lineRule="auto"/>
              <w:ind w:firstLine="0"/>
              <w:jc w:val="center"/>
              <w:rPr>
                <w:sz w:val="12"/>
                <w:szCs w:val="12"/>
              </w:rPr>
            </w:pPr>
            <w:r w:rsidRPr="00E20FC3">
              <w:rPr>
                <w:sz w:val="12"/>
                <w:szCs w:val="12"/>
              </w:rPr>
              <w:t xml:space="preserve">Отдел образования администрации муниципального образования </w:t>
            </w:r>
            <w:proofErr w:type="spellStart"/>
            <w:r w:rsidRPr="00E20FC3">
              <w:rPr>
                <w:sz w:val="12"/>
                <w:szCs w:val="12"/>
              </w:rPr>
              <w:t>Адамовский</w:t>
            </w:r>
            <w:proofErr w:type="spellEnd"/>
            <w:r w:rsidRPr="00E20FC3">
              <w:rPr>
                <w:sz w:val="12"/>
                <w:szCs w:val="12"/>
              </w:rPr>
              <w:t xml:space="preserve"> район</w:t>
            </w:r>
          </w:p>
        </w:tc>
        <w:tc>
          <w:tcPr>
            <w:tcW w:w="2988" w:type="dxa"/>
          </w:tcPr>
          <w:p w:rsidR="00805900" w:rsidRPr="00E20FC3" w:rsidRDefault="00805900" w:rsidP="00F03C0D">
            <w:pPr>
              <w:spacing w:line="240" w:lineRule="auto"/>
              <w:ind w:firstLine="0"/>
              <w:jc w:val="center"/>
              <w:rPr>
                <w:sz w:val="12"/>
                <w:szCs w:val="12"/>
              </w:rPr>
            </w:pPr>
            <w:r w:rsidRPr="00E20FC3">
              <w:rPr>
                <w:sz w:val="12"/>
                <w:szCs w:val="12"/>
              </w:rPr>
              <w:t>-</w:t>
            </w:r>
          </w:p>
        </w:tc>
        <w:tc>
          <w:tcPr>
            <w:tcW w:w="813" w:type="dxa"/>
          </w:tcPr>
          <w:p w:rsidR="00805900" w:rsidRPr="00E20FC3" w:rsidRDefault="00805900" w:rsidP="00F03C0D">
            <w:pPr>
              <w:spacing w:line="240" w:lineRule="auto"/>
              <w:ind w:firstLine="0"/>
              <w:jc w:val="center"/>
              <w:rPr>
                <w:sz w:val="12"/>
                <w:szCs w:val="12"/>
              </w:rPr>
            </w:pPr>
          </w:p>
        </w:tc>
        <w:tc>
          <w:tcPr>
            <w:tcW w:w="883" w:type="dxa"/>
          </w:tcPr>
          <w:p w:rsidR="00805900" w:rsidRPr="00E20FC3" w:rsidRDefault="00805900" w:rsidP="00F03C0D">
            <w:pPr>
              <w:spacing w:line="240" w:lineRule="auto"/>
              <w:ind w:firstLine="0"/>
              <w:jc w:val="center"/>
              <w:rPr>
                <w:sz w:val="12"/>
                <w:szCs w:val="12"/>
              </w:rPr>
            </w:pPr>
          </w:p>
        </w:tc>
      </w:tr>
      <w:tr w:rsidR="00805900" w:rsidRPr="00E20FC3" w:rsidTr="00F03C0D">
        <w:tc>
          <w:tcPr>
            <w:tcW w:w="444" w:type="dxa"/>
          </w:tcPr>
          <w:p w:rsidR="00805900" w:rsidRPr="00E20FC3" w:rsidRDefault="00805900" w:rsidP="00F03C0D">
            <w:pPr>
              <w:spacing w:line="240" w:lineRule="auto"/>
              <w:ind w:firstLine="0"/>
              <w:jc w:val="center"/>
              <w:rPr>
                <w:sz w:val="12"/>
                <w:szCs w:val="12"/>
              </w:rPr>
            </w:pPr>
            <w:r w:rsidRPr="00E20FC3">
              <w:rPr>
                <w:sz w:val="12"/>
                <w:szCs w:val="12"/>
              </w:rPr>
              <w:t>26.</w:t>
            </w:r>
          </w:p>
        </w:tc>
        <w:tc>
          <w:tcPr>
            <w:tcW w:w="2094" w:type="dxa"/>
          </w:tcPr>
          <w:p w:rsidR="00805900" w:rsidRPr="00E20FC3" w:rsidRDefault="00805900" w:rsidP="00F03C0D">
            <w:pPr>
              <w:spacing w:line="240" w:lineRule="auto"/>
              <w:ind w:firstLine="0"/>
              <w:jc w:val="center"/>
              <w:rPr>
                <w:sz w:val="12"/>
                <w:szCs w:val="12"/>
              </w:rPr>
            </w:pPr>
            <w:r w:rsidRPr="00E20FC3">
              <w:rPr>
                <w:sz w:val="12"/>
                <w:szCs w:val="12"/>
              </w:rPr>
              <w:t xml:space="preserve">Удельный вес числа образовательных </w:t>
            </w:r>
            <w:proofErr w:type="gramStart"/>
            <w:r w:rsidRPr="00E20FC3">
              <w:rPr>
                <w:sz w:val="12"/>
                <w:szCs w:val="12"/>
              </w:rPr>
              <w:t>организаций</w:t>
            </w:r>
            <w:proofErr w:type="gramEnd"/>
            <w:r w:rsidRPr="00E20FC3">
              <w:rPr>
                <w:sz w:val="12"/>
                <w:szCs w:val="12"/>
              </w:rPr>
              <w:t xml:space="preserve">  в которых созданы органы коллегиального управления с участием общественности (родители, работодатели), в общем числе образовательных организаций</w:t>
            </w:r>
          </w:p>
        </w:tc>
        <w:tc>
          <w:tcPr>
            <w:tcW w:w="932" w:type="dxa"/>
          </w:tcPr>
          <w:p w:rsidR="00805900" w:rsidRPr="00E20FC3" w:rsidRDefault="00805900" w:rsidP="00F03C0D">
            <w:pPr>
              <w:spacing w:line="240" w:lineRule="auto"/>
              <w:ind w:firstLine="0"/>
              <w:jc w:val="center"/>
              <w:rPr>
                <w:sz w:val="12"/>
                <w:szCs w:val="12"/>
              </w:rPr>
            </w:pPr>
            <w:r w:rsidRPr="00E20FC3">
              <w:rPr>
                <w:sz w:val="12"/>
                <w:szCs w:val="12"/>
              </w:rPr>
              <w:t>процент</w:t>
            </w:r>
          </w:p>
        </w:tc>
        <w:tc>
          <w:tcPr>
            <w:tcW w:w="536" w:type="dxa"/>
          </w:tcPr>
          <w:p w:rsidR="00805900" w:rsidRPr="00E20FC3" w:rsidRDefault="00805900" w:rsidP="00F03C0D">
            <w:pPr>
              <w:spacing w:line="240" w:lineRule="auto"/>
              <w:ind w:firstLine="0"/>
              <w:jc w:val="center"/>
              <w:rPr>
                <w:b/>
                <w:sz w:val="12"/>
                <w:szCs w:val="12"/>
              </w:rPr>
            </w:pPr>
            <w:r w:rsidRPr="00E20FC3">
              <w:rPr>
                <w:b/>
                <w:sz w:val="12"/>
                <w:szCs w:val="12"/>
              </w:rPr>
              <w:t>100</w:t>
            </w:r>
          </w:p>
        </w:tc>
        <w:tc>
          <w:tcPr>
            <w:tcW w:w="614" w:type="dxa"/>
          </w:tcPr>
          <w:p w:rsidR="00805900" w:rsidRPr="00E20FC3" w:rsidRDefault="00805900" w:rsidP="00F03C0D">
            <w:pPr>
              <w:spacing w:line="240" w:lineRule="auto"/>
              <w:ind w:firstLine="0"/>
              <w:jc w:val="center"/>
              <w:rPr>
                <w:sz w:val="12"/>
                <w:szCs w:val="12"/>
              </w:rPr>
            </w:pPr>
            <w:r w:rsidRPr="00E20FC3">
              <w:rPr>
                <w:sz w:val="12"/>
                <w:szCs w:val="12"/>
              </w:rPr>
              <w:t>100</w:t>
            </w:r>
          </w:p>
        </w:tc>
        <w:tc>
          <w:tcPr>
            <w:tcW w:w="600" w:type="dxa"/>
          </w:tcPr>
          <w:p w:rsidR="00805900" w:rsidRPr="00E20FC3" w:rsidRDefault="00805900" w:rsidP="00F03C0D">
            <w:pPr>
              <w:spacing w:line="240" w:lineRule="auto"/>
              <w:ind w:firstLine="0"/>
              <w:jc w:val="center"/>
              <w:rPr>
                <w:sz w:val="12"/>
                <w:szCs w:val="12"/>
              </w:rPr>
            </w:pPr>
            <w:r w:rsidRPr="00E20FC3">
              <w:rPr>
                <w:sz w:val="12"/>
                <w:szCs w:val="12"/>
              </w:rPr>
              <w:t>100</w:t>
            </w:r>
          </w:p>
        </w:tc>
        <w:tc>
          <w:tcPr>
            <w:tcW w:w="584" w:type="dxa"/>
          </w:tcPr>
          <w:p w:rsidR="00805900" w:rsidRPr="00E20FC3" w:rsidRDefault="00805900" w:rsidP="00F03C0D">
            <w:pPr>
              <w:spacing w:line="240" w:lineRule="auto"/>
              <w:ind w:firstLine="0"/>
              <w:jc w:val="center"/>
              <w:rPr>
                <w:sz w:val="12"/>
                <w:szCs w:val="12"/>
              </w:rPr>
            </w:pPr>
            <w:r w:rsidRPr="00E20FC3">
              <w:rPr>
                <w:sz w:val="12"/>
                <w:szCs w:val="12"/>
              </w:rPr>
              <w:t>100</w:t>
            </w:r>
          </w:p>
        </w:tc>
        <w:tc>
          <w:tcPr>
            <w:tcW w:w="633" w:type="dxa"/>
            <w:tcBorders>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708"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592"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583"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717" w:type="dxa"/>
            <w:tcBorders>
              <w:lef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1767" w:type="dxa"/>
          </w:tcPr>
          <w:p w:rsidR="00805900" w:rsidRPr="00E20FC3" w:rsidRDefault="00805900" w:rsidP="00F03C0D">
            <w:pPr>
              <w:spacing w:line="240" w:lineRule="auto"/>
              <w:ind w:firstLine="0"/>
              <w:jc w:val="center"/>
              <w:rPr>
                <w:sz w:val="12"/>
                <w:szCs w:val="12"/>
              </w:rPr>
            </w:pPr>
            <w:r w:rsidRPr="00E20FC3">
              <w:rPr>
                <w:sz w:val="12"/>
                <w:szCs w:val="12"/>
              </w:rPr>
              <w:t xml:space="preserve">Отдел образования администрации муниципального образования </w:t>
            </w:r>
            <w:proofErr w:type="spellStart"/>
            <w:r w:rsidRPr="00E20FC3">
              <w:rPr>
                <w:sz w:val="12"/>
                <w:szCs w:val="12"/>
              </w:rPr>
              <w:t>Адамовский</w:t>
            </w:r>
            <w:proofErr w:type="spellEnd"/>
            <w:r w:rsidRPr="00E20FC3">
              <w:rPr>
                <w:sz w:val="12"/>
                <w:szCs w:val="12"/>
              </w:rPr>
              <w:t xml:space="preserve"> район</w:t>
            </w:r>
          </w:p>
        </w:tc>
        <w:tc>
          <w:tcPr>
            <w:tcW w:w="2988" w:type="dxa"/>
          </w:tcPr>
          <w:p w:rsidR="00805900" w:rsidRPr="00E20FC3" w:rsidRDefault="00805900" w:rsidP="00F03C0D">
            <w:pPr>
              <w:spacing w:line="240" w:lineRule="auto"/>
              <w:ind w:firstLine="0"/>
              <w:jc w:val="center"/>
              <w:rPr>
                <w:sz w:val="12"/>
                <w:szCs w:val="12"/>
              </w:rPr>
            </w:pPr>
            <w:r w:rsidRPr="00E20FC3">
              <w:rPr>
                <w:sz w:val="12"/>
                <w:szCs w:val="12"/>
              </w:rPr>
              <w:t>-</w:t>
            </w:r>
          </w:p>
        </w:tc>
        <w:tc>
          <w:tcPr>
            <w:tcW w:w="813" w:type="dxa"/>
          </w:tcPr>
          <w:p w:rsidR="00805900" w:rsidRPr="00E20FC3" w:rsidRDefault="00805900" w:rsidP="00F03C0D">
            <w:pPr>
              <w:spacing w:line="240" w:lineRule="auto"/>
              <w:ind w:firstLine="0"/>
              <w:jc w:val="center"/>
              <w:rPr>
                <w:sz w:val="12"/>
                <w:szCs w:val="12"/>
              </w:rPr>
            </w:pPr>
          </w:p>
        </w:tc>
        <w:tc>
          <w:tcPr>
            <w:tcW w:w="883" w:type="dxa"/>
          </w:tcPr>
          <w:p w:rsidR="00805900" w:rsidRPr="00E20FC3" w:rsidRDefault="00805900" w:rsidP="00F03C0D">
            <w:pPr>
              <w:spacing w:line="240" w:lineRule="auto"/>
              <w:ind w:firstLine="0"/>
              <w:jc w:val="center"/>
              <w:rPr>
                <w:sz w:val="12"/>
                <w:szCs w:val="12"/>
              </w:rPr>
            </w:pPr>
          </w:p>
        </w:tc>
      </w:tr>
      <w:tr w:rsidR="00805900" w:rsidRPr="00E20FC3" w:rsidTr="00F03C0D">
        <w:tc>
          <w:tcPr>
            <w:tcW w:w="444" w:type="dxa"/>
          </w:tcPr>
          <w:p w:rsidR="00805900" w:rsidRPr="00E20FC3" w:rsidRDefault="00805900" w:rsidP="00F03C0D">
            <w:pPr>
              <w:spacing w:line="240" w:lineRule="auto"/>
              <w:ind w:firstLine="0"/>
              <w:jc w:val="center"/>
              <w:rPr>
                <w:sz w:val="12"/>
                <w:szCs w:val="12"/>
              </w:rPr>
            </w:pPr>
            <w:r w:rsidRPr="00E20FC3">
              <w:rPr>
                <w:sz w:val="12"/>
                <w:szCs w:val="12"/>
              </w:rPr>
              <w:t>27.</w:t>
            </w:r>
          </w:p>
        </w:tc>
        <w:tc>
          <w:tcPr>
            <w:tcW w:w="2094" w:type="dxa"/>
          </w:tcPr>
          <w:p w:rsidR="00805900" w:rsidRPr="00E20FC3" w:rsidRDefault="00805900" w:rsidP="00F03C0D">
            <w:pPr>
              <w:spacing w:line="240" w:lineRule="auto"/>
              <w:ind w:firstLine="0"/>
              <w:jc w:val="center"/>
              <w:rPr>
                <w:sz w:val="12"/>
                <w:szCs w:val="12"/>
              </w:rPr>
            </w:pPr>
            <w:r w:rsidRPr="00E20FC3">
              <w:rPr>
                <w:sz w:val="12"/>
                <w:szCs w:val="12"/>
              </w:rPr>
              <w:t xml:space="preserve">Удельный вес числа образовательных организаций обеспечивающих предоставление нормативно закрепленного перечня </w:t>
            </w:r>
            <w:r w:rsidRPr="00E20FC3">
              <w:rPr>
                <w:sz w:val="12"/>
                <w:szCs w:val="12"/>
              </w:rPr>
              <w:lastRenderedPageBreak/>
              <w:t>сведений о своей деятельности на официальных сайтах в общем числе образовательных организаций</w:t>
            </w:r>
          </w:p>
        </w:tc>
        <w:tc>
          <w:tcPr>
            <w:tcW w:w="932" w:type="dxa"/>
          </w:tcPr>
          <w:p w:rsidR="00805900" w:rsidRPr="00E20FC3" w:rsidRDefault="00805900" w:rsidP="00F03C0D">
            <w:pPr>
              <w:spacing w:line="240" w:lineRule="auto"/>
              <w:ind w:firstLine="0"/>
              <w:jc w:val="center"/>
              <w:rPr>
                <w:sz w:val="12"/>
                <w:szCs w:val="12"/>
              </w:rPr>
            </w:pPr>
            <w:r w:rsidRPr="00E20FC3">
              <w:rPr>
                <w:sz w:val="12"/>
                <w:szCs w:val="12"/>
              </w:rPr>
              <w:lastRenderedPageBreak/>
              <w:t>процент</w:t>
            </w:r>
          </w:p>
        </w:tc>
        <w:tc>
          <w:tcPr>
            <w:tcW w:w="536" w:type="dxa"/>
          </w:tcPr>
          <w:p w:rsidR="00805900" w:rsidRPr="00E20FC3" w:rsidRDefault="00805900" w:rsidP="00F03C0D">
            <w:pPr>
              <w:spacing w:line="240" w:lineRule="auto"/>
              <w:ind w:firstLine="0"/>
              <w:jc w:val="center"/>
              <w:rPr>
                <w:b/>
                <w:sz w:val="12"/>
                <w:szCs w:val="12"/>
              </w:rPr>
            </w:pPr>
            <w:r w:rsidRPr="00E20FC3">
              <w:rPr>
                <w:b/>
                <w:sz w:val="12"/>
                <w:szCs w:val="12"/>
              </w:rPr>
              <w:t>100</w:t>
            </w:r>
          </w:p>
        </w:tc>
        <w:tc>
          <w:tcPr>
            <w:tcW w:w="614" w:type="dxa"/>
          </w:tcPr>
          <w:p w:rsidR="00805900" w:rsidRPr="00E20FC3" w:rsidRDefault="00805900" w:rsidP="00F03C0D">
            <w:pPr>
              <w:spacing w:line="240" w:lineRule="auto"/>
              <w:ind w:firstLine="0"/>
              <w:jc w:val="center"/>
              <w:rPr>
                <w:sz w:val="12"/>
                <w:szCs w:val="12"/>
              </w:rPr>
            </w:pPr>
            <w:r w:rsidRPr="00E20FC3">
              <w:rPr>
                <w:sz w:val="12"/>
                <w:szCs w:val="12"/>
              </w:rPr>
              <w:t>100</w:t>
            </w:r>
          </w:p>
        </w:tc>
        <w:tc>
          <w:tcPr>
            <w:tcW w:w="600" w:type="dxa"/>
          </w:tcPr>
          <w:p w:rsidR="00805900" w:rsidRPr="00E20FC3" w:rsidRDefault="00805900" w:rsidP="00F03C0D">
            <w:pPr>
              <w:spacing w:line="240" w:lineRule="auto"/>
              <w:ind w:firstLine="0"/>
              <w:jc w:val="center"/>
              <w:rPr>
                <w:sz w:val="12"/>
                <w:szCs w:val="12"/>
              </w:rPr>
            </w:pPr>
            <w:r w:rsidRPr="00E20FC3">
              <w:rPr>
                <w:sz w:val="12"/>
                <w:szCs w:val="12"/>
              </w:rPr>
              <w:t>100</w:t>
            </w:r>
          </w:p>
        </w:tc>
        <w:tc>
          <w:tcPr>
            <w:tcW w:w="584" w:type="dxa"/>
          </w:tcPr>
          <w:p w:rsidR="00805900" w:rsidRPr="00E20FC3" w:rsidRDefault="00805900" w:rsidP="00F03C0D">
            <w:pPr>
              <w:spacing w:line="240" w:lineRule="auto"/>
              <w:ind w:firstLine="0"/>
              <w:jc w:val="center"/>
              <w:rPr>
                <w:sz w:val="12"/>
                <w:szCs w:val="12"/>
              </w:rPr>
            </w:pPr>
            <w:r w:rsidRPr="00E20FC3">
              <w:rPr>
                <w:sz w:val="12"/>
                <w:szCs w:val="12"/>
              </w:rPr>
              <w:t>100</w:t>
            </w:r>
          </w:p>
        </w:tc>
        <w:tc>
          <w:tcPr>
            <w:tcW w:w="633" w:type="dxa"/>
            <w:tcBorders>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708"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592"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583"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717" w:type="dxa"/>
            <w:tcBorders>
              <w:lef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1767" w:type="dxa"/>
          </w:tcPr>
          <w:p w:rsidR="00805900" w:rsidRPr="00E20FC3" w:rsidRDefault="00805900" w:rsidP="00F03C0D">
            <w:pPr>
              <w:spacing w:line="240" w:lineRule="auto"/>
              <w:ind w:firstLine="0"/>
              <w:jc w:val="center"/>
              <w:rPr>
                <w:sz w:val="12"/>
                <w:szCs w:val="12"/>
              </w:rPr>
            </w:pPr>
            <w:r w:rsidRPr="00E20FC3">
              <w:rPr>
                <w:sz w:val="12"/>
                <w:szCs w:val="12"/>
              </w:rPr>
              <w:t xml:space="preserve">Отдел образования администрации муниципального образования </w:t>
            </w:r>
            <w:proofErr w:type="spellStart"/>
            <w:r w:rsidRPr="00E20FC3">
              <w:rPr>
                <w:sz w:val="12"/>
                <w:szCs w:val="12"/>
              </w:rPr>
              <w:t>Адамовский</w:t>
            </w:r>
            <w:proofErr w:type="spellEnd"/>
            <w:r w:rsidRPr="00E20FC3">
              <w:rPr>
                <w:sz w:val="12"/>
                <w:szCs w:val="12"/>
              </w:rPr>
              <w:t xml:space="preserve"> район</w:t>
            </w:r>
          </w:p>
        </w:tc>
        <w:tc>
          <w:tcPr>
            <w:tcW w:w="2988" w:type="dxa"/>
          </w:tcPr>
          <w:p w:rsidR="00805900" w:rsidRPr="00E20FC3" w:rsidRDefault="00805900" w:rsidP="00F03C0D">
            <w:pPr>
              <w:spacing w:line="240" w:lineRule="auto"/>
              <w:ind w:firstLine="0"/>
              <w:jc w:val="center"/>
              <w:rPr>
                <w:sz w:val="12"/>
                <w:szCs w:val="12"/>
              </w:rPr>
            </w:pPr>
            <w:r w:rsidRPr="00E20FC3">
              <w:rPr>
                <w:sz w:val="12"/>
                <w:szCs w:val="12"/>
              </w:rPr>
              <w:t>-</w:t>
            </w:r>
          </w:p>
        </w:tc>
        <w:tc>
          <w:tcPr>
            <w:tcW w:w="813" w:type="dxa"/>
          </w:tcPr>
          <w:p w:rsidR="00805900" w:rsidRPr="00E20FC3" w:rsidRDefault="00805900" w:rsidP="00F03C0D">
            <w:pPr>
              <w:spacing w:line="240" w:lineRule="auto"/>
              <w:ind w:firstLine="0"/>
              <w:jc w:val="center"/>
              <w:rPr>
                <w:sz w:val="12"/>
                <w:szCs w:val="12"/>
              </w:rPr>
            </w:pPr>
          </w:p>
        </w:tc>
        <w:tc>
          <w:tcPr>
            <w:tcW w:w="883" w:type="dxa"/>
          </w:tcPr>
          <w:p w:rsidR="00805900" w:rsidRPr="00E20FC3" w:rsidRDefault="00805900" w:rsidP="00F03C0D">
            <w:pPr>
              <w:spacing w:line="240" w:lineRule="auto"/>
              <w:ind w:firstLine="0"/>
              <w:jc w:val="center"/>
              <w:rPr>
                <w:sz w:val="12"/>
                <w:szCs w:val="12"/>
              </w:rPr>
            </w:pPr>
          </w:p>
        </w:tc>
      </w:tr>
      <w:tr w:rsidR="00805900" w:rsidRPr="00E20FC3" w:rsidTr="00F03C0D">
        <w:tc>
          <w:tcPr>
            <w:tcW w:w="444" w:type="dxa"/>
          </w:tcPr>
          <w:p w:rsidR="00805900" w:rsidRPr="00E20FC3" w:rsidRDefault="00805900" w:rsidP="00F03C0D">
            <w:pPr>
              <w:spacing w:line="240" w:lineRule="auto"/>
              <w:ind w:firstLine="0"/>
              <w:jc w:val="center"/>
              <w:rPr>
                <w:sz w:val="12"/>
                <w:szCs w:val="12"/>
              </w:rPr>
            </w:pPr>
            <w:r w:rsidRPr="00E20FC3">
              <w:rPr>
                <w:sz w:val="12"/>
                <w:szCs w:val="12"/>
              </w:rPr>
              <w:lastRenderedPageBreak/>
              <w:t>28.</w:t>
            </w:r>
          </w:p>
        </w:tc>
        <w:tc>
          <w:tcPr>
            <w:tcW w:w="2094" w:type="dxa"/>
          </w:tcPr>
          <w:p w:rsidR="00805900" w:rsidRPr="00E20FC3" w:rsidRDefault="00805900" w:rsidP="00F03C0D">
            <w:pPr>
              <w:spacing w:line="240" w:lineRule="auto"/>
              <w:ind w:firstLine="0"/>
              <w:jc w:val="center"/>
              <w:rPr>
                <w:sz w:val="12"/>
                <w:szCs w:val="12"/>
              </w:rPr>
            </w:pPr>
            <w:r w:rsidRPr="00E20FC3">
              <w:rPr>
                <w:sz w:val="12"/>
                <w:szCs w:val="12"/>
              </w:rPr>
              <w:t>Удельный вес численности детей и подростков, участвующих в добровольческой деятельности, от общего количества обучающихся.</w:t>
            </w:r>
          </w:p>
        </w:tc>
        <w:tc>
          <w:tcPr>
            <w:tcW w:w="932" w:type="dxa"/>
          </w:tcPr>
          <w:p w:rsidR="00805900" w:rsidRPr="00E20FC3" w:rsidRDefault="00805900" w:rsidP="00F03C0D">
            <w:pPr>
              <w:spacing w:line="240" w:lineRule="auto"/>
              <w:ind w:firstLine="0"/>
              <w:jc w:val="center"/>
              <w:rPr>
                <w:sz w:val="12"/>
                <w:szCs w:val="12"/>
              </w:rPr>
            </w:pPr>
            <w:r w:rsidRPr="00E20FC3">
              <w:rPr>
                <w:sz w:val="12"/>
                <w:szCs w:val="12"/>
              </w:rPr>
              <w:t>процент</w:t>
            </w:r>
          </w:p>
        </w:tc>
        <w:tc>
          <w:tcPr>
            <w:tcW w:w="536" w:type="dxa"/>
          </w:tcPr>
          <w:p w:rsidR="00805900" w:rsidRPr="00E20FC3" w:rsidRDefault="00805900" w:rsidP="00F03C0D">
            <w:pPr>
              <w:spacing w:line="240" w:lineRule="auto"/>
              <w:ind w:firstLine="0"/>
              <w:jc w:val="center"/>
              <w:rPr>
                <w:b/>
                <w:sz w:val="12"/>
                <w:szCs w:val="12"/>
              </w:rPr>
            </w:pPr>
            <w:r w:rsidRPr="00E20FC3">
              <w:rPr>
                <w:b/>
                <w:sz w:val="12"/>
                <w:szCs w:val="12"/>
              </w:rPr>
              <w:t>17</w:t>
            </w:r>
          </w:p>
        </w:tc>
        <w:tc>
          <w:tcPr>
            <w:tcW w:w="614" w:type="dxa"/>
          </w:tcPr>
          <w:p w:rsidR="00805900" w:rsidRPr="00E20FC3" w:rsidRDefault="00805900" w:rsidP="00F03C0D">
            <w:pPr>
              <w:spacing w:line="240" w:lineRule="auto"/>
              <w:ind w:firstLine="0"/>
              <w:jc w:val="center"/>
              <w:rPr>
                <w:sz w:val="12"/>
                <w:szCs w:val="12"/>
              </w:rPr>
            </w:pPr>
            <w:r w:rsidRPr="00E20FC3">
              <w:rPr>
                <w:sz w:val="12"/>
                <w:szCs w:val="12"/>
              </w:rPr>
              <w:t>17</w:t>
            </w:r>
          </w:p>
        </w:tc>
        <w:tc>
          <w:tcPr>
            <w:tcW w:w="600" w:type="dxa"/>
          </w:tcPr>
          <w:p w:rsidR="00805900" w:rsidRPr="00E20FC3" w:rsidRDefault="00805900" w:rsidP="00F03C0D">
            <w:pPr>
              <w:spacing w:line="240" w:lineRule="auto"/>
              <w:ind w:firstLine="0"/>
              <w:jc w:val="center"/>
              <w:rPr>
                <w:sz w:val="12"/>
                <w:szCs w:val="12"/>
              </w:rPr>
            </w:pPr>
            <w:r w:rsidRPr="00E20FC3">
              <w:rPr>
                <w:sz w:val="12"/>
                <w:szCs w:val="12"/>
              </w:rPr>
              <w:t>17</w:t>
            </w:r>
          </w:p>
        </w:tc>
        <w:tc>
          <w:tcPr>
            <w:tcW w:w="584" w:type="dxa"/>
          </w:tcPr>
          <w:p w:rsidR="00805900" w:rsidRPr="00E20FC3" w:rsidRDefault="00805900" w:rsidP="00F03C0D">
            <w:pPr>
              <w:spacing w:line="240" w:lineRule="auto"/>
              <w:ind w:firstLine="0"/>
              <w:jc w:val="center"/>
              <w:rPr>
                <w:sz w:val="12"/>
                <w:szCs w:val="12"/>
              </w:rPr>
            </w:pPr>
            <w:r w:rsidRPr="00E20FC3">
              <w:rPr>
                <w:sz w:val="12"/>
                <w:szCs w:val="12"/>
              </w:rPr>
              <w:t>17</w:t>
            </w:r>
          </w:p>
        </w:tc>
        <w:tc>
          <w:tcPr>
            <w:tcW w:w="633" w:type="dxa"/>
            <w:tcBorders>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17</w:t>
            </w:r>
          </w:p>
        </w:tc>
        <w:tc>
          <w:tcPr>
            <w:tcW w:w="708"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17</w:t>
            </w:r>
          </w:p>
        </w:tc>
        <w:tc>
          <w:tcPr>
            <w:tcW w:w="592"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17</w:t>
            </w:r>
          </w:p>
        </w:tc>
        <w:tc>
          <w:tcPr>
            <w:tcW w:w="583"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17</w:t>
            </w:r>
          </w:p>
        </w:tc>
        <w:tc>
          <w:tcPr>
            <w:tcW w:w="717" w:type="dxa"/>
            <w:tcBorders>
              <w:lef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17</w:t>
            </w:r>
          </w:p>
        </w:tc>
        <w:tc>
          <w:tcPr>
            <w:tcW w:w="1767" w:type="dxa"/>
          </w:tcPr>
          <w:p w:rsidR="00805900" w:rsidRPr="00E20FC3" w:rsidRDefault="00805900" w:rsidP="00F03C0D">
            <w:pPr>
              <w:spacing w:line="240" w:lineRule="auto"/>
              <w:ind w:firstLine="0"/>
              <w:jc w:val="center"/>
              <w:rPr>
                <w:sz w:val="12"/>
                <w:szCs w:val="12"/>
              </w:rPr>
            </w:pPr>
            <w:r w:rsidRPr="00E20FC3">
              <w:rPr>
                <w:sz w:val="12"/>
                <w:szCs w:val="12"/>
              </w:rPr>
              <w:t xml:space="preserve">Отдел образования администрации муниципального образования </w:t>
            </w:r>
            <w:proofErr w:type="spellStart"/>
            <w:r w:rsidRPr="00E20FC3">
              <w:rPr>
                <w:sz w:val="12"/>
                <w:szCs w:val="12"/>
              </w:rPr>
              <w:t>Адамовский</w:t>
            </w:r>
            <w:proofErr w:type="spellEnd"/>
            <w:r w:rsidRPr="00E20FC3">
              <w:rPr>
                <w:sz w:val="12"/>
                <w:szCs w:val="12"/>
              </w:rPr>
              <w:t xml:space="preserve"> район</w:t>
            </w:r>
          </w:p>
        </w:tc>
        <w:tc>
          <w:tcPr>
            <w:tcW w:w="2988" w:type="dxa"/>
          </w:tcPr>
          <w:p w:rsidR="00805900" w:rsidRPr="00E20FC3" w:rsidRDefault="00805900" w:rsidP="00F03C0D">
            <w:pPr>
              <w:spacing w:line="240" w:lineRule="auto"/>
              <w:ind w:firstLine="0"/>
              <w:jc w:val="center"/>
              <w:rPr>
                <w:sz w:val="12"/>
                <w:szCs w:val="12"/>
              </w:rPr>
            </w:pPr>
            <w:r w:rsidRPr="00E20FC3">
              <w:rPr>
                <w:sz w:val="12"/>
                <w:szCs w:val="12"/>
              </w:rPr>
              <w:t>-</w:t>
            </w:r>
          </w:p>
        </w:tc>
        <w:tc>
          <w:tcPr>
            <w:tcW w:w="813" w:type="dxa"/>
          </w:tcPr>
          <w:p w:rsidR="00805900" w:rsidRPr="00E20FC3" w:rsidRDefault="00805900" w:rsidP="00F03C0D">
            <w:pPr>
              <w:spacing w:line="240" w:lineRule="auto"/>
              <w:ind w:firstLine="0"/>
              <w:jc w:val="center"/>
              <w:rPr>
                <w:sz w:val="12"/>
                <w:szCs w:val="12"/>
              </w:rPr>
            </w:pPr>
            <w:r w:rsidRPr="00E20FC3">
              <w:rPr>
                <w:sz w:val="12"/>
                <w:szCs w:val="12"/>
              </w:rPr>
              <w:t>-</w:t>
            </w:r>
          </w:p>
        </w:tc>
        <w:tc>
          <w:tcPr>
            <w:tcW w:w="883" w:type="dxa"/>
          </w:tcPr>
          <w:p w:rsidR="00805900" w:rsidRPr="00E20FC3" w:rsidRDefault="00805900" w:rsidP="00F03C0D">
            <w:pPr>
              <w:spacing w:line="240" w:lineRule="auto"/>
              <w:ind w:firstLine="0"/>
              <w:jc w:val="center"/>
              <w:rPr>
                <w:sz w:val="12"/>
                <w:szCs w:val="12"/>
              </w:rPr>
            </w:pPr>
            <w:r w:rsidRPr="00E20FC3">
              <w:rPr>
                <w:sz w:val="12"/>
                <w:szCs w:val="12"/>
              </w:rPr>
              <w:t>-</w:t>
            </w:r>
          </w:p>
        </w:tc>
      </w:tr>
      <w:tr w:rsidR="00805900" w:rsidRPr="00E20FC3" w:rsidTr="00F03C0D">
        <w:tc>
          <w:tcPr>
            <w:tcW w:w="444" w:type="dxa"/>
          </w:tcPr>
          <w:p w:rsidR="00805900" w:rsidRPr="00E20FC3" w:rsidRDefault="00805900" w:rsidP="00F03C0D">
            <w:pPr>
              <w:spacing w:line="240" w:lineRule="auto"/>
              <w:ind w:firstLine="0"/>
              <w:jc w:val="center"/>
              <w:rPr>
                <w:sz w:val="12"/>
                <w:szCs w:val="12"/>
              </w:rPr>
            </w:pPr>
            <w:r w:rsidRPr="00E20FC3">
              <w:rPr>
                <w:sz w:val="12"/>
                <w:szCs w:val="12"/>
              </w:rPr>
              <w:t>29.</w:t>
            </w:r>
          </w:p>
        </w:tc>
        <w:tc>
          <w:tcPr>
            <w:tcW w:w="2094" w:type="dxa"/>
          </w:tcPr>
          <w:p w:rsidR="00805900" w:rsidRPr="00E20FC3" w:rsidRDefault="00805900" w:rsidP="00F03C0D">
            <w:pPr>
              <w:spacing w:line="240" w:lineRule="auto"/>
              <w:ind w:firstLine="0"/>
              <w:jc w:val="center"/>
              <w:rPr>
                <w:sz w:val="12"/>
                <w:szCs w:val="12"/>
              </w:rPr>
            </w:pPr>
            <w:r w:rsidRPr="00E20FC3">
              <w:rPr>
                <w:sz w:val="12"/>
                <w:szCs w:val="12"/>
              </w:rPr>
              <w:t>Удельный вес численности подростков в возрасте от 14 до 18 лет, участвующих в деятельности молодежных общественных объединений патриотической, туристической, экологической, краеведческой направленности, от общей численн</w:t>
            </w:r>
            <w:r w:rsidR="00F03C0D">
              <w:rPr>
                <w:sz w:val="12"/>
                <w:szCs w:val="12"/>
              </w:rPr>
              <w:t>ости молодежи данной категории.</w:t>
            </w:r>
          </w:p>
        </w:tc>
        <w:tc>
          <w:tcPr>
            <w:tcW w:w="932" w:type="dxa"/>
          </w:tcPr>
          <w:p w:rsidR="00805900" w:rsidRPr="00E20FC3" w:rsidRDefault="00805900" w:rsidP="00F03C0D">
            <w:pPr>
              <w:spacing w:line="240" w:lineRule="auto"/>
              <w:ind w:firstLine="0"/>
              <w:jc w:val="center"/>
              <w:rPr>
                <w:sz w:val="12"/>
                <w:szCs w:val="12"/>
              </w:rPr>
            </w:pPr>
            <w:r w:rsidRPr="00E20FC3">
              <w:rPr>
                <w:sz w:val="12"/>
                <w:szCs w:val="12"/>
              </w:rPr>
              <w:t>процент</w:t>
            </w:r>
          </w:p>
        </w:tc>
        <w:tc>
          <w:tcPr>
            <w:tcW w:w="536" w:type="dxa"/>
          </w:tcPr>
          <w:p w:rsidR="00805900" w:rsidRPr="00E20FC3" w:rsidRDefault="00805900" w:rsidP="00F03C0D">
            <w:pPr>
              <w:spacing w:line="240" w:lineRule="auto"/>
              <w:ind w:firstLine="0"/>
              <w:jc w:val="center"/>
              <w:rPr>
                <w:b/>
                <w:sz w:val="12"/>
                <w:szCs w:val="12"/>
              </w:rPr>
            </w:pPr>
            <w:r w:rsidRPr="00E20FC3">
              <w:rPr>
                <w:b/>
                <w:sz w:val="12"/>
                <w:szCs w:val="12"/>
              </w:rPr>
              <w:t>7</w:t>
            </w:r>
          </w:p>
        </w:tc>
        <w:tc>
          <w:tcPr>
            <w:tcW w:w="614" w:type="dxa"/>
          </w:tcPr>
          <w:p w:rsidR="00805900" w:rsidRPr="00E20FC3" w:rsidRDefault="00805900" w:rsidP="00F03C0D">
            <w:pPr>
              <w:spacing w:line="240" w:lineRule="auto"/>
              <w:ind w:firstLine="0"/>
              <w:jc w:val="center"/>
              <w:rPr>
                <w:sz w:val="12"/>
                <w:szCs w:val="12"/>
              </w:rPr>
            </w:pPr>
            <w:r w:rsidRPr="00E20FC3">
              <w:rPr>
                <w:sz w:val="12"/>
                <w:szCs w:val="12"/>
              </w:rPr>
              <w:t>7,5</w:t>
            </w:r>
          </w:p>
        </w:tc>
        <w:tc>
          <w:tcPr>
            <w:tcW w:w="600" w:type="dxa"/>
          </w:tcPr>
          <w:p w:rsidR="00805900" w:rsidRPr="00E20FC3" w:rsidRDefault="00805900" w:rsidP="00F03C0D">
            <w:pPr>
              <w:spacing w:line="240" w:lineRule="auto"/>
              <w:ind w:firstLine="0"/>
              <w:jc w:val="center"/>
              <w:rPr>
                <w:sz w:val="12"/>
                <w:szCs w:val="12"/>
              </w:rPr>
            </w:pPr>
            <w:r w:rsidRPr="00E20FC3">
              <w:rPr>
                <w:sz w:val="12"/>
                <w:szCs w:val="12"/>
              </w:rPr>
              <w:t>7,5</w:t>
            </w:r>
          </w:p>
        </w:tc>
        <w:tc>
          <w:tcPr>
            <w:tcW w:w="584" w:type="dxa"/>
          </w:tcPr>
          <w:p w:rsidR="00805900" w:rsidRPr="00E20FC3" w:rsidRDefault="00805900" w:rsidP="00F03C0D">
            <w:pPr>
              <w:spacing w:line="240" w:lineRule="auto"/>
              <w:ind w:firstLine="0"/>
              <w:jc w:val="center"/>
              <w:rPr>
                <w:sz w:val="12"/>
                <w:szCs w:val="12"/>
              </w:rPr>
            </w:pPr>
            <w:r w:rsidRPr="00E20FC3">
              <w:rPr>
                <w:sz w:val="12"/>
                <w:szCs w:val="12"/>
              </w:rPr>
              <w:t>7,5</w:t>
            </w:r>
          </w:p>
        </w:tc>
        <w:tc>
          <w:tcPr>
            <w:tcW w:w="633" w:type="dxa"/>
            <w:tcBorders>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7,5</w:t>
            </w:r>
          </w:p>
        </w:tc>
        <w:tc>
          <w:tcPr>
            <w:tcW w:w="708"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7,5</w:t>
            </w:r>
          </w:p>
        </w:tc>
        <w:tc>
          <w:tcPr>
            <w:tcW w:w="592"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7,5</w:t>
            </w:r>
          </w:p>
        </w:tc>
        <w:tc>
          <w:tcPr>
            <w:tcW w:w="583"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7,5</w:t>
            </w:r>
          </w:p>
        </w:tc>
        <w:tc>
          <w:tcPr>
            <w:tcW w:w="717" w:type="dxa"/>
            <w:tcBorders>
              <w:lef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7,5</w:t>
            </w:r>
          </w:p>
        </w:tc>
        <w:tc>
          <w:tcPr>
            <w:tcW w:w="1767" w:type="dxa"/>
          </w:tcPr>
          <w:p w:rsidR="00805900" w:rsidRPr="00E20FC3" w:rsidRDefault="00805900" w:rsidP="00F03C0D">
            <w:pPr>
              <w:spacing w:line="240" w:lineRule="auto"/>
              <w:ind w:firstLine="0"/>
              <w:jc w:val="center"/>
              <w:rPr>
                <w:sz w:val="12"/>
                <w:szCs w:val="12"/>
              </w:rPr>
            </w:pPr>
            <w:r w:rsidRPr="00E20FC3">
              <w:rPr>
                <w:sz w:val="12"/>
                <w:szCs w:val="12"/>
              </w:rPr>
              <w:t xml:space="preserve">Отдел образования администрации муниципального образования </w:t>
            </w:r>
            <w:proofErr w:type="spellStart"/>
            <w:r w:rsidRPr="00E20FC3">
              <w:rPr>
                <w:sz w:val="12"/>
                <w:szCs w:val="12"/>
              </w:rPr>
              <w:t>Адамовский</w:t>
            </w:r>
            <w:proofErr w:type="spellEnd"/>
            <w:r w:rsidRPr="00E20FC3">
              <w:rPr>
                <w:sz w:val="12"/>
                <w:szCs w:val="12"/>
              </w:rPr>
              <w:t xml:space="preserve"> район</w:t>
            </w:r>
          </w:p>
        </w:tc>
        <w:tc>
          <w:tcPr>
            <w:tcW w:w="2988" w:type="dxa"/>
          </w:tcPr>
          <w:p w:rsidR="00805900" w:rsidRPr="00E20FC3" w:rsidRDefault="00805900" w:rsidP="00F03C0D">
            <w:pPr>
              <w:spacing w:line="240" w:lineRule="auto"/>
              <w:ind w:firstLine="0"/>
              <w:jc w:val="center"/>
              <w:rPr>
                <w:sz w:val="12"/>
                <w:szCs w:val="12"/>
              </w:rPr>
            </w:pPr>
            <w:r w:rsidRPr="00E20FC3">
              <w:rPr>
                <w:sz w:val="12"/>
                <w:szCs w:val="12"/>
              </w:rPr>
              <w:t>-</w:t>
            </w:r>
          </w:p>
        </w:tc>
        <w:tc>
          <w:tcPr>
            <w:tcW w:w="813" w:type="dxa"/>
          </w:tcPr>
          <w:p w:rsidR="00805900" w:rsidRPr="00E20FC3" w:rsidRDefault="00805900" w:rsidP="00F03C0D">
            <w:pPr>
              <w:spacing w:line="240" w:lineRule="auto"/>
              <w:ind w:firstLine="0"/>
              <w:jc w:val="center"/>
              <w:rPr>
                <w:sz w:val="12"/>
                <w:szCs w:val="12"/>
              </w:rPr>
            </w:pPr>
            <w:r w:rsidRPr="00E20FC3">
              <w:rPr>
                <w:sz w:val="12"/>
                <w:szCs w:val="12"/>
              </w:rPr>
              <w:t>-</w:t>
            </w:r>
          </w:p>
        </w:tc>
        <w:tc>
          <w:tcPr>
            <w:tcW w:w="883" w:type="dxa"/>
          </w:tcPr>
          <w:p w:rsidR="00805900" w:rsidRPr="00E20FC3" w:rsidRDefault="00805900" w:rsidP="00F03C0D">
            <w:pPr>
              <w:spacing w:line="240" w:lineRule="auto"/>
              <w:ind w:firstLine="0"/>
              <w:jc w:val="center"/>
              <w:rPr>
                <w:sz w:val="12"/>
                <w:szCs w:val="12"/>
              </w:rPr>
            </w:pPr>
            <w:r w:rsidRPr="00E20FC3">
              <w:rPr>
                <w:sz w:val="12"/>
                <w:szCs w:val="12"/>
              </w:rPr>
              <w:t>-</w:t>
            </w:r>
          </w:p>
        </w:tc>
      </w:tr>
      <w:tr w:rsidR="00805900" w:rsidRPr="00E20FC3" w:rsidTr="00F03C0D">
        <w:tc>
          <w:tcPr>
            <w:tcW w:w="444" w:type="dxa"/>
          </w:tcPr>
          <w:p w:rsidR="00805900" w:rsidRPr="00E20FC3" w:rsidRDefault="00805900" w:rsidP="00F03C0D">
            <w:pPr>
              <w:spacing w:line="240" w:lineRule="auto"/>
              <w:ind w:firstLine="0"/>
              <w:jc w:val="center"/>
              <w:rPr>
                <w:sz w:val="12"/>
                <w:szCs w:val="12"/>
              </w:rPr>
            </w:pPr>
            <w:r w:rsidRPr="00E20FC3">
              <w:rPr>
                <w:sz w:val="12"/>
                <w:szCs w:val="12"/>
              </w:rPr>
              <w:t>30.</w:t>
            </w:r>
          </w:p>
        </w:tc>
        <w:tc>
          <w:tcPr>
            <w:tcW w:w="2094" w:type="dxa"/>
          </w:tcPr>
          <w:p w:rsidR="00805900" w:rsidRPr="00E20FC3" w:rsidRDefault="00805900" w:rsidP="00F03C0D">
            <w:pPr>
              <w:spacing w:line="240" w:lineRule="auto"/>
              <w:ind w:firstLine="0"/>
              <w:jc w:val="center"/>
              <w:rPr>
                <w:sz w:val="12"/>
                <w:szCs w:val="12"/>
              </w:rPr>
            </w:pPr>
            <w:r w:rsidRPr="00E20FC3">
              <w:rPr>
                <w:sz w:val="12"/>
                <w:szCs w:val="12"/>
              </w:rPr>
              <w:t>Доля обучающихся, охваченных психолого-педагогическим сопровождением, в общей численности обучающихся нуждающихся в помощи педагогов-психологов.</w:t>
            </w:r>
          </w:p>
        </w:tc>
        <w:tc>
          <w:tcPr>
            <w:tcW w:w="932" w:type="dxa"/>
          </w:tcPr>
          <w:p w:rsidR="00805900" w:rsidRPr="00E20FC3" w:rsidRDefault="00805900" w:rsidP="00F03C0D">
            <w:pPr>
              <w:spacing w:line="240" w:lineRule="auto"/>
              <w:ind w:firstLine="0"/>
              <w:jc w:val="center"/>
              <w:rPr>
                <w:sz w:val="12"/>
                <w:szCs w:val="12"/>
              </w:rPr>
            </w:pPr>
            <w:r w:rsidRPr="00E20FC3">
              <w:rPr>
                <w:sz w:val="12"/>
                <w:szCs w:val="12"/>
              </w:rPr>
              <w:t>процент</w:t>
            </w:r>
          </w:p>
        </w:tc>
        <w:tc>
          <w:tcPr>
            <w:tcW w:w="536" w:type="dxa"/>
          </w:tcPr>
          <w:p w:rsidR="00805900" w:rsidRPr="00E20FC3" w:rsidRDefault="00805900" w:rsidP="00F03C0D">
            <w:pPr>
              <w:spacing w:line="240" w:lineRule="auto"/>
              <w:ind w:firstLine="0"/>
              <w:jc w:val="center"/>
              <w:rPr>
                <w:b/>
                <w:sz w:val="12"/>
                <w:szCs w:val="12"/>
              </w:rPr>
            </w:pPr>
            <w:r w:rsidRPr="00E20FC3">
              <w:rPr>
                <w:b/>
                <w:sz w:val="12"/>
                <w:szCs w:val="12"/>
              </w:rPr>
              <w:t>0</w:t>
            </w:r>
          </w:p>
        </w:tc>
        <w:tc>
          <w:tcPr>
            <w:tcW w:w="614" w:type="dxa"/>
          </w:tcPr>
          <w:p w:rsidR="00805900" w:rsidRPr="00E20FC3" w:rsidRDefault="00805900" w:rsidP="00F03C0D">
            <w:pPr>
              <w:spacing w:line="240" w:lineRule="auto"/>
              <w:ind w:firstLine="0"/>
              <w:jc w:val="center"/>
              <w:rPr>
                <w:sz w:val="12"/>
                <w:szCs w:val="12"/>
              </w:rPr>
            </w:pPr>
            <w:r w:rsidRPr="00E20FC3">
              <w:rPr>
                <w:sz w:val="12"/>
                <w:szCs w:val="12"/>
              </w:rPr>
              <w:t>100</w:t>
            </w:r>
          </w:p>
        </w:tc>
        <w:tc>
          <w:tcPr>
            <w:tcW w:w="600" w:type="dxa"/>
          </w:tcPr>
          <w:p w:rsidR="00805900" w:rsidRPr="00E20FC3" w:rsidRDefault="00805900" w:rsidP="00F03C0D">
            <w:pPr>
              <w:spacing w:line="240" w:lineRule="auto"/>
              <w:ind w:firstLine="0"/>
              <w:jc w:val="center"/>
              <w:rPr>
                <w:sz w:val="12"/>
                <w:szCs w:val="12"/>
              </w:rPr>
            </w:pPr>
            <w:r w:rsidRPr="00E20FC3">
              <w:rPr>
                <w:sz w:val="12"/>
                <w:szCs w:val="12"/>
              </w:rPr>
              <w:t>100</w:t>
            </w:r>
          </w:p>
        </w:tc>
        <w:tc>
          <w:tcPr>
            <w:tcW w:w="584" w:type="dxa"/>
          </w:tcPr>
          <w:p w:rsidR="00805900" w:rsidRPr="00E20FC3" w:rsidRDefault="00805900" w:rsidP="00F03C0D">
            <w:pPr>
              <w:spacing w:line="240" w:lineRule="auto"/>
              <w:ind w:firstLine="0"/>
              <w:jc w:val="center"/>
              <w:rPr>
                <w:sz w:val="12"/>
                <w:szCs w:val="12"/>
              </w:rPr>
            </w:pPr>
            <w:r w:rsidRPr="00E20FC3">
              <w:rPr>
                <w:sz w:val="12"/>
                <w:szCs w:val="12"/>
              </w:rPr>
              <w:t>100</w:t>
            </w:r>
          </w:p>
        </w:tc>
        <w:tc>
          <w:tcPr>
            <w:tcW w:w="633" w:type="dxa"/>
            <w:tcBorders>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708"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592"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583"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717" w:type="dxa"/>
            <w:tcBorders>
              <w:lef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1767" w:type="dxa"/>
          </w:tcPr>
          <w:p w:rsidR="00805900" w:rsidRPr="00E20FC3" w:rsidRDefault="00805900" w:rsidP="00F03C0D">
            <w:pPr>
              <w:spacing w:line="240" w:lineRule="auto"/>
              <w:ind w:firstLine="0"/>
              <w:jc w:val="center"/>
              <w:rPr>
                <w:sz w:val="12"/>
                <w:szCs w:val="12"/>
              </w:rPr>
            </w:pPr>
            <w:r w:rsidRPr="00E20FC3">
              <w:rPr>
                <w:sz w:val="12"/>
                <w:szCs w:val="12"/>
              </w:rPr>
              <w:t xml:space="preserve">Отдел образования администрации муниципального образования </w:t>
            </w:r>
            <w:proofErr w:type="spellStart"/>
            <w:r w:rsidRPr="00E20FC3">
              <w:rPr>
                <w:sz w:val="12"/>
                <w:szCs w:val="12"/>
              </w:rPr>
              <w:t>Адамовский</w:t>
            </w:r>
            <w:proofErr w:type="spellEnd"/>
            <w:r w:rsidRPr="00E20FC3">
              <w:rPr>
                <w:sz w:val="12"/>
                <w:szCs w:val="12"/>
              </w:rPr>
              <w:t xml:space="preserve"> район</w:t>
            </w:r>
          </w:p>
        </w:tc>
        <w:tc>
          <w:tcPr>
            <w:tcW w:w="2988" w:type="dxa"/>
          </w:tcPr>
          <w:p w:rsidR="00805900" w:rsidRPr="00E20FC3" w:rsidRDefault="00805900" w:rsidP="00F03C0D">
            <w:pPr>
              <w:spacing w:line="240" w:lineRule="auto"/>
              <w:ind w:firstLine="0"/>
              <w:jc w:val="center"/>
              <w:rPr>
                <w:sz w:val="12"/>
                <w:szCs w:val="12"/>
              </w:rPr>
            </w:pPr>
            <w:r w:rsidRPr="00E20FC3">
              <w:rPr>
                <w:sz w:val="12"/>
                <w:szCs w:val="12"/>
              </w:rPr>
              <w:t>-</w:t>
            </w:r>
          </w:p>
        </w:tc>
        <w:tc>
          <w:tcPr>
            <w:tcW w:w="813" w:type="dxa"/>
          </w:tcPr>
          <w:p w:rsidR="00805900" w:rsidRPr="00E20FC3" w:rsidRDefault="00805900" w:rsidP="00F03C0D">
            <w:pPr>
              <w:spacing w:line="240" w:lineRule="auto"/>
              <w:ind w:firstLine="0"/>
              <w:jc w:val="center"/>
              <w:rPr>
                <w:sz w:val="12"/>
                <w:szCs w:val="12"/>
              </w:rPr>
            </w:pPr>
            <w:r w:rsidRPr="00E20FC3">
              <w:rPr>
                <w:sz w:val="12"/>
                <w:szCs w:val="12"/>
              </w:rPr>
              <w:t>-</w:t>
            </w:r>
          </w:p>
        </w:tc>
        <w:tc>
          <w:tcPr>
            <w:tcW w:w="883" w:type="dxa"/>
          </w:tcPr>
          <w:p w:rsidR="00805900" w:rsidRPr="00E20FC3" w:rsidRDefault="00805900" w:rsidP="00F03C0D">
            <w:pPr>
              <w:spacing w:line="240" w:lineRule="auto"/>
              <w:ind w:firstLine="0"/>
              <w:jc w:val="center"/>
              <w:rPr>
                <w:sz w:val="12"/>
                <w:szCs w:val="12"/>
              </w:rPr>
            </w:pPr>
            <w:r w:rsidRPr="00E20FC3">
              <w:rPr>
                <w:sz w:val="12"/>
                <w:szCs w:val="12"/>
              </w:rPr>
              <w:t>-</w:t>
            </w:r>
          </w:p>
        </w:tc>
      </w:tr>
      <w:tr w:rsidR="00805900" w:rsidRPr="00E20FC3" w:rsidTr="00F03C0D">
        <w:tc>
          <w:tcPr>
            <w:tcW w:w="444" w:type="dxa"/>
          </w:tcPr>
          <w:p w:rsidR="00805900" w:rsidRPr="00E20FC3" w:rsidRDefault="00805900" w:rsidP="00F03C0D">
            <w:pPr>
              <w:spacing w:line="240" w:lineRule="auto"/>
              <w:ind w:firstLine="0"/>
              <w:jc w:val="center"/>
              <w:rPr>
                <w:sz w:val="12"/>
                <w:szCs w:val="12"/>
              </w:rPr>
            </w:pPr>
            <w:r w:rsidRPr="00E20FC3">
              <w:rPr>
                <w:sz w:val="12"/>
                <w:szCs w:val="12"/>
              </w:rPr>
              <w:t>31.</w:t>
            </w:r>
          </w:p>
        </w:tc>
        <w:tc>
          <w:tcPr>
            <w:tcW w:w="2094" w:type="dxa"/>
          </w:tcPr>
          <w:p w:rsidR="00805900" w:rsidRPr="00E20FC3" w:rsidRDefault="00805900" w:rsidP="00F03C0D">
            <w:pPr>
              <w:spacing w:line="240" w:lineRule="auto"/>
              <w:ind w:firstLine="0"/>
              <w:jc w:val="center"/>
              <w:rPr>
                <w:sz w:val="12"/>
                <w:szCs w:val="12"/>
              </w:rPr>
            </w:pPr>
            <w:r w:rsidRPr="00E20FC3">
              <w:rPr>
                <w:sz w:val="12"/>
                <w:szCs w:val="12"/>
              </w:rPr>
              <w:t>Охват детей в оздоровительных лагерях, в том числе лагерях с дневным пребыванием детей.</w:t>
            </w:r>
          </w:p>
        </w:tc>
        <w:tc>
          <w:tcPr>
            <w:tcW w:w="932" w:type="dxa"/>
          </w:tcPr>
          <w:p w:rsidR="00805900" w:rsidRPr="00E20FC3" w:rsidRDefault="00805900" w:rsidP="00F03C0D">
            <w:pPr>
              <w:spacing w:line="240" w:lineRule="auto"/>
              <w:ind w:firstLine="0"/>
              <w:jc w:val="center"/>
              <w:rPr>
                <w:sz w:val="12"/>
                <w:szCs w:val="12"/>
              </w:rPr>
            </w:pPr>
            <w:r w:rsidRPr="00E20FC3">
              <w:rPr>
                <w:sz w:val="12"/>
                <w:szCs w:val="12"/>
              </w:rPr>
              <w:t>процент</w:t>
            </w:r>
          </w:p>
        </w:tc>
        <w:tc>
          <w:tcPr>
            <w:tcW w:w="536" w:type="dxa"/>
          </w:tcPr>
          <w:p w:rsidR="00805900" w:rsidRPr="00E20FC3" w:rsidRDefault="00805900" w:rsidP="00F03C0D">
            <w:pPr>
              <w:spacing w:line="240" w:lineRule="auto"/>
              <w:ind w:firstLine="0"/>
              <w:jc w:val="center"/>
              <w:rPr>
                <w:b/>
                <w:sz w:val="12"/>
                <w:szCs w:val="12"/>
              </w:rPr>
            </w:pPr>
            <w:r w:rsidRPr="00E20FC3">
              <w:rPr>
                <w:b/>
                <w:sz w:val="12"/>
                <w:szCs w:val="12"/>
              </w:rPr>
              <w:t>30</w:t>
            </w:r>
          </w:p>
        </w:tc>
        <w:tc>
          <w:tcPr>
            <w:tcW w:w="614" w:type="dxa"/>
          </w:tcPr>
          <w:p w:rsidR="00805900" w:rsidRPr="00E20FC3" w:rsidRDefault="00805900" w:rsidP="00F03C0D">
            <w:pPr>
              <w:spacing w:line="240" w:lineRule="auto"/>
              <w:ind w:firstLine="0"/>
              <w:jc w:val="center"/>
              <w:rPr>
                <w:sz w:val="12"/>
                <w:szCs w:val="12"/>
              </w:rPr>
            </w:pPr>
            <w:r w:rsidRPr="00E20FC3">
              <w:rPr>
                <w:sz w:val="12"/>
                <w:szCs w:val="12"/>
              </w:rPr>
              <w:t>31</w:t>
            </w:r>
          </w:p>
        </w:tc>
        <w:tc>
          <w:tcPr>
            <w:tcW w:w="600" w:type="dxa"/>
          </w:tcPr>
          <w:p w:rsidR="00805900" w:rsidRPr="00E20FC3" w:rsidRDefault="00805900" w:rsidP="00F03C0D">
            <w:pPr>
              <w:spacing w:line="240" w:lineRule="auto"/>
              <w:ind w:firstLine="0"/>
              <w:jc w:val="center"/>
              <w:rPr>
                <w:sz w:val="12"/>
                <w:szCs w:val="12"/>
              </w:rPr>
            </w:pPr>
            <w:r w:rsidRPr="00E20FC3">
              <w:rPr>
                <w:sz w:val="12"/>
                <w:szCs w:val="12"/>
              </w:rPr>
              <w:t>32</w:t>
            </w:r>
          </w:p>
        </w:tc>
        <w:tc>
          <w:tcPr>
            <w:tcW w:w="584" w:type="dxa"/>
          </w:tcPr>
          <w:p w:rsidR="00805900" w:rsidRPr="00E20FC3" w:rsidRDefault="00805900" w:rsidP="00F03C0D">
            <w:pPr>
              <w:spacing w:line="240" w:lineRule="auto"/>
              <w:ind w:firstLine="0"/>
              <w:jc w:val="center"/>
              <w:rPr>
                <w:sz w:val="12"/>
                <w:szCs w:val="12"/>
              </w:rPr>
            </w:pPr>
            <w:r w:rsidRPr="00E20FC3">
              <w:rPr>
                <w:sz w:val="12"/>
                <w:szCs w:val="12"/>
              </w:rPr>
              <w:t>33</w:t>
            </w:r>
          </w:p>
        </w:tc>
        <w:tc>
          <w:tcPr>
            <w:tcW w:w="633" w:type="dxa"/>
            <w:tcBorders>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33</w:t>
            </w:r>
          </w:p>
        </w:tc>
        <w:tc>
          <w:tcPr>
            <w:tcW w:w="708"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33</w:t>
            </w:r>
          </w:p>
        </w:tc>
        <w:tc>
          <w:tcPr>
            <w:tcW w:w="592"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33</w:t>
            </w:r>
          </w:p>
        </w:tc>
        <w:tc>
          <w:tcPr>
            <w:tcW w:w="583"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33</w:t>
            </w:r>
          </w:p>
        </w:tc>
        <w:tc>
          <w:tcPr>
            <w:tcW w:w="717" w:type="dxa"/>
            <w:tcBorders>
              <w:lef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33</w:t>
            </w:r>
          </w:p>
        </w:tc>
        <w:tc>
          <w:tcPr>
            <w:tcW w:w="1767" w:type="dxa"/>
          </w:tcPr>
          <w:p w:rsidR="00805900" w:rsidRPr="00E20FC3" w:rsidRDefault="00805900" w:rsidP="00F03C0D">
            <w:pPr>
              <w:spacing w:line="240" w:lineRule="auto"/>
              <w:ind w:firstLine="0"/>
              <w:jc w:val="center"/>
              <w:rPr>
                <w:sz w:val="12"/>
                <w:szCs w:val="12"/>
              </w:rPr>
            </w:pPr>
            <w:r w:rsidRPr="00E20FC3">
              <w:rPr>
                <w:sz w:val="12"/>
                <w:szCs w:val="12"/>
              </w:rPr>
              <w:t xml:space="preserve">Отдел образования администрации муниципального образования </w:t>
            </w:r>
            <w:proofErr w:type="spellStart"/>
            <w:r w:rsidRPr="00E20FC3">
              <w:rPr>
                <w:sz w:val="12"/>
                <w:szCs w:val="12"/>
              </w:rPr>
              <w:t>Адамовский</w:t>
            </w:r>
            <w:proofErr w:type="spellEnd"/>
            <w:r w:rsidRPr="00E20FC3">
              <w:rPr>
                <w:sz w:val="12"/>
                <w:szCs w:val="12"/>
              </w:rPr>
              <w:t xml:space="preserve"> район</w:t>
            </w:r>
          </w:p>
        </w:tc>
        <w:tc>
          <w:tcPr>
            <w:tcW w:w="2988" w:type="dxa"/>
          </w:tcPr>
          <w:p w:rsidR="00805900" w:rsidRPr="00E20FC3" w:rsidRDefault="00805900" w:rsidP="00F03C0D">
            <w:pPr>
              <w:spacing w:line="240" w:lineRule="auto"/>
              <w:ind w:firstLine="0"/>
              <w:jc w:val="center"/>
              <w:rPr>
                <w:sz w:val="12"/>
                <w:szCs w:val="12"/>
              </w:rPr>
            </w:pPr>
            <w:r w:rsidRPr="00E20FC3">
              <w:rPr>
                <w:sz w:val="12"/>
                <w:szCs w:val="12"/>
              </w:rPr>
              <w:t>-</w:t>
            </w:r>
          </w:p>
        </w:tc>
        <w:tc>
          <w:tcPr>
            <w:tcW w:w="813" w:type="dxa"/>
          </w:tcPr>
          <w:p w:rsidR="00805900" w:rsidRPr="00E20FC3" w:rsidRDefault="00805900" w:rsidP="00F03C0D">
            <w:pPr>
              <w:spacing w:line="240" w:lineRule="auto"/>
              <w:ind w:firstLine="0"/>
              <w:jc w:val="center"/>
              <w:rPr>
                <w:sz w:val="12"/>
                <w:szCs w:val="12"/>
              </w:rPr>
            </w:pPr>
            <w:r w:rsidRPr="00E20FC3">
              <w:rPr>
                <w:sz w:val="12"/>
                <w:szCs w:val="12"/>
              </w:rPr>
              <w:t>-</w:t>
            </w:r>
          </w:p>
        </w:tc>
        <w:tc>
          <w:tcPr>
            <w:tcW w:w="883" w:type="dxa"/>
          </w:tcPr>
          <w:p w:rsidR="00805900" w:rsidRPr="00E20FC3" w:rsidRDefault="00805900" w:rsidP="00F03C0D">
            <w:pPr>
              <w:spacing w:line="240" w:lineRule="auto"/>
              <w:ind w:firstLine="0"/>
              <w:jc w:val="center"/>
              <w:rPr>
                <w:sz w:val="12"/>
                <w:szCs w:val="12"/>
              </w:rPr>
            </w:pPr>
            <w:r w:rsidRPr="00E20FC3">
              <w:rPr>
                <w:sz w:val="12"/>
                <w:szCs w:val="12"/>
              </w:rPr>
              <w:t>-</w:t>
            </w:r>
          </w:p>
        </w:tc>
      </w:tr>
      <w:tr w:rsidR="00805900" w:rsidRPr="00E20FC3" w:rsidTr="00F03C0D">
        <w:tc>
          <w:tcPr>
            <w:tcW w:w="444" w:type="dxa"/>
          </w:tcPr>
          <w:p w:rsidR="00805900" w:rsidRPr="00E20FC3" w:rsidRDefault="00805900" w:rsidP="00F03C0D">
            <w:pPr>
              <w:spacing w:line="240" w:lineRule="auto"/>
              <w:ind w:firstLine="0"/>
              <w:jc w:val="center"/>
              <w:rPr>
                <w:sz w:val="12"/>
                <w:szCs w:val="12"/>
              </w:rPr>
            </w:pPr>
            <w:r w:rsidRPr="00E20FC3">
              <w:rPr>
                <w:sz w:val="12"/>
                <w:szCs w:val="12"/>
              </w:rPr>
              <w:t>33.</w:t>
            </w:r>
          </w:p>
        </w:tc>
        <w:tc>
          <w:tcPr>
            <w:tcW w:w="2094" w:type="dxa"/>
          </w:tcPr>
          <w:p w:rsidR="00805900" w:rsidRPr="00E20FC3" w:rsidRDefault="00805900" w:rsidP="00F03C0D">
            <w:pPr>
              <w:spacing w:line="240" w:lineRule="auto"/>
              <w:ind w:firstLine="0"/>
              <w:jc w:val="center"/>
              <w:rPr>
                <w:sz w:val="12"/>
                <w:szCs w:val="12"/>
              </w:rPr>
            </w:pPr>
            <w:r w:rsidRPr="00E20FC3">
              <w:rPr>
                <w:sz w:val="12"/>
                <w:szCs w:val="12"/>
              </w:rPr>
              <w:t>Охват  детей различными формами  отдыха и занятости.</w:t>
            </w:r>
          </w:p>
        </w:tc>
        <w:tc>
          <w:tcPr>
            <w:tcW w:w="932" w:type="dxa"/>
          </w:tcPr>
          <w:p w:rsidR="00805900" w:rsidRPr="00E20FC3" w:rsidRDefault="00805900" w:rsidP="00F03C0D">
            <w:pPr>
              <w:spacing w:line="240" w:lineRule="auto"/>
              <w:ind w:firstLine="0"/>
              <w:jc w:val="center"/>
              <w:rPr>
                <w:sz w:val="12"/>
                <w:szCs w:val="12"/>
              </w:rPr>
            </w:pPr>
            <w:r w:rsidRPr="00E20FC3">
              <w:rPr>
                <w:sz w:val="12"/>
                <w:szCs w:val="12"/>
              </w:rPr>
              <w:t>процент</w:t>
            </w:r>
          </w:p>
        </w:tc>
        <w:tc>
          <w:tcPr>
            <w:tcW w:w="536" w:type="dxa"/>
          </w:tcPr>
          <w:p w:rsidR="00805900" w:rsidRPr="00E20FC3" w:rsidRDefault="00805900" w:rsidP="00F03C0D">
            <w:pPr>
              <w:spacing w:line="240" w:lineRule="auto"/>
              <w:ind w:firstLine="0"/>
              <w:jc w:val="center"/>
              <w:rPr>
                <w:b/>
                <w:sz w:val="12"/>
                <w:szCs w:val="12"/>
              </w:rPr>
            </w:pPr>
            <w:r w:rsidRPr="00E20FC3">
              <w:rPr>
                <w:b/>
                <w:sz w:val="12"/>
                <w:szCs w:val="12"/>
              </w:rPr>
              <w:t>100</w:t>
            </w:r>
          </w:p>
        </w:tc>
        <w:tc>
          <w:tcPr>
            <w:tcW w:w="614" w:type="dxa"/>
          </w:tcPr>
          <w:p w:rsidR="00805900" w:rsidRPr="00E20FC3" w:rsidRDefault="00805900" w:rsidP="00F03C0D">
            <w:pPr>
              <w:spacing w:line="240" w:lineRule="auto"/>
              <w:ind w:firstLine="0"/>
              <w:jc w:val="center"/>
              <w:rPr>
                <w:sz w:val="12"/>
                <w:szCs w:val="12"/>
              </w:rPr>
            </w:pPr>
            <w:r w:rsidRPr="00E20FC3">
              <w:rPr>
                <w:sz w:val="12"/>
                <w:szCs w:val="12"/>
              </w:rPr>
              <w:t>100</w:t>
            </w:r>
          </w:p>
        </w:tc>
        <w:tc>
          <w:tcPr>
            <w:tcW w:w="600" w:type="dxa"/>
          </w:tcPr>
          <w:p w:rsidR="00805900" w:rsidRPr="00E20FC3" w:rsidRDefault="00805900" w:rsidP="00F03C0D">
            <w:pPr>
              <w:spacing w:line="240" w:lineRule="auto"/>
              <w:ind w:firstLine="0"/>
              <w:jc w:val="center"/>
              <w:rPr>
                <w:sz w:val="12"/>
                <w:szCs w:val="12"/>
              </w:rPr>
            </w:pPr>
            <w:r w:rsidRPr="00E20FC3">
              <w:rPr>
                <w:sz w:val="12"/>
                <w:szCs w:val="12"/>
              </w:rPr>
              <w:t>100</w:t>
            </w:r>
          </w:p>
        </w:tc>
        <w:tc>
          <w:tcPr>
            <w:tcW w:w="584" w:type="dxa"/>
          </w:tcPr>
          <w:p w:rsidR="00805900" w:rsidRPr="00E20FC3" w:rsidRDefault="00805900" w:rsidP="00F03C0D">
            <w:pPr>
              <w:spacing w:line="240" w:lineRule="auto"/>
              <w:ind w:firstLine="0"/>
              <w:jc w:val="center"/>
              <w:rPr>
                <w:sz w:val="12"/>
                <w:szCs w:val="12"/>
              </w:rPr>
            </w:pPr>
            <w:r w:rsidRPr="00E20FC3">
              <w:rPr>
                <w:sz w:val="12"/>
                <w:szCs w:val="12"/>
              </w:rPr>
              <w:t>100</w:t>
            </w:r>
          </w:p>
        </w:tc>
        <w:tc>
          <w:tcPr>
            <w:tcW w:w="633" w:type="dxa"/>
            <w:tcBorders>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708"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592"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583"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717" w:type="dxa"/>
            <w:tcBorders>
              <w:lef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1767" w:type="dxa"/>
          </w:tcPr>
          <w:p w:rsidR="00805900" w:rsidRPr="00E20FC3" w:rsidRDefault="00805900" w:rsidP="00F03C0D">
            <w:pPr>
              <w:spacing w:line="240" w:lineRule="auto"/>
              <w:ind w:firstLine="0"/>
              <w:jc w:val="center"/>
              <w:rPr>
                <w:sz w:val="12"/>
                <w:szCs w:val="12"/>
              </w:rPr>
            </w:pPr>
            <w:r w:rsidRPr="00E20FC3">
              <w:rPr>
                <w:sz w:val="12"/>
                <w:szCs w:val="12"/>
              </w:rPr>
              <w:t xml:space="preserve">Отдел образования администрации муниципального образования </w:t>
            </w:r>
            <w:proofErr w:type="spellStart"/>
            <w:r w:rsidRPr="00E20FC3">
              <w:rPr>
                <w:sz w:val="12"/>
                <w:szCs w:val="12"/>
              </w:rPr>
              <w:t>Адамовский</w:t>
            </w:r>
            <w:proofErr w:type="spellEnd"/>
            <w:r w:rsidRPr="00E20FC3">
              <w:rPr>
                <w:sz w:val="12"/>
                <w:szCs w:val="12"/>
              </w:rPr>
              <w:t xml:space="preserve"> район</w:t>
            </w:r>
          </w:p>
        </w:tc>
        <w:tc>
          <w:tcPr>
            <w:tcW w:w="2988" w:type="dxa"/>
          </w:tcPr>
          <w:p w:rsidR="00805900" w:rsidRPr="00E20FC3" w:rsidRDefault="00805900" w:rsidP="00F03C0D">
            <w:pPr>
              <w:spacing w:line="240" w:lineRule="auto"/>
              <w:ind w:firstLine="0"/>
              <w:jc w:val="center"/>
              <w:rPr>
                <w:sz w:val="12"/>
                <w:szCs w:val="12"/>
              </w:rPr>
            </w:pPr>
            <w:r w:rsidRPr="00E20FC3">
              <w:rPr>
                <w:sz w:val="12"/>
                <w:szCs w:val="12"/>
              </w:rPr>
              <w:t>-</w:t>
            </w:r>
          </w:p>
        </w:tc>
        <w:tc>
          <w:tcPr>
            <w:tcW w:w="813" w:type="dxa"/>
          </w:tcPr>
          <w:p w:rsidR="00805900" w:rsidRPr="00E20FC3" w:rsidRDefault="00805900" w:rsidP="00F03C0D">
            <w:pPr>
              <w:spacing w:line="240" w:lineRule="auto"/>
              <w:ind w:firstLine="0"/>
              <w:jc w:val="center"/>
              <w:rPr>
                <w:sz w:val="12"/>
                <w:szCs w:val="12"/>
              </w:rPr>
            </w:pPr>
            <w:r w:rsidRPr="00E20FC3">
              <w:rPr>
                <w:sz w:val="12"/>
                <w:szCs w:val="12"/>
              </w:rPr>
              <w:t>-</w:t>
            </w:r>
          </w:p>
        </w:tc>
        <w:tc>
          <w:tcPr>
            <w:tcW w:w="883" w:type="dxa"/>
          </w:tcPr>
          <w:p w:rsidR="00805900" w:rsidRPr="00E20FC3" w:rsidRDefault="00805900" w:rsidP="00F03C0D">
            <w:pPr>
              <w:spacing w:line="240" w:lineRule="auto"/>
              <w:ind w:firstLine="0"/>
              <w:jc w:val="center"/>
              <w:rPr>
                <w:sz w:val="12"/>
                <w:szCs w:val="12"/>
              </w:rPr>
            </w:pPr>
            <w:r w:rsidRPr="00E20FC3">
              <w:rPr>
                <w:sz w:val="12"/>
                <w:szCs w:val="12"/>
              </w:rPr>
              <w:t>-</w:t>
            </w:r>
          </w:p>
        </w:tc>
      </w:tr>
      <w:tr w:rsidR="00805900" w:rsidRPr="00E20FC3" w:rsidTr="00F03C0D">
        <w:tc>
          <w:tcPr>
            <w:tcW w:w="444" w:type="dxa"/>
          </w:tcPr>
          <w:p w:rsidR="00805900" w:rsidRPr="00E20FC3" w:rsidRDefault="00805900" w:rsidP="00F03C0D">
            <w:pPr>
              <w:spacing w:line="240" w:lineRule="auto"/>
              <w:ind w:firstLine="0"/>
              <w:jc w:val="center"/>
              <w:rPr>
                <w:sz w:val="12"/>
                <w:szCs w:val="12"/>
              </w:rPr>
            </w:pPr>
            <w:r w:rsidRPr="00E20FC3">
              <w:rPr>
                <w:sz w:val="12"/>
                <w:szCs w:val="12"/>
              </w:rPr>
              <w:t>34.</w:t>
            </w:r>
          </w:p>
        </w:tc>
        <w:tc>
          <w:tcPr>
            <w:tcW w:w="2094" w:type="dxa"/>
          </w:tcPr>
          <w:p w:rsidR="00805900" w:rsidRPr="00E20FC3" w:rsidRDefault="00805900" w:rsidP="00F03C0D">
            <w:pPr>
              <w:spacing w:line="240" w:lineRule="auto"/>
              <w:ind w:firstLine="0"/>
              <w:jc w:val="center"/>
              <w:rPr>
                <w:sz w:val="12"/>
                <w:szCs w:val="12"/>
              </w:rPr>
            </w:pPr>
            <w:r w:rsidRPr="00E20FC3">
              <w:rPr>
                <w:sz w:val="12"/>
                <w:szCs w:val="12"/>
              </w:rPr>
              <w:t>Временное трудоустройство  несовершеннолетних (</w:t>
            </w:r>
            <w:proofErr w:type="gramStart"/>
            <w:r w:rsidRPr="00E20FC3">
              <w:rPr>
                <w:sz w:val="12"/>
                <w:szCs w:val="12"/>
              </w:rPr>
              <w:t>в</w:t>
            </w:r>
            <w:proofErr w:type="gramEnd"/>
            <w:r w:rsidRPr="00E20FC3">
              <w:rPr>
                <w:sz w:val="12"/>
                <w:szCs w:val="12"/>
              </w:rPr>
              <w:t xml:space="preserve"> % </w:t>
            </w:r>
            <w:proofErr w:type="gramStart"/>
            <w:r w:rsidRPr="00E20FC3">
              <w:rPr>
                <w:sz w:val="12"/>
                <w:szCs w:val="12"/>
              </w:rPr>
              <w:t>от</w:t>
            </w:r>
            <w:proofErr w:type="gramEnd"/>
            <w:r w:rsidRPr="00E20FC3">
              <w:rPr>
                <w:sz w:val="12"/>
                <w:szCs w:val="12"/>
              </w:rPr>
              <w:t xml:space="preserve"> числа детей в возрасте от 14 до 18 лет)</w:t>
            </w:r>
          </w:p>
        </w:tc>
        <w:tc>
          <w:tcPr>
            <w:tcW w:w="932" w:type="dxa"/>
          </w:tcPr>
          <w:p w:rsidR="00805900" w:rsidRPr="00E20FC3" w:rsidRDefault="00805900" w:rsidP="00F03C0D">
            <w:pPr>
              <w:spacing w:line="240" w:lineRule="auto"/>
              <w:ind w:firstLine="0"/>
              <w:jc w:val="center"/>
              <w:rPr>
                <w:sz w:val="12"/>
                <w:szCs w:val="12"/>
              </w:rPr>
            </w:pPr>
            <w:r w:rsidRPr="00E20FC3">
              <w:rPr>
                <w:sz w:val="12"/>
                <w:szCs w:val="12"/>
              </w:rPr>
              <w:t>процент</w:t>
            </w:r>
          </w:p>
        </w:tc>
        <w:tc>
          <w:tcPr>
            <w:tcW w:w="536" w:type="dxa"/>
          </w:tcPr>
          <w:p w:rsidR="00805900" w:rsidRPr="00E20FC3" w:rsidRDefault="00805900" w:rsidP="00F03C0D">
            <w:pPr>
              <w:spacing w:line="240" w:lineRule="auto"/>
              <w:ind w:firstLine="0"/>
              <w:jc w:val="center"/>
              <w:rPr>
                <w:b/>
                <w:sz w:val="12"/>
                <w:szCs w:val="12"/>
              </w:rPr>
            </w:pPr>
            <w:r w:rsidRPr="00E20FC3">
              <w:rPr>
                <w:b/>
                <w:sz w:val="12"/>
                <w:szCs w:val="12"/>
              </w:rPr>
              <w:t>0</w:t>
            </w:r>
          </w:p>
        </w:tc>
        <w:tc>
          <w:tcPr>
            <w:tcW w:w="614" w:type="dxa"/>
          </w:tcPr>
          <w:p w:rsidR="00805900" w:rsidRPr="00E20FC3" w:rsidRDefault="00805900" w:rsidP="00F03C0D">
            <w:pPr>
              <w:spacing w:line="240" w:lineRule="auto"/>
              <w:ind w:firstLine="0"/>
              <w:jc w:val="center"/>
              <w:rPr>
                <w:sz w:val="12"/>
                <w:szCs w:val="12"/>
              </w:rPr>
            </w:pPr>
            <w:r w:rsidRPr="00E20FC3">
              <w:rPr>
                <w:sz w:val="12"/>
                <w:szCs w:val="12"/>
              </w:rPr>
              <w:t>4</w:t>
            </w:r>
          </w:p>
        </w:tc>
        <w:tc>
          <w:tcPr>
            <w:tcW w:w="600" w:type="dxa"/>
          </w:tcPr>
          <w:p w:rsidR="00805900" w:rsidRPr="00E20FC3" w:rsidRDefault="00805900" w:rsidP="00F03C0D">
            <w:pPr>
              <w:spacing w:line="240" w:lineRule="auto"/>
              <w:ind w:firstLine="0"/>
              <w:jc w:val="center"/>
              <w:rPr>
                <w:sz w:val="12"/>
                <w:szCs w:val="12"/>
              </w:rPr>
            </w:pPr>
            <w:r w:rsidRPr="00E20FC3">
              <w:rPr>
                <w:sz w:val="12"/>
                <w:szCs w:val="12"/>
              </w:rPr>
              <w:t>4</w:t>
            </w:r>
          </w:p>
        </w:tc>
        <w:tc>
          <w:tcPr>
            <w:tcW w:w="584" w:type="dxa"/>
          </w:tcPr>
          <w:p w:rsidR="00805900" w:rsidRPr="00E20FC3" w:rsidRDefault="00805900" w:rsidP="00F03C0D">
            <w:pPr>
              <w:spacing w:line="240" w:lineRule="auto"/>
              <w:ind w:firstLine="0"/>
              <w:jc w:val="center"/>
              <w:rPr>
                <w:sz w:val="12"/>
                <w:szCs w:val="12"/>
              </w:rPr>
            </w:pPr>
            <w:r w:rsidRPr="00E20FC3">
              <w:rPr>
                <w:sz w:val="12"/>
                <w:szCs w:val="12"/>
              </w:rPr>
              <w:t>4</w:t>
            </w:r>
          </w:p>
        </w:tc>
        <w:tc>
          <w:tcPr>
            <w:tcW w:w="633" w:type="dxa"/>
            <w:tcBorders>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4</w:t>
            </w:r>
          </w:p>
        </w:tc>
        <w:tc>
          <w:tcPr>
            <w:tcW w:w="708"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4</w:t>
            </w:r>
          </w:p>
        </w:tc>
        <w:tc>
          <w:tcPr>
            <w:tcW w:w="592"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4</w:t>
            </w:r>
          </w:p>
        </w:tc>
        <w:tc>
          <w:tcPr>
            <w:tcW w:w="583"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4</w:t>
            </w:r>
          </w:p>
        </w:tc>
        <w:tc>
          <w:tcPr>
            <w:tcW w:w="717" w:type="dxa"/>
            <w:tcBorders>
              <w:lef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4</w:t>
            </w:r>
          </w:p>
        </w:tc>
        <w:tc>
          <w:tcPr>
            <w:tcW w:w="1767" w:type="dxa"/>
          </w:tcPr>
          <w:p w:rsidR="00805900" w:rsidRPr="00E20FC3" w:rsidRDefault="00805900" w:rsidP="00F03C0D">
            <w:pPr>
              <w:spacing w:line="240" w:lineRule="auto"/>
              <w:ind w:firstLine="0"/>
              <w:jc w:val="center"/>
              <w:rPr>
                <w:sz w:val="12"/>
                <w:szCs w:val="12"/>
              </w:rPr>
            </w:pPr>
            <w:r w:rsidRPr="00E20FC3">
              <w:rPr>
                <w:sz w:val="12"/>
                <w:szCs w:val="12"/>
              </w:rPr>
              <w:t xml:space="preserve">Отдел образования администрации муниципального образования </w:t>
            </w:r>
            <w:proofErr w:type="spellStart"/>
            <w:r w:rsidRPr="00E20FC3">
              <w:rPr>
                <w:sz w:val="12"/>
                <w:szCs w:val="12"/>
              </w:rPr>
              <w:t>Адамовский</w:t>
            </w:r>
            <w:proofErr w:type="spellEnd"/>
            <w:r w:rsidRPr="00E20FC3">
              <w:rPr>
                <w:sz w:val="12"/>
                <w:szCs w:val="12"/>
              </w:rPr>
              <w:t xml:space="preserve"> район</w:t>
            </w:r>
          </w:p>
        </w:tc>
        <w:tc>
          <w:tcPr>
            <w:tcW w:w="2988" w:type="dxa"/>
          </w:tcPr>
          <w:p w:rsidR="00805900" w:rsidRPr="00E20FC3" w:rsidRDefault="00805900" w:rsidP="00F03C0D">
            <w:pPr>
              <w:spacing w:line="240" w:lineRule="auto"/>
              <w:ind w:firstLine="0"/>
              <w:jc w:val="center"/>
              <w:rPr>
                <w:sz w:val="12"/>
                <w:szCs w:val="12"/>
              </w:rPr>
            </w:pPr>
            <w:r w:rsidRPr="00E20FC3">
              <w:rPr>
                <w:sz w:val="12"/>
                <w:szCs w:val="12"/>
              </w:rPr>
              <w:t>-</w:t>
            </w:r>
          </w:p>
        </w:tc>
        <w:tc>
          <w:tcPr>
            <w:tcW w:w="813" w:type="dxa"/>
          </w:tcPr>
          <w:p w:rsidR="00805900" w:rsidRPr="00E20FC3" w:rsidRDefault="00805900" w:rsidP="00F03C0D">
            <w:pPr>
              <w:spacing w:line="240" w:lineRule="auto"/>
              <w:ind w:firstLine="0"/>
              <w:jc w:val="center"/>
              <w:rPr>
                <w:sz w:val="12"/>
                <w:szCs w:val="12"/>
              </w:rPr>
            </w:pPr>
            <w:r w:rsidRPr="00E20FC3">
              <w:rPr>
                <w:sz w:val="12"/>
                <w:szCs w:val="12"/>
              </w:rPr>
              <w:t>-</w:t>
            </w:r>
          </w:p>
        </w:tc>
        <w:tc>
          <w:tcPr>
            <w:tcW w:w="883" w:type="dxa"/>
          </w:tcPr>
          <w:p w:rsidR="00805900" w:rsidRPr="00E20FC3" w:rsidRDefault="00805900" w:rsidP="00F03C0D">
            <w:pPr>
              <w:spacing w:line="240" w:lineRule="auto"/>
              <w:ind w:firstLine="0"/>
              <w:jc w:val="center"/>
              <w:rPr>
                <w:sz w:val="12"/>
                <w:szCs w:val="12"/>
              </w:rPr>
            </w:pPr>
            <w:r w:rsidRPr="00E20FC3">
              <w:rPr>
                <w:sz w:val="12"/>
                <w:szCs w:val="12"/>
              </w:rPr>
              <w:t>-</w:t>
            </w:r>
          </w:p>
        </w:tc>
      </w:tr>
      <w:tr w:rsidR="00805900" w:rsidRPr="00E20FC3" w:rsidTr="00F03C0D">
        <w:tc>
          <w:tcPr>
            <w:tcW w:w="444" w:type="dxa"/>
          </w:tcPr>
          <w:p w:rsidR="00805900" w:rsidRPr="00E20FC3" w:rsidRDefault="00805900" w:rsidP="00F03C0D">
            <w:pPr>
              <w:spacing w:line="240" w:lineRule="auto"/>
              <w:ind w:firstLine="0"/>
              <w:jc w:val="center"/>
              <w:rPr>
                <w:sz w:val="12"/>
                <w:szCs w:val="12"/>
              </w:rPr>
            </w:pPr>
            <w:r w:rsidRPr="00E20FC3">
              <w:rPr>
                <w:sz w:val="12"/>
                <w:szCs w:val="12"/>
              </w:rPr>
              <w:t>35.</w:t>
            </w:r>
          </w:p>
        </w:tc>
        <w:tc>
          <w:tcPr>
            <w:tcW w:w="2094" w:type="dxa"/>
          </w:tcPr>
          <w:p w:rsidR="00805900" w:rsidRPr="00E20FC3" w:rsidRDefault="00805900" w:rsidP="00F03C0D">
            <w:pPr>
              <w:spacing w:line="240" w:lineRule="auto"/>
              <w:ind w:firstLine="0"/>
              <w:jc w:val="center"/>
              <w:rPr>
                <w:sz w:val="12"/>
                <w:szCs w:val="12"/>
              </w:rPr>
            </w:pPr>
            <w:r w:rsidRPr="00E20FC3">
              <w:rPr>
                <w:sz w:val="12"/>
                <w:szCs w:val="12"/>
              </w:rPr>
              <w:t>Доля детей – сирот и детей, оставшихся без попечения родителей, переданных на воспитание в семьи граждан от общего количества детей-сирот и детей, оставшихся без попечения родителей.</w:t>
            </w:r>
          </w:p>
        </w:tc>
        <w:tc>
          <w:tcPr>
            <w:tcW w:w="932" w:type="dxa"/>
          </w:tcPr>
          <w:p w:rsidR="00805900" w:rsidRPr="00E20FC3" w:rsidRDefault="00805900" w:rsidP="00F03C0D">
            <w:pPr>
              <w:spacing w:line="240" w:lineRule="auto"/>
              <w:ind w:firstLine="0"/>
              <w:jc w:val="center"/>
              <w:rPr>
                <w:sz w:val="12"/>
                <w:szCs w:val="12"/>
              </w:rPr>
            </w:pPr>
            <w:r w:rsidRPr="00E20FC3">
              <w:rPr>
                <w:sz w:val="12"/>
                <w:szCs w:val="12"/>
              </w:rPr>
              <w:t>процент</w:t>
            </w:r>
          </w:p>
        </w:tc>
        <w:tc>
          <w:tcPr>
            <w:tcW w:w="536" w:type="dxa"/>
          </w:tcPr>
          <w:p w:rsidR="00805900" w:rsidRPr="00E20FC3" w:rsidRDefault="00805900" w:rsidP="00F03C0D">
            <w:pPr>
              <w:spacing w:line="240" w:lineRule="auto"/>
              <w:ind w:firstLine="0"/>
              <w:jc w:val="center"/>
              <w:rPr>
                <w:b/>
                <w:sz w:val="12"/>
                <w:szCs w:val="12"/>
              </w:rPr>
            </w:pPr>
            <w:r w:rsidRPr="00E20FC3">
              <w:rPr>
                <w:b/>
                <w:sz w:val="12"/>
                <w:szCs w:val="12"/>
              </w:rPr>
              <w:t>57,4</w:t>
            </w:r>
          </w:p>
        </w:tc>
        <w:tc>
          <w:tcPr>
            <w:tcW w:w="614" w:type="dxa"/>
          </w:tcPr>
          <w:p w:rsidR="00805900" w:rsidRPr="00E20FC3" w:rsidRDefault="00805900" w:rsidP="00F03C0D">
            <w:pPr>
              <w:spacing w:line="240" w:lineRule="auto"/>
              <w:ind w:firstLine="0"/>
              <w:jc w:val="center"/>
              <w:rPr>
                <w:sz w:val="12"/>
                <w:szCs w:val="12"/>
              </w:rPr>
            </w:pPr>
            <w:r w:rsidRPr="00E20FC3">
              <w:rPr>
                <w:sz w:val="12"/>
                <w:szCs w:val="12"/>
              </w:rPr>
              <w:t>57,6</w:t>
            </w:r>
          </w:p>
        </w:tc>
        <w:tc>
          <w:tcPr>
            <w:tcW w:w="600" w:type="dxa"/>
          </w:tcPr>
          <w:p w:rsidR="00805900" w:rsidRPr="00E20FC3" w:rsidRDefault="00805900" w:rsidP="00F03C0D">
            <w:pPr>
              <w:spacing w:line="240" w:lineRule="auto"/>
              <w:ind w:firstLine="0"/>
              <w:jc w:val="center"/>
              <w:rPr>
                <w:sz w:val="12"/>
                <w:szCs w:val="12"/>
              </w:rPr>
            </w:pPr>
            <w:r w:rsidRPr="00E20FC3">
              <w:rPr>
                <w:sz w:val="12"/>
                <w:szCs w:val="12"/>
              </w:rPr>
              <w:t>57,7</w:t>
            </w:r>
          </w:p>
        </w:tc>
        <w:tc>
          <w:tcPr>
            <w:tcW w:w="584" w:type="dxa"/>
          </w:tcPr>
          <w:p w:rsidR="00805900" w:rsidRPr="00E20FC3" w:rsidRDefault="00805900" w:rsidP="00F03C0D">
            <w:pPr>
              <w:spacing w:line="240" w:lineRule="auto"/>
              <w:ind w:firstLine="0"/>
              <w:jc w:val="center"/>
              <w:rPr>
                <w:sz w:val="12"/>
                <w:szCs w:val="12"/>
              </w:rPr>
            </w:pPr>
            <w:r w:rsidRPr="00E20FC3">
              <w:rPr>
                <w:sz w:val="12"/>
                <w:szCs w:val="12"/>
              </w:rPr>
              <w:t>57,7</w:t>
            </w:r>
          </w:p>
        </w:tc>
        <w:tc>
          <w:tcPr>
            <w:tcW w:w="633" w:type="dxa"/>
            <w:tcBorders>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57,7</w:t>
            </w:r>
          </w:p>
        </w:tc>
        <w:tc>
          <w:tcPr>
            <w:tcW w:w="708"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57,7</w:t>
            </w:r>
          </w:p>
        </w:tc>
        <w:tc>
          <w:tcPr>
            <w:tcW w:w="592"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57,7</w:t>
            </w:r>
          </w:p>
        </w:tc>
        <w:tc>
          <w:tcPr>
            <w:tcW w:w="583"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57,7</w:t>
            </w:r>
          </w:p>
        </w:tc>
        <w:tc>
          <w:tcPr>
            <w:tcW w:w="717" w:type="dxa"/>
            <w:tcBorders>
              <w:lef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57,7</w:t>
            </w:r>
          </w:p>
        </w:tc>
        <w:tc>
          <w:tcPr>
            <w:tcW w:w="1767" w:type="dxa"/>
          </w:tcPr>
          <w:p w:rsidR="00805900" w:rsidRPr="00E20FC3" w:rsidRDefault="00805900" w:rsidP="00F03C0D">
            <w:pPr>
              <w:spacing w:line="240" w:lineRule="auto"/>
              <w:ind w:firstLine="0"/>
              <w:jc w:val="center"/>
              <w:rPr>
                <w:sz w:val="12"/>
                <w:szCs w:val="12"/>
              </w:rPr>
            </w:pPr>
            <w:r w:rsidRPr="00E20FC3">
              <w:rPr>
                <w:sz w:val="12"/>
                <w:szCs w:val="12"/>
              </w:rPr>
              <w:t xml:space="preserve">Отдел образования администрации муниципального образования </w:t>
            </w:r>
            <w:proofErr w:type="spellStart"/>
            <w:r w:rsidRPr="00E20FC3">
              <w:rPr>
                <w:sz w:val="12"/>
                <w:szCs w:val="12"/>
              </w:rPr>
              <w:t>Адамовский</w:t>
            </w:r>
            <w:proofErr w:type="spellEnd"/>
            <w:r w:rsidRPr="00E20FC3">
              <w:rPr>
                <w:sz w:val="12"/>
                <w:szCs w:val="12"/>
              </w:rPr>
              <w:t xml:space="preserve"> район</w:t>
            </w:r>
          </w:p>
        </w:tc>
        <w:tc>
          <w:tcPr>
            <w:tcW w:w="2988" w:type="dxa"/>
          </w:tcPr>
          <w:p w:rsidR="00805900" w:rsidRPr="00E20FC3" w:rsidRDefault="00805900" w:rsidP="00F03C0D">
            <w:pPr>
              <w:spacing w:line="240" w:lineRule="auto"/>
              <w:ind w:firstLine="0"/>
              <w:jc w:val="center"/>
              <w:rPr>
                <w:sz w:val="12"/>
                <w:szCs w:val="12"/>
              </w:rPr>
            </w:pPr>
            <w:r w:rsidRPr="00E20FC3">
              <w:rPr>
                <w:sz w:val="12"/>
                <w:szCs w:val="12"/>
              </w:rPr>
              <w:t>-</w:t>
            </w:r>
          </w:p>
        </w:tc>
        <w:tc>
          <w:tcPr>
            <w:tcW w:w="813" w:type="dxa"/>
          </w:tcPr>
          <w:p w:rsidR="00805900" w:rsidRPr="00E20FC3" w:rsidRDefault="00805900" w:rsidP="00F03C0D">
            <w:pPr>
              <w:spacing w:line="240" w:lineRule="auto"/>
              <w:ind w:firstLine="0"/>
              <w:jc w:val="center"/>
              <w:rPr>
                <w:sz w:val="12"/>
                <w:szCs w:val="12"/>
              </w:rPr>
            </w:pPr>
            <w:r w:rsidRPr="00E20FC3">
              <w:rPr>
                <w:sz w:val="12"/>
                <w:szCs w:val="12"/>
              </w:rPr>
              <w:t>-</w:t>
            </w:r>
          </w:p>
        </w:tc>
        <w:tc>
          <w:tcPr>
            <w:tcW w:w="883" w:type="dxa"/>
          </w:tcPr>
          <w:p w:rsidR="00805900" w:rsidRPr="00E20FC3" w:rsidRDefault="00805900" w:rsidP="00F03C0D">
            <w:pPr>
              <w:spacing w:line="240" w:lineRule="auto"/>
              <w:ind w:firstLine="0"/>
              <w:jc w:val="center"/>
              <w:rPr>
                <w:sz w:val="12"/>
                <w:szCs w:val="12"/>
              </w:rPr>
            </w:pPr>
            <w:r w:rsidRPr="00E20FC3">
              <w:rPr>
                <w:sz w:val="12"/>
                <w:szCs w:val="12"/>
              </w:rPr>
              <w:t>-</w:t>
            </w:r>
          </w:p>
        </w:tc>
      </w:tr>
      <w:tr w:rsidR="00805900" w:rsidRPr="00E20FC3" w:rsidTr="00F03C0D">
        <w:tc>
          <w:tcPr>
            <w:tcW w:w="444" w:type="dxa"/>
          </w:tcPr>
          <w:p w:rsidR="00805900" w:rsidRPr="00E20FC3" w:rsidRDefault="00805900" w:rsidP="00F03C0D">
            <w:pPr>
              <w:spacing w:line="240" w:lineRule="auto"/>
              <w:ind w:firstLine="0"/>
              <w:jc w:val="center"/>
              <w:rPr>
                <w:sz w:val="12"/>
                <w:szCs w:val="12"/>
              </w:rPr>
            </w:pPr>
            <w:r w:rsidRPr="00E20FC3">
              <w:rPr>
                <w:sz w:val="12"/>
                <w:szCs w:val="12"/>
              </w:rPr>
              <w:t>36.</w:t>
            </w:r>
          </w:p>
        </w:tc>
        <w:tc>
          <w:tcPr>
            <w:tcW w:w="2094" w:type="dxa"/>
          </w:tcPr>
          <w:p w:rsidR="00805900" w:rsidRPr="00E20FC3" w:rsidRDefault="00805900" w:rsidP="00F03C0D">
            <w:pPr>
              <w:spacing w:line="240" w:lineRule="auto"/>
              <w:ind w:firstLine="0"/>
              <w:jc w:val="center"/>
              <w:rPr>
                <w:sz w:val="12"/>
                <w:szCs w:val="12"/>
              </w:rPr>
            </w:pPr>
            <w:r w:rsidRPr="00E20FC3">
              <w:rPr>
                <w:sz w:val="12"/>
                <w:szCs w:val="12"/>
              </w:rPr>
              <w:t xml:space="preserve">Доля </w:t>
            </w:r>
            <w:proofErr w:type="gramStart"/>
            <w:r w:rsidRPr="00E20FC3">
              <w:rPr>
                <w:sz w:val="12"/>
                <w:szCs w:val="12"/>
              </w:rPr>
              <w:t>обучающихся</w:t>
            </w:r>
            <w:proofErr w:type="gramEnd"/>
            <w:r w:rsidRPr="00E20FC3">
              <w:rPr>
                <w:sz w:val="12"/>
                <w:szCs w:val="12"/>
              </w:rPr>
              <w:t>, получающих горячее питание, от общего количества обучающихся ОУ.</w:t>
            </w:r>
          </w:p>
        </w:tc>
        <w:tc>
          <w:tcPr>
            <w:tcW w:w="932" w:type="dxa"/>
          </w:tcPr>
          <w:p w:rsidR="00805900" w:rsidRPr="00E20FC3" w:rsidRDefault="00805900" w:rsidP="00F03C0D">
            <w:pPr>
              <w:spacing w:line="240" w:lineRule="auto"/>
              <w:ind w:firstLine="0"/>
              <w:jc w:val="center"/>
              <w:rPr>
                <w:sz w:val="12"/>
                <w:szCs w:val="12"/>
              </w:rPr>
            </w:pPr>
            <w:r w:rsidRPr="00E20FC3">
              <w:rPr>
                <w:sz w:val="12"/>
                <w:szCs w:val="12"/>
              </w:rPr>
              <w:t>процент</w:t>
            </w:r>
          </w:p>
        </w:tc>
        <w:tc>
          <w:tcPr>
            <w:tcW w:w="536" w:type="dxa"/>
          </w:tcPr>
          <w:p w:rsidR="00805900" w:rsidRPr="00E20FC3" w:rsidRDefault="00805900" w:rsidP="00F03C0D">
            <w:pPr>
              <w:spacing w:line="240" w:lineRule="auto"/>
              <w:ind w:firstLine="0"/>
              <w:jc w:val="center"/>
              <w:rPr>
                <w:b/>
                <w:sz w:val="12"/>
                <w:szCs w:val="12"/>
              </w:rPr>
            </w:pPr>
            <w:r w:rsidRPr="00E20FC3">
              <w:rPr>
                <w:b/>
                <w:sz w:val="12"/>
                <w:szCs w:val="12"/>
              </w:rPr>
              <w:t>100</w:t>
            </w:r>
          </w:p>
        </w:tc>
        <w:tc>
          <w:tcPr>
            <w:tcW w:w="614" w:type="dxa"/>
          </w:tcPr>
          <w:p w:rsidR="00805900" w:rsidRPr="00E20FC3" w:rsidRDefault="00805900" w:rsidP="00F03C0D">
            <w:pPr>
              <w:spacing w:line="240" w:lineRule="auto"/>
              <w:ind w:firstLine="0"/>
              <w:jc w:val="center"/>
              <w:rPr>
                <w:sz w:val="12"/>
                <w:szCs w:val="12"/>
              </w:rPr>
            </w:pPr>
            <w:r w:rsidRPr="00E20FC3">
              <w:rPr>
                <w:sz w:val="12"/>
                <w:szCs w:val="12"/>
              </w:rPr>
              <w:t>100</w:t>
            </w:r>
          </w:p>
        </w:tc>
        <w:tc>
          <w:tcPr>
            <w:tcW w:w="600" w:type="dxa"/>
          </w:tcPr>
          <w:p w:rsidR="00805900" w:rsidRPr="00E20FC3" w:rsidRDefault="00805900" w:rsidP="00F03C0D">
            <w:pPr>
              <w:spacing w:line="240" w:lineRule="auto"/>
              <w:ind w:firstLine="0"/>
              <w:jc w:val="center"/>
              <w:rPr>
                <w:sz w:val="12"/>
                <w:szCs w:val="12"/>
              </w:rPr>
            </w:pPr>
            <w:r w:rsidRPr="00E20FC3">
              <w:rPr>
                <w:sz w:val="12"/>
                <w:szCs w:val="12"/>
              </w:rPr>
              <w:t>100</w:t>
            </w:r>
          </w:p>
        </w:tc>
        <w:tc>
          <w:tcPr>
            <w:tcW w:w="584" w:type="dxa"/>
          </w:tcPr>
          <w:p w:rsidR="00805900" w:rsidRPr="00E20FC3" w:rsidRDefault="00805900" w:rsidP="00F03C0D">
            <w:pPr>
              <w:spacing w:line="240" w:lineRule="auto"/>
              <w:ind w:firstLine="0"/>
              <w:jc w:val="center"/>
              <w:rPr>
                <w:sz w:val="12"/>
                <w:szCs w:val="12"/>
              </w:rPr>
            </w:pPr>
            <w:r w:rsidRPr="00E20FC3">
              <w:rPr>
                <w:sz w:val="12"/>
                <w:szCs w:val="12"/>
              </w:rPr>
              <w:t>100</w:t>
            </w:r>
          </w:p>
        </w:tc>
        <w:tc>
          <w:tcPr>
            <w:tcW w:w="633" w:type="dxa"/>
            <w:tcBorders>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708"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592"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583"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717" w:type="dxa"/>
            <w:tcBorders>
              <w:lef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1767" w:type="dxa"/>
          </w:tcPr>
          <w:p w:rsidR="00805900" w:rsidRPr="00E20FC3" w:rsidRDefault="00805900" w:rsidP="00F03C0D">
            <w:pPr>
              <w:spacing w:line="240" w:lineRule="auto"/>
              <w:ind w:firstLine="0"/>
              <w:jc w:val="center"/>
              <w:rPr>
                <w:sz w:val="12"/>
                <w:szCs w:val="12"/>
              </w:rPr>
            </w:pPr>
            <w:r w:rsidRPr="00E20FC3">
              <w:rPr>
                <w:sz w:val="12"/>
                <w:szCs w:val="12"/>
              </w:rPr>
              <w:t xml:space="preserve">Отдел образования администрации муниципального образования </w:t>
            </w:r>
            <w:proofErr w:type="spellStart"/>
            <w:r w:rsidRPr="00E20FC3">
              <w:rPr>
                <w:sz w:val="12"/>
                <w:szCs w:val="12"/>
              </w:rPr>
              <w:t>Адамовский</w:t>
            </w:r>
            <w:proofErr w:type="spellEnd"/>
            <w:r w:rsidRPr="00E20FC3">
              <w:rPr>
                <w:sz w:val="12"/>
                <w:szCs w:val="12"/>
              </w:rPr>
              <w:t xml:space="preserve"> район</w:t>
            </w:r>
          </w:p>
        </w:tc>
        <w:tc>
          <w:tcPr>
            <w:tcW w:w="2988" w:type="dxa"/>
          </w:tcPr>
          <w:p w:rsidR="00805900" w:rsidRPr="00E20FC3" w:rsidRDefault="00805900" w:rsidP="00F03C0D">
            <w:pPr>
              <w:spacing w:line="240" w:lineRule="auto"/>
              <w:ind w:firstLine="0"/>
              <w:jc w:val="center"/>
              <w:rPr>
                <w:sz w:val="12"/>
                <w:szCs w:val="12"/>
              </w:rPr>
            </w:pPr>
            <w:r w:rsidRPr="00E20FC3">
              <w:rPr>
                <w:sz w:val="12"/>
                <w:szCs w:val="12"/>
              </w:rPr>
              <w:t>-</w:t>
            </w:r>
          </w:p>
        </w:tc>
        <w:tc>
          <w:tcPr>
            <w:tcW w:w="813" w:type="dxa"/>
          </w:tcPr>
          <w:p w:rsidR="00805900" w:rsidRPr="00E20FC3" w:rsidRDefault="00805900" w:rsidP="00F03C0D">
            <w:pPr>
              <w:spacing w:line="240" w:lineRule="auto"/>
              <w:ind w:firstLine="0"/>
              <w:jc w:val="center"/>
              <w:rPr>
                <w:sz w:val="12"/>
                <w:szCs w:val="12"/>
              </w:rPr>
            </w:pPr>
            <w:r w:rsidRPr="00E20FC3">
              <w:rPr>
                <w:sz w:val="12"/>
                <w:szCs w:val="12"/>
              </w:rPr>
              <w:t>-</w:t>
            </w:r>
          </w:p>
        </w:tc>
        <w:tc>
          <w:tcPr>
            <w:tcW w:w="883" w:type="dxa"/>
          </w:tcPr>
          <w:p w:rsidR="00805900" w:rsidRPr="00E20FC3" w:rsidRDefault="00805900" w:rsidP="00F03C0D">
            <w:pPr>
              <w:spacing w:line="240" w:lineRule="auto"/>
              <w:ind w:firstLine="0"/>
              <w:jc w:val="center"/>
              <w:rPr>
                <w:sz w:val="12"/>
                <w:szCs w:val="12"/>
              </w:rPr>
            </w:pPr>
            <w:r w:rsidRPr="00E20FC3">
              <w:rPr>
                <w:sz w:val="12"/>
                <w:szCs w:val="12"/>
              </w:rPr>
              <w:t>-</w:t>
            </w:r>
          </w:p>
        </w:tc>
      </w:tr>
      <w:tr w:rsidR="00805900" w:rsidRPr="00E20FC3" w:rsidTr="00F03C0D">
        <w:tc>
          <w:tcPr>
            <w:tcW w:w="444" w:type="dxa"/>
          </w:tcPr>
          <w:p w:rsidR="00805900" w:rsidRPr="00E20FC3" w:rsidRDefault="00805900" w:rsidP="00F03C0D">
            <w:pPr>
              <w:spacing w:line="240" w:lineRule="auto"/>
              <w:ind w:firstLine="0"/>
              <w:jc w:val="center"/>
              <w:rPr>
                <w:sz w:val="12"/>
                <w:szCs w:val="12"/>
              </w:rPr>
            </w:pPr>
            <w:r w:rsidRPr="00E20FC3">
              <w:rPr>
                <w:sz w:val="12"/>
                <w:szCs w:val="12"/>
              </w:rPr>
              <w:t>37.</w:t>
            </w:r>
          </w:p>
        </w:tc>
        <w:tc>
          <w:tcPr>
            <w:tcW w:w="2094" w:type="dxa"/>
          </w:tcPr>
          <w:p w:rsidR="00805900" w:rsidRPr="00E20FC3" w:rsidRDefault="00805900" w:rsidP="00F03C0D">
            <w:pPr>
              <w:spacing w:line="240" w:lineRule="auto"/>
              <w:ind w:firstLine="0"/>
              <w:jc w:val="center"/>
              <w:rPr>
                <w:sz w:val="12"/>
                <w:szCs w:val="12"/>
              </w:rPr>
            </w:pPr>
            <w:r w:rsidRPr="00E20FC3">
              <w:rPr>
                <w:sz w:val="12"/>
                <w:szCs w:val="12"/>
              </w:rPr>
              <w:t>Доля общеобразовательных организаций, использующих в рационе питания детей продукты, обогащенные витаминами и микронутриентами.</w:t>
            </w:r>
          </w:p>
        </w:tc>
        <w:tc>
          <w:tcPr>
            <w:tcW w:w="932" w:type="dxa"/>
          </w:tcPr>
          <w:p w:rsidR="00805900" w:rsidRPr="00E20FC3" w:rsidRDefault="00805900" w:rsidP="00F03C0D">
            <w:pPr>
              <w:spacing w:line="240" w:lineRule="auto"/>
              <w:ind w:firstLine="0"/>
              <w:jc w:val="center"/>
              <w:rPr>
                <w:sz w:val="12"/>
                <w:szCs w:val="12"/>
              </w:rPr>
            </w:pPr>
            <w:r w:rsidRPr="00E20FC3">
              <w:rPr>
                <w:sz w:val="12"/>
                <w:szCs w:val="12"/>
              </w:rPr>
              <w:t>процент</w:t>
            </w:r>
          </w:p>
        </w:tc>
        <w:tc>
          <w:tcPr>
            <w:tcW w:w="536" w:type="dxa"/>
          </w:tcPr>
          <w:p w:rsidR="00805900" w:rsidRPr="00E20FC3" w:rsidRDefault="00805900" w:rsidP="00F03C0D">
            <w:pPr>
              <w:spacing w:line="240" w:lineRule="auto"/>
              <w:ind w:firstLine="0"/>
              <w:jc w:val="center"/>
              <w:rPr>
                <w:b/>
                <w:sz w:val="12"/>
                <w:szCs w:val="12"/>
              </w:rPr>
            </w:pPr>
            <w:r w:rsidRPr="00E20FC3">
              <w:rPr>
                <w:b/>
                <w:sz w:val="12"/>
                <w:szCs w:val="12"/>
              </w:rPr>
              <w:t>100</w:t>
            </w:r>
          </w:p>
        </w:tc>
        <w:tc>
          <w:tcPr>
            <w:tcW w:w="614" w:type="dxa"/>
          </w:tcPr>
          <w:p w:rsidR="00805900" w:rsidRPr="00E20FC3" w:rsidRDefault="00805900" w:rsidP="00F03C0D">
            <w:pPr>
              <w:spacing w:line="240" w:lineRule="auto"/>
              <w:ind w:firstLine="0"/>
              <w:jc w:val="center"/>
              <w:rPr>
                <w:sz w:val="12"/>
                <w:szCs w:val="12"/>
              </w:rPr>
            </w:pPr>
            <w:r w:rsidRPr="00E20FC3">
              <w:rPr>
                <w:sz w:val="12"/>
                <w:szCs w:val="12"/>
              </w:rPr>
              <w:t>100</w:t>
            </w:r>
          </w:p>
        </w:tc>
        <w:tc>
          <w:tcPr>
            <w:tcW w:w="600" w:type="dxa"/>
          </w:tcPr>
          <w:p w:rsidR="00805900" w:rsidRPr="00E20FC3" w:rsidRDefault="00805900" w:rsidP="00F03C0D">
            <w:pPr>
              <w:spacing w:line="240" w:lineRule="auto"/>
              <w:ind w:firstLine="0"/>
              <w:jc w:val="center"/>
              <w:rPr>
                <w:sz w:val="12"/>
                <w:szCs w:val="12"/>
              </w:rPr>
            </w:pPr>
            <w:r w:rsidRPr="00E20FC3">
              <w:rPr>
                <w:sz w:val="12"/>
                <w:szCs w:val="12"/>
              </w:rPr>
              <w:t>100</w:t>
            </w:r>
          </w:p>
        </w:tc>
        <w:tc>
          <w:tcPr>
            <w:tcW w:w="584" w:type="dxa"/>
          </w:tcPr>
          <w:p w:rsidR="00805900" w:rsidRPr="00E20FC3" w:rsidRDefault="00805900" w:rsidP="00F03C0D">
            <w:pPr>
              <w:spacing w:line="240" w:lineRule="auto"/>
              <w:ind w:firstLine="0"/>
              <w:jc w:val="center"/>
              <w:rPr>
                <w:sz w:val="12"/>
                <w:szCs w:val="12"/>
              </w:rPr>
            </w:pPr>
            <w:r w:rsidRPr="00E20FC3">
              <w:rPr>
                <w:sz w:val="12"/>
                <w:szCs w:val="12"/>
              </w:rPr>
              <w:t>100</w:t>
            </w:r>
          </w:p>
        </w:tc>
        <w:tc>
          <w:tcPr>
            <w:tcW w:w="633" w:type="dxa"/>
            <w:tcBorders>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708"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592"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583"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717" w:type="dxa"/>
            <w:tcBorders>
              <w:lef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1767" w:type="dxa"/>
          </w:tcPr>
          <w:p w:rsidR="00805900" w:rsidRPr="00E20FC3" w:rsidRDefault="00805900" w:rsidP="00F03C0D">
            <w:pPr>
              <w:spacing w:line="240" w:lineRule="auto"/>
              <w:ind w:firstLine="0"/>
              <w:jc w:val="center"/>
              <w:rPr>
                <w:sz w:val="12"/>
                <w:szCs w:val="12"/>
              </w:rPr>
            </w:pPr>
            <w:r w:rsidRPr="00E20FC3">
              <w:rPr>
                <w:sz w:val="12"/>
                <w:szCs w:val="12"/>
              </w:rPr>
              <w:t xml:space="preserve">Отдел образования администрации муниципального образования </w:t>
            </w:r>
            <w:proofErr w:type="spellStart"/>
            <w:r w:rsidRPr="00E20FC3">
              <w:rPr>
                <w:sz w:val="12"/>
                <w:szCs w:val="12"/>
              </w:rPr>
              <w:t>Адамовский</w:t>
            </w:r>
            <w:proofErr w:type="spellEnd"/>
            <w:r w:rsidRPr="00E20FC3">
              <w:rPr>
                <w:sz w:val="12"/>
                <w:szCs w:val="12"/>
              </w:rPr>
              <w:t xml:space="preserve"> район</w:t>
            </w:r>
          </w:p>
        </w:tc>
        <w:tc>
          <w:tcPr>
            <w:tcW w:w="2988" w:type="dxa"/>
          </w:tcPr>
          <w:p w:rsidR="00805900" w:rsidRPr="00E20FC3" w:rsidRDefault="00805900" w:rsidP="00F03C0D">
            <w:pPr>
              <w:spacing w:line="240" w:lineRule="auto"/>
              <w:ind w:firstLine="0"/>
              <w:jc w:val="center"/>
              <w:rPr>
                <w:sz w:val="12"/>
                <w:szCs w:val="12"/>
              </w:rPr>
            </w:pPr>
            <w:r w:rsidRPr="00E20FC3">
              <w:rPr>
                <w:sz w:val="12"/>
                <w:szCs w:val="12"/>
              </w:rPr>
              <w:t>-</w:t>
            </w:r>
          </w:p>
        </w:tc>
        <w:tc>
          <w:tcPr>
            <w:tcW w:w="813" w:type="dxa"/>
          </w:tcPr>
          <w:p w:rsidR="00805900" w:rsidRPr="00E20FC3" w:rsidRDefault="00805900" w:rsidP="00F03C0D">
            <w:pPr>
              <w:spacing w:line="240" w:lineRule="auto"/>
              <w:ind w:firstLine="0"/>
              <w:jc w:val="center"/>
              <w:rPr>
                <w:sz w:val="12"/>
                <w:szCs w:val="12"/>
              </w:rPr>
            </w:pPr>
            <w:r w:rsidRPr="00E20FC3">
              <w:rPr>
                <w:sz w:val="12"/>
                <w:szCs w:val="12"/>
              </w:rPr>
              <w:t>-</w:t>
            </w:r>
          </w:p>
        </w:tc>
        <w:tc>
          <w:tcPr>
            <w:tcW w:w="883" w:type="dxa"/>
          </w:tcPr>
          <w:p w:rsidR="00805900" w:rsidRPr="00E20FC3" w:rsidRDefault="00805900" w:rsidP="00F03C0D">
            <w:pPr>
              <w:spacing w:line="240" w:lineRule="auto"/>
              <w:ind w:firstLine="0"/>
              <w:jc w:val="center"/>
              <w:rPr>
                <w:sz w:val="12"/>
                <w:szCs w:val="12"/>
              </w:rPr>
            </w:pPr>
            <w:r w:rsidRPr="00E20FC3">
              <w:rPr>
                <w:sz w:val="12"/>
                <w:szCs w:val="12"/>
              </w:rPr>
              <w:t>-</w:t>
            </w:r>
          </w:p>
        </w:tc>
      </w:tr>
      <w:tr w:rsidR="00805900" w:rsidRPr="00E20FC3" w:rsidTr="00F03C0D">
        <w:tc>
          <w:tcPr>
            <w:tcW w:w="444" w:type="dxa"/>
          </w:tcPr>
          <w:p w:rsidR="00805900" w:rsidRPr="00E20FC3" w:rsidRDefault="00805900" w:rsidP="00F03C0D">
            <w:pPr>
              <w:spacing w:line="240" w:lineRule="auto"/>
              <w:ind w:firstLine="0"/>
              <w:jc w:val="center"/>
              <w:rPr>
                <w:sz w:val="12"/>
                <w:szCs w:val="12"/>
              </w:rPr>
            </w:pPr>
            <w:r w:rsidRPr="00E20FC3">
              <w:rPr>
                <w:sz w:val="12"/>
                <w:szCs w:val="12"/>
              </w:rPr>
              <w:t>38.</w:t>
            </w:r>
          </w:p>
        </w:tc>
        <w:tc>
          <w:tcPr>
            <w:tcW w:w="2094" w:type="dxa"/>
          </w:tcPr>
          <w:p w:rsidR="00805900" w:rsidRPr="00E20FC3" w:rsidRDefault="00805900" w:rsidP="00F03C0D">
            <w:pPr>
              <w:spacing w:line="240" w:lineRule="auto"/>
              <w:ind w:firstLine="0"/>
              <w:jc w:val="center"/>
              <w:rPr>
                <w:sz w:val="12"/>
                <w:szCs w:val="12"/>
              </w:rPr>
            </w:pPr>
            <w:r w:rsidRPr="00E20FC3">
              <w:rPr>
                <w:sz w:val="12"/>
                <w:szCs w:val="12"/>
              </w:rPr>
              <w:t>Доля пищеблоков ОУ, оснащенных современным технологическим оборудованием.</w:t>
            </w:r>
          </w:p>
        </w:tc>
        <w:tc>
          <w:tcPr>
            <w:tcW w:w="932" w:type="dxa"/>
          </w:tcPr>
          <w:p w:rsidR="00805900" w:rsidRPr="00E20FC3" w:rsidRDefault="00805900" w:rsidP="00F03C0D">
            <w:pPr>
              <w:spacing w:line="240" w:lineRule="auto"/>
              <w:ind w:firstLine="0"/>
              <w:jc w:val="center"/>
              <w:rPr>
                <w:sz w:val="12"/>
                <w:szCs w:val="12"/>
              </w:rPr>
            </w:pPr>
            <w:r w:rsidRPr="00E20FC3">
              <w:rPr>
                <w:sz w:val="12"/>
                <w:szCs w:val="12"/>
              </w:rPr>
              <w:t>процент</w:t>
            </w:r>
          </w:p>
        </w:tc>
        <w:tc>
          <w:tcPr>
            <w:tcW w:w="536" w:type="dxa"/>
          </w:tcPr>
          <w:p w:rsidR="00805900" w:rsidRPr="00E20FC3" w:rsidRDefault="00805900" w:rsidP="00F03C0D">
            <w:pPr>
              <w:spacing w:line="240" w:lineRule="auto"/>
              <w:ind w:firstLine="0"/>
              <w:jc w:val="center"/>
              <w:rPr>
                <w:b/>
                <w:sz w:val="12"/>
                <w:szCs w:val="12"/>
              </w:rPr>
            </w:pPr>
            <w:r w:rsidRPr="00E20FC3">
              <w:rPr>
                <w:b/>
                <w:sz w:val="12"/>
                <w:szCs w:val="12"/>
              </w:rPr>
              <w:t>100</w:t>
            </w:r>
          </w:p>
        </w:tc>
        <w:tc>
          <w:tcPr>
            <w:tcW w:w="614" w:type="dxa"/>
          </w:tcPr>
          <w:p w:rsidR="00805900" w:rsidRPr="00E20FC3" w:rsidRDefault="00805900" w:rsidP="00F03C0D">
            <w:pPr>
              <w:spacing w:line="240" w:lineRule="auto"/>
              <w:ind w:firstLine="0"/>
              <w:jc w:val="center"/>
              <w:rPr>
                <w:sz w:val="12"/>
                <w:szCs w:val="12"/>
              </w:rPr>
            </w:pPr>
            <w:r w:rsidRPr="00E20FC3">
              <w:rPr>
                <w:sz w:val="12"/>
                <w:szCs w:val="12"/>
              </w:rPr>
              <w:t>100</w:t>
            </w:r>
          </w:p>
        </w:tc>
        <w:tc>
          <w:tcPr>
            <w:tcW w:w="600" w:type="dxa"/>
          </w:tcPr>
          <w:p w:rsidR="00805900" w:rsidRPr="00E20FC3" w:rsidRDefault="00805900" w:rsidP="00F03C0D">
            <w:pPr>
              <w:spacing w:line="240" w:lineRule="auto"/>
              <w:ind w:firstLine="0"/>
              <w:jc w:val="center"/>
              <w:rPr>
                <w:sz w:val="12"/>
                <w:szCs w:val="12"/>
              </w:rPr>
            </w:pPr>
            <w:r w:rsidRPr="00E20FC3">
              <w:rPr>
                <w:sz w:val="12"/>
                <w:szCs w:val="12"/>
              </w:rPr>
              <w:t>100</w:t>
            </w:r>
          </w:p>
        </w:tc>
        <w:tc>
          <w:tcPr>
            <w:tcW w:w="584" w:type="dxa"/>
          </w:tcPr>
          <w:p w:rsidR="00805900" w:rsidRPr="00E20FC3" w:rsidRDefault="00805900" w:rsidP="00F03C0D">
            <w:pPr>
              <w:spacing w:line="240" w:lineRule="auto"/>
              <w:ind w:firstLine="0"/>
              <w:jc w:val="center"/>
              <w:rPr>
                <w:sz w:val="12"/>
                <w:szCs w:val="12"/>
              </w:rPr>
            </w:pPr>
            <w:r w:rsidRPr="00E20FC3">
              <w:rPr>
                <w:sz w:val="12"/>
                <w:szCs w:val="12"/>
              </w:rPr>
              <w:t>100</w:t>
            </w:r>
          </w:p>
        </w:tc>
        <w:tc>
          <w:tcPr>
            <w:tcW w:w="633" w:type="dxa"/>
            <w:tcBorders>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708"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592"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583"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717" w:type="dxa"/>
            <w:tcBorders>
              <w:lef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1767" w:type="dxa"/>
          </w:tcPr>
          <w:p w:rsidR="00805900" w:rsidRPr="00E20FC3" w:rsidRDefault="00805900" w:rsidP="00F03C0D">
            <w:pPr>
              <w:spacing w:line="240" w:lineRule="auto"/>
              <w:ind w:firstLine="0"/>
              <w:jc w:val="center"/>
              <w:rPr>
                <w:sz w:val="12"/>
                <w:szCs w:val="12"/>
              </w:rPr>
            </w:pPr>
            <w:r w:rsidRPr="00E20FC3">
              <w:rPr>
                <w:sz w:val="12"/>
                <w:szCs w:val="12"/>
              </w:rPr>
              <w:t xml:space="preserve">Отдел образования администрации муниципального образования </w:t>
            </w:r>
            <w:proofErr w:type="spellStart"/>
            <w:r w:rsidRPr="00E20FC3">
              <w:rPr>
                <w:sz w:val="12"/>
                <w:szCs w:val="12"/>
              </w:rPr>
              <w:t>Адамовский</w:t>
            </w:r>
            <w:proofErr w:type="spellEnd"/>
            <w:r w:rsidRPr="00E20FC3">
              <w:rPr>
                <w:sz w:val="12"/>
                <w:szCs w:val="12"/>
              </w:rPr>
              <w:t xml:space="preserve"> район</w:t>
            </w:r>
          </w:p>
        </w:tc>
        <w:tc>
          <w:tcPr>
            <w:tcW w:w="2988" w:type="dxa"/>
          </w:tcPr>
          <w:p w:rsidR="00805900" w:rsidRPr="00E20FC3" w:rsidRDefault="00805900" w:rsidP="00F03C0D">
            <w:pPr>
              <w:spacing w:line="240" w:lineRule="auto"/>
              <w:ind w:firstLine="0"/>
              <w:jc w:val="center"/>
              <w:rPr>
                <w:sz w:val="12"/>
                <w:szCs w:val="12"/>
              </w:rPr>
            </w:pPr>
            <w:r w:rsidRPr="00E20FC3">
              <w:rPr>
                <w:sz w:val="12"/>
                <w:szCs w:val="12"/>
              </w:rPr>
              <w:t>-</w:t>
            </w:r>
          </w:p>
        </w:tc>
        <w:tc>
          <w:tcPr>
            <w:tcW w:w="813" w:type="dxa"/>
          </w:tcPr>
          <w:p w:rsidR="00805900" w:rsidRPr="00E20FC3" w:rsidRDefault="00805900" w:rsidP="00F03C0D">
            <w:pPr>
              <w:spacing w:line="240" w:lineRule="auto"/>
              <w:ind w:firstLine="0"/>
              <w:jc w:val="center"/>
              <w:rPr>
                <w:sz w:val="12"/>
                <w:szCs w:val="12"/>
              </w:rPr>
            </w:pPr>
            <w:r w:rsidRPr="00E20FC3">
              <w:rPr>
                <w:sz w:val="12"/>
                <w:szCs w:val="12"/>
              </w:rPr>
              <w:t>-</w:t>
            </w:r>
          </w:p>
        </w:tc>
        <w:tc>
          <w:tcPr>
            <w:tcW w:w="883" w:type="dxa"/>
          </w:tcPr>
          <w:p w:rsidR="00805900" w:rsidRPr="00E20FC3" w:rsidRDefault="00805900" w:rsidP="00F03C0D">
            <w:pPr>
              <w:spacing w:line="240" w:lineRule="auto"/>
              <w:ind w:firstLine="0"/>
              <w:jc w:val="center"/>
              <w:rPr>
                <w:sz w:val="12"/>
                <w:szCs w:val="12"/>
              </w:rPr>
            </w:pPr>
            <w:r w:rsidRPr="00E20FC3">
              <w:rPr>
                <w:sz w:val="12"/>
                <w:szCs w:val="12"/>
              </w:rPr>
              <w:t>-</w:t>
            </w:r>
          </w:p>
        </w:tc>
      </w:tr>
      <w:tr w:rsidR="00805900" w:rsidRPr="00E20FC3" w:rsidTr="00F03C0D">
        <w:tc>
          <w:tcPr>
            <w:tcW w:w="444" w:type="dxa"/>
          </w:tcPr>
          <w:p w:rsidR="00805900" w:rsidRPr="00E20FC3" w:rsidRDefault="00805900" w:rsidP="00F03C0D">
            <w:pPr>
              <w:spacing w:line="240" w:lineRule="auto"/>
              <w:ind w:firstLine="0"/>
              <w:jc w:val="center"/>
              <w:rPr>
                <w:sz w:val="12"/>
                <w:szCs w:val="12"/>
              </w:rPr>
            </w:pPr>
            <w:r w:rsidRPr="00E20FC3">
              <w:rPr>
                <w:sz w:val="12"/>
                <w:szCs w:val="12"/>
              </w:rPr>
              <w:t>39.</w:t>
            </w:r>
          </w:p>
        </w:tc>
        <w:tc>
          <w:tcPr>
            <w:tcW w:w="2094" w:type="dxa"/>
          </w:tcPr>
          <w:p w:rsidR="00805900" w:rsidRPr="00E20FC3" w:rsidRDefault="00805900" w:rsidP="00F03C0D">
            <w:pPr>
              <w:spacing w:line="240" w:lineRule="auto"/>
              <w:ind w:firstLine="0"/>
              <w:jc w:val="center"/>
              <w:rPr>
                <w:sz w:val="12"/>
                <w:szCs w:val="12"/>
              </w:rPr>
            </w:pPr>
            <w:r w:rsidRPr="00E20FC3">
              <w:rPr>
                <w:sz w:val="12"/>
                <w:szCs w:val="12"/>
              </w:rPr>
              <w:t xml:space="preserve">Удельный вес </w:t>
            </w:r>
            <w:proofErr w:type="gramStart"/>
            <w:r w:rsidRPr="00E20FC3">
              <w:rPr>
                <w:sz w:val="12"/>
                <w:szCs w:val="12"/>
              </w:rPr>
              <w:t>обучающихся</w:t>
            </w:r>
            <w:proofErr w:type="gramEnd"/>
            <w:r w:rsidRPr="00E20FC3">
              <w:rPr>
                <w:sz w:val="12"/>
                <w:szCs w:val="12"/>
              </w:rPr>
              <w:t xml:space="preserve"> получающих начальное образование, охваченных качественным горячим питанием.</w:t>
            </w:r>
          </w:p>
        </w:tc>
        <w:tc>
          <w:tcPr>
            <w:tcW w:w="932" w:type="dxa"/>
          </w:tcPr>
          <w:p w:rsidR="00805900" w:rsidRPr="00E20FC3" w:rsidRDefault="00805900" w:rsidP="00F03C0D">
            <w:pPr>
              <w:spacing w:line="240" w:lineRule="auto"/>
              <w:ind w:firstLine="0"/>
              <w:jc w:val="center"/>
              <w:rPr>
                <w:sz w:val="12"/>
                <w:szCs w:val="12"/>
              </w:rPr>
            </w:pPr>
            <w:r w:rsidRPr="00E20FC3">
              <w:rPr>
                <w:sz w:val="12"/>
                <w:szCs w:val="12"/>
              </w:rPr>
              <w:t>процент</w:t>
            </w:r>
          </w:p>
        </w:tc>
        <w:tc>
          <w:tcPr>
            <w:tcW w:w="536" w:type="dxa"/>
          </w:tcPr>
          <w:p w:rsidR="00805900" w:rsidRPr="00E20FC3" w:rsidRDefault="00805900" w:rsidP="00F03C0D">
            <w:pPr>
              <w:spacing w:line="240" w:lineRule="auto"/>
              <w:ind w:firstLine="0"/>
              <w:jc w:val="center"/>
              <w:rPr>
                <w:b/>
                <w:sz w:val="12"/>
                <w:szCs w:val="12"/>
              </w:rPr>
            </w:pPr>
            <w:r w:rsidRPr="00E20FC3">
              <w:rPr>
                <w:b/>
                <w:sz w:val="12"/>
                <w:szCs w:val="12"/>
              </w:rPr>
              <w:t>100</w:t>
            </w:r>
          </w:p>
        </w:tc>
        <w:tc>
          <w:tcPr>
            <w:tcW w:w="614" w:type="dxa"/>
          </w:tcPr>
          <w:p w:rsidR="00805900" w:rsidRPr="00E20FC3" w:rsidRDefault="00805900" w:rsidP="00F03C0D">
            <w:pPr>
              <w:spacing w:line="240" w:lineRule="auto"/>
              <w:ind w:firstLine="0"/>
              <w:jc w:val="center"/>
              <w:rPr>
                <w:sz w:val="12"/>
                <w:szCs w:val="12"/>
              </w:rPr>
            </w:pPr>
            <w:r w:rsidRPr="00E20FC3">
              <w:rPr>
                <w:sz w:val="12"/>
                <w:szCs w:val="12"/>
              </w:rPr>
              <w:t>100</w:t>
            </w:r>
          </w:p>
        </w:tc>
        <w:tc>
          <w:tcPr>
            <w:tcW w:w="600" w:type="dxa"/>
          </w:tcPr>
          <w:p w:rsidR="00805900" w:rsidRPr="00E20FC3" w:rsidRDefault="00805900" w:rsidP="00F03C0D">
            <w:pPr>
              <w:spacing w:line="240" w:lineRule="auto"/>
              <w:ind w:firstLine="0"/>
              <w:jc w:val="center"/>
              <w:rPr>
                <w:sz w:val="12"/>
                <w:szCs w:val="12"/>
              </w:rPr>
            </w:pPr>
            <w:r w:rsidRPr="00E20FC3">
              <w:rPr>
                <w:sz w:val="12"/>
                <w:szCs w:val="12"/>
              </w:rPr>
              <w:t>100</w:t>
            </w:r>
          </w:p>
        </w:tc>
        <w:tc>
          <w:tcPr>
            <w:tcW w:w="584" w:type="dxa"/>
          </w:tcPr>
          <w:p w:rsidR="00805900" w:rsidRPr="00E20FC3" w:rsidRDefault="00805900" w:rsidP="00F03C0D">
            <w:pPr>
              <w:spacing w:line="240" w:lineRule="auto"/>
              <w:ind w:firstLine="0"/>
              <w:jc w:val="center"/>
              <w:rPr>
                <w:sz w:val="12"/>
                <w:szCs w:val="12"/>
              </w:rPr>
            </w:pPr>
            <w:r w:rsidRPr="00E20FC3">
              <w:rPr>
                <w:sz w:val="12"/>
                <w:szCs w:val="12"/>
              </w:rPr>
              <w:t>100</w:t>
            </w:r>
          </w:p>
        </w:tc>
        <w:tc>
          <w:tcPr>
            <w:tcW w:w="633" w:type="dxa"/>
            <w:tcBorders>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708"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592"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583"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717" w:type="dxa"/>
            <w:tcBorders>
              <w:lef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1767" w:type="dxa"/>
          </w:tcPr>
          <w:p w:rsidR="00805900" w:rsidRPr="00E20FC3" w:rsidRDefault="00805900" w:rsidP="00F03C0D">
            <w:pPr>
              <w:spacing w:line="240" w:lineRule="auto"/>
              <w:ind w:firstLine="0"/>
              <w:jc w:val="center"/>
              <w:rPr>
                <w:sz w:val="12"/>
                <w:szCs w:val="12"/>
              </w:rPr>
            </w:pPr>
            <w:r w:rsidRPr="00E20FC3">
              <w:rPr>
                <w:sz w:val="12"/>
                <w:szCs w:val="12"/>
              </w:rPr>
              <w:t xml:space="preserve">Отдел образования администрации муниципального образования </w:t>
            </w:r>
            <w:proofErr w:type="spellStart"/>
            <w:r w:rsidRPr="00E20FC3">
              <w:rPr>
                <w:sz w:val="12"/>
                <w:szCs w:val="12"/>
              </w:rPr>
              <w:t>Адамовский</w:t>
            </w:r>
            <w:proofErr w:type="spellEnd"/>
            <w:r w:rsidRPr="00E20FC3">
              <w:rPr>
                <w:sz w:val="12"/>
                <w:szCs w:val="12"/>
              </w:rPr>
              <w:t xml:space="preserve"> район</w:t>
            </w:r>
          </w:p>
        </w:tc>
        <w:tc>
          <w:tcPr>
            <w:tcW w:w="2988" w:type="dxa"/>
          </w:tcPr>
          <w:p w:rsidR="00805900" w:rsidRPr="00E20FC3" w:rsidRDefault="00805900" w:rsidP="00F03C0D">
            <w:pPr>
              <w:spacing w:line="240" w:lineRule="auto"/>
              <w:ind w:firstLine="0"/>
              <w:jc w:val="center"/>
              <w:rPr>
                <w:sz w:val="12"/>
                <w:szCs w:val="12"/>
              </w:rPr>
            </w:pPr>
            <w:r w:rsidRPr="00E20FC3">
              <w:rPr>
                <w:sz w:val="12"/>
                <w:szCs w:val="12"/>
              </w:rPr>
              <w:t>-</w:t>
            </w:r>
          </w:p>
        </w:tc>
        <w:tc>
          <w:tcPr>
            <w:tcW w:w="813" w:type="dxa"/>
          </w:tcPr>
          <w:p w:rsidR="00805900" w:rsidRPr="00E20FC3" w:rsidRDefault="00805900" w:rsidP="00F03C0D">
            <w:pPr>
              <w:spacing w:line="240" w:lineRule="auto"/>
              <w:ind w:firstLine="0"/>
              <w:jc w:val="center"/>
              <w:rPr>
                <w:sz w:val="12"/>
                <w:szCs w:val="12"/>
              </w:rPr>
            </w:pPr>
            <w:r w:rsidRPr="00E20FC3">
              <w:rPr>
                <w:sz w:val="12"/>
                <w:szCs w:val="12"/>
              </w:rPr>
              <w:t>-</w:t>
            </w:r>
          </w:p>
        </w:tc>
        <w:tc>
          <w:tcPr>
            <w:tcW w:w="883" w:type="dxa"/>
          </w:tcPr>
          <w:p w:rsidR="00805900" w:rsidRPr="00E20FC3" w:rsidRDefault="00805900" w:rsidP="00F03C0D">
            <w:pPr>
              <w:spacing w:line="240" w:lineRule="auto"/>
              <w:ind w:firstLine="0"/>
              <w:jc w:val="center"/>
              <w:rPr>
                <w:sz w:val="12"/>
                <w:szCs w:val="12"/>
              </w:rPr>
            </w:pPr>
            <w:r w:rsidRPr="00E20FC3">
              <w:rPr>
                <w:sz w:val="12"/>
                <w:szCs w:val="12"/>
              </w:rPr>
              <w:t>-</w:t>
            </w:r>
          </w:p>
        </w:tc>
      </w:tr>
      <w:tr w:rsidR="00805900" w:rsidRPr="00E20FC3" w:rsidTr="00F03C0D">
        <w:tc>
          <w:tcPr>
            <w:tcW w:w="444" w:type="dxa"/>
          </w:tcPr>
          <w:p w:rsidR="00805900" w:rsidRPr="00E20FC3" w:rsidRDefault="00805900" w:rsidP="00F03C0D">
            <w:pPr>
              <w:spacing w:line="240" w:lineRule="auto"/>
              <w:ind w:firstLine="0"/>
              <w:jc w:val="center"/>
              <w:rPr>
                <w:sz w:val="12"/>
                <w:szCs w:val="12"/>
              </w:rPr>
            </w:pPr>
            <w:r w:rsidRPr="00E20FC3">
              <w:rPr>
                <w:sz w:val="12"/>
                <w:szCs w:val="12"/>
              </w:rPr>
              <w:t>40.</w:t>
            </w:r>
          </w:p>
        </w:tc>
        <w:tc>
          <w:tcPr>
            <w:tcW w:w="2094" w:type="dxa"/>
          </w:tcPr>
          <w:p w:rsidR="00805900" w:rsidRPr="00E20FC3" w:rsidRDefault="00805900" w:rsidP="00F03C0D">
            <w:pPr>
              <w:spacing w:line="240" w:lineRule="auto"/>
              <w:ind w:firstLine="0"/>
              <w:jc w:val="center"/>
              <w:rPr>
                <w:sz w:val="12"/>
                <w:szCs w:val="12"/>
              </w:rPr>
            </w:pPr>
            <w:r w:rsidRPr="00E20FC3">
              <w:rPr>
                <w:sz w:val="12"/>
                <w:szCs w:val="12"/>
              </w:rPr>
              <w:t xml:space="preserve">Удельный вес </w:t>
            </w:r>
            <w:proofErr w:type="gramStart"/>
            <w:r w:rsidRPr="00E20FC3">
              <w:rPr>
                <w:sz w:val="12"/>
                <w:szCs w:val="12"/>
              </w:rPr>
              <w:t>обучающихся</w:t>
            </w:r>
            <w:proofErr w:type="gramEnd"/>
          </w:p>
          <w:p w:rsidR="00805900" w:rsidRPr="00E20FC3" w:rsidRDefault="00805900" w:rsidP="00F03C0D">
            <w:pPr>
              <w:spacing w:line="240" w:lineRule="auto"/>
              <w:ind w:firstLine="0"/>
              <w:jc w:val="center"/>
              <w:rPr>
                <w:sz w:val="12"/>
                <w:szCs w:val="12"/>
              </w:rPr>
            </w:pPr>
            <w:r w:rsidRPr="00E20FC3">
              <w:rPr>
                <w:sz w:val="12"/>
                <w:szCs w:val="12"/>
              </w:rPr>
              <w:t>5-11 классов, охваченных качественным горячим питанием.</w:t>
            </w:r>
          </w:p>
        </w:tc>
        <w:tc>
          <w:tcPr>
            <w:tcW w:w="932" w:type="dxa"/>
          </w:tcPr>
          <w:p w:rsidR="00805900" w:rsidRPr="00E20FC3" w:rsidRDefault="00805900" w:rsidP="00F03C0D">
            <w:pPr>
              <w:spacing w:line="240" w:lineRule="auto"/>
              <w:ind w:firstLine="0"/>
              <w:jc w:val="center"/>
              <w:rPr>
                <w:sz w:val="12"/>
                <w:szCs w:val="12"/>
              </w:rPr>
            </w:pPr>
            <w:r w:rsidRPr="00E20FC3">
              <w:rPr>
                <w:sz w:val="12"/>
                <w:szCs w:val="12"/>
              </w:rPr>
              <w:t>процент</w:t>
            </w:r>
          </w:p>
        </w:tc>
        <w:tc>
          <w:tcPr>
            <w:tcW w:w="536" w:type="dxa"/>
          </w:tcPr>
          <w:p w:rsidR="00805900" w:rsidRPr="00E20FC3" w:rsidRDefault="00805900" w:rsidP="00F03C0D">
            <w:pPr>
              <w:spacing w:line="240" w:lineRule="auto"/>
              <w:ind w:firstLine="0"/>
              <w:jc w:val="center"/>
              <w:rPr>
                <w:b/>
                <w:sz w:val="12"/>
                <w:szCs w:val="12"/>
              </w:rPr>
            </w:pPr>
            <w:r w:rsidRPr="00E20FC3">
              <w:rPr>
                <w:b/>
                <w:sz w:val="12"/>
                <w:szCs w:val="12"/>
              </w:rPr>
              <w:t>100</w:t>
            </w:r>
          </w:p>
        </w:tc>
        <w:tc>
          <w:tcPr>
            <w:tcW w:w="614" w:type="dxa"/>
          </w:tcPr>
          <w:p w:rsidR="00805900" w:rsidRPr="00E20FC3" w:rsidRDefault="00805900" w:rsidP="00F03C0D">
            <w:pPr>
              <w:spacing w:line="240" w:lineRule="auto"/>
              <w:ind w:firstLine="0"/>
              <w:jc w:val="center"/>
              <w:rPr>
                <w:sz w:val="12"/>
                <w:szCs w:val="12"/>
              </w:rPr>
            </w:pPr>
            <w:r w:rsidRPr="00E20FC3">
              <w:rPr>
                <w:sz w:val="12"/>
                <w:szCs w:val="12"/>
              </w:rPr>
              <w:t>100</w:t>
            </w:r>
          </w:p>
        </w:tc>
        <w:tc>
          <w:tcPr>
            <w:tcW w:w="600" w:type="dxa"/>
          </w:tcPr>
          <w:p w:rsidR="00805900" w:rsidRPr="00E20FC3" w:rsidRDefault="00805900" w:rsidP="00F03C0D">
            <w:pPr>
              <w:spacing w:line="240" w:lineRule="auto"/>
              <w:ind w:firstLine="0"/>
              <w:jc w:val="center"/>
              <w:rPr>
                <w:sz w:val="12"/>
                <w:szCs w:val="12"/>
              </w:rPr>
            </w:pPr>
            <w:r w:rsidRPr="00E20FC3">
              <w:rPr>
                <w:sz w:val="12"/>
                <w:szCs w:val="12"/>
              </w:rPr>
              <w:t>100</w:t>
            </w:r>
          </w:p>
        </w:tc>
        <w:tc>
          <w:tcPr>
            <w:tcW w:w="584" w:type="dxa"/>
          </w:tcPr>
          <w:p w:rsidR="00805900" w:rsidRPr="00E20FC3" w:rsidRDefault="00805900" w:rsidP="00F03C0D">
            <w:pPr>
              <w:spacing w:line="240" w:lineRule="auto"/>
              <w:ind w:firstLine="0"/>
              <w:jc w:val="center"/>
              <w:rPr>
                <w:sz w:val="12"/>
                <w:szCs w:val="12"/>
              </w:rPr>
            </w:pPr>
            <w:r w:rsidRPr="00E20FC3">
              <w:rPr>
                <w:sz w:val="12"/>
                <w:szCs w:val="12"/>
              </w:rPr>
              <w:t>100</w:t>
            </w:r>
          </w:p>
        </w:tc>
        <w:tc>
          <w:tcPr>
            <w:tcW w:w="633" w:type="dxa"/>
            <w:tcBorders>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708"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592"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583"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717" w:type="dxa"/>
            <w:tcBorders>
              <w:lef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1767" w:type="dxa"/>
          </w:tcPr>
          <w:p w:rsidR="00805900" w:rsidRPr="00E20FC3" w:rsidRDefault="00805900" w:rsidP="00F03C0D">
            <w:pPr>
              <w:spacing w:line="240" w:lineRule="auto"/>
              <w:ind w:firstLine="0"/>
              <w:jc w:val="center"/>
              <w:rPr>
                <w:sz w:val="12"/>
                <w:szCs w:val="12"/>
              </w:rPr>
            </w:pPr>
            <w:r w:rsidRPr="00E20FC3">
              <w:rPr>
                <w:sz w:val="12"/>
                <w:szCs w:val="12"/>
              </w:rPr>
              <w:t xml:space="preserve">Отдел образования администрации муниципального образования </w:t>
            </w:r>
            <w:proofErr w:type="spellStart"/>
            <w:r w:rsidRPr="00E20FC3">
              <w:rPr>
                <w:sz w:val="12"/>
                <w:szCs w:val="12"/>
              </w:rPr>
              <w:t>Адамовский</w:t>
            </w:r>
            <w:proofErr w:type="spellEnd"/>
            <w:r w:rsidRPr="00E20FC3">
              <w:rPr>
                <w:sz w:val="12"/>
                <w:szCs w:val="12"/>
              </w:rPr>
              <w:t xml:space="preserve"> район</w:t>
            </w:r>
          </w:p>
        </w:tc>
        <w:tc>
          <w:tcPr>
            <w:tcW w:w="2988" w:type="dxa"/>
          </w:tcPr>
          <w:p w:rsidR="00805900" w:rsidRPr="00E20FC3" w:rsidRDefault="00805900" w:rsidP="00F03C0D">
            <w:pPr>
              <w:spacing w:line="240" w:lineRule="auto"/>
              <w:ind w:firstLine="0"/>
              <w:jc w:val="center"/>
              <w:rPr>
                <w:sz w:val="12"/>
                <w:szCs w:val="12"/>
              </w:rPr>
            </w:pPr>
            <w:r w:rsidRPr="00E20FC3">
              <w:rPr>
                <w:sz w:val="12"/>
                <w:szCs w:val="12"/>
              </w:rPr>
              <w:t>-</w:t>
            </w:r>
          </w:p>
        </w:tc>
        <w:tc>
          <w:tcPr>
            <w:tcW w:w="813" w:type="dxa"/>
          </w:tcPr>
          <w:p w:rsidR="00805900" w:rsidRPr="00E20FC3" w:rsidRDefault="00805900" w:rsidP="00F03C0D">
            <w:pPr>
              <w:spacing w:line="240" w:lineRule="auto"/>
              <w:ind w:firstLine="0"/>
              <w:jc w:val="center"/>
              <w:rPr>
                <w:sz w:val="12"/>
                <w:szCs w:val="12"/>
              </w:rPr>
            </w:pPr>
            <w:r w:rsidRPr="00E20FC3">
              <w:rPr>
                <w:sz w:val="12"/>
                <w:szCs w:val="12"/>
              </w:rPr>
              <w:t>-</w:t>
            </w:r>
          </w:p>
        </w:tc>
        <w:tc>
          <w:tcPr>
            <w:tcW w:w="883" w:type="dxa"/>
          </w:tcPr>
          <w:p w:rsidR="00805900" w:rsidRPr="00E20FC3" w:rsidRDefault="00805900" w:rsidP="00F03C0D">
            <w:pPr>
              <w:spacing w:line="240" w:lineRule="auto"/>
              <w:ind w:firstLine="0"/>
              <w:jc w:val="center"/>
              <w:rPr>
                <w:sz w:val="12"/>
                <w:szCs w:val="12"/>
              </w:rPr>
            </w:pPr>
            <w:r w:rsidRPr="00E20FC3">
              <w:rPr>
                <w:sz w:val="12"/>
                <w:szCs w:val="12"/>
              </w:rPr>
              <w:t>-</w:t>
            </w:r>
          </w:p>
        </w:tc>
      </w:tr>
      <w:tr w:rsidR="00805900" w:rsidRPr="00E20FC3" w:rsidTr="00F03C0D">
        <w:tc>
          <w:tcPr>
            <w:tcW w:w="444" w:type="dxa"/>
          </w:tcPr>
          <w:p w:rsidR="00805900" w:rsidRPr="00E20FC3" w:rsidRDefault="00805900" w:rsidP="00F03C0D">
            <w:pPr>
              <w:spacing w:line="240" w:lineRule="auto"/>
              <w:ind w:firstLine="0"/>
              <w:jc w:val="center"/>
              <w:rPr>
                <w:sz w:val="12"/>
                <w:szCs w:val="12"/>
              </w:rPr>
            </w:pPr>
            <w:r w:rsidRPr="00E20FC3">
              <w:rPr>
                <w:sz w:val="12"/>
                <w:szCs w:val="12"/>
              </w:rPr>
              <w:t>41.</w:t>
            </w:r>
          </w:p>
        </w:tc>
        <w:tc>
          <w:tcPr>
            <w:tcW w:w="2094" w:type="dxa"/>
          </w:tcPr>
          <w:p w:rsidR="00805900" w:rsidRPr="00E20FC3" w:rsidRDefault="00805900" w:rsidP="00F03C0D">
            <w:pPr>
              <w:spacing w:line="240" w:lineRule="auto"/>
              <w:ind w:firstLine="0"/>
              <w:jc w:val="center"/>
              <w:rPr>
                <w:sz w:val="12"/>
                <w:szCs w:val="12"/>
              </w:rPr>
            </w:pPr>
            <w:r w:rsidRPr="00E20FC3">
              <w:rPr>
                <w:sz w:val="12"/>
                <w:szCs w:val="12"/>
              </w:rPr>
              <w:t xml:space="preserve">Удельный вес </w:t>
            </w:r>
            <w:proofErr w:type="gramStart"/>
            <w:r w:rsidRPr="00E20FC3">
              <w:rPr>
                <w:sz w:val="12"/>
                <w:szCs w:val="12"/>
              </w:rPr>
              <w:t>обучающихся</w:t>
            </w:r>
            <w:proofErr w:type="gramEnd"/>
            <w:r w:rsidRPr="00E20FC3">
              <w:rPr>
                <w:sz w:val="12"/>
                <w:szCs w:val="12"/>
              </w:rPr>
              <w:t xml:space="preserve"> с ОВЗ, охваченных бесплатным двухразовым питанием.</w:t>
            </w:r>
          </w:p>
        </w:tc>
        <w:tc>
          <w:tcPr>
            <w:tcW w:w="932" w:type="dxa"/>
          </w:tcPr>
          <w:p w:rsidR="00805900" w:rsidRPr="00E20FC3" w:rsidRDefault="00805900" w:rsidP="00F03C0D">
            <w:pPr>
              <w:spacing w:line="240" w:lineRule="auto"/>
              <w:ind w:firstLine="0"/>
              <w:jc w:val="center"/>
              <w:rPr>
                <w:sz w:val="12"/>
                <w:szCs w:val="12"/>
              </w:rPr>
            </w:pPr>
            <w:r w:rsidRPr="00E20FC3">
              <w:rPr>
                <w:sz w:val="12"/>
                <w:szCs w:val="12"/>
              </w:rPr>
              <w:t>процент</w:t>
            </w:r>
          </w:p>
        </w:tc>
        <w:tc>
          <w:tcPr>
            <w:tcW w:w="536" w:type="dxa"/>
          </w:tcPr>
          <w:p w:rsidR="00805900" w:rsidRPr="00E20FC3" w:rsidRDefault="00805900" w:rsidP="00F03C0D">
            <w:pPr>
              <w:spacing w:line="240" w:lineRule="auto"/>
              <w:ind w:firstLine="0"/>
              <w:jc w:val="center"/>
              <w:rPr>
                <w:b/>
                <w:sz w:val="12"/>
                <w:szCs w:val="12"/>
              </w:rPr>
            </w:pPr>
            <w:r w:rsidRPr="00E20FC3">
              <w:rPr>
                <w:b/>
                <w:sz w:val="12"/>
                <w:szCs w:val="12"/>
              </w:rPr>
              <w:t>100</w:t>
            </w:r>
          </w:p>
        </w:tc>
        <w:tc>
          <w:tcPr>
            <w:tcW w:w="614" w:type="dxa"/>
          </w:tcPr>
          <w:p w:rsidR="00805900" w:rsidRPr="00E20FC3" w:rsidRDefault="00805900" w:rsidP="00F03C0D">
            <w:pPr>
              <w:spacing w:line="240" w:lineRule="auto"/>
              <w:ind w:firstLine="0"/>
              <w:jc w:val="center"/>
              <w:rPr>
                <w:sz w:val="12"/>
                <w:szCs w:val="12"/>
              </w:rPr>
            </w:pPr>
            <w:r w:rsidRPr="00E20FC3">
              <w:rPr>
                <w:sz w:val="12"/>
                <w:szCs w:val="12"/>
              </w:rPr>
              <w:t>100</w:t>
            </w:r>
          </w:p>
        </w:tc>
        <w:tc>
          <w:tcPr>
            <w:tcW w:w="600" w:type="dxa"/>
          </w:tcPr>
          <w:p w:rsidR="00805900" w:rsidRPr="00E20FC3" w:rsidRDefault="00805900" w:rsidP="00F03C0D">
            <w:pPr>
              <w:spacing w:line="240" w:lineRule="auto"/>
              <w:ind w:firstLine="0"/>
              <w:jc w:val="center"/>
              <w:rPr>
                <w:sz w:val="12"/>
                <w:szCs w:val="12"/>
              </w:rPr>
            </w:pPr>
            <w:r w:rsidRPr="00E20FC3">
              <w:rPr>
                <w:sz w:val="12"/>
                <w:szCs w:val="12"/>
              </w:rPr>
              <w:t>100</w:t>
            </w:r>
          </w:p>
        </w:tc>
        <w:tc>
          <w:tcPr>
            <w:tcW w:w="584" w:type="dxa"/>
          </w:tcPr>
          <w:p w:rsidR="00805900" w:rsidRPr="00E20FC3" w:rsidRDefault="00805900" w:rsidP="00F03C0D">
            <w:pPr>
              <w:spacing w:line="240" w:lineRule="auto"/>
              <w:ind w:firstLine="0"/>
              <w:jc w:val="center"/>
              <w:rPr>
                <w:sz w:val="12"/>
                <w:szCs w:val="12"/>
              </w:rPr>
            </w:pPr>
            <w:r w:rsidRPr="00E20FC3">
              <w:rPr>
                <w:sz w:val="12"/>
                <w:szCs w:val="12"/>
              </w:rPr>
              <w:t>100</w:t>
            </w:r>
          </w:p>
        </w:tc>
        <w:tc>
          <w:tcPr>
            <w:tcW w:w="633" w:type="dxa"/>
            <w:tcBorders>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708"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592"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583"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717" w:type="dxa"/>
            <w:tcBorders>
              <w:lef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1767" w:type="dxa"/>
          </w:tcPr>
          <w:p w:rsidR="00805900" w:rsidRPr="00E20FC3" w:rsidRDefault="00805900" w:rsidP="00F03C0D">
            <w:pPr>
              <w:spacing w:line="240" w:lineRule="auto"/>
              <w:ind w:firstLine="0"/>
              <w:jc w:val="center"/>
              <w:rPr>
                <w:sz w:val="12"/>
                <w:szCs w:val="12"/>
              </w:rPr>
            </w:pPr>
            <w:r w:rsidRPr="00E20FC3">
              <w:rPr>
                <w:sz w:val="12"/>
                <w:szCs w:val="12"/>
              </w:rPr>
              <w:t xml:space="preserve">Отдел образования администрации муниципального образования </w:t>
            </w:r>
            <w:proofErr w:type="spellStart"/>
            <w:r w:rsidRPr="00E20FC3">
              <w:rPr>
                <w:sz w:val="12"/>
                <w:szCs w:val="12"/>
              </w:rPr>
              <w:t>Адамовский</w:t>
            </w:r>
            <w:proofErr w:type="spellEnd"/>
            <w:r w:rsidRPr="00E20FC3">
              <w:rPr>
                <w:sz w:val="12"/>
                <w:szCs w:val="12"/>
              </w:rPr>
              <w:t xml:space="preserve"> район</w:t>
            </w:r>
          </w:p>
        </w:tc>
        <w:tc>
          <w:tcPr>
            <w:tcW w:w="2988" w:type="dxa"/>
          </w:tcPr>
          <w:p w:rsidR="00805900" w:rsidRPr="00E20FC3" w:rsidRDefault="00805900" w:rsidP="00F03C0D">
            <w:pPr>
              <w:spacing w:line="240" w:lineRule="auto"/>
              <w:ind w:firstLine="0"/>
              <w:jc w:val="center"/>
              <w:rPr>
                <w:sz w:val="12"/>
                <w:szCs w:val="12"/>
              </w:rPr>
            </w:pPr>
            <w:r w:rsidRPr="00E20FC3">
              <w:rPr>
                <w:sz w:val="12"/>
                <w:szCs w:val="12"/>
              </w:rPr>
              <w:t>-</w:t>
            </w:r>
          </w:p>
        </w:tc>
        <w:tc>
          <w:tcPr>
            <w:tcW w:w="813" w:type="dxa"/>
          </w:tcPr>
          <w:p w:rsidR="00805900" w:rsidRPr="00E20FC3" w:rsidRDefault="00805900" w:rsidP="00F03C0D">
            <w:pPr>
              <w:spacing w:line="240" w:lineRule="auto"/>
              <w:ind w:firstLine="0"/>
              <w:jc w:val="center"/>
              <w:rPr>
                <w:sz w:val="12"/>
                <w:szCs w:val="12"/>
              </w:rPr>
            </w:pPr>
            <w:r w:rsidRPr="00E20FC3">
              <w:rPr>
                <w:sz w:val="12"/>
                <w:szCs w:val="12"/>
              </w:rPr>
              <w:t>-</w:t>
            </w:r>
          </w:p>
        </w:tc>
        <w:tc>
          <w:tcPr>
            <w:tcW w:w="883" w:type="dxa"/>
          </w:tcPr>
          <w:p w:rsidR="00805900" w:rsidRPr="00E20FC3" w:rsidRDefault="00805900" w:rsidP="00F03C0D">
            <w:pPr>
              <w:spacing w:line="240" w:lineRule="auto"/>
              <w:ind w:firstLine="0"/>
              <w:jc w:val="center"/>
              <w:rPr>
                <w:sz w:val="12"/>
                <w:szCs w:val="12"/>
              </w:rPr>
            </w:pPr>
            <w:r w:rsidRPr="00E20FC3">
              <w:rPr>
                <w:sz w:val="12"/>
                <w:szCs w:val="12"/>
              </w:rPr>
              <w:t>-</w:t>
            </w:r>
          </w:p>
        </w:tc>
      </w:tr>
      <w:tr w:rsidR="00805900" w:rsidRPr="00E20FC3" w:rsidTr="00F03C0D">
        <w:tc>
          <w:tcPr>
            <w:tcW w:w="444" w:type="dxa"/>
          </w:tcPr>
          <w:p w:rsidR="00805900" w:rsidRPr="00E20FC3" w:rsidRDefault="00805900" w:rsidP="00F03C0D">
            <w:pPr>
              <w:spacing w:line="240" w:lineRule="auto"/>
              <w:ind w:firstLine="0"/>
              <w:jc w:val="center"/>
              <w:rPr>
                <w:sz w:val="12"/>
                <w:szCs w:val="12"/>
              </w:rPr>
            </w:pPr>
            <w:r w:rsidRPr="00E20FC3">
              <w:rPr>
                <w:sz w:val="12"/>
                <w:szCs w:val="12"/>
              </w:rPr>
              <w:lastRenderedPageBreak/>
              <w:t>42.</w:t>
            </w:r>
          </w:p>
        </w:tc>
        <w:tc>
          <w:tcPr>
            <w:tcW w:w="2094" w:type="dxa"/>
          </w:tcPr>
          <w:p w:rsidR="00805900" w:rsidRPr="00E20FC3" w:rsidRDefault="00805900" w:rsidP="00F03C0D">
            <w:pPr>
              <w:spacing w:line="240" w:lineRule="auto"/>
              <w:ind w:firstLine="0"/>
              <w:jc w:val="center"/>
              <w:rPr>
                <w:sz w:val="12"/>
                <w:szCs w:val="12"/>
              </w:rPr>
            </w:pPr>
            <w:r w:rsidRPr="00E20FC3">
              <w:rPr>
                <w:sz w:val="12"/>
                <w:szCs w:val="12"/>
              </w:rPr>
              <w:t xml:space="preserve">Доля ОУ, </w:t>
            </w:r>
            <w:proofErr w:type="gramStart"/>
            <w:r w:rsidRPr="00E20FC3">
              <w:rPr>
                <w:sz w:val="12"/>
                <w:szCs w:val="12"/>
              </w:rPr>
              <w:t>соответствующих</w:t>
            </w:r>
            <w:proofErr w:type="gramEnd"/>
            <w:r w:rsidRPr="00E20FC3">
              <w:rPr>
                <w:sz w:val="12"/>
                <w:szCs w:val="12"/>
              </w:rPr>
              <w:t xml:space="preserve"> нормам и правилам пожарной безопасности.</w:t>
            </w:r>
          </w:p>
        </w:tc>
        <w:tc>
          <w:tcPr>
            <w:tcW w:w="932" w:type="dxa"/>
          </w:tcPr>
          <w:p w:rsidR="00805900" w:rsidRPr="00E20FC3" w:rsidRDefault="00805900" w:rsidP="00F03C0D">
            <w:pPr>
              <w:spacing w:line="240" w:lineRule="auto"/>
              <w:ind w:firstLine="0"/>
              <w:jc w:val="center"/>
              <w:rPr>
                <w:sz w:val="12"/>
                <w:szCs w:val="12"/>
              </w:rPr>
            </w:pPr>
            <w:r w:rsidRPr="00E20FC3">
              <w:rPr>
                <w:sz w:val="12"/>
                <w:szCs w:val="12"/>
              </w:rPr>
              <w:t>процент</w:t>
            </w:r>
          </w:p>
        </w:tc>
        <w:tc>
          <w:tcPr>
            <w:tcW w:w="536" w:type="dxa"/>
          </w:tcPr>
          <w:p w:rsidR="00805900" w:rsidRPr="00E20FC3" w:rsidRDefault="00805900" w:rsidP="00F03C0D">
            <w:pPr>
              <w:spacing w:line="240" w:lineRule="auto"/>
              <w:ind w:firstLine="0"/>
              <w:jc w:val="center"/>
              <w:rPr>
                <w:b/>
                <w:sz w:val="12"/>
                <w:szCs w:val="12"/>
              </w:rPr>
            </w:pPr>
            <w:r w:rsidRPr="00E20FC3">
              <w:rPr>
                <w:b/>
                <w:sz w:val="12"/>
                <w:szCs w:val="12"/>
              </w:rPr>
              <w:t>80</w:t>
            </w:r>
          </w:p>
        </w:tc>
        <w:tc>
          <w:tcPr>
            <w:tcW w:w="614" w:type="dxa"/>
          </w:tcPr>
          <w:p w:rsidR="00805900" w:rsidRPr="00E20FC3" w:rsidRDefault="00805900" w:rsidP="00F03C0D">
            <w:pPr>
              <w:spacing w:line="240" w:lineRule="auto"/>
              <w:ind w:firstLine="0"/>
              <w:jc w:val="center"/>
              <w:rPr>
                <w:sz w:val="12"/>
                <w:szCs w:val="12"/>
              </w:rPr>
            </w:pPr>
            <w:r w:rsidRPr="00E20FC3">
              <w:rPr>
                <w:sz w:val="12"/>
                <w:szCs w:val="12"/>
              </w:rPr>
              <w:t>80</w:t>
            </w:r>
          </w:p>
        </w:tc>
        <w:tc>
          <w:tcPr>
            <w:tcW w:w="600" w:type="dxa"/>
          </w:tcPr>
          <w:p w:rsidR="00805900" w:rsidRPr="00E20FC3" w:rsidRDefault="00805900" w:rsidP="00F03C0D">
            <w:pPr>
              <w:spacing w:line="240" w:lineRule="auto"/>
              <w:ind w:firstLine="0"/>
              <w:jc w:val="center"/>
              <w:rPr>
                <w:sz w:val="12"/>
                <w:szCs w:val="12"/>
              </w:rPr>
            </w:pPr>
            <w:r w:rsidRPr="00E20FC3">
              <w:rPr>
                <w:sz w:val="12"/>
                <w:szCs w:val="12"/>
              </w:rPr>
              <w:t>100</w:t>
            </w:r>
          </w:p>
        </w:tc>
        <w:tc>
          <w:tcPr>
            <w:tcW w:w="584" w:type="dxa"/>
          </w:tcPr>
          <w:p w:rsidR="00805900" w:rsidRPr="00E20FC3" w:rsidRDefault="00805900" w:rsidP="00F03C0D">
            <w:pPr>
              <w:spacing w:line="240" w:lineRule="auto"/>
              <w:ind w:firstLine="0"/>
              <w:jc w:val="center"/>
              <w:rPr>
                <w:sz w:val="12"/>
                <w:szCs w:val="12"/>
              </w:rPr>
            </w:pPr>
            <w:r w:rsidRPr="00E20FC3">
              <w:rPr>
                <w:sz w:val="12"/>
                <w:szCs w:val="12"/>
              </w:rPr>
              <w:t>100</w:t>
            </w:r>
          </w:p>
        </w:tc>
        <w:tc>
          <w:tcPr>
            <w:tcW w:w="633" w:type="dxa"/>
            <w:tcBorders>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708"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592"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583"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717" w:type="dxa"/>
            <w:tcBorders>
              <w:lef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1767" w:type="dxa"/>
          </w:tcPr>
          <w:p w:rsidR="00805900" w:rsidRPr="00E20FC3" w:rsidRDefault="00805900" w:rsidP="00F03C0D">
            <w:pPr>
              <w:spacing w:line="240" w:lineRule="auto"/>
              <w:ind w:firstLine="0"/>
              <w:jc w:val="center"/>
              <w:rPr>
                <w:sz w:val="12"/>
                <w:szCs w:val="12"/>
              </w:rPr>
            </w:pPr>
            <w:r w:rsidRPr="00E20FC3">
              <w:rPr>
                <w:sz w:val="12"/>
                <w:szCs w:val="12"/>
              </w:rPr>
              <w:t xml:space="preserve">Отдел образования администрации муниципального образования </w:t>
            </w:r>
            <w:proofErr w:type="spellStart"/>
            <w:r w:rsidRPr="00E20FC3">
              <w:rPr>
                <w:sz w:val="12"/>
                <w:szCs w:val="12"/>
              </w:rPr>
              <w:t>Адамовский</w:t>
            </w:r>
            <w:proofErr w:type="spellEnd"/>
            <w:r w:rsidRPr="00E20FC3">
              <w:rPr>
                <w:sz w:val="12"/>
                <w:szCs w:val="12"/>
              </w:rPr>
              <w:t xml:space="preserve"> район</w:t>
            </w:r>
          </w:p>
        </w:tc>
        <w:tc>
          <w:tcPr>
            <w:tcW w:w="2988" w:type="dxa"/>
          </w:tcPr>
          <w:p w:rsidR="00805900" w:rsidRPr="00E20FC3" w:rsidRDefault="00805900" w:rsidP="00F03C0D">
            <w:pPr>
              <w:spacing w:line="240" w:lineRule="auto"/>
              <w:ind w:firstLine="0"/>
              <w:jc w:val="center"/>
              <w:rPr>
                <w:sz w:val="12"/>
                <w:szCs w:val="12"/>
              </w:rPr>
            </w:pPr>
            <w:r w:rsidRPr="00E20FC3">
              <w:rPr>
                <w:sz w:val="12"/>
                <w:szCs w:val="12"/>
              </w:rPr>
              <w:t>-</w:t>
            </w:r>
          </w:p>
        </w:tc>
        <w:tc>
          <w:tcPr>
            <w:tcW w:w="813" w:type="dxa"/>
          </w:tcPr>
          <w:p w:rsidR="00805900" w:rsidRPr="00E20FC3" w:rsidRDefault="00805900" w:rsidP="00F03C0D">
            <w:pPr>
              <w:spacing w:line="240" w:lineRule="auto"/>
              <w:ind w:firstLine="0"/>
              <w:jc w:val="center"/>
              <w:rPr>
                <w:sz w:val="12"/>
                <w:szCs w:val="12"/>
              </w:rPr>
            </w:pPr>
            <w:r w:rsidRPr="00E20FC3">
              <w:rPr>
                <w:sz w:val="12"/>
                <w:szCs w:val="12"/>
              </w:rPr>
              <w:t>-</w:t>
            </w:r>
          </w:p>
        </w:tc>
        <w:tc>
          <w:tcPr>
            <w:tcW w:w="883" w:type="dxa"/>
          </w:tcPr>
          <w:p w:rsidR="00805900" w:rsidRPr="00E20FC3" w:rsidRDefault="00805900" w:rsidP="00F03C0D">
            <w:pPr>
              <w:spacing w:line="240" w:lineRule="auto"/>
              <w:ind w:firstLine="0"/>
              <w:jc w:val="center"/>
              <w:rPr>
                <w:sz w:val="12"/>
                <w:szCs w:val="12"/>
              </w:rPr>
            </w:pPr>
            <w:r w:rsidRPr="00E20FC3">
              <w:rPr>
                <w:sz w:val="12"/>
                <w:szCs w:val="12"/>
              </w:rPr>
              <w:t>-</w:t>
            </w:r>
          </w:p>
        </w:tc>
      </w:tr>
      <w:tr w:rsidR="00805900" w:rsidRPr="00E20FC3" w:rsidTr="00F03C0D">
        <w:tc>
          <w:tcPr>
            <w:tcW w:w="444" w:type="dxa"/>
          </w:tcPr>
          <w:p w:rsidR="00805900" w:rsidRPr="00E20FC3" w:rsidRDefault="00805900" w:rsidP="00F03C0D">
            <w:pPr>
              <w:spacing w:line="240" w:lineRule="auto"/>
              <w:ind w:firstLine="0"/>
              <w:jc w:val="center"/>
              <w:rPr>
                <w:sz w:val="12"/>
                <w:szCs w:val="12"/>
              </w:rPr>
            </w:pPr>
            <w:r w:rsidRPr="00E20FC3">
              <w:rPr>
                <w:sz w:val="12"/>
                <w:szCs w:val="12"/>
              </w:rPr>
              <w:t>43.</w:t>
            </w:r>
          </w:p>
        </w:tc>
        <w:tc>
          <w:tcPr>
            <w:tcW w:w="2094" w:type="dxa"/>
          </w:tcPr>
          <w:p w:rsidR="00805900" w:rsidRPr="00E20FC3" w:rsidRDefault="00805900" w:rsidP="00F03C0D">
            <w:pPr>
              <w:spacing w:line="240" w:lineRule="auto"/>
              <w:ind w:firstLine="0"/>
              <w:jc w:val="center"/>
              <w:rPr>
                <w:sz w:val="12"/>
                <w:szCs w:val="12"/>
              </w:rPr>
            </w:pPr>
            <w:r w:rsidRPr="00E20FC3">
              <w:rPr>
                <w:sz w:val="12"/>
                <w:szCs w:val="12"/>
              </w:rPr>
              <w:t xml:space="preserve">Доля ОУ, </w:t>
            </w:r>
            <w:proofErr w:type="gramStart"/>
            <w:r w:rsidRPr="00E20FC3">
              <w:rPr>
                <w:sz w:val="12"/>
                <w:szCs w:val="12"/>
              </w:rPr>
              <w:t>оснащенных</w:t>
            </w:r>
            <w:proofErr w:type="gramEnd"/>
            <w:r w:rsidRPr="00E20FC3">
              <w:rPr>
                <w:sz w:val="12"/>
                <w:szCs w:val="12"/>
              </w:rPr>
              <w:t xml:space="preserve"> оборудованием в области антитеррористической защищенности.</w:t>
            </w:r>
          </w:p>
        </w:tc>
        <w:tc>
          <w:tcPr>
            <w:tcW w:w="932" w:type="dxa"/>
          </w:tcPr>
          <w:p w:rsidR="00805900" w:rsidRPr="00E20FC3" w:rsidRDefault="00805900" w:rsidP="00F03C0D">
            <w:pPr>
              <w:spacing w:line="240" w:lineRule="auto"/>
              <w:ind w:firstLine="0"/>
              <w:jc w:val="center"/>
              <w:rPr>
                <w:sz w:val="12"/>
                <w:szCs w:val="12"/>
              </w:rPr>
            </w:pPr>
            <w:r w:rsidRPr="00E20FC3">
              <w:rPr>
                <w:sz w:val="12"/>
                <w:szCs w:val="12"/>
              </w:rPr>
              <w:t>процент</w:t>
            </w:r>
          </w:p>
        </w:tc>
        <w:tc>
          <w:tcPr>
            <w:tcW w:w="536" w:type="dxa"/>
          </w:tcPr>
          <w:p w:rsidR="00805900" w:rsidRPr="00E20FC3" w:rsidRDefault="00805900" w:rsidP="00F03C0D">
            <w:pPr>
              <w:spacing w:line="240" w:lineRule="auto"/>
              <w:ind w:firstLine="0"/>
              <w:jc w:val="center"/>
              <w:rPr>
                <w:b/>
                <w:sz w:val="12"/>
                <w:szCs w:val="12"/>
              </w:rPr>
            </w:pPr>
            <w:r w:rsidRPr="00E20FC3">
              <w:rPr>
                <w:b/>
                <w:sz w:val="12"/>
                <w:szCs w:val="12"/>
              </w:rPr>
              <w:t>55</w:t>
            </w:r>
          </w:p>
        </w:tc>
        <w:tc>
          <w:tcPr>
            <w:tcW w:w="614" w:type="dxa"/>
          </w:tcPr>
          <w:p w:rsidR="00805900" w:rsidRPr="00E20FC3" w:rsidRDefault="00805900" w:rsidP="00F03C0D">
            <w:pPr>
              <w:spacing w:line="240" w:lineRule="auto"/>
              <w:ind w:firstLine="0"/>
              <w:jc w:val="center"/>
              <w:rPr>
                <w:sz w:val="12"/>
                <w:szCs w:val="12"/>
              </w:rPr>
            </w:pPr>
            <w:r w:rsidRPr="00E20FC3">
              <w:rPr>
                <w:sz w:val="12"/>
                <w:szCs w:val="12"/>
              </w:rPr>
              <w:t>60</w:t>
            </w:r>
          </w:p>
        </w:tc>
        <w:tc>
          <w:tcPr>
            <w:tcW w:w="600" w:type="dxa"/>
          </w:tcPr>
          <w:p w:rsidR="00805900" w:rsidRPr="00E20FC3" w:rsidRDefault="00805900" w:rsidP="00F03C0D">
            <w:pPr>
              <w:spacing w:line="240" w:lineRule="auto"/>
              <w:ind w:firstLine="0"/>
              <w:jc w:val="center"/>
              <w:rPr>
                <w:sz w:val="12"/>
                <w:szCs w:val="12"/>
              </w:rPr>
            </w:pPr>
            <w:r w:rsidRPr="00E20FC3">
              <w:rPr>
                <w:sz w:val="12"/>
                <w:szCs w:val="12"/>
              </w:rPr>
              <w:t>65</w:t>
            </w:r>
          </w:p>
        </w:tc>
        <w:tc>
          <w:tcPr>
            <w:tcW w:w="584" w:type="dxa"/>
          </w:tcPr>
          <w:p w:rsidR="00805900" w:rsidRPr="00E20FC3" w:rsidRDefault="00805900" w:rsidP="00F03C0D">
            <w:pPr>
              <w:spacing w:line="240" w:lineRule="auto"/>
              <w:ind w:firstLine="0"/>
              <w:jc w:val="center"/>
              <w:rPr>
                <w:sz w:val="12"/>
                <w:szCs w:val="12"/>
              </w:rPr>
            </w:pPr>
            <w:r w:rsidRPr="00E20FC3">
              <w:rPr>
                <w:sz w:val="12"/>
                <w:szCs w:val="12"/>
              </w:rPr>
              <w:t>70</w:t>
            </w:r>
          </w:p>
        </w:tc>
        <w:tc>
          <w:tcPr>
            <w:tcW w:w="633" w:type="dxa"/>
            <w:tcBorders>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75</w:t>
            </w:r>
          </w:p>
        </w:tc>
        <w:tc>
          <w:tcPr>
            <w:tcW w:w="708"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80</w:t>
            </w:r>
          </w:p>
        </w:tc>
        <w:tc>
          <w:tcPr>
            <w:tcW w:w="592"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85</w:t>
            </w:r>
          </w:p>
        </w:tc>
        <w:tc>
          <w:tcPr>
            <w:tcW w:w="583"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90</w:t>
            </w:r>
          </w:p>
        </w:tc>
        <w:tc>
          <w:tcPr>
            <w:tcW w:w="717" w:type="dxa"/>
            <w:tcBorders>
              <w:lef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1767" w:type="dxa"/>
          </w:tcPr>
          <w:p w:rsidR="00805900" w:rsidRPr="00E20FC3" w:rsidRDefault="00805900" w:rsidP="00F03C0D">
            <w:pPr>
              <w:spacing w:line="240" w:lineRule="auto"/>
              <w:ind w:firstLine="0"/>
              <w:jc w:val="center"/>
              <w:rPr>
                <w:sz w:val="12"/>
                <w:szCs w:val="12"/>
              </w:rPr>
            </w:pPr>
            <w:r w:rsidRPr="00E20FC3">
              <w:rPr>
                <w:sz w:val="12"/>
                <w:szCs w:val="12"/>
              </w:rPr>
              <w:t xml:space="preserve">Отдел образования администрации муниципального образования </w:t>
            </w:r>
            <w:proofErr w:type="spellStart"/>
            <w:r w:rsidRPr="00E20FC3">
              <w:rPr>
                <w:sz w:val="12"/>
                <w:szCs w:val="12"/>
              </w:rPr>
              <w:t>Адамовский</w:t>
            </w:r>
            <w:proofErr w:type="spellEnd"/>
            <w:r w:rsidRPr="00E20FC3">
              <w:rPr>
                <w:sz w:val="12"/>
                <w:szCs w:val="12"/>
              </w:rPr>
              <w:t xml:space="preserve"> район</w:t>
            </w:r>
          </w:p>
        </w:tc>
        <w:tc>
          <w:tcPr>
            <w:tcW w:w="2988" w:type="dxa"/>
          </w:tcPr>
          <w:p w:rsidR="00805900" w:rsidRPr="00E20FC3" w:rsidRDefault="00805900" w:rsidP="00F03C0D">
            <w:pPr>
              <w:spacing w:line="240" w:lineRule="auto"/>
              <w:ind w:firstLine="0"/>
              <w:jc w:val="center"/>
              <w:rPr>
                <w:sz w:val="12"/>
                <w:szCs w:val="12"/>
              </w:rPr>
            </w:pPr>
            <w:r w:rsidRPr="00E20FC3">
              <w:rPr>
                <w:sz w:val="12"/>
                <w:szCs w:val="12"/>
              </w:rPr>
              <w:t>-</w:t>
            </w:r>
          </w:p>
        </w:tc>
        <w:tc>
          <w:tcPr>
            <w:tcW w:w="813" w:type="dxa"/>
          </w:tcPr>
          <w:p w:rsidR="00805900" w:rsidRPr="00E20FC3" w:rsidRDefault="00805900" w:rsidP="00F03C0D">
            <w:pPr>
              <w:spacing w:line="240" w:lineRule="auto"/>
              <w:ind w:firstLine="0"/>
              <w:jc w:val="center"/>
              <w:rPr>
                <w:sz w:val="12"/>
                <w:szCs w:val="12"/>
              </w:rPr>
            </w:pPr>
            <w:r w:rsidRPr="00E20FC3">
              <w:rPr>
                <w:sz w:val="12"/>
                <w:szCs w:val="12"/>
              </w:rPr>
              <w:t>-</w:t>
            </w:r>
          </w:p>
        </w:tc>
        <w:tc>
          <w:tcPr>
            <w:tcW w:w="883" w:type="dxa"/>
          </w:tcPr>
          <w:p w:rsidR="00805900" w:rsidRPr="00E20FC3" w:rsidRDefault="00805900" w:rsidP="00F03C0D">
            <w:pPr>
              <w:spacing w:line="240" w:lineRule="auto"/>
              <w:ind w:firstLine="0"/>
              <w:jc w:val="center"/>
              <w:rPr>
                <w:sz w:val="12"/>
                <w:szCs w:val="12"/>
              </w:rPr>
            </w:pPr>
            <w:r w:rsidRPr="00E20FC3">
              <w:rPr>
                <w:sz w:val="12"/>
                <w:szCs w:val="12"/>
              </w:rPr>
              <w:t>-</w:t>
            </w:r>
          </w:p>
        </w:tc>
      </w:tr>
      <w:tr w:rsidR="00805900" w:rsidRPr="00E20FC3" w:rsidTr="00F03C0D">
        <w:tc>
          <w:tcPr>
            <w:tcW w:w="444" w:type="dxa"/>
          </w:tcPr>
          <w:p w:rsidR="00805900" w:rsidRPr="00E20FC3" w:rsidRDefault="00805900" w:rsidP="00F03C0D">
            <w:pPr>
              <w:spacing w:line="240" w:lineRule="auto"/>
              <w:ind w:firstLine="0"/>
              <w:jc w:val="center"/>
              <w:rPr>
                <w:sz w:val="12"/>
                <w:szCs w:val="12"/>
              </w:rPr>
            </w:pPr>
            <w:r w:rsidRPr="00E20FC3">
              <w:rPr>
                <w:sz w:val="12"/>
                <w:szCs w:val="12"/>
              </w:rPr>
              <w:t>44.</w:t>
            </w:r>
          </w:p>
        </w:tc>
        <w:tc>
          <w:tcPr>
            <w:tcW w:w="2094" w:type="dxa"/>
          </w:tcPr>
          <w:p w:rsidR="00805900" w:rsidRPr="00E20FC3" w:rsidRDefault="00805900" w:rsidP="00F03C0D">
            <w:pPr>
              <w:spacing w:line="240" w:lineRule="auto"/>
              <w:ind w:firstLine="0"/>
              <w:contextualSpacing/>
              <w:jc w:val="center"/>
              <w:rPr>
                <w:sz w:val="12"/>
                <w:szCs w:val="12"/>
              </w:rPr>
            </w:pPr>
            <w:r w:rsidRPr="00E20FC3">
              <w:rPr>
                <w:sz w:val="12"/>
                <w:szCs w:val="12"/>
              </w:rPr>
              <w:t>Удельный вес численности учащихся ОУ, обеспеченных безопасными условиями получения образования в общей численности учащихся.</w:t>
            </w:r>
          </w:p>
        </w:tc>
        <w:tc>
          <w:tcPr>
            <w:tcW w:w="932" w:type="dxa"/>
          </w:tcPr>
          <w:p w:rsidR="00805900" w:rsidRPr="00E20FC3" w:rsidRDefault="00805900" w:rsidP="00F03C0D">
            <w:pPr>
              <w:spacing w:line="240" w:lineRule="auto"/>
              <w:ind w:firstLine="0"/>
              <w:jc w:val="center"/>
              <w:rPr>
                <w:sz w:val="12"/>
                <w:szCs w:val="12"/>
              </w:rPr>
            </w:pPr>
            <w:r w:rsidRPr="00E20FC3">
              <w:rPr>
                <w:sz w:val="12"/>
                <w:szCs w:val="12"/>
              </w:rPr>
              <w:t>процент</w:t>
            </w:r>
          </w:p>
        </w:tc>
        <w:tc>
          <w:tcPr>
            <w:tcW w:w="536" w:type="dxa"/>
          </w:tcPr>
          <w:p w:rsidR="00805900" w:rsidRPr="00E20FC3" w:rsidRDefault="00805900" w:rsidP="00F03C0D">
            <w:pPr>
              <w:spacing w:line="240" w:lineRule="auto"/>
              <w:ind w:firstLine="0"/>
              <w:jc w:val="center"/>
              <w:rPr>
                <w:b/>
                <w:sz w:val="12"/>
                <w:szCs w:val="12"/>
              </w:rPr>
            </w:pPr>
            <w:r w:rsidRPr="00E20FC3">
              <w:rPr>
                <w:b/>
                <w:sz w:val="12"/>
                <w:szCs w:val="12"/>
              </w:rPr>
              <w:t>100</w:t>
            </w:r>
          </w:p>
        </w:tc>
        <w:tc>
          <w:tcPr>
            <w:tcW w:w="614" w:type="dxa"/>
          </w:tcPr>
          <w:p w:rsidR="00805900" w:rsidRPr="00E20FC3" w:rsidRDefault="00805900" w:rsidP="00F03C0D">
            <w:pPr>
              <w:spacing w:line="240" w:lineRule="auto"/>
              <w:ind w:firstLine="0"/>
              <w:jc w:val="center"/>
              <w:rPr>
                <w:sz w:val="12"/>
                <w:szCs w:val="12"/>
              </w:rPr>
            </w:pPr>
            <w:r w:rsidRPr="00E20FC3">
              <w:rPr>
                <w:sz w:val="12"/>
                <w:szCs w:val="12"/>
              </w:rPr>
              <w:t>100</w:t>
            </w:r>
          </w:p>
        </w:tc>
        <w:tc>
          <w:tcPr>
            <w:tcW w:w="600" w:type="dxa"/>
          </w:tcPr>
          <w:p w:rsidR="00805900" w:rsidRPr="00E20FC3" w:rsidRDefault="00805900" w:rsidP="00F03C0D">
            <w:pPr>
              <w:spacing w:line="240" w:lineRule="auto"/>
              <w:ind w:firstLine="0"/>
              <w:jc w:val="center"/>
              <w:rPr>
                <w:sz w:val="12"/>
                <w:szCs w:val="12"/>
              </w:rPr>
            </w:pPr>
            <w:r w:rsidRPr="00E20FC3">
              <w:rPr>
                <w:sz w:val="12"/>
                <w:szCs w:val="12"/>
              </w:rPr>
              <w:t>100</w:t>
            </w:r>
          </w:p>
        </w:tc>
        <w:tc>
          <w:tcPr>
            <w:tcW w:w="584" w:type="dxa"/>
          </w:tcPr>
          <w:p w:rsidR="00805900" w:rsidRPr="00E20FC3" w:rsidRDefault="00805900" w:rsidP="00F03C0D">
            <w:pPr>
              <w:spacing w:line="240" w:lineRule="auto"/>
              <w:ind w:firstLine="0"/>
              <w:jc w:val="center"/>
              <w:rPr>
                <w:sz w:val="12"/>
                <w:szCs w:val="12"/>
              </w:rPr>
            </w:pPr>
            <w:r w:rsidRPr="00E20FC3">
              <w:rPr>
                <w:sz w:val="12"/>
                <w:szCs w:val="12"/>
              </w:rPr>
              <w:t>100</w:t>
            </w:r>
          </w:p>
        </w:tc>
        <w:tc>
          <w:tcPr>
            <w:tcW w:w="633" w:type="dxa"/>
            <w:tcBorders>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708"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592"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583"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717" w:type="dxa"/>
            <w:tcBorders>
              <w:lef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1767" w:type="dxa"/>
          </w:tcPr>
          <w:p w:rsidR="00805900" w:rsidRPr="00E20FC3" w:rsidRDefault="00805900" w:rsidP="00F03C0D">
            <w:pPr>
              <w:spacing w:line="240" w:lineRule="auto"/>
              <w:ind w:firstLine="0"/>
              <w:jc w:val="center"/>
              <w:rPr>
                <w:sz w:val="12"/>
                <w:szCs w:val="12"/>
              </w:rPr>
            </w:pPr>
            <w:r w:rsidRPr="00E20FC3">
              <w:rPr>
                <w:sz w:val="12"/>
                <w:szCs w:val="12"/>
              </w:rPr>
              <w:t xml:space="preserve">Отдел образования администрации муниципального образования </w:t>
            </w:r>
            <w:proofErr w:type="spellStart"/>
            <w:r w:rsidRPr="00E20FC3">
              <w:rPr>
                <w:sz w:val="12"/>
                <w:szCs w:val="12"/>
              </w:rPr>
              <w:t>Адамовский</w:t>
            </w:r>
            <w:proofErr w:type="spellEnd"/>
            <w:r w:rsidRPr="00E20FC3">
              <w:rPr>
                <w:sz w:val="12"/>
                <w:szCs w:val="12"/>
              </w:rPr>
              <w:t xml:space="preserve"> район</w:t>
            </w:r>
          </w:p>
        </w:tc>
        <w:tc>
          <w:tcPr>
            <w:tcW w:w="2988" w:type="dxa"/>
          </w:tcPr>
          <w:p w:rsidR="00805900" w:rsidRPr="00E20FC3" w:rsidRDefault="00805900" w:rsidP="00F03C0D">
            <w:pPr>
              <w:spacing w:line="240" w:lineRule="auto"/>
              <w:ind w:firstLine="0"/>
              <w:jc w:val="center"/>
              <w:rPr>
                <w:sz w:val="12"/>
                <w:szCs w:val="12"/>
              </w:rPr>
            </w:pPr>
            <w:r w:rsidRPr="00E20FC3">
              <w:rPr>
                <w:sz w:val="12"/>
                <w:szCs w:val="12"/>
              </w:rPr>
              <w:t>-</w:t>
            </w:r>
          </w:p>
        </w:tc>
        <w:tc>
          <w:tcPr>
            <w:tcW w:w="813" w:type="dxa"/>
          </w:tcPr>
          <w:p w:rsidR="00805900" w:rsidRPr="00E20FC3" w:rsidRDefault="00805900" w:rsidP="00F03C0D">
            <w:pPr>
              <w:spacing w:line="240" w:lineRule="auto"/>
              <w:ind w:firstLine="0"/>
              <w:jc w:val="center"/>
              <w:rPr>
                <w:sz w:val="12"/>
                <w:szCs w:val="12"/>
              </w:rPr>
            </w:pPr>
            <w:r w:rsidRPr="00E20FC3">
              <w:rPr>
                <w:sz w:val="12"/>
                <w:szCs w:val="12"/>
              </w:rPr>
              <w:t>-</w:t>
            </w:r>
          </w:p>
        </w:tc>
        <w:tc>
          <w:tcPr>
            <w:tcW w:w="883" w:type="dxa"/>
          </w:tcPr>
          <w:p w:rsidR="00805900" w:rsidRPr="00E20FC3" w:rsidRDefault="00805900" w:rsidP="00F03C0D">
            <w:pPr>
              <w:spacing w:line="240" w:lineRule="auto"/>
              <w:ind w:firstLine="0"/>
              <w:jc w:val="center"/>
              <w:rPr>
                <w:sz w:val="12"/>
                <w:szCs w:val="12"/>
              </w:rPr>
            </w:pPr>
            <w:r w:rsidRPr="00E20FC3">
              <w:rPr>
                <w:sz w:val="12"/>
                <w:szCs w:val="12"/>
              </w:rPr>
              <w:t>-</w:t>
            </w:r>
          </w:p>
        </w:tc>
      </w:tr>
      <w:tr w:rsidR="00805900" w:rsidRPr="00E20FC3" w:rsidTr="00F03C0D">
        <w:tc>
          <w:tcPr>
            <w:tcW w:w="444" w:type="dxa"/>
          </w:tcPr>
          <w:p w:rsidR="00805900" w:rsidRPr="00E20FC3" w:rsidRDefault="00805900" w:rsidP="00F03C0D">
            <w:pPr>
              <w:spacing w:line="240" w:lineRule="auto"/>
              <w:ind w:firstLine="0"/>
              <w:jc w:val="center"/>
              <w:rPr>
                <w:sz w:val="12"/>
                <w:szCs w:val="12"/>
              </w:rPr>
            </w:pPr>
            <w:r w:rsidRPr="00E20FC3">
              <w:rPr>
                <w:sz w:val="12"/>
                <w:szCs w:val="12"/>
              </w:rPr>
              <w:t>45.</w:t>
            </w:r>
          </w:p>
        </w:tc>
        <w:tc>
          <w:tcPr>
            <w:tcW w:w="2094" w:type="dxa"/>
          </w:tcPr>
          <w:p w:rsidR="00805900" w:rsidRPr="00E20FC3" w:rsidRDefault="00805900" w:rsidP="00F03C0D">
            <w:pPr>
              <w:spacing w:line="240" w:lineRule="auto"/>
              <w:ind w:firstLine="0"/>
              <w:contextualSpacing/>
              <w:jc w:val="center"/>
              <w:rPr>
                <w:sz w:val="12"/>
                <w:szCs w:val="12"/>
              </w:rPr>
            </w:pPr>
            <w:r w:rsidRPr="00E20FC3">
              <w:rPr>
                <w:sz w:val="12"/>
                <w:szCs w:val="12"/>
              </w:rPr>
              <w:t xml:space="preserve">Удельный вес числа ОУ, обеспеченных материально-технической оснащенностью, отвечающей требованиям надзорных </w:t>
            </w:r>
            <w:proofErr w:type="gramStart"/>
            <w:r w:rsidRPr="00E20FC3">
              <w:rPr>
                <w:sz w:val="12"/>
                <w:szCs w:val="12"/>
              </w:rPr>
              <w:t>органов</w:t>
            </w:r>
            <w:proofErr w:type="gramEnd"/>
            <w:r w:rsidRPr="00E20FC3">
              <w:rPr>
                <w:sz w:val="12"/>
                <w:szCs w:val="12"/>
              </w:rPr>
              <w:t xml:space="preserve"> в общем их числе.</w:t>
            </w:r>
          </w:p>
        </w:tc>
        <w:tc>
          <w:tcPr>
            <w:tcW w:w="932" w:type="dxa"/>
          </w:tcPr>
          <w:p w:rsidR="00805900" w:rsidRPr="00E20FC3" w:rsidRDefault="00805900" w:rsidP="00F03C0D">
            <w:pPr>
              <w:spacing w:line="240" w:lineRule="auto"/>
              <w:ind w:firstLine="0"/>
              <w:jc w:val="center"/>
              <w:rPr>
                <w:sz w:val="12"/>
                <w:szCs w:val="12"/>
              </w:rPr>
            </w:pPr>
            <w:r w:rsidRPr="00E20FC3">
              <w:rPr>
                <w:sz w:val="12"/>
                <w:szCs w:val="12"/>
              </w:rPr>
              <w:t>процент</w:t>
            </w:r>
          </w:p>
        </w:tc>
        <w:tc>
          <w:tcPr>
            <w:tcW w:w="536" w:type="dxa"/>
          </w:tcPr>
          <w:p w:rsidR="00805900" w:rsidRPr="00E20FC3" w:rsidRDefault="00805900" w:rsidP="00F03C0D">
            <w:pPr>
              <w:spacing w:line="240" w:lineRule="auto"/>
              <w:ind w:firstLine="0"/>
              <w:jc w:val="center"/>
              <w:rPr>
                <w:b/>
                <w:sz w:val="12"/>
                <w:szCs w:val="12"/>
              </w:rPr>
            </w:pPr>
            <w:r w:rsidRPr="00E20FC3">
              <w:rPr>
                <w:b/>
                <w:sz w:val="12"/>
                <w:szCs w:val="12"/>
              </w:rPr>
              <w:t>80</w:t>
            </w:r>
          </w:p>
        </w:tc>
        <w:tc>
          <w:tcPr>
            <w:tcW w:w="614" w:type="dxa"/>
          </w:tcPr>
          <w:p w:rsidR="00805900" w:rsidRPr="00E20FC3" w:rsidRDefault="00805900" w:rsidP="00F03C0D">
            <w:pPr>
              <w:spacing w:line="240" w:lineRule="auto"/>
              <w:ind w:firstLine="0"/>
              <w:jc w:val="center"/>
              <w:rPr>
                <w:sz w:val="12"/>
                <w:szCs w:val="12"/>
              </w:rPr>
            </w:pPr>
            <w:r w:rsidRPr="00E20FC3">
              <w:rPr>
                <w:sz w:val="12"/>
                <w:szCs w:val="12"/>
              </w:rPr>
              <w:t>80</w:t>
            </w:r>
          </w:p>
        </w:tc>
        <w:tc>
          <w:tcPr>
            <w:tcW w:w="600" w:type="dxa"/>
          </w:tcPr>
          <w:p w:rsidR="00805900" w:rsidRPr="00E20FC3" w:rsidRDefault="00805900" w:rsidP="00F03C0D">
            <w:pPr>
              <w:spacing w:line="240" w:lineRule="auto"/>
              <w:ind w:firstLine="0"/>
              <w:jc w:val="center"/>
              <w:rPr>
                <w:sz w:val="12"/>
                <w:szCs w:val="12"/>
              </w:rPr>
            </w:pPr>
            <w:r w:rsidRPr="00E20FC3">
              <w:rPr>
                <w:sz w:val="12"/>
                <w:szCs w:val="12"/>
              </w:rPr>
              <w:t>100</w:t>
            </w:r>
          </w:p>
        </w:tc>
        <w:tc>
          <w:tcPr>
            <w:tcW w:w="584" w:type="dxa"/>
          </w:tcPr>
          <w:p w:rsidR="00805900" w:rsidRPr="00E20FC3" w:rsidRDefault="00805900" w:rsidP="00F03C0D">
            <w:pPr>
              <w:spacing w:line="240" w:lineRule="auto"/>
              <w:ind w:firstLine="0"/>
              <w:jc w:val="center"/>
              <w:rPr>
                <w:sz w:val="12"/>
                <w:szCs w:val="12"/>
              </w:rPr>
            </w:pPr>
            <w:r w:rsidRPr="00E20FC3">
              <w:rPr>
                <w:sz w:val="12"/>
                <w:szCs w:val="12"/>
              </w:rPr>
              <w:t>100</w:t>
            </w:r>
          </w:p>
        </w:tc>
        <w:tc>
          <w:tcPr>
            <w:tcW w:w="633" w:type="dxa"/>
            <w:tcBorders>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708"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592"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583"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717" w:type="dxa"/>
            <w:tcBorders>
              <w:lef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1767" w:type="dxa"/>
          </w:tcPr>
          <w:p w:rsidR="00805900" w:rsidRPr="00E20FC3" w:rsidRDefault="00805900" w:rsidP="00F03C0D">
            <w:pPr>
              <w:spacing w:line="240" w:lineRule="auto"/>
              <w:ind w:firstLine="0"/>
              <w:jc w:val="center"/>
              <w:rPr>
                <w:sz w:val="12"/>
                <w:szCs w:val="12"/>
              </w:rPr>
            </w:pPr>
            <w:r w:rsidRPr="00E20FC3">
              <w:rPr>
                <w:sz w:val="12"/>
                <w:szCs w:val="12"/>
              </w:rPr>
              <w:t xml:space="preserve">Отдел образования администрации муниципального образования </w:t>
            </w:r>
            <w:proofErr w:type="spellStart"/>
            <w:r w:rsidRPr="00E20FC3">
              <w:rPr>
                <w:sz w:val="12"/>
                <w:szCs w:val="12"/>
              </w:rPr>
              <w:t>Адамовский</w:t>
            </w:r>
            <w:proofErr w:type="spellEnd"/>
            <w:r w:rsidRPr="00E20FC3">
              <w:rPr>
                <w:sz w:val="12"/>
                <w:szCs w:val="12"/>
              </w:rPr>
              <w:t xml:space="preserve"> район</w:t>
            </w:r>
          </w:p>
        </w:tc>
        <w:tc>
          <w:tcPr>
            <w:tcW w:w="2988" w:type="dxa"/>
          </w:tcPr>
          <w:p w:rsidR="00805900" w:rsidRPr="00E20FC3" w:rsidRDefault="00805900" w:rsidP="00F03C0D">
            <w:pPr>
              <w:spacing w:line="240" w:lineRule="auto"/>
              <w:ind w:firstLine="0"/>
              <w:jc w:val="center"/>
              <w:rPr>
                <w:sz w:val="12"/>
                <w:szCs w:val="12"/>
              </w:rPr>
            </w:pPr>
            <w:r w:rsidRPr="00E20FC3">
              <w:rPr>
                <w:sz w:val="12"/>
                <w:szCs w:val="12"/>
              </w:rPr>
              <w:t>-</w:t>
            </w:r>
          </w:p>
        </w:tc>
        <w:tc>
          <w:tcPr>
            <w:tcW w:w="813" w:type="dxa"/>
          </w:tcPr>
          <w:p w:rsidR="00805900" w:rsidRPr="00E20FC3" w:rsidRDefault="00805900" w:rsidP="00F03C0D">
            <w:pPr>
              <w:spacing w:line="240" w:lineRule="auto"/>
              <w:ind w:firstLine="0"/>
              <w:jc w:val="center"/>
              <w:rPr>
                <w:sz w:val="12"/>
                <w:szCs w:val="12"/>
              </w:rPr>
            </w:pPr>
            <w:r w:rsidRPr="00E20FC3">
              <w:rPr>
                <w:sz w:val="12"/>
                <w:szCs w:val="12"/>
              </w:rPr>
              <w:t>-</w:t>
            </w:r>
          </w:p>
        </w:tc>
        <w:tc>
          <w:tcPr>
            <w:tcW w:w="883" w:type="dxa"/>
          </w:tcPr>
          <w:p w:rsidR="00805900" w:rsidRPr="00E20FC3" w:rsidRDefault="00805900" w:rsidP="00F03C0D">
            <w:pPr>
              <w:spacing w:line="240" w:lineRule="auto"/>
              <w:ind w:firstLine="0"/>
              <w:jc w:val="center"/>
              <w:rPr>
                <w:sz w:val="12"/>
                <w:szCs w:val="12"/>
              </w:rPr>
            </w:pPr>
            <w:r w:rsidRPr="00E20FC3">
              <w:rPr>
                <w:sz w:val="12"/>
                <w:szCs w:val="12"/>
              </w:rPr>
              <w:t>-</w:t>
            </w:r>
          </w:p>
        </w:tc>
      </w:tr>
      <w:tr w:rsidR="00805900" w:rsidRPr="00E20FC3" w:rsidTr="00F03C0D">
        <w:tc>
          <w:tcPr>
            <w:tcW w:w="444" w:type="dxa"/>
          </w:tcPr>
          <w:p w:rsidR="00805900" w:rsidRPr="00E20FC3" w:rsidRDefault="00805900" w:rsidP="00F03C0D">
            <w:pPr>
              <w:spacing w:line="240" w:lineRule="auto"/>
              <w:ind w:firstLine="0"/>
              <w:jc w:val="center"/>
              <w:rPr>
                <w:sz w:val="12"/>
                <w:szCs w:val="12"/>
              </w:rPr>
            </w:pPr>
            <w:r w:rsidRPr="00E20FC3">
              <w:rPr>
                <w:sz w:val="12"/>
                <w:szCs w:val="12"/>
              </w:rPr>
              <w:t>46.</w:t>
            </w:r>
          </w:p>
        </w:tc>
        <w:tc>
          <w:tcPr>
            <w:tcW w:w="2094" w:type="dxa"/>
          </w:tcPr>
          <w:p w:rsidR="00805900" w:rsidRPr="00E20FC3" w:rsidRDefault="00805900" w:rsidP="00F03C0D">
            <w:pPr>
              <w:spacing w:line="240" w:lineRule="auto"/>
              <w:ind w:firstLine="0"/>
              <w:jc w:val="center"/>
              <w:rPr>
                <w:sz w:val="12"/>
                <w:szCs w:val="12"/>
              </w:rPr>
            </w:pPr>
            <w:r w:rsidRPr="00E20FC3">
              <w:rPr>
                <w:sz w:val="12"/>
                <w:szCs w:val="12"/>
              </w:rPr>
              <w:t xml:space="preserve">Доля ОУ, </w:t>
            </w:r>
            <w:proofErr w:type="gramStart"/>
            <w:r w:rsidRPr="00E20FC3">
              <w:rPr>
                <w:sz w:val="12"/>
                <w:szCs w:val="12"/>
              </w:rPr>
              <w:t>имеющих</w:t>
            </w:r>
            <w:proofErr w:type="gramEnd"/>
            <w:r w:rsidRPr="00E20FC3">
              <w:rPr>
                <w:sz w:val="12"/>
                <w:szCs w:val="12"/>
              </w:rPr>
              <w:t xml:space="preserve"> школьные автобусы для подвоза обучающихся в общеобразовательную организацию для обучения соответствующие требованиям ГОСТ.</w:t>
            </w:r>
          </w:p>
        </w:tc>
        <w:tc>
          <w:tcPr>
            <w:tcW w:w="932" w:type="dxa"/>
          </w:tcPr>
          <w:p w:rsidR="00805900" w:rsidRPr="00E20FC3" w:rsidRDefault="00805900" w:rsidP="00F03C0D">
            <w:pPr>
              <w:spacing w:line="240" w:lineRule="auto"/>
              <w:ind w:firstLine="0"/>
              <w:jc w:val="center"/>
              <w:rPr>
                <w:sz w:val="12"/>
                <w:szCs w:val="12"/>
              </w:rPr>
            </w:pPr>
            <w:r w:rsidRPr="00E20FC3">
              <w:rPr>
                <w:sz w:val="12"/>
                <w:szCs w:val="12"/>
              </w:rPr>
              <w:t>процент</w:t>
            </w:r>
          </w:p>
        </w:tc>
        <w:tc>
          <w:tcPr>
            <w:tcW w:w="536" w:type="dxa"/>
          </w:tcPr>
          <w:p w:rsidR="00805900" w:rsidRPr="00E20FC3" w:rsidRDefault="00805900" w:rsidP="00F03C0D">
            <w:pPr>
              <w:spacing w:line="240" w:lineRule="auto"/>
              <w:ind w:firstLine="0"/>
              <w:jc w:val="center"/>
              <w:rPr>
                <w:b/>
                <w:sz w:val="12"/>
                <w:szCs w:val="12"/>
              </w:rPr>
            </w:pPr>
            <w:r w:rsidRPr="00E20FC3">
              <w:rPr>
                <w:b/>
                <w:sz w:val="12"/>
                <w:szCs w:val="12"/>
              </w:rPr>
              <w:t>100</w:t>
            </w:r>
          </w:p>
        </w:tc>
        <w:tc>
          <w:tcPr>
            <w:tcW w:w="614" w:type="dxa"/>
          </w:tcPr>
          <w:p w:rsidR="00805900" w:rsidRPr="00E20FC3" w:rsidRDefault="00805900" w:rsidP="00F03C0D">
            <w:pPr>
              <w:spacing w:line="240" w:lineRule="auto"/>
              <w:ind w:firstLine="0"/>
              <w:jc w:val="center"/>
              <w:rPr>
                <w:sz w:val="12"/>
                <w:szCs w:val="12"/>
              </w:rPr>
            </w:pPr>
            <w:r w:rsidRPr="00E20FC3">
              <w:rPr>
                <w:sz w:val="12"/>
                <w:szCs w:val="12"/>
              </w:rPr>
              <w:t>100</w:t>
            </w:r>
          </w:p>
        </w:tc>
        <w:tc>
          <w:tcPr>
            <w:tcW w:w="600" w:type="dxa"/>
          </w:tcPr>
          <w:p w:rsidR="00805900" w:rsidRPr="00E20FC3" w:rsidRDefault="00805900" w:rsidP="00F03C0D">
            <w:pPr>
              <w:spacing w:line="240" w:lineRule="auto"/>
              <w:ind w:firstLine="0"/>
              <w:jc w:val="center"/>
              <w:rPr>
                <w:sz w:val="12"/>
                <w:szCs w:val="12"/>
              </w:rPr>
            </w:pPr>
            <w:r w:rsidRPr="00E20FC3">
              <w:rPr>
                <w:sz w:val="12"/>
                <w:szCs w:val="12"/>
              </w:rPr>
              <w:t>100</w:t>
            </w:r>
          </w:p>
        </w:tc>
        <w:tc>
          <w:tcPr>
            <w:tcW w:w="584" w:type="dxa"/>
          </w:tcPr>
          <w:p w:rsidR="00805900" w:rsidRPr="00E20FC3" w:rsidRDefault="00805900" w:rsidP="00F03C0D">
            <w:pPr>
              <w:spacing w:line="240" w:lineRule="auto"/>
              <w:ind w:firstLine="0"/>
              <w:jc w:val="center"/>
              <w:rPr>
                <w:sz w:val="12"/>
                <w:szCs w:val="12"/>
              </w:rPr>
            </w:pPr>
            <w:r w:rsidRPr="00E20FC3">
              <w:rPr>
                <w:sz w:val="12"/>
                <w:szCs w:val="12"/>
              </w:rPr>
              <w:t>100</w:t>
            </w:r>
          </w:p>
        </w:tc>
        <w:tc>
          <w:tcPr>
            <w:tcW w:w="633" w:type="dxa"/>
            <w:tcBorders>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708"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592"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583"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717" w:type="dxa"/>
            <w:tcBorders>
              <w:lef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1767" w:type="dxa"/>
          </w:tcPr>
          <w:p w:rsidR="00805900" w:rsidRPr="00E20FC3" w:rsidRDefault="00805900" w:rsidP="00F03C0D">
            <w:pPr>
              <w:spacing w:line="240" w:lineRule="auto"/>
              <w:ind w:firstLine="0"/>
              <w:jc w:val="center"/>
              <w:rPr>
                <w:sz w:val="12"/>
                <w:szCs w:val="12"/>
              </w:rPr>
            </w:pPr>
            <w:r w:rsidRPr="00E20FC3">
              <w:rPr>
                <w:sz w:val="12"/>
                <w:szCs w:val="12"/>
              </w:rPr>
              <w:t xml:space="preserve">Отдел образования администрации муниципального образования </w:t>
            </w:r>
            <w:proofErr w:type="spellStart"/>
            <w:r w:rsidRPr="00E20FC3">
              <w:rPr>
                <w:sz w:val="12"/>
                <w:szCs w:val="12"/>
              </w:rPr>
              <w:t>Адамовский</w:t>
            </w:r>
            <w:proofErr w:type="spellEnd"/>
            <w:r w:rsidRPr="00E20FC3">
              <w:rPr>
                <w:sz w:val="12"/>
                <w:szCs w:val="12"/>
              </w:rPr>
              <w:t xml:space="preserve"> район</w:t>
            </w:r>
          </w:p>
        </w:tc>
        <w:tc>
          <w:tcPr>
            <w:tcW w:w="2988" w:type="dxa"/>
          </w:tcPr>
          <w:p w:rsidR="00805900" w:rsidRPr="00E20FC3" w:rsidRDefault="00805900" w:rsidP="00F03C0D">
            <w:pPr>
              <w:spacing w:line="240" w:lineRule="auto"/>
              <w:ind w:firstLine="0"/>
              <w:jc w:val="center"/>
              <w:rPr>
                <w:sz w:val="12"/>
                <w:szCs w:val="12"/>
              </w:rPr>
            </w:pPr>
            <w:r w:rsidRPr="00E20FC3">
              <w:rPr>
                <w:sz w:val="12"/>
                <w:szCs w:val="12"/>
              </w:rPr>
              <w:t>-</w:t>
            </w:r>
          </w:p>
        </w:tc>
        <w:tc>
          <w:tcPr>
            <w:tcW w:w="813" w:type="dxa"/>
          </w:tcPr>
          <w:p w:rsidR="00805900" w:rsidRPr="00E20FC3" w:rsidRDefault="00805900" w:rsidP="00F03C0D">
            <w:pPr>
              <w:spacing w:line="240" w:lineRule="auto"/>
              <w:ind w:firstLine="0"/>
              <w:jc w:val="center"/>
              <w:rPr>
                <w:sz w:val="12"/>
                <w:szCs w:val="12"/>
              </w:rPr>
            </w:pPr>
            <w:r w:rsidRPr="00E20FC3">
              <w:rPr>
                <w:sz w:val="12"/>
                <w:szCs w:val="12"/>
              </w:rPr>
              <w:t>-</w:t>
            </w:r>
          </w:p>
        </w:tc>
        <w:tc>
          <w:tcPr>
            <w:tcW w:w="883" w:type="dxa"/>
          </w:tcPr>
          <w:p w:rsidR="00805900" w:rsidRPr="00E20FC3" w:rsidRDefault="00805900" w:rsidP="00F03C0D">
            <w:pPr>
              <w:spacing w:line="240" w:lineRule="auto"/>
              <w:ind w:firstLine="0"/>
              <w:jc w:val="center"/>
              <w:rPr>
                <w:sz w:val="12"/>
                <w:szCs w:val="12"/>
              </w:rPr>
            </w:pPr>
            <w:r w:rsidRPr="00E20FC3">
              <w:rPr>
                <w:sz w:val="12"/>
                <w:szCs w:val="12"/>
              </w:rPr>
              <w:t>-</w:t>
            </w:r>
          </w:p>
        </w:tc>
      </w:tr>
      <w:tr w:rsidR="00805900" w:rsidRPr="00E20FC3" w:rsidTr="00F03C0D">
        <w:tc>
          <w:tcPr>
            <w:tcW w:w="444" w:type="dxa"/>
          </w:tcPr>
          <w:p w:rsidR="00805900" w:rsidRPr="00E20FC3" w:rsidRDefault="00805900" w:rsidP="00F03C0D">
            <w:pPr>
              <w:spacing w:line="240" w:lineRule="auto"/>
              <w:ind w:firstLine="0"/>
              <w:jc w:val="center"/>
              <w:rPr>
                <w:sz w:val="12"/>
                <w:szCs w:val="12"/>
              </w:rPr>
            </w:pPr>
            <w:r w:rsidRPr="00E20FC3">
              <w:rPr>
                <w:sz w:val="12"/>
                <w:szCs w:val="12"/>
              </w:rPr>
              <w:t>47.</w:t>
            </w:r>
          </w:p>
        </w:tc>
        <w:tc>
          <w:tcPr>
            <w:tcW w:w="2094" w:type="dxa"/>
          </w:tcPr>
          <w:p w:rsidR="00805900" w:rsidRPr="00E20FC3" w:rsidRDefault="00805900" w:rsidP="00F03C0D">
            <w:pPr>
              <w:spacing w:line="240" w:lineRule="auto"/>
              <w:ind w:firstLine="0"/>
              <w:jc w:val="center"/>
              <w:rPr>
                <w:sz w:val="12"/>
                <w:szCs w:val="12"/>
              </w:rPr>
            </w:pPr>
            <w:r w:rsidRPr="00E20FC3">
              <w:rPr>
                <w:sz w:val="12"/>
                <w:szCs w:val="12"/>
              </w:rPr>
              <w:t xml:space="preserve">Доля ОУ, </w:t>
            </w:r>
            <w:proofErr w:type="gramStart"/>
            <w:r w:rsidRPr="00E20FC3">
              <w:rPr>
                <w:sz w:val="12"/>
                <w:szCs w:val="12"/>
              </w:rPr>
              <w:t>имеющих</w:t>
            </w:r>
            <w:proofErr w:type="gramEnd"/>
            <w:r w:rsidRPr="00E20FC3">
              <w:rPr>
                <w:sz w:val="12"/>
                <w:szCs w:val="12"/>
              </w:rPr>
              <w:t xml:space="preserve"> систему контентной фильтрации, в общей численности ОУ.</w:t>
            </w:r>
          </w:p>
        </w:tc>
        <w:tc>
          <w:tcPr>
            <w:tcW w:w="932" w:type="dxa"/>
          </w:tcPr>
          <w:p w:rsidR="00805900" w:rsidRPr="00E20FC3" w:rsidRDefault="00805900" w:rsidP="00F03C0D">
            <w:pPr>
              <w:spacing w:line="240" w:lineRule="auto"/>
              <w:ind w:firstLine="0"/>
              <w:jc w:val="center"/>
              <w:rPr>
                <w:sz w:val="12"/>
                <w:szCs w:val="12"/>
              </w:rPr>
            </w:pPr>
            <w:r w:rsidRPr="00E20FC3">
              <w:rPr>
                <w:sz w:val="12"/>
                <w:szCs w:val="12"/>
              </w:rPr>
              <w:t>процент</w:t>
            </w:r>
          </w:p>
        </w:tc>
        <w:tc>
          <w:tcPr>
            <w:tcW w:w="536" w:type="dxa"/>
          </w:tcPr>
          <w:p w:rsidR="00805900" w:rsidRPr="00E20FC3" w:rsidRDefault="00805900" w:rsidP="00F03C0D">
            <w:pPr>
              <w:spacing w:line="240" w:lineRule="auto"/>
              <w:ind w:firstLine="0"/>
              <w:jc w:val="center"/>
              <w:rPr>
                <w:b/>
                <w:sz w:val="12"/>
                <w:szCs w:val="12"/>
              </w:rPr>
            </w:pPr>
            <w:r w:rsidRPr="00E20FC3">
              <w:rPr>
                <w:b/>
                <w:sz w:val="12"/>
                <w:szCs w:val="12"/>
              </w:rPr>
              <w:t>100</w:t>
            </w:r>
          </w:p>
        </w:tc>
        <w:tc>
          <w:tcPr>
            <w:tcW w:w="614" w:type="dxa"/>
          </w:tcPr>
          <w:p w:rsidR="00805900" w:rsidRPr="00E20FC3" w:rsidRDefault="00805900" w:rsidP="00F03C0D">
            <w:pPr>
              <w:spacing w:line="240" w:lineRule="auto"/>
              <w:ind w:firstLine="0"/>
              <w:jc w:val="center"/>
              <w:rPr>
                <w:sz w:val="12"/>
                <w:szCs w:val="12"/>
              </w:rPr>
            </w:pPr>
            <w:r w:rsidRPr="00E20FC3">
              <w:rPr>
                <w:sz w:val="12"/>
                <w:szCs w:val="12"/>
              </w:rPr>
              <w:t>100</w:t>
            </w:r>
          </w:p>
        </w:tc>
        <w:tc>
          <w:tcPr>
            <w:tcW w:w="600" w:type="dxa"/>
          </w:tcPr>
          <w:p w:rsidR="00805900" w:rsidRPr="00E20FC3" w:rsidRDefault="00805900" w:rsidP="00F03C0D">
            <w:pPr>
              <w:spacing w:line="240" w:lineRule="auto"/>
              <w:ind w:firstLine="0"/>
              <w:jc w:val="center"/>
              <w:rPr>
                <w:sz w:val="12"/>
                <w:szCs w:val="12"/>
              </w:rPr>
            </w:pPr>
            <w:r w:rsidRPr="00E20FC3">
              <w:rPr>
                <w:sz w:val="12"/>
                <w:szCs w:val="12"/>
              </w:rPr>
              <w:t>100</w:t>
            </w:r>
          </w:p>
        </w:tc>
        <w:tc>
          <w:tcPr>
            <w:tcW w:w="584" w:type="dxa"/>
          </w:tcPr>
          <w:p w:rsidR="00805900" w:rsidRPr="00E20FC3" w:rsidRDefault="00805900" w:rsidP="00F03C0D">
            <w:pPr>
              <w:spacing w:line="240" w:lineRule="auto"/>
              <w:ind w:firstLine="0"/>
              <w:jc w:val="center"/>
              <w:rPr>
                <w:sz w:val="12"/>
                <w:szCs w:val="12"/>
              </w:rPr>
            </w:pPr>
            <w:r w:rsidRPr="00E20FC3">
              <w:rPr>
                <w:sz w:val="12"/>
                <w:szCs w:val="12"/>
              </w:rPr>
              <w:t>100</w:t>
            </w:r>
          </w:p>
        </w:tc>
        <w:tc>
          <w:tcPr>
            <w:tcW w:w="633" w:type="dxa"/>
            <w:tcBorders>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708"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592"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583"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717" w:type="dxa"/>
            <w:tcBorders>
              <w:lef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1767" w:type="dxa"/>
          </w:tcPr>
          <w:p w:rsidR="00805900" w:rsidRPr="00E20FC3" w:rsidRDefault="00805900" w:rsidP="00F03C0D">
            <w:pPr>
              <w:spacing w:line="240" w:lineRule="auto"/>
              <w:ind w:firstLine="0"/>
              <w:jc w:val="center"/>
              <w:rPr>
                <w:sz w:val="12"/>
                <w:szCs w:val="12"/>
              </w:rPr>
            </w:pPr>
            <w:r w:rsidRPr="00E20FC3">
              <w:rPr>
                <w:sz w:val="12"/>
                <w:szCs w:val="12"/>
              </w:rPr>
              <w:t xml:space="preserve">Отдел образования администрации муниципального образования </w:t>
            </w:r>
            <w:proofErr w:type="spellStart"/>
            <w:r w:rsidRPr="00E20FC3">
              <w:rPr>
                <w:sz w:val="12"/>
                <w:szCs w:val="12"/>
              </w:rPr>
              <w:t>Адамовский</w:t>
            </w:r>
            <w:proofErr w:type="spellEnd"/>
            <w:r w:rsidRPr="00E20FC3">
              <w:rPr>
                <w:sz w:val="12"/>
                <w:szCs w:val="12"/>
              </w:rPr>
              <w:t xml:space="preserve"> район</w:t>
            </w:r>
          </w:p>
        </w:tc>
        <w:tc>
          <w:tcPr>
            <w:tcW w:w="2988" w:type="dxa"/>
          </w:tcPr>
          <w:p w:rsidR="00805900" w:rsidRPr="00E20FC3" w:rsidRDefault="00805900" w:rsidP="00F03C0D">
            <w:pPr>
              <w:spacing w:line="240" w:lineRule="auto"/>
              <w:ind w:firstLine="0"/>
              <w:jc w:val="center"/>
              <w:rPr>
                <w:sz w:val="12"/>
                <w:szCs w:val="12"/>
              </w:rPr>
            </w:pPr>
            <w:r w:rsidRPr="00E20FC3">
              <w:rPr>
                <w:sz w:val="12"/>
                <w:szCs w:val="12"/>
              </w:rPr>
              <w:t>-</w:t>
            </w:r>
          </w:p>
        </w:tc>
        <w:tc>
          <w:tcPr>
            <w:tcW w:w="813" w:type="dxa"/>
          </w:tcPr>
          <w:p w:rsidR="00805900" w:rsidRPr="00E20FC3" w:rsidRDefault="00805900" w:rsidP="00F03C0D">
            <w:pPr>
              <w:spacing w:line="240" w:lineRule="auto"/>
              <w:ind w:firstLine="0"/>
              <w:jc w:val="center"/>
              <w:rPr>
                <w:sz w:val="12"/>
                <w:szCs w:val="12"/>
              </w:rPr>
            </w:pPr>
            <w:r w:rsidRPr="00E20FC3">
              <w:rPr>
                <w:sz w:val="12"/>
                <w:szCs w:val="12"/>
              </w:rPr>
              <w:t>-</w:t>
            </w:r>
          </w:p>
        </w:tc>
        <w:tc>
          <w:tcPr>
            <w:tcW w:w="883" w:type="dxa"/>
          </w:tcPr>
          <w:p w:rsidR="00805900" w:rsidRPr="00E20FC3" w:rsidRDefault="00805900" w:rsidP="00F03C0D">
            <w:pPr>
              <w:spacing w:line="240" w:lineRule="auto"/>
              <w:ind w:firstLine="0"/>
              <w:jc w:val="center"/>
              <w:rPr>
                <w:sz w:val="12"/>
                <w:szCs w:val="12"/>
              </w:rPr>
            </w:pPr>
            <w:r w:rsidRPr="00E20FC3">
              <w:rPr>
                <w:sz w:val="12"/>
                <w:szCs w:val="12"/>
              </w:rPr>
              <w:t>-</w:t>
            </w:r>
          </w:p>
        </w:tc>
      </w:tr>
      <w:tr w:rsidR="00805900" w:rsidRPr="00E20FC3" w:rsidTr="00F03C0D">
        <w:tc>
          <w:tcPr>
            <w:tcW w:w="444" w:type="dxa"/>
          </w:tcPr>
          <w:p w:rsidR="00805900" w:rsidRPr="00E20FC3" w:rsidRDefault="00805900" w:rsidP="00F03C0D">
            <w:pPr>
              <w:spacing w:line="240" w:lineRule="auto"/>
              <w:ind w:firstLine="0"/>
              <w:jc w:val="center"/>
              <w:rPr>
                <w:sz w:val="12"/>
                <w:szCs w:val="12"/>
              </w:rPr>
            </w:pPr>
            <w:r w:rsidRPr="00E20FC3">
              <w:rPr>
                <w:sz w:val="12"/>
                <w:szCs w:val="12"/>
              </w:rPr>
              <w:t>48.</w:t>
            </w:r>
          </w:p>
        </w:tc>
        <w:tc>
          <w:tcPr>
            <w:tcW w:w="2094" w:type="dxa"/>
          </w:tcPr>
          <w:p w:rsidR="00805900" w:rsidRPr="00E20FC3" w:rsidRDefault="00805900" w:rsidP="00F03C0D">
            <w:pPr>
              <w:spacing w:line="240" w:lineRule="auto"/>
              <w:ind w:firstLine="0"/>
              <w:jc w:val="center"/>
              <w:rPr>
                <w:sz w:val="12"/>
                <w:szCs w:val="12"/>
              </w:rPr>
            </w:pPr>
            <w:r w:rsidRPr="00E20FC3">
              <w:rPr>
                <w:sz w:val="12"/>
                <w:szCs w:val="12"/>
              </w:rPr>
              <w:t>Процент выполнения мероприятий, направленных на координацию работы и организационное сопровождение системы образования.</w:t>
            </w:r>
          </w:p>
        </w:tc>
        <w:tc>
          <w:tcPr>
            <w:tcW w:w="932" w:type="dxa"/>
          </w:tcPr>
          <w:p w:rsidR="00805900" w:rsidRPr="00E20FC3" w:rsidRDefault="00805900" w:rsidP="00F03C0D">
            <w:pPr>
              <w:spacing w:line="240" w:lineRule="auto"/>
              <w:ind w:firstLine="0"/>
              <w:jc w:val="center"/>
              <w:rPr>
                <w:sz w:val="12"/>
                <w:szCs w:val="12"/>
              </w:rPr>
            </w:pPr>
            <w:r w:rsidRPr="00E20FC3">
              <w:rPr>
                <w:sz w:val="12"/>
                <w:szCs w:val="12"/>
              </w:rPr>
              <w:t>процент</w:t>
            </w:r>
          </w:p>
        </w:tc>
        <w:tc>
          <w:tcPr>
            <w:tcW w:w="536" w:type="dxa"/>
          </w:tcPr>
          <w:p w:rsidR="00805900" w:rsidRPr="00E20FC3" w:rsidRDefault="00805900" w:rsidP="00F03C0D">
            <w:pPr>
              <w:spacing w:line="240" w:lineRule="auto"/>
              <w:ind w:firstLine="0"/>
              <w:jc w:val="center"/>
              <w:rPr>
                <w:b/>
                <w:sz w:val="12"/>
                <w:szCs w:val="12"/>
              </w:rPr>
            </w:pPr>
            <w:r w:rsidRPr="00E20FC3">
              <w:rPr>
                <w:b/>
                <w:sz w:val="12"/>
                <w:szCs w:val="12"/>
              </w:rPr>
              <w:t>100</w:t>
            </w:r>
          </w:p>
        </w:tc>
        <w:tc>
          <w:tcPr>
            <w:tcW w:w="614" w:type="dxa"/>
          </w:tcPr>
          <w:p w:rsidR="00805900" w:rsidRPr="00E20FC3" w:rsidRDefault="00805900" w:rsidP="00F03C0D">
            <w:pPr>
              <w:spacing w:line="240" w:lineRule="auto"/>
              <w:ind w:firstLine="0"/>
              <w:jc w:val="center"/>
              <w:rPr>
                <w:sz w:val="12"/>
                <w:szCs w:val="12"/>
              </w:rPr>
            </w:pPr>
            <w:r w:rsidRPr="00E20FC3">
              <w:rPr>
                <w:sz w:val="12"/>
                <w:szCs w:val="12"/>
              </w:rPr>
              <w:t>100</w:t>
            </w:r>
          </w:p>
        </w:tc>
        <w:tc>
          <w:tcPr>
            <w:tcW w:w="600" w:type="dxa"/>
          </w:tcPr>
          <w:p w:rsidR="00805900" w:rsidRPr="00E20FC3" w:rsidRDefault="00805900" w:rsidP="00F03C0D">
            <w:pPr>
              <w:spacing w:line="240" w:lineRule="auto"/>
              <w:ind w:firstLine="0"/>
              <w:jc w:val="center"/>
              <w:rPr>
                <w:sz w:val="12"/>
                <w:szCs w:val="12"/>
              </w:rPr>
            </w:pPr>
            <w:r w:rsidRPr="00E20FC3">
              <w:rPr>
                <w:sz w:val="12"/>
                <w:szCs w:val="12"/>
              </w:rPr>
              <w:t>100</w:t>
            </w:r>
          </w:p>
        </w:tc>
        <w:tc>
          <w:tcPr>
            <w:tcW w:w="584" w:type="dxa"/>
          </w:tcPr>
          <w:p w:rsidR="00805900" w:rsidRPr="00E20FC3" w:rsidRDefault="00805900" w:rsidP="00F03C0D">
            <w:pPr>
              <w:spacing w:line="240" w:lineRule="auto"/>
              <w:ind w:firstLine="0"/>
              <w:jc w:val="center"/>
              <w:rPr>
                <w:sz w:val="12"/>
                <w:szCs w:val="12"/>
              </w:rPr>
            </w:pPr>
            <w:r w:rsidRPr="00E20FC3">
              <w:rPr>
                <w:sz w:val="12"/>
                <w:szCs w:val="12"/>
              </w:rPr>
              <w:t>100</w:t>
            </w:r>
          </w:p>
        </w:tc>
        <w:tc>
          <w:tcPr>
            <w:tcW w:w="633" w:type="dxa"/>
            <w:tcBorders>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708"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592"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583"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717" w:type="dxa"/>
            <w:tcBorders>
              <w:lef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100</w:t>
            </w:r>
          </w:p>
        </w:tc>
        <w:tc>
          <w:tcPr>
            <w:tcW w:w="1767" w:type="dxa"/>
          </w:tcPr>
          <w:p w:rsidR="00805900" w:rsidRPr="00E20FC3" w:rsidRDefault="00805900" w:rsidP="00F03C0D">
            <w:pPr>
              <w:spacing w:line="240" w:lineRule="auto"/>
              <w:ind w:firstLine="0"/>
              <w:jc w:val="center"/>
              <w:rPr>
                <w:sz w:val="12"/>
                <w:szCs w:val="12"/>
              </w:rPr>
            </w:pPr>
            <w:r w:rsidRPr="00E20FC3">
              <w:rPr>
                <w:sz w:val="12"/>
                <w:szCs w:val="12"/>
              </w:rPr>
              <w:t xml:space="preserve">Отдел образования администрации муниципального образования </w:t>
            </w:r>
            <w:proofErr w:type="spellStart"/>
            <w:r w:rsidRPr="00E20FC3">
              <w:rPr>
                <w:sz w:val="12"/>
                <w:szCs w:val="12"/>
              </w:rPr>
              <w:t>Адамовский</w:t>
            </w:r>
            <w:proofErr w:type="spellEnd"/>
            <w:r w:rsidRPr="00E20FC3">
              <w:rPr>
                <w:sz w:val="12"/>
                <w:szCs w:val="12"/>
              </w:rPr>
              <w:t xml:space="preserve"> район</w:t>
            </w:r>
          </w:p>
        </w:tc>
        <w:tc>
          <w:tcPr>
            <w:tcW w:w="2988" w:type="dxa"/>
          </w:tcPr>
          <w:p w:rsidR="00805900" w:rsidRPr="00E20FC3" w:rsidRDefault="00805900" w:rsidP="00F03C0D">
            <w:pPr>
              <w:spacing w:line="240" w:lineRule="auto"/>
              <w:ind w:firstLine="0"/>
              <w:jc w:val="center"/>
              <w:rPr>
                <w:sz w:val="12"/>
                <w:szCs w:val="12"/>
              </w:rPr>
            </w:pPr>
            <w:r w:rsidRPr="00E20FC3">
              <w:rPr>
                <w:sz w:val="12"/>
                <w:szCs w:val="12"/>
              </w:rPr>
              <w:t>-</w:t>
            </w:r>
          </w:p>
        </w:tc>
        <w:tc>
          <w:tcPr>
            <w:tcW w:w="813" w:type="dxa"/>
          </w:tcPr>
          <w:p w:rsidR="00805900" w:rsidRPr="00E20FC3" w:rsidRDefault="00805900" w:rsidP="00F03C0D">
            <w:pPr>
              <w:spacing w:line="240" w:lineRule="auto"/>
              <w:ind w:firstLine="0"/>
              <w:jc w:val="center"/>
              <w:rPr>
                <w:sz w:val="12"/>
                <w:szCs w:val="12"/>
              </w:rPr>
            </w:pPr>
            <w:r w:rsidRPr="00E20FC3">
              <w:rPr>
                <w:sz w:val="12"/>
                <w:szCs w:val="12"/>
              </w:rPr>
              <w:t>-</w:t>
            </w:r>
          </w:p>
        </w:tc>
        <w:tc>
          <w:tcPr>
            <w:tcW w:w="883" w:type="dxa"/>
          </w:tcPr>
          <w:p w:rsidR="00805900" w:rsidRPr="00E20FC3" w:rsidRDefault="00805900" w:rsidP="00F03C0D">
            <w:pPr>
              <w:spacing w:line="240" w:lineRule="auto"/>
              <w:ind w:firstLine="0"/>
              <w:jc w:val="center"/>
              <w:rPr>
                <w:sz w:val="12"/>
                <w:szCs w:val="12"/>
              </w:rPr>
            </w:pPr>
            <w:r w:rsidRPr="00E20FC3">
              <w:rPr>
                <w:sz w:val="12"/>
                <w:szCs w:val="12"/>
              </w:rPr>
              <w:t>-</w:t>
            </w:r>
          </w:p>
        </w:tc>
      </w:tr>
      <w:tr w:rsidR="00805900" w:rsidRPr="00E20FC3" w:rsidTr="00F03C0D">
        <w:tc>
          <w:tcPr>
            <w:tcW w:w="444" w:type="dxa"/>
          </w:tcPr>
          <w:p w:rsidR="00805900" w:rsidRPr="00E20FC3" w:rsidRDefault="00805900" w:rsidP="00F03C0D">
            <w:pPr>
              <w:spacing w:line="240" w:lineRule="auto"/>
              <w:ind w:firstLine="0"/>
              <w:jc w:val="center"/>
              <w:rPr>
                <w:sz w:val="12"/>
                <w:szCs w:val="12"/>
              </w:rPr>
            </w:pPr>
            <w:r w:rsidRPr="00E20FC3">
              <w:rPr>
                <w:sz w:val="12"/>
                <w:szCs w:val="12"/>
              </w:rPr>
              <w:t>49.</w:t>
            </w:r>
          </w:p>
        </w:tc>
        <w:tc>
          <w:tcPr>
            <w:tcW w:w="2094" w:type="dxa"/>
          </w:tcPr>
          <w:p w:rsidR="00805900" w:rsidRPr="00E20FC3" w:rsidRDefault="00805900" w:rsidP="00F03C0D">
            <w:pPr>
              <w:spacing w:line="240" w:lineRule="auto"/>
              <w:ind w:firstLine="0"/>
              <w:jc w:val="center"/>
              <w:rPr>
                <w:sz w:val="12"/>
                <w:szCs w:val="12"/>
              </w:rPr>
            </w:pPr>
            <w:r w:rsidRPr="00E20FC3">
              <w:rPr>
                <w:sz w:val="12"/>
                <w:szCs w:val="12"/>
              </w:rPr>
              <w:t>Количество ставок советников директора по воспитанию и взаимодействию с детскими общественными объединениями и обеспечение их деятельности;</w:t>
            </w:r>
          </w:p>
        </w:tc>
        <w:tc>
          <w:tcPr>
            <w:tcW w:w="932" w:type="dxa"/>
          </w:tcPr>
          <w:p w:rsidR="00805900" w:rsidRPr="00E20FC3" w:rsidRDefault="00805900" w:rsidP="00F03C0D">
            <w:pPr>
              <w:spacing w:line="240" w:lineRule="auto"/>
              <w:ind w:firstLine="0"/>
              <w:jc w:val="center"/>
              <w:rPr>
                <w:sz w:val="12"/>
                <w:szCs w:val="12"/>
              </w:rPr>
            </w:pPr>
            <w:r w:rsidRPr="00E20FC3">
              <w:rPr>
                <w:sz w:val="12"/>
                <w:szCs w:val="12"/>
              </w:rPr>
              <w:t>единиц</w:t>
            </w:r>
          </w:p>
        </w:tc>
        <w:tc>
          <w:tcPr>
            <w:tcW w:w="536" w:type="dxa"/>
          </w:tcPr>
          <w:p w:rsidR="00805900" w:rsidRPr="00E20FC3" w:rsidRDefault="00805900" w:rsidP="00F03C0D">
            <w:pPr>
              <w:spacing w:line="240" w:lineRule="auto"/>
              <w:ind w:firstLine="0"/>
              <w:jc w:val="center"/>
              <w:rPr>
                <w:b/>
                <w:sz w:val="12"/>
                <w:szCs w:val="12"/>
              </w:rPr>
            </w:pPr>
            <w:r w:rsidRPr="00E20FC3">
              <w:rPr>
                <w:b/>
                <w:sz w:val="12"/>
                <w:szCs w:val="12"/>
              </w:rPr>
              <w:t>4</w:t>
            </w:r>
          </w:p>
        </w:tc>
        <w:tc>
          <w:tcPr>
            <w:tcW w:w="614" w:type="dxa"/>
          </w:tcPr>
          <w:p w:rsidR="00805900" w:rsidRPr="00E20FC3" w:rsidRDefault="00805900" w:rsidP="00F03C0D">
            <w:pPr>
              <w:spacing w:line="240" w:lineRule="auto"/>
              <w:ind w:firstLine="0"/>
              <w:jc w:val="center"/>
              <w:rPr>
                <w:sz w:val="12"/>
                <w:szCs w:val="12"/>
              </w:rPr>
            </w:pPr>
            <w:r w:rsidRPr="00E20FC3">
              <w:rPr>
                <w:sz w:val="12"/>
                <w:szCs w:val="12"/>
              </w:rPr>
              <w:t>4</w:t>
            </w:r>
          </w:p>
        </w:tc>
        <w:tc>
          <w:tcPr>
            <w:tcW w:w="600" w:type="dxa"/>
          </w:tcPr>
          <w:p w:rsidR="00805900" w:rsidRPr="00E20FC3" w:rsidRDefault="00805900" w:rsidP="00F03C0D">
            <w:pPr>
              <w:spacing w:line="240" w:lineRule="auto"/>
              <w:ind w:firstLine="0"/>
              <w:jc w:val="center"/>
              <w:rPr>
                <w:sz w:val="12"/>
                <w:szCs w:val="12"/>
              </w:rPr>
            </w:pPr>
            <w:r w:rsidRPr="00E20FC3">
              <w:rPr>
                <w:sz w:val="12"/>
                <w:szCs w:val="12"/>
              </w:rPr>
              <w:t>4</w:t>
            </w:r>
          </w:p>
        </w:tc>
        <w:tc>
          <w:tcPr>
            <w:tcW w:w="584" w:type="dxa"/>
          </w:tcPr>
          <w:p w:rsidR="00805900" w:rsidRPr="00E20FC3" w:rsidRDefault="00805900" w:rsidP="00F03C0D">
            <w:pPr>
              <w:spacing w:line="240" w:lineRule="auto"/>
              <w:ind w:firstLine="0"/>
              <w:jc w:val="center"/>
              <w:rPr>
                <w:sz w:val="12"/>
                <w:szCs w:val="12"/>
              </w:rPr>
            </w:pPr>
            <w:r w:rsidRPr="00E20FC3">
              <w:rPr>
                <w:sz w:val="12"/>
                <w:szCs w:val="12"/>
              </w:rPr>
              <w:t>4</w:t>
            </w:r>
          </w:p>
        </w:tc>
        <w:tc>
          <w:tcPr>
            <w:tcW w:w="633" w:type="dxa"/>
            <w:tcBorders>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4</w:t>
            </w:r>
          </w:p>
        </w:tc>
        <w:tc>
          <w:tcPr>
            <w:tcW w:w="708"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4</w:t>
            </w:r>
          </w:p>
        </w:tc>
        <w:tc>
          <w:tcPr>
            <w:tcW w:w="592"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4</w:t>
            </w:r>
          </w:p>
        </w:tc>
        <w:tc>
          <w:tcPr>
            <w:tcW w:w="583"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4</w:t>
            </w:r>
          </w:p>
        </w:tc>
        <w:tc>
          <w:tcPr>
            <w:tcW w:w="717" w:type="dxa"/>
            <w:tcBorders>
              <w:lef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4</w:t>
            </w:r>
          </w:p>
        </w:tc>
        <w:tc>
          <w:tcPr>
            <w:tcW w:w="1767" w:type="dxa"/>
          </w:tcPr>
          <w:p w:rsidR="00805900" w:rsidRPr="00E20FC3" w:rsidRDefault="00805900" w:rsidP="00F03C0D">
            <w:pPr>
              <w:spacing w:line="240" w:lineRule="auto"/>
              <w:ind w:firstLine="0"/>
              <w:jc w:val="center"/>
              <w:rPr>
                <w:sz w:val="12"/>
                <w:szCs w:val="12"/>
              </w:rPr>
            </w:pPr>
            <w:r w:rsidRPr="00E20FC3">
              <w:rPr>
                <w:sz w:val="12"/>
                <w:szCs w:val="12"/>
              </w:rPr>
              <w:t xml:space="preserve">Отдел образования администрации муниципального образования </w:t>
            </w:r>
            <w:proofErr w:type="spellStart"/>
            <w:r w:rsidRPr="00E20FC3">
              <w:rPr>
                <w:sz w:val="12"/>
                <w:szCs w:val="12"/>
              </w:rPr>
              <w:t>Адамовский</w:t>
            </w:r>
            <w:proofErr w:type="spellEnd"/>
            <w:r w:rsidRPr="00E20FC3">
              <w:rPr>
                <w:sz w:val="12"/>
                <w:szCs w:val="12"/>
              </w:rPr>
              <w:t xml:space="preserve"> район</w:t>
            </w:r>
          </w:p>
        </w:tc>
        <w:tc>
          <w:tcPr>
            <w:tcW w:w="2988" w:type="dxa"/>
          </w:tcPr>
          <w:p w:rsidR="00805900" w:rsidRPr="00E20FC3" w:rsidRDefault="00805900" w:rsidP="00F03C0D">
            <w:pPr>
              <w:spacing w:line="240" w:lineRule="auto"/>
              <w:ind w:firstLine="0"/>
              <w:jc w:val="center"/>
              <w:rPr>
                <w:sz w:val="12"/>
                <w:szCs w:val="12"/>
              </w:rPr>
            </w:pPr>
            <w:r w:rsidRPr="00E20FC3">
              <w:rPr>
                <w:sz w:val="12"/>
                <w:szCs w:val="12"/>
              </w:rPr>
              <w:t>-</w:t>
            </w:r>
          </w:p>
        </w:tc>
        <w:tc>
          <w:tcPr>
            <w:tcW w:w="813" w:type="dxa"/>
          </w:tcPr>
          <w:p w:rsidR="00805900" w:rsidRPr="00E20FC3" w:rsidRDefault="00805900" w:rsidP="00F03C0D">
            <w:pPr>
              <w:spacing w:line="240" w:lineRule="auto"/>
              <w:ind w:firstLine="0"/>
              <w:jc w:val="center"/>
              <w:rPr>
                <w:sz w:val="12"/>
                <w:szCs w:val="12"/>
              </w:rPr>
            </w:pPr>
            <w:r w:rsidRPr="00E20FC3">
              <w:rPr>
                <w:sz w:val="12"/>
                <w:szCs w:val="12"/>
              </w:rPr>
              <w:t>-</w:t>
            </w:r>
          </w:p>
        </w:tc>
        <w:tc>
          <w:tcPr>
            <w:tcW w:w="883" w:type="dxa"/>
          </w:tcPr>
          <w:p w:rsidR="00805900" w:rsidRPr="00E20FC3" w:rsidRDefault="00805900" w:rsidP="00F03C0D">
            <w:pPr>
              <w:spacing w:line="240" w:lineRule="auto"/>
              <w:ind w:firstLine="0"/>
              <w:jc w:val="center"/>
              <w:rPr>
                <w:sz w:val="12"/>
                <w:szCs w:val="12"/>
              </w:rPr>
            </w:pPr>
            <w:r w:rsidRPr="00E20FC3">
              <w:rPr>
                <w:sz w:val="12"/>
                <w:szCs w:val="12"/>
              </w:rPr>
              <w:t>-</w:t>
            </w:r>
          </w:p>
        </w:tc>
      </w:tr>
      <w:tr w:rsidR="00805900" w:rsidRPr="00E20FC3" w:rsidTr="00F03C0D">
        <w:tc>
          <w:tcPr>
            <w:tcW w:w="444" w:type="dxa"/>
          </w:tcPr>
          <w:p w:rsidR="00805900" w:rsidRPr="00E20FC3" w:rsidRDefault="00805900" w:rsidP="00F03C0D">
            <w:pPr>
              <w:spacing w:line="240" w:lineRule="auto"/>
              <w:ind w:firstLine="0"/>
              <w:jc w:val="center"/>
              <w:rPr>
                <w:sz w:val="12"/>
                <w:szCs w:val="12"/>
              </w:rPr>
            </w:pPr>
            <w:r w:rsidRPr="00E20FC3">
              <w:rPr>
                <w:sz w:val="12"/>
                <w:szCs w:val="12"/>
              </w:rPr>
              <w:t>50.</w:t>
            </w:r>
          </w:p>
        </w:tc>
        <w:tc>
          <w:tcPr>
            <w:tcW w:w="2094" w:type="dxa"/>
          </w:tcPr>
          <w:p w:rsidR="00805900" w:rsidRPr="00E20FC3" w:rsidRDefault="00805900" w:rsidP="00F03C0D">
            <w:pPr>
              <w:spacing w:line="240" w:lineRule="auto"/>
              <w:ind w:firstLine="0"/>
              <w:jc w:val="center"/>
              <w:rPr>
                <w:sz w:val="12"/>
                <w:szCs w:val="12"/>
              </w:rPr>
            </w:pPr>
            <w:r w:rsidRPr="00E20FC3">
              <w:rPr>
                <w:sz w:val="12"/>
                <w:szCs w:val="12"/>
              </w:rPr>
              <w:t xml:space="preserve">Доля детей в возрасте от 5 до 18 лет, использующих сертификаты социального заказа  от общей численности детей от 5 до 18 лет, проживающих на территории МО </w:t>
            </w:r>
            <w:proofErr w:type="spellStart"/>
            <w:r w:rsidRPr="00E20FC3">
              <w:rPr>
                <w:sz w:val="12"/>
                <w:szCs w:val="12"/>
              </w:rPr>
              <w:t>Адамовский</w:t>
            </w:r>
            <w:proofErr w:type="spellEnd"/>
            <w:r w:rsidRPr="00E20FC3">
              <w:rPr>
                <w:sz w:val="12"/>
                <w:szCs w:val="12"/>
              </w:rPr>
              <w:t xml:space="preserve"> район.</w:t>
            </w:r>
          </w:p>
        </w:tc>
        <w:tc>
          <w:tcPr>
            <w:tcW w:w="932" w:type="dxa"/>
          </w:tcPr>
          <w:p w:rsidR="00805900" w:rsidRPr="00E20FC3" w:rsidRDefault="00805900" w:rsidP="00F03C0D">
            <w:pPr>
              <w:spacing w:line="240" w:lineRule="auto"/>
              <w:ind w:firstLine="0"/>
              <w:jc w:val="center"/>
              <w:rPr>
                <w:sz w:val="12"/>
                <w:szCs w:val="12"/>
              </w:rPr>
            </w:pPr>
            <w:r w:rsidRPr="00E20FC3">
              <w:rPr>
                <w:sz w:val="12"/>
                <w:szCs w:val="12"/>
              </w:rPr>
              <w:t>процент</w:t>
            </w:r>
          </w:p>
        </w:tc>
        <w:tc>
          <w:tcPr>
            <w:tcW w:w="536" w:type="dxa"/>
          </w:tcPr>
          <w:p w:rsidR="00805900" w:rsidRPr="00E20FC3" w:rsidRDefault="00805900" w:rsidP="00F03C0D">
            <w:pPr>
              <w:spacing w:line="240" w:lineRule="auto"/>
              <w:ind w:firstLine="0"/>
              <w:jc w:val="center"/>
              <w:rPr>
                <w:b/>
                <w:sz w:val="12"/>
                <w:szCs w:val="12"/>
              </w:rPr>
            </w:pPr>
            <w:r w:rsidRPr="00E20FC3">
              <w:rPr>
                <w:b/>
                <w:sz w:val="12"/>
                <w:szCs w:val="12"/>
              </w:rPr>
              <w:t>0</w:t>
            </w:r>
          </w:p>
        </w:tc>
        <w:tc>
          <w:tcPr>
            <w:tcW w:w="614" w:type="dxa"/>
          </w:tcPr>
          <w:p w:rsidR="00805900" w:rsidRPr="00E20FC3" w:rsidRDefault="00805900" w:rsidP="00F03C0D">
            <w:pPr>
              <w:spacing w:line="240" w:lineRule="auto"/>
              <w:ind w:firstLine="0"/>
              <w:jc w:val="center"/>
              <w:rPr>
                <w:sz w:val="12"/>
                <w:szCs w:val="12"/>
              </w:rPr>
            </w:pPr>
            <w:r w:rsidRPr="00E20FC3">
              <w:rPr>
                <w:sz w:val="12"/>
                <w:szCs w:val="12"/>
              </w:rPr>
              <w:t>25</w:t>
            </w:r>
          </w:p>
        </w:tc>
        <w:tc>
          <w:tcPr>
            <w:tcW w:w="600" w:type="dxa"/>
          </w:tcPr>
          <w:p w:rsidR="00805900" w:rsidRPr="00E20FC3" w:rsidRDefault="00805900" w:rsidP="00F03C0D">
            <w:pPr>
              <w:spacing w:line="240" w:lineRule="auto"/>
              <w:ind w:firstLine="0"/>
              <w:jc w:val="center"/>
              <w:rPr>
                <w:sz w:val="12"/>
                <w:szCs w:val="12"/>
              </w:rPr>
            </w:pPr>
            <w:r w:rsidRPr="00E20FC3">
              <w:rPr>
                <w:sz w:val="12"/>
                <w:szCs w:val="12"/>
              </w:rPr>
              <w:t>26</w:t>
            </w:r>
          </w:p>
        </w:tc>
        <w:tc>
          <w:tcPr>
            <w:tcW w:w="584" w:type="dxa"/>
          </w:tcPr>
          <w:p w:rsidR="00805900" w:rsidRPr="00E20FC3" w:rsidRDefault="00805900" w:rsidP="00F03C0D">
            <w:pPr>
              <w:spacing w:line="240" w:lineRule="auto"/>
              <w:ind w:firstLine="0"/>
              <w:jc w:val="center"/>
              <w:rPr>
                <w:sz w:val="12"/>
                <w:szCs w:val="12"/>
              </w:rPr>
            </w:pPr>
            <w:r w:rsidRPr="00E20FC3">
              <w:rPr>
                <w:sz w:val="12"/>
                <w:szCs w:val="12"/>
              </w:rPr>
              <w:t>50</w:t>
            </w:r>
          </w:p>
        </w:tc>
        <w:tc>
          <w:tcPr>
            <w:tcW w:w="633" w:type="dxa"/>
            <w:tcBorders>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50</w:t>
            </w:r>
          </w:p>
        </w:tc>
        <w:tc>
          <w:tcPr>
            <w:tcW w:w="708"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50</w:t>
            </w:r>
          </w:p>
        </w:tc>
        <w:tc>
          <w:tcPr>
            <w:tcW w:w="592"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50</w:t>
            </w:r>
          </w:p>
        </w:tc>
        <w:tc>
          <w:tcPr>
            <w:tcW w:w="583" w:type="dxa"/>
            <w:tcBorders>
              <w:left w:val="single" w:sz="4" w:space="0" w:color="auto"/>
              <w:righ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50</w:t>
            </w:r>
          </w:p>
        </w:tc>
        <w:tc>
          <w:tcPr>
            <w:tcW w:w="717" w:type="dxa"/>
            <w:tcBorders>
              <w:left w:val="single" w:sz="4" w:space="0" w:color="auto"/>
            </w:tcBorders>
          </w:tcPr>
          <w:p w:rsidR="00805900" w:rsidRPr="00E20FC3" w:rsidRDefault="00805900" w:rsidP="00F03C0D">
            <w:pPr>
              <w:spacing w:line="240" w:lineRule="auto"/>
              <w:ind w:firstLine="0"/>
              <w:jc w:val="center"/>
              <w:rPr>
                <w:sz w:val="12"/>
                <w:szCs w:val="12"/>
              </w:rPr>
            </w:pPr>
            <w:r w:rsidRPr="00E20FC3">
              <w:rPr>
                <w:sz w:val="12"/>
                <w:szCs w:val="12"/>
              </w:rPr>
              <w:t>50</w:t>
            </w:r>
          </w:p>
        </w:tc>
        <w:tc>
          <w:tcPr>
            <w:tcW w:w="1767" w:type="dxa"/>
          </w:tcPr>
          <w:p w:rsidR="00805900" w:rsidRPr="00E20FC3" w:rsidRDefault="00805900" w:rsidP="00F03C0D">
            <w:pPr>
              <w:spacing w:line="240" w:lineRule="auto"/>
              <w:ind w:firstLine="0"/>
              <w:jc w:val="center"/>
              <w:rPr>
                <w:sz w:val="12"/>
                <w:szCs w:val="12"/>
              </w:rPr>
            </w:pPr>
            <w:r w:rsidRPr="00E20FC3">
              <w:rPr>
                <w:sz w:val="12"/>
                <w:szCs w:val="12"/>
              </w:rPr>
              <w:t xml:space="preserve">Отдел образования администрации МО </w:t>
            </w:r>
            <w:proofErr w:type="spellStart"/>
            <w:r w:rsidRPr="00E20FC3">
              <w:rPr>
                <w:sz w:val="12"/>
                <w:szCs w:val="12"/>
              </w:rPr>
              <w:t>Адамовский</w:t>
            </w:r>
            <w:proofErr w:type="spellEnd"/>
            <w:r w:rsidRPr="00E20FC3">
              <w:rPr>
                <w:sz w:val="12"/>
                <w:szCs w:val="12"/>
              </w:rPr>
              <w:t xml:space="preserve"> район</w:t>
            </w:r>
          </w:p>
        </w:tc>
        <w:tc>
          <w:tcPr>
            <w:tcW w:w="2988" w:type="dxa"/>
          </w:tcPr>
          <w:p w:rsidR="00805900" w:rsidRPr="00E20FC3" w:rsidRDefault="00805900" w:rsidP="00F03C0D">
            <w:pPr>
              <w:spacing w:line="240" w:lineRule="auto"/>
              <w:ind w:firstLine="0"/>
              <w:jc w:val="center"/>
              <w:rPr>
                <w:sz w:val="12"/>
                <w:szCs w:val="12"/>
              </w:rPr>
            </w:pPr>
            <w:r w:rsidRPr="00E20FC3">
              <w:rPr>
                <w:sz w:val="12"/>
                <w:szCs w:val="12"/>
              </w:rPr>
              <w:t xml:space="preserve">Обеспечение </w:t>
            </w:r>
            <w:proofErr w:type="gramStart"/>
            <w:r w:rsidRPr="00E20FC3">
              <w:rPr>
                <w:sz w:val="12"/>
                <w:szCs w:val="12"/>
              </w:rPr>
              <w:t>функционирования системы персонифицированного финансирования дополнительного образования детей</w:t>
            </w:r>
            <w:proofErr w:type="gramEnd"/>
          </w:p>
        </w:tc>
        <w:tc>
          <w:tcPr>
            <w:tcW w:w="813" w:type="dxa"/>
          </w:tcPr>
          <w:p w:rsidR="00805900" w:rsidRPr="00E20FC3" w:rsidRDefault="00805900" w:rsidP="00F03C0D">
            <w:pPr>
              <w:spacing w:line="240" w:lineRule="auto"/>
              <w:ind w:firstLine="0"/>
              <w:jc w:val="center"/>
              <w:rPr>
                <w:sz w:val="12"/>
                <w:szCs w:val="12"/>
              </w:rPr>
            </w:pPr>
            <w:r w:rsidRPr="00E20FC3">
              <w:rPr>
                <w:sz w:val="12"/>
                <w:szCs w:val="12"/>
              </w:rPr>
              <w:t>АИС «Навигатор дополнительного образования Оренбургской области»</w:t>
            </w:r>
          </w:p>
        </w:tc>
        <w:tc>
          <w:tcPr>
            <w:tcW w:w="883" w:type="dxa"/>
          </w:tcPr>
          <w:p w:rsidR="00805900" w:rsidRPr="00E20FC3" w:rsidRDefault="00805900" w:rsidP="00F03C0D">
            <w:pPr>
              <w:spacing w:line="240" w:lineRule="auto"/>
              <w:ind w:firstLine="0"/>
              <w:jc w:val="center"/>
              <w:rPr>
                <w:sz w:val="12"/>
                <w:szCs w:val="12"/>
              </w:rPr>
            </w:pPr>
            <w:r w:rsidRPr="00E20FC3">
              <w:rPr>
                <w:sz w:val="12"/>
                <w:szCs w:val="12"/>
              </w:rPr>
              <w:t>-</w:t>
            </w:r>
          </w:p>
        </w:tc>
      </w:tr>
    </w:tbl>
    <w:p w:rsidR="00CF39BC" w:rsidRDefault="00CF39BC" w:rsidP="00620E18">
      <w:pPr>
        <w:spacing w:line="240" w:lineRule="auto"/>
        <w:ind w:firstLine="8080"/>
        <w:rPr>
          <w:iCs/>
          <w:sz w:val="12"/>
          <w:szCs w:val="12"/>
        </w:rPr>
      </w:pPr>
    </w:p>
    <w:p w:rsidR="00CF39BC" w:rsidRDefault="00CF39BC" w:rsidP="00620E18">
      <w:pPr>
        <w:spacing w:line="240" w:lineRule="auto"/>
        <w:ind w:firstLine="8080"/>
        <w:rPr>
          <w:iCs/>
          <w:sz w:val="12"/>
          <w:szCs w:val="12"/>
        </w:rPr>
      </w:pPr>
    </w:p>
    <w:p w:rsidR="00CF39BC" w:rsidRDefault="00CF39BC" w:rsidP="00620E18">
      <w:pPr>
        <w:spacing w:line="240" w:lineRule="auto"/>
        <w:ind w:firstLine="8080"/>
        <w:rPr>
          <w:iCs/>
          <w:sz w:val="12"/>
          <w:szCs w:val="12"/>
        </w:rPr>
      </w:pPr>
    </w:p>
    <w:p w:rsidR="00805900" w:rsidRPr="00E20FC3" w:rsidRDefault="00805900" w:rsidP="00620E18">
      <w:pPr>
        <w:spacing w:line="240" w:lineRule="auto"/>
        <w:ind w:firstLine="8080"/>
        <w:rPr>
          <w:iCs/>
          <w:sz w:val="12"/>
          <w:szCs w:val="12"/>
        </w:rPr>
      </w:pPr>
      <w:r w:rsidRPr="00E20FC3">
        <w:rPr>
          <w:iCs/>
          <w:sz w:val="12"/>
          <w:szCs w:val="12"/>
        </w:rPr>
        <w:br w:type="page"/>
      </w:r>
    </w:p>
    <w:tbl>
      <w:tblPr>
        <w:tblpPr w:leftFromText="180" w:rightFromText="180" w:vertAnchor="text" w:horzAnchor="page" w:tblpX="5236" w:tblpY="-267"/>
        <w:tblOverlap w:val="never"/>
        <w:tblW w:w="10912" w:type="dxa"/>
        <w:tblLayout w:type="fixed"/>
        <w:tblLook w:val="0000" w:firstRow="0" w:lastRow="0" w:firstColumn="0" w:lastColumn="0" w:noHBand="0" w:noVBand="0"/>
      </w:tblPr>
      <w:tblGrid>
        <w:gridCol w:w="6563"/>
        <w:gridCol w:w="4349"/>
      </w:tblGrid>
      <w:tr w:rsidR="00805900" w:rsidRPr="00E20FC3" w:rsidTr="004B7D53">
        <w:trPr>
          <w:trHeight w:val="1138"/>
        </w:trPr>
        <w:tc>
          <w:tcPr>
            <w:tcW w:w="6563" w:type="dxa"/>
          </w:tcPr>
          <w:p w:rsidR="00805900" w:rsidRPr="00E20FC3" w:rsidRDefault="00805900" w:rsidP="00620E18">
            <w:pPr>
              <w:spacing w:line="240" w:lineRule="auto"/>
              <w:contextualSpacing/>
              <w:rPr>
                <w:b/>
                <w:sz w:val="12"/>
                <w:szCs w:val="12"/>
              </w:rPr>
            </w:pPr>
          </w:p>
        </w:tc>
        <w:tc>
          <w:tcPr>
            <w:tcW w:w="4349" w:type="dxa"/>
          </w:tcPr>
          <w:p w:rsidR="00805900" w:rsidRPr="00E20FC3" w:rsidRDefault="00805900" w:rsidP="00620E18">
            <w:pPr>
              <w:tabs>
                <w:tab w:val="left" w:pos="35"/>
              </w:tabs>
              <w:spacing w:line="240" w:lineRule="auto"/>
              <w:contextualSpacing/>
              <w:rPr>
                <w:rFonts w:eastAsia="Calibri"/>
                <w:sz w:val="12"/>
                <w:szCs w:val="12"/>
              </w:rPr>
            </w:pPr>
            <w:r w:rsidRPr="00E20FC3">
              <w:rPr>
                <w:rFonts w:eastAsia="Calibri"/>
                <w:sz w:val="12"/>
                <w:szCs w:val="12"/>
              </w:rPr>
              <w:t>Приложение № 2</w:t>
            </w:r>
          </w:p>
          <w:p w:rsidR="00CF39BC" w:rsidRDefault="00805900" w:rsidP="00CF39BC">
            <w:pPr>
              <w:tabs>
                <w:tab w:val="left" w:pos="35"/>
              </w:tabs>
              <w:spacing w:line="240" w:lineRule="auto"/>
              <w:contextualSpacing/>
              <w:rPr>
                <w:rFonts w:eastAsia="Calibri"/>
                <w:sz w:val="12"/>
                <w:szCs w:val="12"/>
              </w:rPr>
            </w:pPr>
            <w:r w:rsidRPr="00E20FC3">
              <w:rPr>
                <w:rFonts w:eastAsia="Calibri"/>
                <w:sz w:val="12"/>
                <w:szCs w:val="12"/>
              </w:rPr>
              <w:t>к муниципальной программе</w:t>
            </w:r>
          </w:p>
          <w:p w:rsidR="00CF39BC" w:rsidRDefault="00805900" w:rsidP="00CF39BC">
            <w:pPr>
              <w:tabs>
                <w:tab w:val="left" w:pos="35"/>
              </w:tabs>
              <w:spacing w:line="240" w:lineRule="auto"/>
              <w:contextualSpacing/>
              <w:rPr>
                <w:rFonts w:eastAsia="Calibri"/>
                <w:sz w:val="12"/>
                <w:szCs w:val="12"/>
              </w:rPr>
            </w:pPr>
            <w:r w:rsidRPr="00E20FC3">
              <w:rPr>
                <w:rFonts w:eastAsia="Calibri"/>
                <w:sz w:val="12"/>
                <w:szCs w:val="12"/>
              </w:rPr>
              <w:t>«Развитие системы образования</w:t>
            </w:r>
          </w:p>
          <w:p w:rsidR="00805900" w:rsidRPr="00E20FC3" w:rsidRDefault="00805900" w:rsidP="00CF39BC">
            <w:pPr>
              <w:tabs>
                <w:tab w:val="left" w:pos="35"/>
              </w:tabs>
              <w:spacing w:line="240" w:lineRule="auto"/>
              <w:contextualSpacing/>
              <w:rPr>
                <w:rFonts w:eastAsia="Calibri"/>
                <w:sz w:val="12"/>
                <w:szCs w:val="12"/>
              </w:rPr>
            </w:pPr>
            <w:proofErr w:type="spellStart"/>
            <w:r w:rsidRPr="00E20FC3">
              <w:rPr>
                <w:rFonts w:eastAsia="Calibri"/>
                <w:sz w:val="12"/>
                <w:szCs w:val="12"/>
              </w:rPr>
              <w:t>Адамовского</w:t>
            </w:r>
            <w:proofErr w:type="spellEnd"/>
            <w:r w:rsidRPr="00E20FC3">
              <w:rPr>
                <w:rFonts w:eastAsia="Calibri"/>
                <w:sz w:val="12"/>
                <w:szCs w:val="12"/>
              </w:rPr>
              <w:t xml:space="preserve"> района»</w:t>
            </w:r>
          </w:p>
        </w:tc>
      </w:tr>
    </w:tbl>
    <w:p w:rsidR="00805900" w:rsidRPr="00E20FC3" w:rsidRDefault="00805900" w:rsidP="00620E18">
      <w:pPr>
        <w:spacing w:line="240" w:lineRule="auto"/>
        <w:ind w:firstLine="8080"/>
        <w:rPr>
          <w:iCs/>
          <w:sz w:val="12"/>
          <w:szCs w:val="12"/>
        </w:rPr>
      </w:pPr>
    </w:p>
    <w:p w:rsidR="00805900" w:rsidRPr="00E20FC3" w:rsidRDefault="00805900" w:rsidP="00620E18">
      <w:pPr>
        <w:spacing w:line="240" w:lineRule="auto"/>
        <w:jc w:val="center"/>
        <w:rPr>
          <w:b/>
          <w:iCs/>
          <w:sz w:val="12"/>
          <w:szCs w:val="12"/>
        </w:rPr>
      </w:pPr>
      <w:r w:rsidRPr="00E20FC3">
        <w:rPr>
          <w:b/>
          <w:iCs/>
          <w:sz w:val="12"/>
          <w:szCs w:val="12"/>
        </w:rPr>
        <w:t xml:space="preserve">Структура муниципальной программы </w:t>
      </w:r>
    </w:p>
    <w:p w:rsidR="00805900" w:rsidRPr="00E20FC3" w:rsidRDefault="00805900" w:rsidP="00620E18">
      <w:pPr>
        <w:spacing w:line="240" w:lineRule="auto"/>
        <w:rPr>
          <w:b/>
          <w:iCs/>
          <w:sz w:val="12"/>
          <w:szCs w:val="12"/>
        </w:rPr>
      </w:pPr>
    </w:p>
    <w:tbl>
      <w:tblPr>
        <w:tblW w:w="15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3"/>
        <w:gridCol w:w="4692"/>
        <w:gridCol w:w="4912"/>
        <w:gridCol w:w="5029"/>
      </w:tblGrid>
      <w:tr w:rsidR="00805900" w:rsidRPr="00E20FC3" w:rsidTr="00CF39BC">
        <w:tc>
          <w:tcPr>
            <w:tcW w:w="543" w:type="dxa"/>
          </w:tcPr>
          <w:p w:rsidR="00805900" w:rsidRPr="00E20FC3" w:rsidRDefault="00805900" w:rsidP="00CF39BC">
            <w:pPr>
              <w:spacing w:line="240" w:lineRule="auto"/>
              <w:ind w:firstLine="0"/>
              <w:jc w:val="center"/>
              <w:rPr>
                <w:sz w:val="12"/>
                <w:szCs w:val="12"/>
              </w:rPr>
            </w:pPr>
            <w:r w:rsidRPr="00E20FC3">
              <w:rPr>
                <w:sz w:val="12"/>
                <w:szCs w:val="12"/>
              </w:rPr>
              <w:t>№</w:t>
            </w:r>
          </w:p>
          <w:p w:rsidR="00805900" w:rsidRPr="00E20FC3" w:rsidRDefault="00805900" w:rsidP="00CF39BC">
            <w:pPr>
              <w:spacing w:line="240" w:lineRule="auto"/>
              <w:ind w:firstLine="0"/>
              <w:jc w:val="center"/>
              <w:rPr>
                <w:sz w:val="12"/>
                <w:szCs w:val="12"/>
              </w:rPr>
            </w:pPr>
            <w:proofErr w:type="gramStart"/>
            <w:r w:rsidRPr="00E20FC3">
              <w:rPr>
                <w:sz w:val="12"/>
                <w:szCs w:val="12"/>
              </w:rPr>
              <w:t>п</w:t>
            </w:r>
            <w:proofErr w:type="gramEnd"/>
            <w:r w:rsidRPr="00E20FC3">
              <w:rPr>
                <w:sz w:val="12"/>
                <w:szCs w:val="12"/>
              </w:rPr>
              <w:t>/п</w:t>
            </w:r>
          </w:p>
        </w:tc>
        <w:tc>
          <w:tcPr>
            <w:tcW w:w="4692" w:type="dxa"/>
          </w:tcPr>
          <w:p w:rsidR="00805900" w:rsidRPr="00E20FC3" w:rsidRDefault="00805900" w:rsidP="00CF39BC">
            <w:pPr>
              <w:spacing w:line="240" w:lineRule="auto"/>
              <w:ind w:firstLine="0"/>
              <w:jc w:val="center"/>
              <w:rPr>
                <w:sz w:val="12"/>
                <w:szCs w:val="12"/>
              </w:rPr>
            </w:pPr>
            <w:r w:rsidRPr="00E20FC3">
              <w:rPr>
                <w:sz w:val="12"/>
                <w:szCs w:val="12"/>
              </w:rPr>
              <w:t>Задачи структурного элемента</w:t>
            </w:r>
          </w:p>
        </w:tc>
        <w:tc>
          <w:tcPr>
            <w:tcW w:w="4912" w:type="dxa"/>
          </w:tcPr>
          <w:p w:rsidR="00805900" w:rsidRPr="00E20FC3" w:rsidRDefault="00805900" w:rsidP="00CF39BC">
            <w:pPr>
              <w:spacing w:line="240" w:lineRule="auto"/>
              <w:ind w:firstLine="0"/>
              <w:jc w:val="center"/>
              <w:rPr>
                <w:sz w:val="12"/>
                <w:szCs w:val="12"/>
              </w:rPr>
            </w:pPr>
            <w:r w:rsidRPr="00E20FC3">
              <w:rPr>
                <w:sz w:val="12"/>
                <w:szCs w:val="12"/>
              </w:rPr>
              <w:t>Краткое описание ожидаемых эффектов от реализации задачи структурного элемента</w:t>
            </w:r>
          </w:p>
        </w:tc>
        <w:tc>
          <w:tcPr>
            <w:tcW w:w="5029" w:type="dxa"/>
          </w:tcPr>
          <w:p w:rsidR="00805900" w:rsidRPr="00E20FC3" w:rsidRDefault="00805900" w:rsidP="00CF39BC">
            <w:pPr>
              <w:spacing w:line="240" w:lineRule="auto"/>
              <w:ind w:firstLine="0"/>
              <w:jc w:val="center"/>
              <w:rPr>
                <w:sz w:val="12"/>
                <w:szCs w:val="12"/>
              </w:rPr>
            </w:pPr>
            <w:r w:rsidRPr="00E20FC3">
              <w:rPr>
                <w:sz w:val="12"/>
                <w:szCs w:val="12"/>
              </w:rPr>
              <w:t>Связь с показателями</w:t>
            </w:r>
          </w:p>
        </w:tc>
      </w:tr>
      <w:tr w:rsidR="00805900" w:rsidRPr="00E20FC3" w:rsidTr="00CF39BC">
        <w:tc>
          <w:tcPr>
            <w:tcW w:w="543" w:type="dxa"/>
          </w:tcPr>
          <w:p w:rsidR="00805900" w:rsidRPr="00E20FC3" w:rsidRDefault="00805900" w:rsidP="00CF39BC">
            <w:pPr>
              <w:spacing w:line="240" w:lineRule="auto"/>
              <w:ind w:firstLine="0"/>
              <w:jc w:val="center"/>
              <w:rPr>
                <w:b/>
                <w:iCs/>
                <w:sz w:val="12"/>
                <w:szCs w:val="12"/>
              </w:rPr>
            </w:pPr>
            <w:r w:rsidRPr="00E20FC3">
              <w:rPr>
                <w:b/>
                <w:iCs/>
                <w:sz w:val="12"/>
                <w:szCs w:val="12"/>
              </w:rPr>
              <w:t>1</w:t>
            </w:r>
          </w:p>
        </w:tc>
        <w:tc>
          <w:tcPr>
            <w:tcW w:w="4692" w:type="dxa"/>
          </w:tcPr>
          <w:p w:rsidR="00805900" w:rsidRPr="00E20FC3" w:rsidRDefault="00805900" w:rsidP="00CF39BC">
            <w:pPr>
              <w:spacing w:line="240" w:lineRule="auto"/>
              <w:ind w:firstLine="0"/>
              <w:jc w:val="center"/>
              <w:rPr>
                <w:b/>
                <w:iCs/>
                <w:sz w:val="12"/>
                <w:szCs w:val="12"/>
              </w:rPr>
            </w:pPr>
            <w:r w:rsidRPr="00E20FC3">
              <w:rPr>
                <w:b/>
                <w:iCs/>
                <w:sz w:val="12"/>
                <w:szCs w:val="12"/>
              </w:rPr>
              <w:t>2</w:t>
            </w:r>
          </w:p>
        </w:tc>
        <w:tc>
          <w:tcPr>
            <w:tcW w:w="4912" w:type="dxa"/>
          </w:tcPr>
          <w:p w:rsidR="00805900" w:rsidRPr="00E20FC3" w:rsidRDefault="00805900" w:rsidP="00CF39BC">
            <w:pPr>
              <w:spacing w:line="240" w:lineRule="auto"/>
              <w:ind w:firstLine="0"/>
              <w:jc w:val="center"/>
              <w:rPr>
                <w:b/>
                <w:iCs/>
                <w:sz w:val="12"/>
                <w:szCs w:val="12"/>
              </w:rPr>
            </w:pPr>
            <w:r w:rsidRPr="00E20FC3">
              <w:rPr>
                <w:b/>
                <w:iCs/>
                <w:sz w:val="12"/>
                <w:szCs w:val="12"/>
              </w:rPr>
              <w:t>3</w:t>
            </w:r>
          </w:p>
        </w:tc>
        <w:tc>
          <w:tcPr>
            <w:tcW w:w="5029" w:type="dxa"/>
          </w:tcPr>
          <w:p w:rsidR="00805900" w:rsidRPr="00E20FC3" w:rsidRDefault="00805900" w:rsidP="00CF39BC">
            <w:pPr>
              <w:spacing w:line="240" w:lineRule="auto"/>
              <w:ind w:firstLine="0"/>
              <w:jc w:val="center"/>
              <w:rPr>
                <w:b/>
                <w:iCs/>
                <w:sz w:val="12"/>
                <w:szCs w:val="12"/>
              </w:rPr>
            </w:pPr>
            <w:r w:rsidRPr="00E20FC3">
              <w:rPr>
                <w:b/>
                <w:iCs/>
                <w:sz w:val="12"/>
                <w:szCs w:val="12"/>
              </w:rPr>
              <w:t>4</w:t>
            </w:r>
          </w:p>
        </w:tc>
      </w:tr>
      <w:tr w:rsidR="00805900" w:rsidRPr="00E20FC3" w:rsidTr="00CF39BC">
        <w:tc>
          <w:tcPr>
            <w:tcW w:w="543" w:type="dxa"/>
          </w:tcPr>
          <w:p w:rsidR="00805900" w:rsidRPr="00E20FC3" w:rsidRDefault="00805900" w:rsidP="00CF39BC">
            <w:pPr>
              <w:spacing w:line="240" w:lineRule="auto"/>
              <w:ind w:firstLine="0"/>
              <w:jc w:val="center"/>
              <w:rPr>
                <w:sz w:val="12"/>
                <w:szCs w:val="12"/>
              </w:rPr>
            </w:pPr>
            <w:r w:rsidRPr="00E20FC3">
              <w:rPr>
                <w:sz w:val="12"/>
                <w:szCs w:val="12"/>
              </w:rPr>
              <w:t>1.</w:t>
            </w:r>
          </w:p>
        </w:tc>
        <w:tc>
          <w:tcPr>
            <w:tcW w:w="14633" w:type="dxa"/>
            <w:gridSpan w:val="3"/>
          </w:tcPr>
          <w:p w:rsidR="00805900" w:rsidRPr="00E20FC3" w:rsidRDefault="00805900" w:rsidP="00CF39BC">
            <w:pPr>
              <w:spacing w:line="240" w:lineRule="auto"/>
              <w:ind w:firstLine="0"/>
              <w:jc w:val="center"/>
              <w:rPr>
                <w:sz w:val="12"/>
                <w:szCs w:val="12"/>
              </w:rPr>
            </w:pPr>
            <w:r w:rsidRPr="00E20FC3">
              <w:rPr>
                <w:b/>
                <w:i/>
                <w:iCs/>
                <w:sz w:val="12"/>
                <w:szCs w:val="12"/>
              </w:rPr>
              <w:t>Региональный проект «Патриотическое воспитание»</w:t>
            </w:r>
            <w:r w:rsidRPr="00E20FC3">
              <w:rPr>
                <w:sz w:val="12"/>
                <w:szCs w:val="12"/>
              </w:rPr>
              <w:t xml:space="preserve"> (Голикова Татьяна Алексеевна - заместитель Председателя Правительства Российской Федерации)</w:t>
            </w:r>
          </w:p>
        </w:tc>
      </w:tr>
      <w:tr w:rsidR="00805900" w:rsidRPr="00E20FC3" w:rsidTr="00CF39BC">
        <w:tc>
          <w:tcPr>
            <w:tcW w:w="543" w:type="dxa"/>
          </w:tcPr>
          <w:p w:rsidR="00805900" w:rsidRPr="00E20FC3" w:rsidRDefault="00805900" w:rsidP="00CF39BC">
            <w:pPr>
              <w:spacing w:line="240" w:lineRule="auto"/>
              <w:ind w:firstLine="0"/>
              <w:jc w:val="center"/>
              <w:rPr>
                <w:sz w:val="12"/>
                <w:szCs w:val="12"/>
              </w:rPr>
            </w:pPr>
          </w:p>
        </w:tc>
        <w:tc>
          <w:tcPr>
            <w:tcW w:w="9604" w:type="dxa"/>
            <w:gridSpan w:val="2"/>
          </w:tcPr>
          <w:p w:rsidR="00805900" w:rsidRPr="00E20FC3" w:rsidRDefault="00805900" w:rsidP="00CF39BC">
            <w:pPr>
              <w:spacing w:line="240" w:lineRule="auto"/>
              <w:ind w:firstLine="0"/>
              <w:jc w:val="center"/>
              <w:rPr>
                <w:sz w:val="12"/>
                <w:szCs w:val="12"/>
              </w:rPr>
            </w:pPr>
            <w:r w:rsidRPr="00E20FC3">
              <w:rPr>
                <w:sz w:val="12"/>
                <w:szCs w:val="12"/>
              </w:rPr>
              <w:t xml:space="preserve">Ответственный за реализацию проекта – отдел образования администрации муниципального образования </w:t>
            </w:r>
            <w:proofErr w:type="spellStart"/>
            <w:r w:rsidRPr="00E20FC3">
              <w:rPr>
                <w:sz w:val="12"/>
                <w:szCs w:val="12"/>
              </w:rPr>
              <w:t>Адамовский</w:t>
            </w:r>
            <w:proofErr w:type="spellEnd"/>
            <w:r w:rsidRPr="00E20FC3">
              <w:rPr>
                <w:sz w:val="12"/>
                <w:szCs w:val="12"/>
              </w:rPr>
              <w:t xml:space="preserve"> район</w:t>
            </w:r>
          </w:p>
        </w:tc>
        <w:tc>
          <w:tcPr>
            <w:tcW w:w="5029" w:type="dxa"/>
          </w:tcPr>
          <w:p w:rsidR="00805900" w:rsidRPr="00E20FC3" w:rsidRDefault="00805900" w:rsidP="00CF39BC">
            <w:pPr>
              <w:spacing w:line="240" w:lineRule="auto"/>
              <w:ind w:firstLine="0"/>
              <w:jc w:val="center"/>
              <w:rPr>
                <w:sz w:val="12"/>
                <w:szCs w:val="12"/>
              </w:rPr>
            </w:pPr>
            <w:r w:rsidRPr="00E20FC3">
              <w:rPr>
                <w:sz w:val="12"/>
                <w:szCs w:val="12"/>
              </w:rPr>
              <w:t>Срок реализации (2023-2026)</w:t>
            </w:r>
          </w:p>
        </w:tc>
      </w:tr>
      <w:tr w:rsidR="00805900" w:rsidRPr="00E20FC3" w:rsidTr="00CF39BC">
        <w:tc>
          <w:tcPr>
            <w:tcW w:w="543" w:type="dxa"/>
            <w:vMerge w:val="restart"/>
          </w:tcPr>
          <w:p w:rsidR="00805900" w:rsidRPr="00E20FC3" w:rsidRDefault="00805900" w:rsidP="00CF39BC">
            <w:pPr>
              <w:spacing w:line="240" w:lineRule="auto"/>
              <w:ind w:firstLine="0"/>
              <w:jc w:val="center"/>
              <w:rPr>
                <w:sz w:val="12"/>
                <w:szCs w:val="12"/>
              </w:rPr>
            </w:pPr>
            <w:r w:rsidRPr="00E20FC3">
              <w:rPr>
                <w:sz w:val="12"/>
                <w:szCs w:val="12"/>
              </w:rPr>
              <w:t>1.1.</w:t>
            </w:r>
          </w:p>
        </w:tc>
        <w:tc>
          <w:tcPr>
            <w:tcW w:w="4692" w:type="dxa"/>
            <w:vMerge w:val="restart"/>
          </w:tcPr>
          <w:p w:rsidR="00805900" w:rsidRPr="00E20FC3" w:rsidRDefault="00805900" w:rsidP="00CF39BC">
            <w:pPr>
              <w:spacing w:line="240" w:lineRule="auto"/>
              <w:ind w:firstLine="0"/>
              <w:jc w:val="center"/>
              <w:rPr>
                <w:sz w:val="12"/>
                <w:szCs w:val="12"/>
              </w:rPr>
            </w:pPr>
            <w:r w:rsidRPr="00E20FC3">
              <w:rPr>
                <w:sz w:val="12"/>
                <w:szCs w:val="12"/>
              </w:rPr>
              <w:t>Задача 1. Формирование эффективной системы патриотического воспитания детей и молодёжи, основанной на принципах нравственности и гражданской идентичности.</w:t>
            </w:r>
          </w:p>
        </w:tc>
        <w:tc>
          <w:tcPr>
            <w:tcW w:w="4912" w:type="dxa"/>
          </w:tcPr>
          <w:p w:rsidR="00805900" w:rsidRPr="00E20FC3" w:rsidRDefault="00805900" w:rsidP="00CF39BC">
            <w:pPr>
              <w:spacing w:line="240" w:lineRule="auto"/>
              <w:ind w:firstLine="0"/>
              <w:jc w:val="center"/>
              <w:rPr>
                <w:sz w:val="12"/>
                <w:szCs w:val="12"/>
              </w:rPr>
            </w:pPr>
            <w:r w:rsidRPr="00E20FC3">
              <w:rPr>
                <w:sz w:val="12"/>
                <w:szCs w:val="12"/>
              </w:rPr>
              <w:t xml:space="preserve">Будут внедрены рабочие программы воспитания </w:t>
            </w:r>
            <w:proofErr w:type="gramStart"/>
            <w:r w:rsidRPr="00E20FC3">
              <w:rPr>
                <w:sz w:val="12"/>
                <w:szCs w:val="12"/>
              </w:rPr>
              <w:t>обучающихся</w:t>
            </w:r>
            <w:proofErr w:type="gramEnd"/>
            <w:r w:rsidRPr="00E20FC3">
              <w:rPr>
                <w:sz w:val="12"/>
                <w:szCs w:val="12"/>
              </w:rPr>
              <w:t xml:space="preserve"> в ОУ.</w:t>
            </w:r>
          </w:p>
        </w:tc>
        <w:tc>
          <w:tcPr>
            <w:tcW w:w="5029" w:type="dxa"/>
          </w:tcPr>
          <w:p w:rsidR="00805900" w:rsidRPr="00E20FC3" w:rsidRDefault="00805900" w:rsidP="00CF39BC">
            <w:pPr>
              <w:spacing w:line="240" w:lineRule="auto"/>
              <w:ind w:firstLine="0"/>
              <w:jc w:val="center"/>
              <w:rPr>
                <w:sz w:val="12"/>
                <w:szCs w:val="12"/>
              </w:rPr>
            </w:pPr>
            <w:r w:rsidRPr="00E20FC3">
              <w:rPr>
                <w:sz w:val="12"/>
                <w:szCs w:val="12"/>
              </w:rPr>
              <w:t xml:space="preserve">Доля ОУ, </w:t>
            </w:r>
            <w:proofErr w:type="gramStart"/>
            <w:r w:rsidRPr="00E20FC3">
              <w:rPr>
                <w:sz w:val="12"/>
                <w:szCs w:val="12"/>
              </w:rPr>
              <w:t>внедривших</w:t>
            </w:r>
            <w:proofErr w:type="gramEnd"/>
            <w:r w:rsidRPr="00E20FC3">
              <w:rPr>
                <w:sz w:val="12"/>
                <w:szCs w:val="12"/>
              </w:rPr>
              <w:t xml:space="preserve"> программы воспитания для обучающихся.</w:t>
            </w:r>
          </w:p>
        </w:tc>
      </w:tr>
      <w:tr w:rsidR="00805900" w:rsidRPr="00E20FC3" w:rsidTr="00CF39BC">
        <w:tc>
          <w:tcPr>
            <w:tcW w:w="543" w:type="dxa"/>
            <w:vMerge/>
          </w:tcPr>
          <w:p w:rsidR="00805900" w:rsidRPr="00E20FC3" w:rsidRDefault="00805900" w:rsidP="00CF39BC">
            <w:pPr>
              <w:spacing w:line="240" w:lineRule="auto"/>
              <w:ind w:firstLine="0"/>
              <w:jc w:val="center"/>
              <w:rPr>
                <w:sz w:val="12"/>
                <w:szCs w:val="12"/>
              </w:rPr>
            </w:pPr>
          </w:p>
        </w:tc>
        <w:tc>
          <w:tcPr>
            <w:tcW w:w="4692" w:type="dxa"/>
            <w:vMerge/>
          </w:tcPr>
          <w:p w:rsidR="00805900" w:rsidRPr="00E20FC3" w:rsidRDefault="00805900" w:rsidP="00CF39BC">
            <w:pPr>
              <w:spacing w:line="240" w:lineRule="auto"/>
              <w:ind w:firstLine="0"/>
              <w:jc w:val="center"/>
              <w:rPr>
                <w:sz w:val="12"/>
                <w:szCs w:val="12"/>
              </w:rPr>
            </w:pPr>
          </w:p>
        </w:tc>
        <w:tc>
          <w:tcPr>
            <w:tcW w:w="4912" w:type="dxa"/>
          </w:tcPr>
          <w:p w:rsidR="00805900" w:rsidRPr="00E20FC3" w:rsidRDefault="00805900" w:rsidP="00CF39BC">
            <w:pPr>
              <w:spacing w:line="240" w:lineRule="auto"/>
              <w:ind w:firstLine="0"/>
              <w:jc w:val="center"/>
              <w:rPr>
                <w:sz w:val="12"/>
                <w:szCs w:val="12"/>
              </w:rPr>
            </w:pPr>
            <w:r w:rsidRPr="00E20FC3">
              <w:rPr>
                <w:sz w:val="12"/>
                <w:szCs w:val="12"/>
              </w:rPr>
              <w:t>Планируется увеличение численности детей и молодёжи в возрасте до 35 лет, вовлеченных в социально активную деятельность через увеличение охвата патриотическими проектами.</w:t>
            </w:r>
          </w:p>
        </w:tc>
        <w:tc>
          <w:tcPr>
            <w:tcW w:w="5029" w:type="dxa"/>
          </w:tcPr>
          <w:p w:rsidR="00805900" w:rsidRPr="00E20FC3" w:rsidRDefault="00805900" w:rsidP="00CF39BC">
            <w:pPr>
              <w:spacing w:line="240" w:lineRule="auto"/>
              <w:ind w:firstLine="0"/>
              <w:jc w:val="center"/>
              <w:rPr>
                <w:b/>
                <w:sz w:val="12"/>
                <w:szCs w:val="12"/>
              </w:rPr>
            </w:pPr>
            <w:r w:rsidRPr="00E20FC3">
              <w:rPr>
                <w:sz w:val="12"/>
                <w:szCs w:val="12"/>
              </w:rPr>
              <w:t xml:space="preserve">Охват </w:t>
            </w:r>
            <w:proofErr w:type="gramStart"/>
            <w:r w:rsidRPr="00E20FC3">
              <w:rPr>
                <w:sz w:val="12"/>
                <w:szCs w:val="12"/>
              </w:rPr>
              <w:t>обучающихся</w:t>
            </w:r>
            <w:proofErr w:type="gramEnd"/>
            <w:r w:rsidRPr="00E20FC3">
              <w:rPr>
                <w:sz w:val="12"/>
                <w:szCs w:val="12"/>
              </w:rPr>
              <w:t>, вовлеченных в социально активную деятельность через увеличение охвата патриотическими проектами.</w:t>
            </w:r>
          </w:p>
        </w:tc>
      </w:tr>
      <w:tr w:rsidR="00805900" w:rsidRPr="00E20FC3" w:rsidTr="00CF39BC">
        <w:tc>
          <w:tcPr>
            <w:tcW w:w="543" w:type="dxa"/>
            <w:vMerge/>
          </w:tcPr>
          <w:p w:rsidR="00805900" w:rsidRPr="00E20FC3" w:rsidRDefault="00805900" w:rsidP="00CF39BC">
            <w:pPr>
              <w:spacing w:line="240" w:lineRule="auto"/>
              <w:ind w:firstLine="0"/>
              <w:jc w:val="center"/>
              <w:rPr>
                <w:sz w:val="12"/>
                <w:szCs w:val="12"/>
              </w:rPr>
            </w:pPr>
          </w:p>
        </w:tc>
        <w:tc>
          <w:tcPr>
            <w:tcW w:w="4692" w:type="dxa"/>
            <w:vMerge/>
          </w:tcPr>
          <w:p w:rsidR="00805900" w:rsidRPr="00E20FC3" w:rsidRDefault="00805900" w:rsidP="00CF39BC">
            <w:pPr>
              <w:spacing w:line="240" w:lineRule="auto"/>
              <w:ind w:firstLine="0"/>
              <w:jc w:val="center"/>
              <w:rPr>
                <w:sz w:val="12"/>
                <w:szCs w:val="12"/>
              </w:rPr>
            </w:pPr>
          </w:p>
        </w:tc>
        <w:tc>
          <w:tcPr>
            <w:tcW w:w="4912" w:type="dxa"/>
          </w:tcPr>
          <w:p w:rsidR="00805900" w:rsidRPr="00E20FC3" w:rsidRDefault="00805900" w:rsidP="00CF39BC">
            <w:pPr>
              <w:spacing w:line="240" w:lineRule="auto"/>
              <w:ind w:firstLine="0"/>
              <w:jc w:val="center"/>
              <w:rPr>
                <w:sz w:val="12"/>
                <w:szCs w:val="12"/>
              </w:rPr>
            </w:pPr>
            <w:r w:rsidRPr="00E20FC3">
              <w:rPr>
                <w:sz w:val="12"/>
                <w:szCs w:val="12"/>
              </w:rPr>
              <w:t xml:space="preserve">Будут созданы условия для развития системы </w:t>
            </w:r>
            <w:proofErr w:type="spellStart"/>
            <w:r w:rsidRPr="00E20FC3">
              <w:rPr>
                <w:sz w:val="12"/>
                <w:szCs w:val="12"/>
              </w:rPr>
              <w:t>межпоколенческого</w:t>
            </w:r>
            <w:proofErr w:type="spellEnd"/>
            <w:r w:rsidRPr="00E20FC3">
              <w:rPr>
                <w:sz w:val="12"/>
                <w:szCs w:val="12"/>
              </w:rPr>
              <w:t xml:space="preserve"> взаимодействия и обеспечения преемственности поколений, поддержки общественных инициатив и проектов, направленных на гражданское и патриотическое воспитание детей и молодёжи.</w:t>
            </w:r>
          </w:p>
        </w:tc>
        <w:tc>
          <w:tcPr>
            <w:tcW w:w="5029" w:type="dxa"/>
          </w:tcPr>
          <w:p w:rsidR="00805900" w:rsidRPr="00E20FC3" w:rsidRDefault="00805900" w:rsidP="00CF39BC">
            <w:pPr>
              <w:spacing w:line="240" w:lineRule="auto"/>
              <w:ind w:firstLine="0"/>
              <w:jc w:val="center"/>
              <w:rPr>
                <w:sz w:val="12"/>
                <w:szCs w:val="12"/>
              </w:rPr>
            </w:pPr>
            <w:r w:rsidRPr="00E20FC3">
              <w:rPr>
                <w:sz w:val="12"/>
                <w:szCs w:val="12"/>
              </w:rPr>
              <w:t xml:space="preserve">Охват </w:t>
            </w:r>
            <w:proofErr w:type="gramStart"/>
            <w:r w:rsidRPr="00E20FC3">
              <w:rPr>
                <w:sz w:val="12"/>
                <w:szCs w:val="12"/>
              </w:rPr>
              <w:t>обучающихся</w:t>
            </w:r>
            <w:proofErr w:type="gramEnd"/>
            <w:r w:rsidRPr="00E20FC3">
              <w:rPr>
                <w:sz w:val="12"/>
                <w:szCs w:val="12"/>
              </w:rPr>
              <w:t xml:space="preserve"> массовыми мероприятиями патриотической направленности.</w:t>
            </w:r>
          </w:p>
        </w:tc>
      </w:tr>
      <w:tr w:rsidR="00805900" w:rsidRPr="00E20FC3" w:rsidTr="00CF39BC">
        <w:tc>
          <w:tcPr>
            <w:tcW w:w="543" w:type="dxa"/>
          </w:tcPr>
          <w:p w:rsidR="00805900" w:rsidRPr="00E20FC3" w:rsidRDefault="00805900" w:rsidP="00CF39BC">
            <w:pPr>
              <w:spacing w:line="240" w:lineRule="auto"/>
              <w:ind w:firstLine="0"/>
              <w:jc w:val="center"/>
              <w:rPr>
                <w:sz w:val="12"/>
                <w:szCs w:val="12"/>
              </w:rPr>
            </w:pPr>
            <w:r w:rsidRPr="00E20FC3">
              <w:rPr>
                <w:sz w:val="12"/>
                <w:szCs w:val="12"/>
              </w:rPr>
              <w:t>2.</w:t>
            </w:r>
          </w:p>
        </w:tc>
        <w:tc>
          <w:tcPr>
            <w:tcW w:w="14633" w:type="dxa"/>
            <w:gridSpan w:val="3"/>
          </w:tcPr>
          <w:p w:rsidR="00805900" w:rsidRPr="00E20FC3" w:rsidRDefault="00805900" w:rsidP="00CF39BC">
            <w:pPr>
              <w:spacing w:line="240" w:lineRule="auto"/>
              <w:ind w:firstLine="0"/>
              <w:jc w:val="center"/>
              <w:rPr>
                <w:b/>
                <w:i/>
                <w:iCs/>
                <w:sz w:val="12"/>
                <w:szCs w:val="12"/>
              </w:rPr>
            </w:pPr>
            <w:r w:rsidRPr="00E20FC3">
              <w:rPr>
                <w:b/>
                <w:i/>
                <w:iCs/>
                <w:sz w:val="12"/>
                <w:szCs w:val="12"/>
              </w:rPr>
              <w:t>Комплекс процессных мероприятий «Развитие дошкольного образования»</w:t>
            </w:r>
          </w:p>
        </w:tc>
      </w:tr>
      <w:tr w:rsidR="00805900" w:rsidRPr="00E20FC3" w:rsidTr="00CF39BC">
        <w:tc>
          <w:tcPr>
            <w:tcW w:w="543" w:type="dxa"/>
          </w:tcPr>
          <w:p w:rsidR="00805900" w:rsidRPr="00E20FC3" w:rsidRDefault="00805900" w:rsidP="00CF39BC">
            <w:pPr>
              <w:spacing w:line="240" w:lineRule="auto"/>
              <w:ind w:firstLine="0"/>
              <w:jc w:val="center"/>
              <w:rPr>
                <w:sz w:val="12"/>
                <w:szCs w:val="12"/>
              </w:rPr>
            </w:pPr>
          </w:p>
        </w:tc>
        <w:tc>
          <w:tcPr>
            <w:tcW w:w="9604" w:type="dxa"/>
            <w:gridSpan w:val="2"/>
          </w:tcPr>
          <w:p w:rsidR="00805900" w:rsidRPr="00E20FC3" w:rsidRDefault="00805900" w:rsidP="00CF39BC">
            <w:pPr>
              <w:spacing w:line="240" w:lineRule="auto"/>
              <w:ind w:firstLine="0"/>
              <w:jc w:val="center"/>
              <w:rPr>
                <w:sz w:val="12"/>
                <w:szCs w:val="12"/>
              </w:rPr>
            </w:pPr>
            <w:r w:rsidRPr="00E20FC3">
              <w:rPr>
                <w:sz w:val="12"/>
                <w:szCs w:val="12"/>
              </w:rPr>
              <w:t xml:space="preserve">Ответственный за реализацию – Отдел образования администрации муниципального образования </w:t>
            </w:r>
            <w:proofErr w:type="spellStart"/>
            <w:r w:rsidRPr="00E20FC3">
              <w:rPr>
                <w:sz w:val="12"/>
                <w:szCs w:val="12"/>
              </w:rPr>
              <w:t>Адамовский</w:t>
            </w:r>
            <w:proofErr w:type="spellEnd"/>
            <w:r w:rsidRPr="00E20FC3">
              <w:rPr>
                <w:sz w:val="12"/>
                <w:szCs w:val="12"/>
              </w:rPr>
              <w:t xml:space="preserve"> район</w:t>
            </w:r>
          </w:p>
        </w:tc>
        <w:tc>
          <w:tcPr>
            <w:tcW w:w="5029" w:type="dxa"/>
          </w:tcPr>
          <w:p w:rsidR="00805900" w:rsidRPr="00E20FC3" w:rsidRDefault="00805900" w:rsidP="00CF39BC">
            <w:pPr>
              <w:spacing w:line="240" w:lineRule="auto"/>
              <w:ind w:firstLine="0"/>
              <w:jc w:val="center"/>
              <w:rPr>
                <w:strike/>
                <w:sz w:val="12"/>
                <w:szCs w:val="12"/>
              </w:rPr>
            </w:pPr>
            <w:r w:rsidRPr="00E20FC3">
              <w:rPr>
                <w:strike/>
                <w:sz w:val="12"/>
                <w:szCs w:val="12"/>
              </w:rPr>
              <w:t>-</w:t>
            </w:r>
          </w:p>
        </w:tc>
      </w:tr>
      <w:tr w:rsidR="00805900" w:rsidRPr="00E20FC3" w:rsidTr="00CF39BC">
        <w:tc>
          <w:tcPr>
            <w:tcW w:w="543" w:type="dxa"/>
            <w:vMerge w:val="restart"/>
          </w:tcPr>
          <w:p w:rsidR="00805900" w:rsidRPr="00E20FC3" w:rsidRDefault="00805900" w:rsidP="00CF39BC">
            <w:pPr>
              <w:spacing w:line="240" w:lineRule="auto"/>
              <w:ind w:firstLine="0"/>
              <w:jc w:val="center"/>
              <w:rPr>
                <w:sz w:val="12"/>
                <w:szCs w:val="12"/>
              </w:rPr>
            </w:pPr>
            <w:r w:rsidRPr="00E20FC3">
              <w:rPr>
                <w:sz w:val="12"/>
                <w:szCs w:val="12"/>
              </w:rPr>
              <w:t>2.1.</w:t>
            </w:r>
          </w:p>
        </w:tc>
        <w:tc>
          <w:tcPr>
            <w:tcW w:w="4692" w:type="dxa"/>
            <w:vMerge w:val="restart"/>
          </w:tcPr>
          <w:p w:rsidR="00805900" w:rsidRPr="00E20FC3" w:rsidRDefault="00805900" w:rsidP="00CF39BC">
            <w:pPr>
              <w:spacing w:line="240" w:lineRule="auto"/>
              <w:ind w:firstLine="0"/>
              <w:jc w:val="center"/>
              <w:rPr>
                <w:sz w:val="12"/>
                <w:szCs w:val="12"/>
              </w:rPr>
            </w:pPr>
            <w:r w:rsidRPr="00E20FC3">
              <w:rPr>
                <w:sz w:val="12"/>
                <w:szCs w:val="12"/>
              </w:rPr>
              <w:t>Задача 1. Обеспечение государственных гарантий прав на общедоступное и бесплатное дошкольное образование всем гражданам независимо от места жительства, социального статуса семьи, уровня развития и здоровья ребенка.</w:t>
            </w:r>
          </w:p>
        </w:tc>
        <w:tc>
          <w:tcPr>
            <w:tcW w:w="4912" w:type="dxa"/>
          </w:tcPr>
          <w:p w:rsidR="00805900" w:rsidRPr="00E20FC3" w:rsidRDefault="00805900" w:rsidP="00CF39BC">
            <w:pPr>
              <w:spacing w:line="240" w:lineRule="auto"/>
              <w:ind w:firstLine="0"/>
              <w:jc w:val="center"/>
              <w:rPr>
                <w:sz w:val="12"/>
                <w:szCs w:val="12"/>
              </w:rPr>
            </w:pPr>
            <w:r w:rsidRPr="00E20FC3">
              <w:rPr>
                <w:sz w:val="12"/>
                <w:szCs w:val="12"/>
              </w:rPr>
              <w:t>Обеспечение доступности дошкольного образования для всех категорий детей, развитие сектора сопровождения раннего развития детей.</w:t>
            </w:r>
          </w:p>
          <w:p w:rsidR="00805900" w:rsidRPr="00E20FC3" w:rsidRDefault="00805900" w:rsidP="00CF39BC">
            <w:pPr>
              <w:spacing w:line="240" w:lineRule="auto"/>
              <w:ind w:firstLine="0"/>
              <w:jc w:val="center"/>
              <w:rPr>
                <w:sz w:val="12"/>
                <w:szCs w:val="12"/>
              </w:rPr>
            </w:pPr>
          </w:p>
        </w:tc>
        <w:tc>
          <w:tcPr>
            <w:tcW w:w="5029" w:type="dxa"/>
          </w:tcPr>
          <w:p w:rsidR="00805900" w:rsidRPr="00E20FC3" w:rsidRDefault="00805900" w:rsidP="00CF39BC">
            <w:pPr>
              <w:spacing w:line="240" w:lineRule="auto"/>
              <w:ind w:firstLine="0"/>
              <w:jc w:val="center"/>
              <w:rPr>
                <w:sz w:val="12"/>
                <w:szCs w:val="12"/>
              </w:rPr>
            </w:pPr>
            <w:r w:rsidRPr="00E20FC3">
              <w:rPr>
                <w:sz w:val="12"/>
                <w:szCs w:val="12"/>
              </w:rPr>
              <w:t>1. Доля детей дошкольного возраста, получающих образование по программам дошкольного образования (от общего числа детей дошкольного возраста, нуждающихся в дошкольном образовании).</w:t>
            </w:r>
          </w:p>
        </w:tc>
      </w:tr>
      <w:tr w:rsidR="00805900" w:rsidRPr="00E20FC3" w:rsidTr="00CF39BC">
        <w:tc>
          <w:tcPr>
            <w:tcW w:w="543" w:type="dxa"/>
            <w:vMerge/>
          </w:tcPr>
          <w:p w:rsidR="00805900" w:rsidRPr="00E20FC3" w:rsidRDefault="00805900" w:rsidP="00CF39BC">
            <w:pPr>
              <w:spacing w:line="240" w:lineRule="auto"/>
              <w:ind w:firstLine="0"/>
              <w:jc w:val="center"/>
              <w:rPr>
                <w:sz w:val="12"/>
                <w:szCs w:val="12"/>
              </w:rPr>
            </w:pPr>
          </w:p>
        </w:tc>
        <w:tc>
          <w:tcPr>
            <w:tcW w:w="4692" w:type="dxa"/>
            <w:vMerge/>
          </w:tcPr>
          <w:p w:rsidR="00805900" w:rsidRPr="00E20FC3" w:rsidRDefault="00805900" w:rsidP="00CF39BC">
            <w:pPr>
              <w:spacing w:line="240" w:lineRule="auto"/>
              <w:ind w:firstLine="0"/>
              <w:jc w:val="center"/>
              <w:rPr>
                <w:sz w:val="12"/>
                <w:szCs w:val="12"/>
              </w:rPr>
            </w:pPr>
          </w:p>
        </w:tc>
        <w:tc>
          <w:tcPr>
            <w:tcW w:w="4912" w:type="dxa"/>
          </w:tcPr>
          <w:p w:rsidR="00805900" w:rsidRPr="00E20FC3" w:rsidRDefault="00805900" w:rsidP="00CF39BC">
            <w:pPr>
              <w:spacing w:line="240" w:lineRule="auto"/>
              <w:ind w:firstLine="0"/>
              <w:jc w:val="center"/>
              <w:rPr>
                <w:sz w:val="12"/>
                <w:szCs w:val="12"/>
              </w:rPr>
            </w:pPr>
            <w:r w:rsidRPr="00E20FC3">
              <w:rPr>
                <w:sz w:val="12"/>
                <w:szCs w:val="12"/>
              </w:rPr>
              <w:t>Обновления содержания дошкольного образования в соответствии с требованиями государственного стандарта дошкольного образования.</w:t>
            </w:r>
          </w:p>
        </w:tc>
        <w:tc>
          <w:tcPr>
            <w:tcW w:w="5029" w:type="dxa"/>
          </w:tcPr>
          <w:p w:rsidR="00805900" w:rsidRPr="00E20FC3" w:rsidRDefault="00805900" w:rsidP="00CF39BC">
            <w:pPr>
              <w:spacing w:line="240" w:lineRule="auto"/>
              <w:ind w:firstLine="0"/>
              <w:jc w:val="center"/>
              <w:rPr>
                <w:sz w:val="12"/>
                <w:szCs w:val="12"/>
              </w:rPr>
            </w:pPr>
            <w:r w:rsidRPr="00E20FC3">
              <w:rPr>
                <w:sz w:val="12"/>
                <w:szCs w:val="12"/>
              </w:rPr>
              <w:t>2. Удельный вес численности дошкольников, обучающихся по программам дошкольного образования, соответствующих требованиям стандарта дошкольного образования в общем числе дошкольников, обучающихся по программам дошкольного образования.</w:t>
            </w:r>
          </w:p>
        </w:tc>
      </w:tr>
      <w:tr w:rsidR="00805900" w:rsidRPr="00E20FC3" w:rsidTr="00CF39BC">
        <w:tc>
          <w:tcPr>
            <w:tcW w:w="543" w:type="dxa"/>
          </w:tcPr>
          <w:p w:rsidR="00805900" w:rsidRPr="00E20FC3" w:rsidRDefault="00805900" w:rsidP="00CF39BC">
            <w:pPr>
              <w:spacing w:line="240" w:lineRule="auto"/>
              <w:ind w:firstLine="0"/>
              <w:jc w:val="center"/>
              <w:rPr>
                <w:sz w:val="12"/>
                <w:szCs w:val="12"/>
              </w:rPr>
            </w:pPr>
            <w:r w:rsidRPr="00E20FC3">
              <w:rPr>
                <w:sz w:val="12"/>
                <w:szCs w:val="12"/>
              </w:rPr>
              <w:t>3.</w:t>
            </w:r>
          </w:p>
        </w:tc>
        <w:tc>
          <w:tcPr>
            <w:tcW w:w="14633" w:type="dxa"/>
            <w:gridSpan w:val="3"/>
          </w:tcPr>
          <w:p w:rsidR="00805900" w:rsidRPr="00E20FC3" w:rsidRDefault="00805900" w:rsidP="00CF39BC">
            <w:pPr>
              <w:spacing w:line="240" w:lineRule="auto"/>
              <w:ind w:firstLine="0"/>
              <w:jc w:val="center"/>
              <w:rPr>
                <w:b/>
                <w:i/>
                <w:sz w:val="12"/>
                <w:szCs w:val="12"/>
              </w:rPr>
            </w:pPr>
            <w:r w:rsidRPr="00E20FC3">
              <w:rPr>
                <w:b/>
                <w:i/>
                <w:iCs/>
                <w:sz w:val="12"/>
                <w:szCs w:val="12"/>
              </w:rPr>
              <w:t>Комплекс процессных мероприятий «Развитие общего образования»</w:t>
            </w:r>
          </w:p>
        </w:tc>
      </w:tr>
      <w:tr w:rsidR="00805900" w:rsidRPr="00E20FC3" w:rsidTr="00CF39BC">
        <w:tc>
          <w:tcPr>
            <w:tcW w:w="543" w:type="dxa"/>
          </w:tcPr>
          <w:p w:rsidR="00805900" w:rsidRPr="00E20FC3" w:rsidRDefault="00805900" w:rsidP="00CF39BC">
            <w:pPr>
              <w:spacing w:line="240" w:lineRule="auto"/>
              <w:ind w:firstLine="0"/>
              <w:jc w:val="center"/>
              <w:rPr>
                <w:sz w:val="12"/>
                <w:szCs w:val="12"/>
              </w:rPr>
            </w:pPr>
          </w:p>
        </w:tc>
        <w:tc>
          <w:tcPr>
            <w:tcW w:w="9604" w:type="dxa"/>
            <w:gridSpan w:val="2"/>
          </w:tcPr>
          <w:p w:rsidR="00805900" w:rsidRPr="00E20FC3" w:rsidRDefault="00805900" w:rsidP="00CF39BC">
            <w:pPr>
              <w:spacing w:line="240" w:lineRule="auto"/>
              <w:ind w:firstLine="0"/>
              <w:jc w:val="center"/>
              <w:rPr>
                <w:sz w:val="12"/>
                <w:szCs w:val="12"/>
              </w:rPr>
            </w:pPr>
            <w:r w:rsidRPr="00E20FC3">
              <w:rPr>
                <w:sz w:val="12"/>
                <w:szCs w:val="12"/>
              </w:rPr>
              <w:t xml:space="preserve">Ответственный за реализацию проекта – Отдел образования администрации муниципального образования </w:t>
            </w:r>
            <w:proofErr w:type="spellStart"/>
            <w:r w:rsidRPr="00E20FC3">
              <w:rPr>
                <w:sz w:val="12"/>
                <w:szCs w:val="12"/>
              </w:rPr>
              <w:t>Адамовский</w:t>
            </w:r>
            <w:proofErr w:type="spellEnd"/>
            <w:r w:rsidRPr="00E20FC3">
              <w:rPr>
                <w:sz w:val="12"/>
                <w:szCs w:val="12"/>
              </w:rPr>
              <w:t xml:space="preserve"> район</w:t>
            </w:r>
          </w:p>
        </w:tc>
        <w:tc>
          <w:tcPr>
            <w:tcW w:w="5029" w:type="dxa"/>
          </w:tcPr>
          <w:p w:rsidR="00805900" w:rsidRPr="00E20FC3" w:rsidRDefault="00805900" w:rsidP="00CF39BC">
            <w:pPr>
              <w:spacing w:line="240" w:lineRule="auto"/>
              <w:ind w:firstLine="0"/>
              <w:jc w:val="center"/>
              <w:rPr>
                <w:sz w:val="12"/>
                <w:szCs w:val="12"/>
              </w:rPr>
            </w:pPr>
            <w:r w:rsidRPr="00E20FC3">
              <w:rPr>
                <w:sz w:val="12"/>
                <w:szCs w:val="12"/>
              </w:rPr>
              <w:t>-</w:t>
            </w:r>
          </w:p>
        </w:tc>
      </w:tr>
      <w:tr w:rsidR="00805900" w:rsidRPr="00E20FC3" w:rsidTr="00CF39BC">
        <w:tc>
          <w:tcPr>
            <w:tcW w:w="543" w:type="dxa"/>
            <w:vMerge w:val="restart"/>
          </w:tcPr>
          <w:p w:rsidR="00805900" w:rsidRPr="00E20FC3" w:rsidRDefault="00805900" w:rsidP="00CF39BC">
            <w:pPr>
              <w:spacing w:line="240" w:lineRule="auto"/>
              <w:ind w:firstLine="0"/>
              <w:jc w:val="center"/>
              <w:rPr>
                <w:sz w:val="12"/>
                <w:szCs w:val="12"/>
              </w:rPr>
            </w:pPr>
            <w:r w:rsidRPr="00E20FC3">
              <w:rPr>
                <w:sz w:val="12"/>
                <w:szCs w:val="12"/>
              </w:rPr>
              <w:t>3.1.</w:t>
            </w:r>
          </w:p>
        </w:tc>
        <w:tc>
          <w:tcPr>
            <w:tcW w:w="4692" w:type="dxa"/>
            <w:vMerge w:val="restart"/>
          </w:tcPr>
          <w:p w:rsidR="00805900" w:rsidRPr="00E20FC3" w:rsidRDefault="00805900" w:rsidP="00CF39BC">
            <w:pPr>
              <w:spacing w:line="240" w:lineRule="auto"/>
              <w:ind w:firstLine="0"/>
              <w:jc w:val="center"/>
              <w:rPr>
                <w:sz w:val="12"/>
                <w:szCs w:val="12"/>
              </w:rPr>
            </w:pPr>
            <w:r w:rsidRPr="00E20FC3">
              <w:rPr>
                <w:sz w:val="12"/>
                <w:szCs w:val="12"/>
              </w:rPr>
              <w:t>Задача 1. Обеспечение возможности детям получать качественное общее образование в условиях отвечающих современным требованиям, независимо от места проживания ребенка.</w:t>
            </w:r>
          </w:p>
        </w:tc>
        <w:tc>
          <w:tcPr>
            <w:tcW w:w="4912" w:type="dxa"/>
          </w:tcPr>
          <w:p w:rsidR="00805900" w:rsidRPr="00E20FC3" w:rsidRDefault="00805900" w:rsidP="00CF39BC">
            <w:pPr>
              <w:spacing w:line="240" w:lineRule="auto"/>
              <w:ind w:firstLine="0"/>
              <w:jc w:val="center"/>
              <w:rPr>
                <w:sz w:val="12"/>
                <w:szCs w:val="12"/>
              </w:rPr>
            </w:pPr>
            <w:r w:rsidRPr="00E20FC3">
              <w:rPr>
                <w:sz w:val="12"/>
                <w:szCs w:val="12"/>
              </w:rPr>
              <w:t>Создание во всех муниципальных ОУ условий, соответствующих требованиям ФГОС; предоставление всем школьникам возможности обучаться в соответствии с современными требованиями.</w:t>
            </w:r>
          </w:p>
        </w:tc>
        <w:tc>
          <w:tcPr>
            <w:tcW w:w="5029" w:type="dxa"/>
          </w:tcPr>
          <w:p w:rsidR="00805900" w:rsidRPr="00E20FC3" w:rsidRDefault="00805900" w:rsidP="00CF39BC">
            <w:pPr>
              <w:spacing w:line="240" w:lineRule="auto"/>
              <w:ind w:firstLine="0"/>
              <w:jc w:val="center"/>
              <w:rPr>
                <w:sz w:val="12"/>
                <w:szCs w:val="12"/>
              </w:rPr>
            </w:pPr>
            <w:r w:rsidRPr="00E20FC3">
              <w:rPr>
                <w:sz w:val="12"/>
                <w:szCs w:val="12"/>
              </w:rPr>
              <w:t xml:space="preserve">Удельный вес численности </w:t>
            </w:r>
            <w:proofErr w:type="gramStart"/>
            <w:r w:rsidRPr="00E20FC3">
              <w:rPr>
                <w:sz w:val="12"/>
                <w:szCs w:val="12"/>
              </w:rPr>
              <w:t>обучающихся</w:t>
            </w:r>
            <w:proofErr w:type="gramEnd"/>
            <w:r w:rsidRPr="00E20FC3">
              <w:rPr>
                <w:sz w:val="12"/>
                <w:szCs w:val="12"/>
              </w:rPr>
              <w:t xml:space="preserve"> </w:t>
            </w:r>
            <w:proofErr w:type="spellStart"/>
            <w:r w:rsidRPr="00E20FC3">
              <w:rPr>
                <w:sz w:val="12"/>
                <w:szCs w:val="12"/>
              </w:rPr>
              <w:t>муниципальныхОУ</w:t>
            </w:r>
            <w:proofErr w:type="spellEnd"/>
            <w:r w:rsidRPr="00E20FC3">
              <w:rPr>
                <w:sz w:val="12"/>
                <w:szCs w:val="12"/>
              </w:rPr>
              <w:t>, которым предоставлена возможность обучаться в соответствии с основными современными требованиями, в общей численности обучающихся.</w:t>
            </w:r>
          </w:p>
        </w:tc>
      </w:tr>
      <w:tr w:rsidR="00805900" w:rsidRPr="00E20FC3" w:rsidTr="00CF39BC">
        <w:tc>
          <w:tcPr>
            <w:tcW w:w="543" w:type="dxa"/>
            <w:vMerge/>
          </w:tcPr>
          <w:p w:rsidR="00805900" w:rsidRPr="00E20FC3" w:rsidRDefault="00805900" w:rsidP="00CF39BC">
            <w:pPr>
              <w:spacing w:line="240" w:lineRule="auto"/>
              <w:ind w:firstLine="0"/>
              <w:jc w:val="center"/>
              <w:rPr>
                <w:sz w:val="12"/>
                <w:szCs w:val="12"/>
              </w:rPr>
            </w:pPr>
          </w:p>
        </w:tc>
        <w:tc>
          <w:tcPr>
            <w:tcW w:w="4692" w:type="dxa"/>
            <w:vMerge/>
          </w:tcPr>
          <w:p w:rsidR="00805900" w:rsidRPr="00E20FC3" w:rsidRDefault="00805900" w:rsidP="00CF39BC">
            <w:pPr>
              <w:spacing w:line="240" w:lineRule="auto"/>
              <w:ind w:firstLine="0"/>
              <w:jc w:val="center"/>
              <w:rPr>
                <w:sz w:val="12"/>
                <w:szCs w:val="12"/>
              </w:rPr>
            </w:pPr>
          </w:p>
        </w:tc>
        <w:tc>
          <w:tcPr>
            <w:tcW w:w="4912" w:type="dxa"/>
          </w:tcPr>
          <w:p w:rsidR="00805900" w:rsidRPr="00E20FC3" w:rsidRDefault="00805900" w:rsidP="00CF39BC">
            <w:pPr>
              <w:spacing w:line="240" w:lineRule="auto"/>
              <w:ind w:firstLine="0"/>
              <w:jc w:val="center"/>
              <w:rPr>
                <w:sz w:val="12"/>
                <w:szCs w:val="12"/>
              </w:rPr>
            </w:pPr>
            <w:r w:rsidRPr="00E20FC3">
              <w:rPr>
                <w:sz w:val="12"/>
                <w:szCs w:val="12"/>
              </w:rPr>
              <w:t>Дальнейший рост результатов обучения, в том числе результатов единого государственного экзамена</w:t>
            </w:r>
          </w:p>
        </w:tc>
        <w:tc>
          <w:tcPr>
            <w:tcW w:w="5029" w:type="dxa"/>
          </w:tcPr>
          <w:p w:rsidR="00805900" w:rsidRPr="00E20FC3" w:rsidRDefault="00805900" w:rsidP="00CF39BC">
            <w:pPr>
              <w:spacing w:line="240" w:lineRule="auto"/>
              <w:ind w:firstLine="0"/>
              <w:jc w:val="center"/>
              <w:rPr>
                <w:sz w:val="12"/>
                <w:szCs w:val="12"/>
              </w:rPr>
            </w:pPr>
            <w:r w:rsidRPr="00E20FC3">
              <w:rPr>
                <w:sz w:val="12"/>
                <w:szCs w:val="12"/>
              </w:rPr>
              <w:t>Доля выпускников муниципальных общеобразовательных учреждений,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сдававших единый государственный экзамен по данным предметам, процентов.</w:t>
            </w:r>
          </w:p>
        </w:tc>
      </w:tr>
      <w:tr w:rsidR="00805900" w:rsidRPr="00E20FC3" w:rsidTr="00CF39BC">
        <w:tc>
          <w:tcPr>
            <w:tcW w:w="543" w:type="dxa"/>
            <w:vMerge/>
          </w:tcPr>
          <w:p w:rsidR="00805900" w:rsidRPr="00E20FC3" w:rsidRDefault="00805900" w:rsidP="00CF39BC">
            <w:pPr>
              <w:spacing w:line="240" w:lineRule="auto"/>
              <w:ind w:firstLine="0"/>
              <w:jc w:val="center"/>
              <w:rPr>
                <w:sz w:val="12"/>
                <w:szCs w:val="12"/>
              </w:rPr>
            </w:pPr>
          </w:p>
        </w:tc>
        <w:tc>
          <w:tcPr>
            <w:tcW w:w="4692" w:type="dxa"/>
            <w:vMerge/>
          </w:tcPr>
          <w:p w:rsidR="00805900" w:rsidRPr="00E20FC3" w:rsidRDefault="00805900" w:rsidP="00CF39BC">
            <w:pPr>
              <w:spacing w:line="240" w:lineRule="auto"/>
              <w:ind w:firstLine="0"/>
              <w:jc w:val="center"/>
              <w:rPr>
                <w:sz w:val="12"/>
                <w:szCs w:val="12"/>
              </w:rPr>
            </w:pPr>
          </w:p>
        </w:tc>
        <w:tc>
          <w:tcPr>
            <w:tcW w:w="4912" w:type="dxa"/>
          </w:tcPr>
          <w:p w:rsidR="00805900" w:rsidRPr="00E20FC3" w:rsidRDefault="00805900" w:rsidP="00CF39BC">
            <w:pPr>
              <w:spacing w:line="240" w:lineRule="auto"/>
              <w:ind w:firstLine="0"/>
              <w:jc w:val="center"/>
              <w:rPr>
                <w:sz w:val="12"/>
                <w:szCs w:val="12"/>
              </w:rPr>
            </w:pPr>
            <w:r w:rsidRPr="00E20FC3">
              <w:rPr>
                <w:sz w:val="12"/>
                <w:szCs w:val="12"/>
              </w:rPr>
              <w:t>Дальнейший рост качества среднего общего образования.</w:t>
            </w:r>
          </w:p>
        </w:tc>
        <w:tc>
          <w:tcPr>
            <w:tcW w:w="5029" w:type="dxa"/>
          </w:tcPr>
          <w:p w:rsidR="00805900" w:rsidRPr="00E20FC3" w:rsidRDefault="00805900" w:rsidP="00CF39BC">
            <w:pPr>
              <w:spacing w:line="240" w:lineRule="auto"/>
              <w:ind w:firstLine="0"/>
              <w:jc w:val="center"/>
              <w:rPr>
                <w:sz w:val="12"/>
                <w:szCs w:val="12"/>
              </w:rPr>
            </w:pPr>
            <w:r w:rsidRPr="00E20FC3">
              <w:rPr>
                <w:sz w:val="12"/>
                <w:szCs w:val="12"/>
              </w:rPr>
              <w:t>2. Доля выпускников муниципальных общеобразовательных учреждений, получивших аттестат о среднем общем  образовании, в общей численности выпускников муниципальных общеобразовательных учреждений, процентов.</w:t>
            </w:r>
          </w:p>
        </w:tc>
      </w:tr>
      <w:tr w:rsidR="00805900" w:rsidRPr="00E20FC3" w:rsidTr="00CF39BC">
        <w:tc>
          <w:tcPr>
            <w:tcW w:w="543" w:type="dxa"/>
            <w:vMerge/>
          </w:tcPr>
          <w:p w:rsidR="00805900" w:rsidRPr="00E20FC3" w:rsidRDefault="00805900" w:rsidP="00CF39BC">
            <w:pPr>
              <w:spacing w:line="240" w:lineRule="auto"/>
              <w:ind w:firstLine="0"/>
              <w:jc w:val="center"/>
              <w:rPr>
                <w:sz w:val="12"/>
                <w:szCs w:val="12"/>
              </w:rPr>
            </w:pPr>
          </w:p>
        </w:tc>
        <w:tc>
          <w:tcPr>
            <w:tcW w:w="4692" w:type="dxa"/>
            <w:vMerge/>
          </w:tcPr>
          <w:p w:rsidR="00805900" w:rsidRPr="00E20FC3" w:rsidRDefault="00805900" w:rsidP="00CF39BC">
            <w:pPr>
              <w:spacing w:line="240" w:lineRule="auto"/>
              <w:ind w:firstLine="0"/>
              <w:jc w:val="center"/>
              <w:rPr>
                <w:sz w:val="12"/>
                <w:szCs w:val="12"/>
              </w:rPr>
            </w:pPr>
          </w:p>
        </w:tc>
        <w:tc>
          <w:tcPr>
            <w:tcW w:w="4912" w:type="dxa"/>
          </w:tcPr>
          <w:p w:rsidR="00805900" w:rsidRPr="00E20FC3" w:rsidRDefault="00805900" w:rsidP="00CF39BC">
            <w:pPr>
              <w:spacing w:line="240" w:lineRule="auto"/>
              <w:ind w:firstLine="0"/>
              <w:jc w:val="center"/>
              <w:rPr>
                <w:sz w:val="12"/>
                <w:szCs w:val="12"/>
              </w:rPr>
            </w:pPr>
            <w:r w:rsidRPr="00E20FC3">
              <w:rPr>
                <w:sz w:val="12"/>
                <w:szCs w:val="12"/>
              </w:rPr>
              <w:t>Доведение заработной платы педагогических работников до 100 процентов от средней заработной платы по области.</w:t>
            </w:r>
          </w:p>
        </w:tc>
        <w:tc>
          <w:tcPr>
            <w:tcW w:w="5029" w:type="dxa"/>
          </w:tcPr>
          <w:p w:rsidR="00805900" w:rsidRPr="00E20FC3" w:rsidRDefault="00805900" w:rsidP="00CF39BC">
            <w:pPr>
              <w:spacing w:line="240" w:lineRule="auto"/>
              <w:ind w:firstLine="0"/>
              <w:jc w:val="center"/>
              <w:rPr>
                <w:sz w:val="12"/>
                <w:szCs w:val="12"/>
              </w:rPr>
            </w:pPr>
            <w:r w:rsidRPr="00E20FC3">
              <w:rPr>
                <w:sz w:val="12"/>
                <w:szCs w:val="12"/>
              </w:rPr>
              <w:t>Отношение среднемесячной заработной платы педагогических работников образовательных организаций общего образования к среднемесячной заработной плате в экономике  региона</w:t>
            </w:r>
          </w:p>
          <w:p w:rsidR="00805900" w:rsidRPr="00E20FC3" w:rsidRDefault="00805900" w:rsidP="00CF39BC">
            <w:pPr>
              <w:spacing w:line="240" w:lineRule="auto"/>
              <w:ind w:firstLine="0"/>
              <w:jc w:val="center"/>
              <w:rPr>
                <w:sz w:val="12"/>
                <w:szCs w:val="12"/>
              </w:rPr>
            </w:pPr>
          </w:p>
        </w:tc>
      </w:tr>
      <w:tr w:rsidR="00805900" w:rsidRPr="00E20FC3" w:rsidTr="00CF39BC">
        <w:tc>
          <w:tcPr>
            <w:tcW w:w="543" w:type="dxa"/>
          </w:tcPr>
          <w:p w:rsidR="00805900" w:rsidRPr="00E20FC3" w:rsidRDefault="00805900" w:rsidP="00CF39BC">
            <w:pPr>
              <w:spacing w:line="240" w:lineRule="auto"/>
              <w:ind w:firstLine="0"/>
              <w:jc w:val="center"/>
              <w:rPr>
                <w:sz w:val="12"/>
                <w:szCs w:val="12"/>
              </w:rPr>
            </w:pPr>
          </w:p>
        </w:tc>
        <w:tc>
          <w:tcPr>
            <w:tcW w:w="4692" w:type="dxa"/>
          </w:tcPr>
          <w:p w:rsidR="00805900" w:rsidRPr="00E20FC3" w:rsidRDefault="00805900" w:rsidP="00CF39BC">
            <w:pPr>
              <w:spacing w:line="240" w:lineRule="auto"/>
              <w:ind w:firstLine="0"/>
              <w:jc w:val="center"/>
              <w:rPr>
                <w:sz w:val="12"/>
                <w:szCs w:val="12"/>
              </w:rPr>
            </w:pPr>
          </w:p>
        </w:tc>
        <w:tc>
          <w:tcPr>
            <w:tcW w:w="4912" w:type="dxa"/>
          </w:tcPr>
          <w:p w:rsidR="00805900" w:rsidRPr="00E20FC3" w:rsidRDefault="00805900" w:rsidP="00CF39BC">
            <w:pPr>
              <w:spacing w:line="240" w:lineRule="auto"/>
              <w:ind w:firstLine="0"/>
              <w:jc w:val="center"/>
              <w:rPr>
                <w:sz w:val="12"/>
                <w:szCs w:val="12"/>
              </w:rPr>
            </w:pPr>
            <w:r w:rsidRPr="00E20FC3">
              <w:rPr>
                <w:sz w:val="12"/>
                <w:szCs w:val="12"/>
              </w:rPr>
              <w:t>Обеспечение ежемесячных выплат (заработная плата) советникам директора по воспитанию и взаимодействию с детскими общественными объединениями в общеобразовательных организациях</w:t>
            </w:r>
          </w:p>
        </w:tc>
        <w:tc>
          <w:tcPr>
            <w:tcW w:w="5029" w:type="dxa"/>
          </w:tcPr>
          <w:p w:rsidR="00805900" w:rsidRPr="00E20FC3" w:rsidRDefault="00805900" w:rsidP="00CF39BC">
            <w:pPr>
              <w:spacing w:line="240" w:lineRule="auto"/>
              <w:ind w:firstLine="0"/>
              <w:jc w:val="center"/>
              <w:rPr>
                <w:sz w:val="12"/>
                <w:szCs w:val="12"/>
              </w:rPr>
            </w:pPr>
            <w:r w:rsidRPr="00E20FC3">
              <w:rPr>
                <w:sz w:val="12"/>
                <w:szCs w:val="12"/>
              </w:rPr>
              <w:t>Доля советников директора по воспитанию и взаимодействию с детскими общественными объединениями общеобразовательных организаций, получивших ежемесячные выплаты</w:t>
            </w:r>
          </w:p>
        </w:tc>
      </w:tr>
      <w:tr w:rsidR="00805900" w:rsidRPr="00E20FC3" w:rsidTr="00CF39BC">
        <w:tc>
          <w:tcPr>
            <w:tcW w:w="543" w:type="dxa"/>
          </w:tcPr>
          <w:p w:rsidR="00805900" w:rsidRPr="00E20FC3" w:rsidRDefault="00805900" w:rsidP="00CF39BC">
            <w:pPr>
              <w:spacing w:line="240" w:lineRule="auto"/>
              <w:ind w:firstLine="0"/>
              <w:jc w:val="center"/>
              <w:rPr>
                <w:sz w:val="12"/>
                <w:szCs w:val="12"/>
              </w:rPr>
            </w:pPr>
            <w:r w:rsidRPr="00E20FC3">
              <w:rPr>
                <w:sz w:val="12"/>
                <w:szCs w:val="12"/>
              </w:rPr>
              <w:t>4.</w:t>
            </w:r>
          </w:p>
        </w:tc>
        <w:tc>
          <w:tcPr>
            <w:tcW w:w="14633" w:type="dxa"/>
            <w:gridSpan w:val="3"/>
          </w:tcPr>
          <w:p w:rsidR="00805900" w:rsidRPr="00E20FC3" w:rsidRDefault="00805900" w:rsidP="00CF39BC">
            <w:pPr>
              <w:spacing w:line="240" w:lineRule="auto"/>
              <w:ind w:firstLine="0"/>
              <w:jc w:val="center"/>
              <w:rPr>
                <w:b/>
                <w:i/>
                <w:iCs/>
                <w:sz w:val="12"/>
                <w:szCs w:val="12"/>
              </w:rPr>
            </w:pPr>
            <w:r w:rsidRPr="00E20FC3">
              <w:rPr>
                <w:b/>
                <w:i/>
                <w:iCs/>
                <w:sz w:val="12"/>
                <w:szCs w:val="12"/>
              </w:rPr>
              <w:t>Комплекс процессных мероприятий «Развитие дополнительного образования»</w:t>
            </w:r>
          </w:p>
        </w:tc>
      </w:tr>
      <w:tr w:rsidR="00805900" w:rsidRPr="00E20FC3" w:rsidTr="00CF39BC">
        <w:tc>
          <w:tcPr>
            <w:tcW w:w="543" w:type="dxa"/>
          </w:tcPr>
          <w:p w:rsidR="00805900" w:rsidRPr="00E20FC3" w:rsidRDefault="00805900" w:rsidP="00CF39BC">
            <w:pPr>
              <w:spacing w:line="240" w:lineRule="auto"/>
              <w:ind w:firstLine="0"/>
              <w:jc w:val="center"/>
              <w:rPr>
                <w:sz w:val="12"/>
                <w:szCs w:val="12"/>
              </w:rPr>
            </w:pPr>
          </w:p>
        </w:tc>
        <w:tc>
          <w:tcPr>
            <w:tcW w:w="9604" w:type="dxa"/>
            <w:gridSpan w:val="2"/>
          </w:tcPr>
          <w:p w:rsidR="00805900" w:rsidRPr="00E20FC3" w:rsidRDefault="00805900" w:rsidP="00CF39BC">
            <w:pPr>
              <w:spacing w:line="240" w:lineRule="auto"/>
              <w:ind w:firstLine="0"/>
              <w:jc w:val="center"/>
              <w:rPr>
                <w:sz w:val="12"/>
                <w:szCs w:val="12"/>
              </w:rPr>
            </w:pPr>
            <w:r w:rsidRPr="00E20FC3">
              <w:rPr>
                <w:sz w:val="12"/>
                <w:szCs w:val="12"/>
              </w:rPr>
              <w:t xml:space="preserve">Ответственный за реализацию проекта – Отдел образования администрации муниципального образования </w:t>
            </w:r>
            <w:proofErr w:type="spellStart"/>
            <w:r w:rsidRPr="00E20FC3">
              <w:rPr>
                <w:sz w:val="12"/>
                <w:szCs w:val="12"/>
              </w:rPr>
              <w:t>Адамовский</w:t>
            </w:r>
            <w:proofErr w:type="spellEnd"/>
            <w:r w:rsidRPr="00E20FC3">
              <w:rPr>
                <w:sz w:val="12"/>
                <w:szCs w:val="12"/>
              </w:rPr>
              <w:t xml:space="preserve"> район</w:t>
            </w:r>
          </w:p>
        </w:tc>
        <w:tc>
          <w:tcPr>
            <w:tcW w:w="5029" w:type="dxa"/>
          </w:tcPr>
          <w:p w:rsidR="00805900" w:rsidRPr="00E20FC3" w:rsidRDefault="00805900" w:rsidP="00CF39BC">
            <w:pPr>
              <w:spacing w:line="240" w:lineRule="auto"/>
              <w:ind w:firstLine="0"/>
              <w:jc w:val="center"/>
              <w:rPr>
                <w:sz w:val="12"/>
                <w:szCs w:val="12"/>
              </w:rPr>
            </w:pPr>
            <w:r w:rsidRPr="00E20FC3">
              <w:rPr>
                <w:sz w:val="12"/>
                <w:szCs w:val="12"/>
              </w:rPr>
              <w:t>-</w:t>
            </w:r>
          </w:p>
        </w:tc>
      </w:tr>
      <w:tr w:rsidR="00805900" w:rsidRPr="00E20FC3" w:rsidTr="00CF39BC">
        <w:tc>
          <w:tcPr>
            <w:tcW w:w="543" w:type="dxa"/>
          </w:tcPr>
          <w:p w:rsidR="00805900" w:rsidRPr="00E20FC3" w:rsidRDefault="00805900" w:rsidP="00CF39BC">
            <w:pPr>
              <w:spacing w:line="240" w:lineRule="auto"/>
              <w:ind w:firstLine="0"/>
              <w:jc w:val="center"/>
              <w:rPr>
                <w:sz w:val="12"/>
                <w:szCs w:val="12"/>
              </w:rPr>
            </w:pPr>
            <w:r w:rsidRPr="00E20FC3">
              <w:rPr>
                <w:sz w:val="12"/>
                <w:szCs w:val="12"/>
              </w:rPr>
              <w:t>4.1.</w:t>
            </w:r>
          </w:p>
        </w:tc>
        <w:tc>
          <w:tcPr>
            <w:tcW w:w="4692" w:type="dxa"/>
          </w:tcPr>
          <w:p w:rsidR="00805900" w:rsidRPr="00E20FC3" w:rsidRDefault="00805900" w:rsidP="00CF39BC">
            <w:pPr>
              <w:spacing w:line="240" w:lineRule="auto"/>
              <w:ind w:firstLine="0"/>
              <w:jc w:val="center"/>
              <w:rPr>
                <w:sz w:val="12"/>
                <w:szCs w:val="12"/>
              </w:rPr>
            </w:pPr>
            <w:r w:rsidRPr="00E20FC3">
              <w:rPr>
                <w:sz w:val="12"/>
                <w:szCs w:val="12"/>
              </w:rPr>
              <w:t>Задача 1. Обеспечение равного доступа к программам дополнительного образования детей независимо от их места жительства, состояния здоровья и социально-экономического положения их семей.</w:t>
            </w:r>
          </w:p>
        </w:tc>
        <w:tc>
          <w:tcPr>
            <w:tcW w:w="4912" w:type="dxa"/>
          </w:tcPr>
          <w:p w:rsidR="00805900" w:rsidRPr="00E20FC3" w:rsidRDefault="00805900" w:rsidP="00CF39BC">
            <w:pPr>
              <w:spacing w:line="240" w:lineRule="auto"/>
              <w:ind w:firstLine="0"/>
              <w:jc w:val="center"/>
              <w:rPr>
                <w:sz w:val="12"/>
                <w:szCs w:val="12"/>
              </w:rPr>
            </w:pPr>
            <w:r w:rsidRPr="00E20FC3">
              <w:rPr>
                <w:sz w:val="12"/>
                <w:szCs w:val="12"/>
              </w:rPr>
              <w:t>Охват детей 5–18 лет, программами дополнительного образования.</w:t>
            </w:r>
          </w:p>
          <w:p w:rsidR="00805900" w:rsidRPr="00E20FC3" w:rsidRDefault="00805900" w:rsidP="00CF39BC">
            <w:pPr>
              <w:spacing w:line="240" w:lineRule="auto"/>
              <w:ind w:firstLine="0"/>
              <w:jc w:val="center"/>
              <w:rPr>
                <w:sz w:val="12"/>
                <w:szCs w:val="12"/>
              </w:rPr>
            </w:pPr>
          </w:p>
        </w:tc>
        <w:tc>
          <w:tcPr>
            <w:tcW w:w="5029" w:type="dxa"/>
          </w:tcPr>
          <w:p w:rsidR="00805900" w:rsidRPr="00E20FC3" w:rsidRDefault="00805900" w:rsidP="00CF39BC">
            <w:pPr>
              <w:spacing w:line="240" w:lineRule="auto"/>
              <w:ind w:firstLine="0"/>
              <w:jc w:val="center"/>
              <w:rPr>
                <w:sz w:val="12"/>
                <w:szCs w:val="12"/>
              </w:rPr>
            </w:pPr>
            <w:r w:rsidRPr="00E20FC3">
              <w:rPr>
                <w:sz w:val="12"/>
                <w:szCs w:val="12"/>
              </w:rPr>
              <w:t>Охват детей в возрасте 5–18 лет программами дополнительного образования.</w:t>
            </w:r>
          </w:p>
        </w:tc>
      </w:tr>
      <w:tr w:rsidR="00805900" w:rsidRPr="00E20FC3" w:rsidTr="00CF39BC">
        <w:tc>
          <w:tcPr>
            <w:tcW w:w="543" w:type="dxa"/>
          </w:tcPr>
          <w:p w:rsidR="00805900" w:rsidRPr="00E20FC3" w:rsidRDefault="00805900" w:rsidP="00CF39BC">
            <w:pPr>
              <w:spacing w:line="240" w:lineRule="auto"/>
              <w:ind w:firstLine="0"/>
              <w:jc w:val="center"/>
              <w:rPr>
                <w:sz w:val="12"/>
                <w:szCs w:val="12"/>
              </w:rPr>
            </w:pPr>
            <w:r w:rsidRPr="00E20FC3">
              <w:rPr>
                <w:sz w:val="12"/>
                <w:szCs w:val="12"/>
              </w:rPr>
              <w:t>4.2.</w:t>
            </w:r>
          </w:p>
        </w:tc>
        <w:tc>
          <w:tcPr>
            <w:tcW w:w="4692" w:type="dxa"/>
          </w:tcPr>
          <w:p w:rsidR="00805900" w:rsidRPr="00E20FC3" w:rsidRDefault="00805900" w:rsidP="00CF39BC">
            <w:pPr>
              <w:spacing w:line="240" w:lineRule="auto"/>
              <w:ind w:firstLine="0"/>
              <w:jc w:val="center"/>
              <w:rPr>
                <w:sz w:val="12"/>
                <w:szCs w:val="12"/>
              </w:rPr>
            </w:pPr>
            <w:r w:rsidRPr="00E20FC3">
              <w:rPr>
                <w:sz w:val="12"/>
                <w:szCs w:val="12"/>
              </w:rPr>
              <w:t>Задача 2. Повышение качества дополнительного образования путем стимулирования педагогов к достижению качественных результатов.</w:t>
            </w:r>
          </w:p>
        </w:tc>
        <w:tc>
          <w:tcPr>
            <w:tcW w:w="4912" w:type="dxa"/>
          </w:tcPr>
          <w:p w:rsidR="00805900" w:rsidRPr="00E20FC3" w:rsidRDefault="00805900" w:rsidP="00CF39BC">
            <w:pPr>
              <w:spacing w:line="240" w:lineRule="auto"/>
              <w:ind w:firstLine="0"/>
              <w:jc w:val="center"/>
              <w:rPr>
                <w:sz w:val="12"/>
                <w:szCs w:val="12"/>
              </w:rPr>
            </w:pPr>
            <w:r w:rsidRPr="00E20FC3">
              <w:rPr>
                <w:sz w:val="12"/>
                <w:szCs w:val="12"/>
              </w:rPr>
              <w:t>Доведение заработной платы педагогических работников до 100 процентов от средней заработной платы по области.</w:t>
            </w:r>
          </w:p>
        </w:tc>
        <w:tc>
          <w:tcPr>
            <w:tcW w:w="5029" w:type="dxa"/>
          </w:tcPr>
          <w:p w:rsidR="00805900" w:rsidRPr="00E20FC3" w:rsidRDefault="00805900" w:rsidP="00CF39BC">
            <w:pPr>
              <w:spacing w:line="240" w:lineRule="auto"/>
              <w:ind w:firstLine="0"/>
              <w:jc w:val="center"/>
              <w:rPr>
                <w:sz w:val="12"/>
                <w:szCs w:val="12"/>
              </w:rPr>
            </w:pPr>
            <w:r w:rsidRPr="00E20FC3">
              <w:rPr>
                <w:sz w:val="12"/>
                <w:szCs w:val="12"/>
              </w:rPr>
              <w:t>Отношение среднемесячной заработной платы педагогических работников муниципальных образовательных организаций дополнительного образования – к средней заработной плате по области</w:t>
            </w:r>
          </w:p>
        </w:tc>
      </w:tr>
      <w:tr w:rsidR="00805900" w:rsidRPr="00E20FC3" w:rsidTr="00CF39BC">
        <w:tc>
          <w:tcPr>
            <w:tcW w:w="543" w:type="dxa"/>
          </w:tcPr>
          <w:p w:rsidR="00805900" w:rsidRPr="00E20FC3" w:rsidRDefault="00805900" w:rsidP="00CF39BC">
            <w:pPr>
              <w:spacing w:line="240" w:lineRule="auto"/>
              <w:ind w:firstLine="0"/>
              <w:jc w:val="center"/>
              <w:rPr>
                <w:sz w:val="12"/>
                <w:szCs w:val="12"/>
              </w:rPr>
            </w:pPr>
            <w:r w:rsidRPr="00E20FC3">
              <w:rPr>
                <w:sz w:val="12"/>
                <w:szCs w:val="12"/>
              </w:rPr>
              <w:t>4.3.</w:t>
            </w:r>
          </w:p>
        </w:tc>
        <w:tc>
          <w:tcPr>
            <w:tcW w:w="4692" w:type="dxa"/>
          </w:tcPr>
          <w:p w:rsidR="00805900" w:rsidRPr="00E20FC3" w:rsidRDefault="00805900" w:rsidP="00CF39BC">
            <w:pPr>
              <w:spacing w:line="240" w:lineRule="auto"/>
              <w:ind w:firstLine="0"/>
              <w:jc w:val="center"/>
              <w:rPr>
                <w:sz w:val="12"/>
                <w:szCs w:val="12"/>
              </w:rPr>
            </w:pPr>
            <w:r w:rsidRPr="00E20FC3">
              <w:rPr>
                <w:sz w:val="12"/>
                <w:szCs w:val="12"/>
              </w:rPr>
              <w:t>Задача 3. Обеспечение функционирования системы персонифицированного финансирования дополнительного образования детей, 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w:t>
            </w:r>
          </w:p>
        </w:tc>
        <w:tc>
          <w:tcPr>
            <w:tcW w:w="4912" w:type="dxa"/>
          </w:tcPr>
          <w:p w:rsidR="00805900" w:rsidRPr="00E20FC3" w:rsidRDefault="00805900" w:rsidP="00CF39BC">
            <w:pPr>
              <w:spacing w:line="240" w:lineRule="auto"/>
              <w:ind w:firstLine="0"/>
              <w:jc w:val="center"/>
              <w:rPr>
                <w:sz w:val="12"/>
                <w:szCs w:val="12"/>
              </w:rPr>
            </w:pPr>
            <w:r w:rsidRPr="00E20FC3">
              <w:rPr>
                <w:sz w:val="12"/>
                <w:szCs w:val="12"/>
              </w:rPr>
              <w:t xml:space="preserve">Увеличение доли детей в возрасте от 5 до 18 лет, использующих сертификаты социального заказа  от общей численности детей от 5 до 18 лет, проживающих на территории МО </w:t>
            </w:r>
            <w:proofErr w:type="spellStart"/>
            <w:r w:rsidRPr="00E20FC3">
              <w:rPr>
                <w:sz w:val="12"/>
                <w:szCs w:val="12"/>
              </w:rPr>
              <w:t>Адамовский</w:t>
            </w:r>
            <w:proofErr w:type="spellEnd"/>
            <w:r w:rsidRPr="00E20FC3">
              <w:rPr>
                <w:sz w:val="12"/>
                <w:szCs w:val="12"/>
              </w:rPr>
              <w:t xml:space="preserve"> район, не менее 25%</w:t>
            </w:r>
          </w:p>
        </w:tc>
        <w:tc>
          <w:tcPr>
            <w:tcW w:w="5029" w:type="dxa"/>
          </w:tcPr>
          <w:p w:rsidR="00805900" w:rsidRPr="00E20FC3" w:rsidRDefault="00805900" w:rsidP="00CF39BC">
            <w:pPr>
              <w:spacing w:line="240" w:lineRule="auto"/>
              <w:ind w:firstLine="0"/>
              <w:jc w:val="center"/>
              <w:rPr>
                <w:sz w:val="12"/>
                <w:szCs w:val="12"/>
              </w:rPr>
            </w:pPr>
            <w:r w:rsidRPr="00E20FC3">
              <w:rPr>
                <w:sz w:val="12"/>
                <w:szCs w:val="12"/>
              </w:rPr>
              <w:t xml:space="preserve">Доля детей в возрасте от 5 до 18 лет, использующих сертификаты социального заказа  от общей численности детей от 5 до 18 лет, проживающих на территории МО </w:t>
            </w:r>
            <w:proofErr w:type="spellStart"/>
            <w:r w:rsidRPr="00E20FC3">
              <w:rPr>
                <w:sz w:val="12"/>
                <w:szCs w:val="12"/>
              </w:rPr>
              <w:t>Адамовский</w:t>
            </w:r>
            <w:proofErr w:type="spellEnd"/>
            <w:r w:rsidRPr="00E20FC3">
              <w:rPr>
                <w:sz w:val="12"/>
                <w:szCs w:val="12"/>
              </w:rPr>
              <w:t xml:space="preserve"> район</w:t>
            </w:r>
          </w:p>
        </w:tc>
      </w:tr>
      <w:tr w:rsidR="00805900" w:rsidRPr="00E20FC3" w:rsidTr="00CF39BC">
        <w:tc>
          <w:tcPr>
            <w:tcW w:w="543" w:type="dxa"/>
          </w:tcPr>
          <w:p w:rsidR="00805900" w:rsidRPr="00E20FC3" w:rsidRDefault="00805900" w:rsidP="00CF39BC">
            <w:pPr>
              <w:spacing w:line="240" w:lineRule="auto"/>
              <w:ind w:firstLine="0"/>
              <w:jc w:val="center"/>
              <w:rPr>
                <w:sz w:val="12"/>
                <w:szCs w:val="12"/>
              </w:rPr>
            </w:pPr>
            <w:r w:rsidRPr="00E20FC3">
              <w:rPr>
                <w:sz w:val="12"/>
                <w:szCs w:val="12"/>
              </w:rPr>
              <w:t>5.</w:t>
            </w:r>
          </w:p>
        </w:tc>
        <w:tc>
          <w:tcPr>
            <w:tcW w:w="14633" w:type="dxa"/>
            <w:gridSpan w:val="3"/>
          </w:tcPr>
          <w:p w:rsidR="00805900" w:rsidRPr="00E20FC3" w:rsidRDefault="00805900" w:rsidP="00CF39BC">
            <w:pPr>
              <w:spacing w:line="240" w:lineRule="auto"/>
              <w:ind w:firstLine="0"/>
              <w:jc w:val="center"/>
              <w:rPr>
                <w:b/>
                <w:i/>
                <w:iCs/>
                <w:sz w:val="12"/>
                <w:szCs w:val="12"/>
              </w:rPr>
            </w:pPr>
            <w:r w:rsidRPr="00E20FC3">
              <w:rPr>
                <w:b/>
                <w:i/>
                <w:iCs/>
                <w:sz w:val="12"/>
                <w:szCs w:val="12"/>
              </w:rPr>
              <w:t>Комплекс процессных мероприятий «Выявление и поддержка одарённых детей и молодёжи»</w:t>
            </w:r>
          </w:p>
        </w:tc>
      </w:tr>
      <w:tr w:rsidR="00805900" w:rsidRPr="00E20FC3" w:rsidTr="00CF39BC">
        <w:tc>
          <w:tcPr>
            <w:tcW w:w="543" w:type="dxa"/>
          </w:tcPr>
          <w:p w:rsidR="00805900" w:rsidRPr="00E20FC3" w:rsidRDefault="00805900" w:rsidP="00CF39BC">
            <w:pPr>
              <w:spacing w:line="240" w:lineRule="auto"/>
              <w:ind w:firstLine="0"/>
              <w:jc w:val="center"/>
              <w:rPr>
                <w:sz w:val="12"/>
                <w:szCs w:val="12"/>
              </w:rPr>
            </w:pPr>
          </w:p>
        </w:tc>
        <w:tc>
          <w:tcPr>
            <w:tcW w:w="9604" w:type="dxa"/>
            <w:gridSpan w:val="2"/>
          </w:tcPr>
          <w:p w:rsidR="00805900" w:rsidRPr="00E20FC3" w:rsidRDefault="00805900" w:rsidP="00CF39BC">
            <w:pPr>
              <w:spacing w:line="240" w:lineRule="auto"/>
              <w:ind w:firstLine="0"/>
              <w:jc w:val="center"/>
              <w:rPr>
                <w:sz w:val="12"/>
                <w:szCs w:val="12"/>
              </w:rPr>
            </w:pPr>
            <w:r w:rsidRPr="00E20FC3">
              <w:rPr>
                <w:sz w:val="12"/>
                <w:szCs w:val="12"/>
              </w:rPr>
              <w:t xml:space="preserve">Ответственный за реализацию проекта – Отдел образования администрации муниципального образования </w:t>
            </w:r>
            <w:proofErr w:type="spellStart"/>
            <w:r w:rsidRPr="00E20FC3">
              <w:rPr>
                <w:sz w:val="12"/>
                <w:szCs w:val="12"/>
              </w:rPr>
              <w:t>Адамовский</w:t>
            </w:r>
            <w:proofErr w:type="spellEnd"/>
            <w:r w:rsidRPr="00E20FC3">
              <w:rPr>
                <w:sz w:val="12"/>
                <w:szCs w:val="12"/>
              </w:rPr>
              <w:t xml:space="preserve"> район</w:t>
            </w:r>
          </w:p>
        </w:tc>
        <w:tc>
          <w:tcPr>
            <w:tcW w:w="5029" w:type="dxa"/>
          </w:tcPr>
          <w:p w:rsidR="00805900" w:rsidRPr="00E20FC3" w:rsidRDefault="00805900" w:rsidP="00CF39BC">
            <w:pPr>
              <w:spacing w:line="240" w:lineRule="auto"/>
              <w:ind w:firstLine="0"/>
              <w:jc w:val="center"/>
              <w:rPr>
                <w:sz w:val="12"/>
                <w:szCs w:val="12"/>
              </w:rPr>
            </w:pPr>
            <w:r w:rsidRPr="00E20FC3">
              <w:rPr>
                <w:sz w:val="12"/>
                <w:szCs w:val="12"/>
              </w:rPr>
              <w:t>-</w:t>
            </w:r>
          </w:p>
        </w:tc>
      </w:tr>
      <w:tr w:rsidR="00805900" w:rsidRPr="00E20FC3" w:rsidTr="00CF39BC">
        <w:tc>
          <w:tcPr>
            <w:tcW w:w="543" w:type="dxa"/>
            <w:vMerge w:val="restart"/>
          </w:tcPr>
          <w:p w:rsidR="00805900" w:rsidRPr="00E20FC3" w:rsidRDefault="00805900" w:rsidP="00CF39BC">
            <w:pPr>
              <w:spacing w:line="240" w:lineRule="auto"/>
              <w:ind w:firstLine="0"/>
              <w:jc w:val="center"/>
              <w:rPr>
                <w:sz w:val="12"/>
                <w:szCs w:val="12"/>
              </w:rPr>
            </w:pPr>
            <w:r w:rsidRPr="00E20FC3">
              <w:rPr>
                <w:sz w:val="12"/>
                <w:szCs w:val="12"/>
              </w:rPr>
              <w:t>5.1.</w:t>
            </w:r>
          </w:p>
        </w:tc>
        <w:tc>
          <w:tcPr>
            <w:tcW w:w="4692" w:type="dxa"/>
            <w:vMerge w:val="restart"/>
          </w:tcPr>
          <w:p w:rsidR="00805900" w:rsidRPr="00E20FC3" w:rsidRDefault="00805900" w:rsidP="00CF39BC">
            <w:pPr>
              <w:spacing w:line="240" w:lineRule="auto"/>
              <w:ind w:firstLine="0"/>
              <w:jc w:val="center"/>
              <w:rPr>
                <w:sz w:val="12"/>
                <w:szCs w:val="12"/>
              </w:rPr>
            </w:pPr>
            <w:r w:rsidRPr="00E20FC3">
              <w:rPr>
                <w:sz w:val="12"/>
                <w:szCs w:val="12"/>
              </w:rPr>
              <w:t>Задача 1. Создание и функционирование системы выявления, поддержки и развития способностей и талантов детей и молодёжи.</w:t>
            </w:r>
          </w:p>
        </w:tc>
        <w:tc>
          <w:tcPr>
            <w:tcW w:w="4912" w:type="dxa"/>
          </w:tcPr>
          <w:p w:rsidR="00805900" w:rsidRPr="00E20FC3" w:rsidRDefault="00805900" w:rsidP="00CF39BC">
            <w:pPr>
              <w:spacing w:line="240" w:lineRule="auto"/>
              <w:ind w:firstLine="0"/>
              <w:jc w:val="center"/>
              <w:rPr>
                <w:sz w:val="12"/>
                <w:szCs w:val="12"/>
              </w:rPr>
            </w:pPr>
            <w:r w:rsidRPr="00E20FC3">
              <w:rPr>
                <w:sz w:val="12"/>
                <w:szCs w:val="12"/>
              </w:rPr>
              <w:t>Совершенствование системы работы с одаренными детьми.</w:t>
            </w:r>
          </w:p>
          <w:p w:rsidR="00805900" w:rsidRPr="00E20FC3" w:rsidRDefault="00805900" w:rsidP="00CF39BC">
            <w:pPr>
              <w:spacing w:line="240" w:lineRule="auto"/>
              <w:ind w:firstLine="0"/>
              <w:jc w:val="center"/>
              <w:rPr>
                <w:sz w:val="12"/>
                <w:szCs w:val="12"/>
              </w:rPr>
            </w:pPr>
            <w:r w:rsidRPr="00E20FC3">
              <w:rPr>
                <w:sz w:val="12"/>
                <w:szCs w:val="12"/>
              </w:rPr>
              <w:t>Увеличение численности детей, охваченных участием в олимпиадах и конкурсах различного уровня.</w:t>
            </w:r>
          </w:p>
        </w:tc>
        <w:tc>
          <w:tcPr>
            <w:tcW w:w="5029" w:type="dxa"/>
          </w:tcPr>
          <w:p w:rsidR="00805900" w:rsidRPr="00E20FC3" w:rsidRDefault="00805900" w:rsidP="00CF39BC">
            <w:pPr>
              <w:spacing w:line="240" w:lineRule="auto"/>
              <w:ind w:firstLine="0"/>
              <w:jc w:val="center"/>
              <w:rPr>
                <w:sz w:val="12"/>
                <w:szCs w:val="12"/>
              </w:rPr>
            </w:pPr>
            <w:r w:rsidRPr="00E20FC3">
              <w:rPr>
                <w:sz w:val="12"/>
                <w:szCs w:val="12"/>
              </w:rPr>
              <w:t xml:space="preserve">Удельный вес численности обучающихся по программам общего образования, участвующих в олимпиадах и конкурсах различного уровня, в общей </w:t>
            </w:r>
            <w:proofErr w:type="gramStart"/>
            <w:r w:rsidRPr="00E20FC3">
              <w:rPr>
                <w:sz w:val="12"/>
                <w:szCs w:val="12"/>
              </w:rPr>
              <w:t>численности</w:t>
            </w:r>
            <w:proofErr w:type="gramEnd"/>
            <w:r w:rsidRPr="00E20FC3">
              <w:rPr>
                <w:sz w:val="12"/>
                <w:szCs w:val="12"/>
              </w:rPr>
              <w:t xml:space="preserve"> обучающихся по программам общего образования.</w:t>
            </w:r>
          </w:p>
        </w:tc>
      </w:tr>
      <w:tr w:rsidR="00805900" w:rsidRPr="00E20FC3" w:rsidTr="00CF39BC">
        <w:tc>
          <w:tcPr>
            <w:tcW w:w="543" w:type="dxa"/>
            <w:vMerge/>
          </w:tcPr>
          <w:p w:rsidR="00805900" w:rsidRPr="00E20FC3" w:rsidRDefault="00805900" w:rsidP="00CF39BC">
            <w:pPr>
              <w:spacing w:line="240" w:lineRule="auto"/>
              <w:ind w:firstLine="0"/>
              <w:jc w:val="center"/>
              <w:rPr>
                <w:sz w:val="12"/>
                <w:szCs w:val="12"/>
              </w:rPr>
            </w:pPr>
          </w:p>
        </w:tc>
        <w:tc>
          <w:tcPr>
            <w:tcW w:w="4692" w:type="dxa"/>
            <w:vMerge/>
          </w:tcPr>
          <w:p w:rsidR="00805900" w:rsidRPr="00E20FC3" w:rsidRDefault="00805900" w:rsidP="00CF39BC">
            <w:pPr>
              <w:spacing w:line="240" w:lineRule="auto"/>
              <w:ind w:firstLine="0"/>
              <w:jc w:val="center"/>
              <w:rPr>
                <w:sz w:val="12"/>
                <w:szCs w:val="12"/>
              </w:rPr>
            </w:pPr>
          </w:p>
        </w:tc>
        <w:tc>
          <w:tcPr>
            <w:tcW w:w="4912" w:type="dxa"/>
          </w:tcPr>
          <w:p w:rsidR="00805900" w:rsidRPr="00E20FC3" w:rsidRDefault="00805900" w:rsidP="00CF39BC">
            <w:pPr>
              <w:spacing w:line="240" w:lineRule="auto"/>
              <w:ind w:firstLine="0"/>
              <w:jc w:val="center"/>
              <w:rPr>
                <w:sz w:val="12"/>
                <w:szCs w:val="12"/>
              </w:rPr>
            </w:pPr>
            <w:r w:rsidRPr="00E20FC3">
              <w:rPr>
                <w:sz w:val="12"/>
                <w:szCs w:val="12"/>
              </w:rPr>
              <w:t>Повышение  уровня  профессиональной компетентности  педагогических кадров, работающих с одаренными детьми.</w:t>
            </w:r>
          </w:p>
        </w:tc>
        <w:tc>
          <w:tcPr>
            <w:tcW w:w="5029" w:type="dxa"/>
          </w:tcPr>
          <w:p w:rsidR="00805900" w:rsidRPr="00E20FC3" w:rsidRDefault="00805900" w:rsidP="00CF39BC">
            <w:pPr>
              <w:spacing w:line="240" w:lineRule="auto"/>
              <w:ind w:firstLine="0"/>
              <w:jc w:val="center"/>
              <w:rPr>
                <w:sz w:val="12"/>
                <w:szCs w:val="12"/>
              </w:rPr>
            </w:pPr>
            <w:r w:rsidRPr="00E20FC3">
              <w:rPr>
                <w:sz w:val="12"/>
                <w:szCs w:val="12"/>
              </w:rPr>
              <w:t>Доля педагогов, повысивших квалификацию по вопросам педагогики детской одаренности, от общей численности педагогов.</w:t>
            </w:r>
          </w:p>
        </w:tc>
      </w:tr>
      <w:tr w:rsidR="00805900" w:rsidRPr="00E20FC3" w:rsidTr="00CF39BC">
        <w:tc>
          <w:tcPr>
            <w:tcW w:w="543" w:type="dxa"/>
          </w:tcPr>
          <w:p w:rsidR="00805900" w:rsidRPr="00E20FC3" w:rsidRDefault="00805900" w:rsidP="00CF39BC">
            <w:pPr>
              <w:spacing w:line="240" w:lineRule="auto"/>
              <w:ind w:firstLine="0"/>
              <w:jc w:val="center"/>
              <w:rPr>
                <w:sz w:val="12"/>
                <w:szCs w:val="12"/>
              </w:rPr>
            </w:pPr>
            <w:r w:rsidRPr="00E20FC3">
              <w:rPr>
                <w:sz w:val="12"/>
                <w:szCs w:val="12"/>
              </w:rPr>
              <w:t>6.</w:t>
            </w:r>
          </w:p>
        </w:tc>
        <w:tc>
          <w:tcPr>
            <w:tcW w:w="14633" w:type="dxa"/>
            <w:gridSpan w:val="3"/>
          </w:tcPr>
          <w:p w:rsidR="00805900" w:rsidRPr="00E20FC3" w:rsidRDefault="00805900" w:rsidP="00CF39BC">
            <w:pPr>
              <w:spacing w:line="240" w:lineRule="auto"/>
              <w:ind w:firstLine="0"/>
              <w:jc w:val="center"/>
              <w:rPr>
                <w:b/>
                <w:i/>
                <w:iCs/>
                <w:sz w:val="12"/>
                <w:szCs w:val="12"/>
              </w:rPr>
            </w:pPr>
            <w:r w:rsidRPr="00E20FC3">
              <w:rPr>
                <w:b/>
                <w:i/>
                <w:iCs/>
                <w:sz w:val="12"/>
                <w:szCs w:val="12"/>
              </w:rPr>
              <w:t>Комплекс процессных мероприятий «Развитие физической культуры и спорта в образовательных организациях дошкольного, общего и дополнительного образования детей»</w:t>
            </w:r>
          </w:p>
        </w:tc>
      </w:tr>
      <w:tr w:rsidR="00805900" w:rsidRPr="00E20FC3" w:rsidTr="00CF39BC">
        <w:tc>
          <w:tcPr>
            <w:tcW w:w="543" w:type="dxa"/>
          </w:tcPr>
          <w:p w:rsidR="00805900" w:rsidRPr="00E20FC3" w:rsidRDefault="00805900" w:rsidP="00CF39BC">
            <w:pPr>
              <w:spacing w:line="240" w:lineRule="auto"/>
              <w:ind w:firstLine="0"/>
              <w:jc w:val="center"/>
              <w:rPr>
                <w:sz w:val="12"/>
                <w:szCs w:val="12"/>
              </w:rPr>
            </w:pPr>
          </w:p>
        </w:tc>
        <w:tc>
          <w:tcPr>
            <w:tcW w:w="9604" w:type="dxa"/>
            <w:gridSpan w:val="2"/>
          </w:tcPr>
          <w:p w:rsidR="00805900" w:rsidRPr="00E20FC3" w:rsidRDefault="00805900" w:rsidP="00CF39BC">
            <w:pPr>
              <w:spacing w:line="240" w:lineRule="auto"/>
              <w:ind w:firstLine="0"/>
              <w:jc w:val="center"/>
              <w:rPr>
                <w:sz w:val="12"/>
                <w:szCs w:val="12"/>
              </w:rPr>
            </w:pPr>
            <w:r w:rsidRPr="00E20FC3">
              <w:rPr>
                <w:sz w:val="12"/>
                <w:szCs w:val="12"/>
              </w:rPr>
              <w:t xml:space="preserve">Ответственный за реализацию проекта – Отдел образования администрации муниципального образования </w:t>
            </w:r>
            <w:proofErr w:type="spellStart"/>
            <w:r w:rsidRPr="00E20FC3">
              <w:rPr>
                <w:sz w:val="12"/>
                <w:szCs w:val="12"/>
              </w:rPr>
              <w:t>Адамовский</w:t>
            </w:r>
            <w:proofErr w:type="spellEnd"/>
            <w:r w:rsidRPr="00E20FC3">
              <w:rPr>
                <w:sz w:val="12"/>
                <w:szCs w:val="12"/>
              </w:rPr>
              <w:t xml:space="preserve"> район</w:t>
            </w:r>
          </w:p>
        </w:tc>
        <w:tc>
          <w:tcPr>
            <w:tcW w:w="5029" w:type="dxa"/>
          </w:tcPr>
          <w:p w:rsidR="00805900" w:rsidRPr="00E20FC3" w:rsidRDefault="00805900" w:rsidP="00CF39BC">
            <w:pPr>
              <w:spacing w:line="240" w:lineRule="auto"/>
              <w:ind w:firstLine="0"/>
              <w:jc w:val="center"/>
              <w:rPr>
                <w:sz w:val="12"/>
                <w:szCs w:val="12"/>
              </w:rPr>
            </w:pPr>
            <w:r w:rsidRPr="00E20FC3">
              <w:rPr>
                <w:sz w:val="12"/>
                <w:szCs w:val="12"/>
              </w:rPr>
              <w:t>-</w:t>
            </w:r>
          </w:p>
        </w:tc>
      </w:tr>
      <w:tr w:rsidR="00805900" w:rsidRPr="00E20FC3" w:rsidTr="00CF39BC">
        <w:tc>
          <w:tcPr>
            <w:tcW w:w="543" w:type="dxa"/>
          </w:tcPr>
          <w:p w:rsidR="00805900" w:rsidRPr="00E20FC3" w:rsidRDefault="00805900" w:rsidP="00CF39BC">
            <w:pPr>
              <w:spacing w:line="240" w:lineRule="auto"/>
              <w:ind w:firstLine="0"/>
              <w:jc w:val="center"/>
              <w:rPr>
                <w:sz w:val="12"/>
                <w:szCs w:val="12"/>
              </w:rPr>
            </w:pPr>
            <w:r w:rsidRPr="00E20FC3">
              <w:rPr>
                <w:sz w:val="12"/>
                <w:szCs w:val="12"/>
              </w:rPr>
              <w:lastRenderedPageBreak/>
              <w:t>6.1.</w:t>
            </w:r>
          </w:p>
        </w:tc>
        <w:tc>
          <w:tcPr>
            <w:tcW w:w="4692" w:type="dxa"/>
          </w:tcPr>
          <w:p w:rsidR="00805900" w:rsidRPr="00E20FC3" w:rsidRDefault="00805900" w:rsidP="00CF39BC">
            <w:pPr>
              <w:spacing w:line="240" w:lineRule="auto"/>
              <w:ind w:firstLine="0"/>
              <w:jc w:val="center"/>
              <w:rPr>
                <w:sz w:val="12"/>
                <w:szCs w:val="12"/>
              </w:rPr>
            </w:pPr>
            <w:r w:rsidRPr="00E20FC3">
              <w:rPr>
                <w:sz w:val="12"/>
                <w:szCs w:val="12"/>
              </w:rPr>
              <w:t>Задача 1. Создание в образовательных организациях условий для сохранения и укрепления здоровья воспитанников и обучающихся, формирования здорового образа жизни, мотивации к занятиям физической культурой и спортом.</w:t>
            </w:r>
          </w:p>
        </w:tc>
        <w:tc>
          <w:tcPr>
            <w:tcW w:w="4912" w:type="dxa"/>
          </w:tcPr>
          <w:p w:rsidR="00805900" w:rsidRPr="00E20FC3" w:rsidRDefault="00805900" w:rsidP="00CF39BC">
            <w:pPr>
              <w:spacing w:line="240" w:lineRule="auto"/>
              <w:ind w:firstLine="0"/>
              <w:jc w:val="center"/>
              <w:rPr>
                <w:sz w:val="12"/>
                <w:szCs w:val="12"/>
              </w:rPr>
            </w:pPr>
            <w:r w:rsidRPr="00E20FC3">
              <w:rPr>
                <w:sz w:val="12"/>
                <w:szCs w:val="12"/>
              </w:rPr>
              <w:t>Увеличение численности воспитанников и обучающихся в возрасте 5–18 лет, регулярно занимающихся в спортивных секциях, клубах и иных объединениях спортивной направленности, в общей численности воспитанников и обучающихся данной возрастной группы</w:t>
            </w:r>
          </w:p>
        </w:tc>
        <w:tc>
          <w:tcPr>
            <w:tcW w:w="5029" w:type="dxa"/>
          </w:tcPr>
          <w:p w:rsidR="00805900" w:rsidRPr="00E20FC3" w:rsidRDefault="00805900" w:rsidP="00CF39BC">
            <w:pPr>
              <w:spacing w:line="240" w:lineRule="auto"/>
              <w:ind w:firstLine="0"/>
              <w:jc w:val="center"/>
              <w:rPr>
                <w:sz w:val="12"/>
                <w:szCs w:val="12"/>
              </w:rPr>
            </w:pPr>
            <w:r w:rsidRPr="00E20FC3">
              <w:rPr>
                <w:sz w:val="12"/>
                <w:szCs w:val="12"/>
              </w:rPr>
              <w:t>Удельный вес численности воспитанников и обучающихся в возрасте 5–18 лет, регулярно занимающихся в спортивных секциях, клубах и иных объединениях спортивной направленности и охваченных программами формирования здорового образа жизни.</w:t>
            </w:r>
          </w:p>
        </w:tc>
      </w:tr>
      <w:tr w:rsidR="00805900" w:rsidRPr="00E20FC3" w:rsidTr="00CF39BC">
        <w:tc>
          <w:tcPr>
            <w:tcW w:w="543" w:type="dxa"/>
          </w:tcPr>
          <w:p w:rsidR="00805900" w:rsidRPr="00E20FC3" w:rsidRDefault="00805900" w:rsidP="00CF39BC">
            <w:pPr>
              <w:spacing w:line="240" w:lineRule="auto"/>
              <w:ind w:firstLine="0"/>
              <w:jc w:val="center"/>
              <w:rPr>
                <w:sz w:val="12"/>
                <w:szCs w:val="12"/>
              </w:rPr>
            </w:pPr>
            <w:r w:rsidRPr="00E20FC3">
              <w:rPr>
                <w:sz w:val="12"/>
                <w:szCs w:val="12"/>
              </w:rPr>
              <w:t>7.</w:t>
            </w:r>
          </w:p>
        </w:tc>
        <w:tc>
          <w:tcPr>
            <w:tcW w:w="14633" w:type="dxa"/>
            <w:gridSpan w:val="3"/>
          </w:tcPr>
          <w:p w:rsidR="00805900" w:rsidRPr="00E20FC3" w:rsidRDefault="00805900" w:rsidP="00CF39BC">
            <w:pPr>
              <w:spacing w:line="240" w:lineRule="auto"/>
              <w:ind w:firstLine="0"/>
              <w:jc w:val="center"/>
              <w:rPr>
                <w:b/>
                <w:i/>
                <w:iCs/>
                <w:sz w:val="12"/>
                <w:szCs w:val="12"/>
              </w:rPr>
            </w:pPr>
            <w:r w:rsidRPr="00E20FC3">
              <w:rPr>
                <w:b/>
                <w:i/>
                <w:iCs/>
                <w:sz w:val="12"/>
                <w:szCs w:val="12"/>
              </w:rPr>
              <w:t>Комплекс процессных мероприятий «Развитие кадрового потенциала системы  дошкольного, общего и дополнительного образования»</w:t>
            </w:r>
          </w:p>
        </w:tc>
      </w:tr>
      <w:tr w:rsidR="00805900" w:rsidRPr="00E20FC3" w:rsidTr="00CF39BC">
        <w:tc>
          <w:tcPr>
            <w:tcW w:w="543" w:type="dxa"/>
          </w:tcPr>
          <w:p w:rsidR="00805900" w:rsidRPr="00E20FC3" w:rsidRDefault="00805900" w:rsidP="00CF39BC">
            <w:pPr>
              <w:spacing w:line="240" w:lineRule="auto"/>
              <w:ind w:firstLine="0"/>
              <w:jc w:val="center"/>
              <w:rPr>
                <w:sz w:val="12"/>
                <w:szCs w:val="12"/>
              </w:rPr>
            </w:pPr>
          </w:p>
        </w:tc>
        <w:tc>
          <w:tcPr>
            <w:tcW w:w="9604" w:type="dxa"/>
            <w:gridSpan w:val="2"/>
          </w:tcPr>
          <w:p w:rsidR="00805900" w:rsidRPr="00E20FC3" w:rsidRDefault="00805900" w:rsidP="00CF39BC">
            <w:pPr>
              <w:spacing w:line="240" w:lineRule="auto"/>
              <w:ind w:firstLine="0"/>
              <w:jc w:val="center"/>
              <w:rPr>
                <w:sz w:val="12"/>
                <w:szCs w:val="12"/>
              </w:rPr>
            </w:pPr>
            <w:r w:rsidRPr="00E20FC3">
              <w:rPr>
                <w:sz w:val="12"/>
                <w:szCs w:val="12"/>
              </w:rPr>
              <w:t xml:space="preserve">Ответственный за реализацию проекта – Отдел образования администрации муниципального образования </w:t>
            </w:r>
            <w:proofErr w:type="spellStart"/>
            <w:r w:rsidRPr="00E20FC3">
              <w:rPr>
                <w:sz w:val="12"/>
                <w:szCs w:val="12"/>
              </w:rPr>
              <w:t>Адамовский</w:t>
            </w:r>
            <w:proofErr w:type="spellEnd"/>
            <w:r w:rsidRPr="00E20FC3">
              <w:rPr>
                <w:sz w:val="12"/>
                <w:szCs w:val="12"/>
              </w:rPr>
              <w:t xml:space="preserve"> район</w:t>
            </w:r>
          </w:p>
        </w:tc>
        <w:tc>
          <w:tcPr>
            <w:tcW w:w="5029" w:type="dxa"/>
          </w:tcPr>
          <w:p w:rsidR="00805900" w:rsidRPr="00E20FC3" w:rsidRDefault="00805900" w:rsidP="00CF39BC">
            <w:pPr>
              <w:spacing w:line="240" w:lineRule="auto"/>
              <w:ind w:firstLine="0"/>
              <w:jc w:val="center"/>
              <w:rPr>
                <w:sz w:val="12"/>
                <w:szCs w:val="12"/>
              </w:rPr>
            </w:pPr>
            <w:r w:rsidRPr="00E20FC3">
              <w:rPr>
                <w:sz w:val="12"/>
                <w:szCs w:val="12"/>
              </w:rPr>
              <w:t>-</w:t>
            </w:r>
          </w:p>
        </w:tc>
      </w:tr>
      <w:tr w:rsidR="00805900" w:rsidRPr="00E20FC3" w:rsidTr="00CF39BC">
        <w:tc>
          <w:tcPr>
            <w:tcW w:w="543" w:type="dxa"/>
            <w:vMerge w:val="restart"/>
          </w:tcPr>
          <w:p w:rsidR="00805900" w:rsidRPr="00E20FC3" w:rsidRDefault="00805900" w:rsidP="00CF39BC">
            <w:pPr>
              <w:spacing w:line="240" w:lineRule="auto"/>
              <w:ind w:firstLine="0"/>
              <w:jc w:val="center"/>
              <w:rPr>
                <w:sz w:val="12"/>
                <w:szCs w:val="12"/>
              </w:rPr>
            </w:pPr>
            <w:r w:rsidRPr="00E20FC3">
              <w:rPr>
                <w:sz w:val="12"/>
                <w:szCs w:val="12"/>
              </w:rPr>
              <w:t>7.1.</w:t>
            </w:r>
          </w:p>
        </w:tc>
        <w:tc>
          <w:tcPr>
            <w:tcW w:w="4692" w:type="dxa"/>
            <w:vMerge w:val="restart"/>
          </w:tcPr>
          <w:p w:rsidR="00805900" w:rsidRPr="00E20FC3" w:rsidRDefault="00805900" w:rsidP="00CF39BC">
            <w:pPr>
              <w:spacing w:line="240" w:lineRule="auto"/>
              <w:ind w:firstLine="0"/>
              <w:jc w:val="center"/>
              <w:rPr>
                <w:sz w:val="12"/>
                <w:szCs w:val="12"/>
              </w:rPr>
            </w:pPr>
            <w:r w:rsidRPr="00E20FC3">
              <w:rPr>
                <w:sz w:val="12"/>
                <w:szCs w:val="12"/>
              </w:rPr>
              <w:t xml:space="preserve">Задача 1. Обеспечение системы образования </w:t>
            </w:r>
            <w:proofErr w:type="spellStart"/>
            <w:r w:rsidRPr="00E20FC3">
              <w:rPr>
                <w:sz w:val="12"/>
                <w:szCs w:val="12"/>
              </w:rPr>
              <w:t>Адамовского</w:t>
            </w:r>
            <w:proofErr w:type="spellEnd"/>
            <w:r w:rsidRPr="00E20FC3">
              <w:rPr>
                <w:sz w:val="12"/>
                <w:szCs w:val="12"/>
              </w:rPr>
              <w:t xml:space="preserve"> района </w:t>
            </w:r>
            <w:proofErr w:type="spellStart"/>
            <w:r w:rsidRPr="00E20FC3">
              <w:rPr>
                <w:sz w:val="12"/>
                <w:szCs w:val="12"/>
              </w:rPr>
              <w:t>Оренбургкой</w:t>
            </w:r>
            <w:proofErr w:type="spellEnd"/>
            <w:r w:rsidRPr="00E20FC3">
              <w:rPr>
                <w:sz w:val="12"/>
                <w:szCs w:val="12"/>
              </w:rPr>
              <w:t xml:space="preserve"> области высококвалифицированными кадрами, обладающими</w:t>
            </w:r>
          </w:p>
          <w:p w:rsidR="00805900" w:rsidRPr="00E20FC3" w:rsidRDefault="00805900" w:rsidP="00CF39BC">
            <w:pPr>
              <w:spacing w:line="240" w:lineRule="auto"/>
              <w:ind w:firstLine="0"/>
              <w:jc w:val="center"/>
              <w:rPr>
                <w:sz w:val="12"/>
                <w:szCs w:val="12"/>
              </w:rPr>
            </w:pPr>
            <w:r w:rsidRPr="00E20FC3">
              <w:rPr>
                <w:sz w:val="12"/>
                <w:szCs w:val="12"/>
              </w:rPr>
              <w:t>компетенциями по реализации основных образовательных программ общего, в том числе дошкольного, и дополнительного образования в соответствии с федеральными государственными образовательными стандартами (далее – ФГОС), формирование и распространение инновационных педагогических практик обучения и развития детей.</w:t>
            </w:r>
          </w:p>
          <w:p w:rsidR="00805900" w:rsidRPr="00E20FC3" w:rsidRDefault="00805900" w:rsidP="00CF39BC">
            <w:pPr>
              <w:spacing w:line="240" w:lineRule="auto"/>
              <w:ind w:firstLine="0"/>
              <w:jc w:val="center"/>
              <w:rPr>
                <w:sz w:val="12"/>
                <w:szCs w:val="12"/>
              </w:rPr>
            </w:pPr>
          </w:p>
        </w:tc>
        <w:tc>
          <w:tcPr>
            <w:tcW w:w="4912" w:type="dxa"/>
          </w:tcPr>
          <w:p w:rsidR="00805900" w:rsidRPr="00E20FC3" w:rsidRDefault="00805900" w:rsidP="00CF39BC">
            <w:pPr>
              <w:spacing w:line="240" w:lineRule="auto"/>
              <w:ind w:firstLine="0"/>
              <w:jc w:val="center"/>
              <w:rPr>
                <w:sz w:val="12"/>
                <w:szCs w:val="12"/>
              </w:rPr>
            </w:pPr>
            <w:r w:rsidRPr="00E20FC3">
              <w:rPr>
                <w:sz w:val="12"/>
                <w:szCs w:val="12"/>
              </w:rPr>
              <w:t>Увеличение числа педагогических работников, имеющих квалификационную категорию</w:t>
            </w:r>
          </w:p>
        </w:tc>
        <w:tc>
          <w:tcPr>
            <w:tcW w:w="5029" w:type="dxa"/>
          </w:tcPr>
          <w:p w:rsidR="00805900" w:rsidRPr="00E20FC3" w:rsidRDefault="00805900" w:rsidP="00CF39BC">
            <w:pPr>
              <w:spacing w:line="240" w:lineRule="auto"/>
              <w:ind w:firstLine="0"/>
              <w:jc w:val="center"/>
              <w:rPr>
                <w:sz w:val="12"/>
                <w:szCs w:val="12"/>
              </w:rPr>
            </w:pPr>
            <w:r w:rsidRPr="00E20FC3">
              <w:rPr>
                <w:sz w:val="12"/>
                <w:szCs w:val="12"/>
              </w:rPr>
              <w:t>Доля учителей общеобразовательных учреждений, имеющих квалификационную категорию</w:t>
            </w:r>
          </w:p>
        </w:tc>
      </w:tr>
      <w:tr w:rsidR="00805900" w:rsidRPr="00E20FC3" w:rsidTr="00CF39BC">
        <w:tc>
          <w:tcPr>
            <w:tcW w:w="543" w:type="dxa"/>
            <w:vMerge/>
          </w:tcPr>
          <w:p w:rsidR="00805900" w:rsidRPr="00E20FC3" w:rsidRDefault="00805900" w:rsidP="00CF39BC">
            <w:pPr>
              <w:spacing w:line="240" w:lineRule="auto"/>
              <w:ind w:firstLine="0"/>
              <w:jc w:val="center"/>
              <w:rPr>
                <w:sz w:val="12"/>
                <w:szCs w:val="12"/>
              </w:rPr>
            </w:pPr>
          </w:p>
        </w:tc>
        <w:tc>
          <w:tcPr>
            <w:tcW w:w="4692" w:type="dxa"/>
            <w:vMerge/>
          </w:tcPr>
          <w:p w:rsidR="00805900" w:rsidRPr="00E20FC3" w:rsidRDefault="00805900" w:rsidP="00CF39BC">
            <w:pPr>
              <w:spacing w:line="240" w:lineRule="auto"/>
              <w:ind w:firstLine="0"/>
              <w:jc w:val="center"/>
              <w:rPr>
                <w:sz w:val="12"/>
                <w:szCs w:val="12"/>
              </w:rPr>
            </w:pPr>
          </w:p>
        </w:tc>
        <w:tc>
          <w:tcPr>
            <w:tcW w:w="4912" w:type="dxa"/>
          </w:tcPr>
          <w:p w:rsidR="00805900" w:rsidRPr="00E20FC3" w:rsidRDefault="00805900" w:rsidP="00CF39BC">
            <w:pPr>
              <w:spacing w:line="240" w:lineRule="auto"/>
              <w:ind w:firstLine="0"/>
              <w:jc w:val="center"/>
              <w:rPr>
                <w:sz w:val="12"/>
                <w:szCs w:val="12"/>
              </w:rPr>
            </w:pPr>
            <w:r w:rsidRPr="00E20FC3">
              <w:rPr>
                <w:sz w:val="12"/>
                <w:szCs w:val="12"/>
              </w:rPr>
              <w:t>Ежегодное повышение квалификации работающих учителей образовательных учреждений, в том числе для работы в малокомплектной школе</w:t>
            </w:r>
          </w:p>
        </w:tc>
        <w:tc>
          <w:tcPr>
            <w:tcW w:w="5029" w:type="dxa"/>
          </w:tcPr>
          <w:p w:rsidR="00805900" w:rsidRPr="00E20FC3" w:rsidRDefault="00805900" w:rsidP="00CF39BC">
            <w:pPr>
              <w:spacing w:line="240" w:lineRule="auto"/>
              <w:ind w:firstLine="0"/>
              <w:jc w:val="center"/>
              <w:rPr>
                <w:sz w:val="12"/>
                <w:szCs w:val="12"/>
              </w:rPr>
            </w:pPr>
            <w:r w:rsidRPr="00E20FC3">
              <w:rPr>
                <w:sz w:val="12"/>
                <w:szCs w:val="12"/>
              </w:rPr>
              <w:t>Доля  педагогических работников прошедших курсы повышения квалификации по актуальным  направлениям развития образования</w:t>
            </w:r>
          </w:p>
          <w:p w:rsidR="00805900" w:rsidRPr="00E20FC3" w:rsidRDefault="00805900" w:rsidP="00CF39BC">
            <w:pPr>
              <w:spacing w:line="240" w:lineRule="auto"/>
              <w:ind w:firstLine="0"/>
              <w:jc w:val="center"/>
              <w:rPr>
                <w:sz w:val="12"/>
                <w:szCs w:val="12"/>
              </w:rPr>
            </w:pPr>
          </w:p>
        </w:tc>
      </w:tr>
      <w:tr w:rsidR="00805900" w:rsidRPr="00E20FC3" w:rsidTr="00CF39BC">
        <w:trPr>
          <w:trHeight w:val="946"/>
        </w:trPr>
        <w:tc>
          <w:tcPr>
            <w:tcW w:w="543" w:type="dxa"/>
            <w:vMerge/>
          </w:tcPr>
          <w:p w:rsidR="00805900" w:rsidRPr="00E20FC3" w:rsidRDefault="00805900" w:rsidP="00CF39BC">
            <w:pPr>
              <w:spacing w:line="240" w:lineRule="auto"/>
              <w:ind w:firstLine="0"/>
              <w:jc w:val="center"/>
              <w:rPr>
                <w:sz w:val="12"/>
                <w:szCs w:val="12"/>
              </w:rPr>
            </w:pPr>
          </w:p>
        </w:tc>
        <w:tc>
          <w:tcPr>
            <w:tcW w:w="4692" w:type="dxa"/>
            <w:vMerge/>
          </w:tcPr>
          <w:p w:rsidR="00805900" w:rsidRPr="00E20FC3" w:rsidRDefault="00805900" w:rsidP="00CF39BC">
            <w:pPr>
              <w:spacing w:line="240" w:lineRule="auto"/>
              <w:ind w:firstLine="0"/>
              <w:jc w:val="center"/>
              <w:rPr>
                <w:sz w:val="12"/>
                <w:szCs w:val="12"/>
              </w:rPr>
            </w:pPr>
          </w:p>
        </w:tc>
        <w:tc>
          <w:tcPr>
            <w:tcW w:w="4912" w:type="dxa"/>
          </w:tcPr>
          <w:p w:rsidR="00805900" w:rsidRPr="00E20FC3" w:rsidRDefault="00805900" w:rsidP="00CF39BC">
            <w:pPr>
              <w:spacing w:line="240" w:lineRule="auto"/>
              <w:ind w:firstLine="0"/>
              <w:jc w:val="center"/>
              <w:rPr>
                <w:sz w:val="12"/>
                <w:szCs w:val="12"/>
              </w:rPr>
            </w:pPr>
            <w:r w:rsidRPr="00E20FC3">
              <w:rPr>
                <w:sz w:val="12"/>
                <w:szCs w:val="12"/>
              </w:rPr>
              <w:t>Увеличение числа педагогических работников с высшим образованием</w:t>
            </w:r>
          </w:p>
        </w:tc>
        <w:tc>
          <w:tcPr>
            <w:tcW w:w="5029" w:type="dxa"/>
          </w:tcPr>
          <w:p w:rsidR="00805900" w:rsidRPr="00E20FC3" w:rsidRDefault="00805900" w:rsidP="00CF39BC">
            <w:pPr>
              <w:spacing w:line="240" w:lineRule="auto"/>
              <w:ind w:firstLine="0"/>
              <w:jc w:val="center"/>
              <w:rPr>
                <w:sz w:val="12"/>
                <w:szCs w:val="12"/>
              </w:rPr>
            </w:pPr>
            <w:r w:rsidRPr="00E20FC3">
              <w:rPr>
                <w:sz w:val="12"/>
                <w:szCs w:val="12"/>
              </w:rPr>
              <w:t>Доля педагогических работников с высшим образованием  в общеобразовательных учреждениях.</w:t>
            </w:r>
          </w:p>
          <w:p w:rsidR="00805900" w:rsidRPr="00E20FC3" w:rsidRDefault="00805900" w:rsidP="00CF39BC">
            <w:pPr>
              <w:spacing w:line="240" w:lineRule="auto"/>
              <w:ind w:firstLine="0"/>
              <w:jc w:val="center"/>
              <w:rPr>
                <w:sz w:val="12"/>
                <w:szCs w:val="12"/>
              </w:rPr>
            </w:pPr>
          </w:p>
        </w:tc>
      </w:tr>
      <w:tr w:rsidR="00805900" w:rsidRPr="00E20FC3" w:rsidTr="00CF39BC">
        <w:tc>
          <w:tcPr>
            <w:tcW w:w="543" w:type="dxa"/>
            <w:vMerge/>
            <w:tcBorders>
              <w:bottom w:val="single" w:sz="4" w:space="0" w:color="auto"/>
            </w:tcBorders>
          </w:tcPr>
          <w:p w:rsidR="00805900" w:rsidRPr="00E20FC3" w:rsidRDefault="00805900" w:rsidP="00CF39BC">
            <w:pPr>
              <w:spacing w:line="240" w:lineRule="auto"/>
              <w:ind w:firstLine="0"/>
              <w:jc w:val="center"/>
              <w:rPr>
                <w:sz w:val="12"/>
                <w:szCs w:val="12"/>
              </w:rPr>
            </w:pPr>
          </w:p>
        </w:tc>
        <w:tc>
          <w:tcPr>
            <w:tcW w:w="4692" w:type="dxa"/>
            <w:vMerge/>
            <w:tcBorders>
              <w:bottom w:val="single" w:sz="4" w:space="0" w:color="auto"/>
            </w:tcBorders>
          </w:tcPr>
          <w:p w:rsidR="00805900" w:rsidRPr="00E20FC3" w:rsidRDefault="00805900" w:rsidP="00CF39BC">
            <w:pPr>
              <w:spacing w:line="240" w:lineRule="auto"/>
              <w:ind w:firstLine="0"/>
              <w:jc w:val="center"/>
              <w:rPr>
                <w:sz w:val="12"/>
                <w:szCs w:val="12"/>
              </w:rPr>
            </w:pPr>
          </w:p>
        </w:tc>
        <w:tc>
          <w:tcPr>
            <w:tcW w:w="4912" w:type="dxa"/>
          </w:tcPr>
          <w:p w:rsidR="00805900" w:rsidRPr="00E20FC3" w:rsidRDefault="00805900" w:rsidP="00CF39BC">
            <w:pPr>
              <w:spacing w:line="240" w:lineRule="auto"/>
              <w:ind w:firstLine="0"/>
              <w:jc w:val="center"/>
              <w:rPr>
                <w:sz w:val="12"/>
                <w:szCs w:val="12"/>
              </w:rPr>
            </w:pPr>
            <w:r w:rsidRPr="00E20FC3">
              <w:rPr>
                <w:sz w:val="12"/>
                <w:szCs w:val="12"/>
              </w:rPr>
              <w:t>получение  единовременного подъемного пособия педагогическими работниками, заключившими трудовой договор о работе не менее трех лет, на условиях полного рабочего времени, по специальности в образовательном учреждении</w:t>
            </w:r>
          </w:p>
        </w:tc>
        <w:tc>
          <w:tcPr>
            <w:tcW w:w="5029" w:type="dxa"/>
          </w:tcPr>
          <w:p w:rsidR="00805900" w:rsidRPr="00E20FC3" w:rsidRDefault="00805900" w:rsidP="00CF39BC">
            <w:pPr>
              <w:spacing w:line="240" w:lineRule="auto"/>
              <w:ind w:firstLine="0"/>
              <w:jc w:val="center"/>
              <w:rPr>
                <w:sz w:val="12"/>
                <w:szCs w:val="12"/>
              </w:rPr>
            </w:pPr>
            <w:r w:rsidRPr="00E20FC3">
              <w:rPr>
                <w:sz w:val="12"/>
                <w:szCs w:val="12"/>
              </w:rPr>
              <w:t>Обеспечение педагогическими кадрами ОУ.</w:t>
            </w:r>
          </w:p>
        </w:tc>
      </w:tr>
      <w:tr w:rsidR="00805900" w:rsidRPr="00E20FC3" w:rsidTr="00CF39BC">
        <w:tc>
          <w:tcPr>
            <w:tcW w:w="543" w:type="dxa"/>
          </w:tcPr>
          <w:p w:rsidR="00805900" w:rsidRPr="00E20FC3" w:rsidRDefault="00805900" w:rsidP="00CF39BC">
            <w:pPr>
              <w:spacing w:line="240" w:lineRule="auto"/>
              <w:ind w:firstLine="0"/>
              <w:jc w:val="center"/>
              <w:rPr>
                <w:sz w:val="12"/>
                <w:szCs w:val="12"/>
              </w:rPr>
            </w:pPr>
            <w:r w:rsidRPr="00E20FC3">
              <w:rPr>
                <w:sz w:val="12"/>
                <w:szCs w:val="12"/>
              </w:rPr>
              <w:t>8.</w:t>
            </w:r>
          </w:p>
        </w:tc>
        <w:tc>
          <w:tcPr>
            <w:tcW w:w="14633" w:type="dxa"/>
            <w:gridSpan w:val="3"/>
          </w:tcPr>
          <w:p w:rsidR="00805900" w:rsidRPr="00E20FC3" w:rsidRDefault="00805900" w:rsidP="00CF39BC">
            <w:pPr>
              <w:spacing w:line="240" w:lineRule="auto"/>
              <w:ind w:firstLine="0"/>
              <w:jc w:val="center"/>
              <w:rPr>
                <w:b/>
                <w:i/>
                <w:iCs/>
                <w:sz w:val="12"/>
                <w:szCs w:val="12"/>
              </w:rPr>
            </w:pPr>
            <w:r w:rsidRPr="00E20FC3">
              <w:rPr>
                <w:b/>
                <w:i/>
                <w:iCs/>
                <w:sz w:val="12"/>
                <w:szCs w:val="12"/>
              </w:rPr>
              <w:t>Комплекс процессных мероприятий «Развитие инфраструктуры  дошкольного, общего и дополнительного образования»</w:t>
            </w:r>
          </w:p>
        </w:tc>
      </w:tr>
      <w:tr w:rsidR="00805900" w:rsidRPr="00E20FC3" w:rsidTr="00CF39BC">
        <w:tc>
          <w:tcPr>
            <w:tcW w:w="543" w:type="dxa"/>
          </w:tcPr>
          <w:p w:rsidR="00805900" w:rsidRPr="00E20FC3" w:rsidRDefault="00805900" w:rsidP="00CF39BC">
            <w:pPr>
              <w:spacing w:line="240" w:lineRule="auto"/>
              <w:ind w:firstLine="0"/>
              <w:jc w:val="center"/>
              <w:rPr>
                <w:sz w:val="12"/>
                <w:szCs w:val="12"/>
              </w:rPr>
            </w:pPr>
          </w:p>
        </w:tc>
        <w:tc>
          <w:tcPr>
            <w:tcW w:w="9604" w:type="dxa"/>
            <w:gridSpan w:val="2"/>
          </w:tcPr>
          <w:p w:rsidR="00805900" w:rsidRPr="00E20FC3" w:rsidRDefault="00805900" w:rsidP="00CF39BC">
            <w:pPr>
              <w:spacing w:line="240" w:lineRule="auto"/>
              <w:ind w:firstLine="0"/>
              <w:jc w:val="center"/>
              <w:rPr>
                <w:sz w:val="12"/>
                <w:szCs w:val="12"/>
              </w:rPr>
            </w:pPr>
            <w:r w:rsidRPr="00E20FC3">
              <w:rPr>
                <w:sz w:val="12"/>
                <w:szCs w:val="12"/>
              </w:rPr>
              <w:t xml:space="preserve">Ответственный за реализацию проекта – Отдел образования администрации муниципального образования </w:t>
            </w:r>
            <w:proofErr w:type="spellStart"/>
            <w:r w:rsidRPr="00E20FC3">
              <w:rPr>
                <w:sz w:val="12"/>
                <w:szCs w:val="12"/>
              </w:rPr>
              <w:t>Адамовский</w:t>
            </w:r>
            <w:proofErr w:type="spellEnd"/>
            <w:r w:rsidRPr="00E20FC3">
              <w:rPr>
                <w:sz w:val="12"/>
                <w:szCs w:val="12"/>
              </w:rPr>
              <w:t xml:space="preserve"> район</w:t>
            </w:r>
          </w:p>
        </w:tc>
        <w:tc>
          <w:tcPr>
            <w:tcW w:w="5029" w:type="dxa"/>
          </w:tcPr>
          <w:p w:rsidR="00805900" w:rsidRPr="00E20FC3" w:rsidRDefault="00805900" w:rsidP="00CF39BC">
            <w:pPr>
              <w:spacing w:line="240" w:lineRule="auto"/>
              <w:ind w:firstLine="0"/>
              <w:jc w:val="center"/>
              <w:rPr>
                <w:sz w:val="12"/>
                <w:szCs w:val="12"/>
              </w:rPr>
            </w:pPr>
            <w:r w:rsidRPr="00E20FC3">
              <w:rPr>
                <w:sz w:val="12"/>
                <w:szCs w:val="12"/>
              </w:rPr>
              <w:t>-</w:t>
            </w:r>
          </w:p>
        </w:tc>
      </w:tr>
      <w:tr w:rsidR="00805900" w:rsidRPr="00E20FC3" w:rsidTr="00CF39BC">
        <w:tc>
          <w:tcPr>
            <w:tcW w:w="543" w:type="dxa"/>
            <w:vMerge w:val="restart"/>
          </w:tcPr>
          <w:p w:rsidR="00805900" w:rsidRPr="00E20FC3" w:rsidRDefault="00805900" w:rsidP="00CF39BC">
            <w:pPr>
              <w:spacing w:line="240" w:lineRule="auto"/>
              <w:ind w:firstLine="0"/>
              <w:jc w:val="center"/>
              <w:rPr>
                <w:sz w:val="12"/>
                <w:szCs w:val="12"/>
              </w:rPr>
            </w:pPr>
            <w:r w:rsidRPr="00E20FC3">
              <w:rPr>
                <w:sz w:val="12"/>
                <w:szCs w:val="12"/>
              </w:rPr>
              <w:t>8.1.</w:t>
            </w:r>
          </w:p>
        </w:tc>
        <w:tc>
          <w:tcPr>
            <w:tcW w:w="4692" w:type="dxa"/>
            <w:vMerge w:val="restart"/>
          </w:tcPr>
          <w:p w:rsidR="00805900" w:rsidRPr="00E20FC3" w:rsidRDefault="00805900" w:rsidP="00CF39BC">
            <w:pPr>
              <w:spacing w:line="240" w:lineRule="auto"/>
              <w:ind w:firstLine="0"/>
              <w:jc w:val="center"/>
              <w:rPr>
                <w:sz w:val="12"/>
                <w:szCs w:val="12"/>
              </w:rPr>
            </w:pPr>
            <w:r w:rsidRPr="00E20FC3">
              <w:rPr>
                <w:sz w:val="12"/>
                <w:szCs w:val="12"/>
              </w:rPr>
              <w:t>Задача 1. Развитие инфраструктуры образовательных организаций, обеспечивающей доступ населения к качественному дошкольному, общему и дополнительному образованию детей.</w:t>
            </w:r>
          </w:p>
        </w:tc>
        <w:tc>
          <w:tcPr>
            <w:tcW w:w="4912" w:type="dxa"/>
          </w:tcPr>
          <w:p w:rsidR="00805900" w:rsidRPr="00E20FC3" w:rsidRDefault="00805900" w:rsidP="00CF39BC">
            <w:pPr>
              <w:spacing w:line="240" w:lineRule="auto"/>
              <w:ind w:firstLine="0"/>
              <w:jc w:val="center"/>
              <w:rPr>
                <w:sz w:val="12"/>
                <w:szCs w:val="12"/>
              </w:rPr>
            </w:pPr>
            <w:r w:rsidRPr="00E20FC3">
              <w:rPr>
                <w:sz w:val="12"/>
                <w:szCs w:val="12"/>
              </w:rPr>
              <w:t>Проведение капитального ремонта в образовательных организациях.</w:t>
            </w:r>
          </w:p>
        </w:tc>
        <w:tc>
          <w:tcPr>
            <w:tcW w:w="5029" w:type="dxa"/>
          </w:tcPr>
          <w:p w:rsidR="00805900" w:rsidRPr="00E20FC3" w:rsidRDefault="00805900" w:rsidP="00CF39BC">
            <w:pPr>
              <w:spacing w:line="240" w:lineRule="auto"/>
              <w:ind w:firstLine="0"/>
              <w:jc w:val="center"/>
              <w:rPr>
                <w:sz w:val="12"/>
                <w:szCs w:val="12"/>
              </w:rPr>
            </w:pPr>
            <w:r w:rsidRPr="00E20FC3">
              <w:rPr>
                <w:sz w:val="12"/>
                <w:szCs w:val="12"/>
              </w:rPr>
              <w:t>Количество образовательных организаций, в которых в полном объеме выполнены мероприятия по капитальному ремонту.</w:t>
            </w:r>
          </w:p>
        </w:tc>
      </w:tr>
      <w:tr w:rsidR="00805900" w:rsidRPr="00E20FC3" w:rsidTr="00CF39BC">
        <w:tc>
          <w:tcPr>
            <w:tcW w:w="543" w:type="dxa"/>
            <w:vMerge/>
          </w:tcPr>
          <w:p w:rsidR="00805900" w:rsidRPr="00E20FC3" w:rsidRDefault="00805900" w:rsidP="00CF39BC">
            <w:pPr>
              <w:spacing w:line="240" w:lineRule="auto"/>
              <w:ind w:firstLine="0"/>
              <w:jc w:val="center"/>
              <w:rPr>
                <w:sz w:val="12"/>
                <w:szCs w:val="12"/>
              </w:rPr>
            </w:pPr>
          </w:p>
        </w:tc>
        <w:tc>
          <w:tcPr>
            <w:tcW w:w="4692" w:type="dxa"/>
            <w:vMerge/>
          </w:tcPr>
          <w:p w:rsidR="00805900" w:rsidRPr="00E20FC3" w:rsidRDefault="00805900" w:rsidP="00CF39BC">
            <w:pPr>
              <w:spacing w:line="240" w:lineRule="auto"/>
              <w:ind w:firstLine="0"/>
              <w:jc w:val="center"/>
              <w:rPr>
                <w:sz w:val="12"/>
                <w:szCs w:val="12"/>
              </w:rPr>
            </w:pPr>
          </w:p>
        </w:tc>
        <w:tc>
          <w:tcPr>
            <w:tcW w:w="4912" w:type="dxa"/>
          </w:tcPr>
          <w:p w:rsidR="00805900" w:rsidRPr="00E20FC3" w:rsidRDefault="00805900" w:rsidP="00CF39BC">
            <w:pPr>
              <w:spacing w:line="240" w:lineRule="auto"/>
              <w:ind w:firstLine="0"/>
              <w:jc w:val="center"/>
              <w:rPr>
                <w:sz w:val="12"/>
                <w:szCs w:val="12"/>
              </w:rPr>
            </w:pPr>
            <w:proofErr w:type="gramStart"/>
            <w:r w:rsidRPr="00E20FC3">
              <w:rPr>
                <w:sz w:val="12"/>
                <w:szCs w:val="12"/>
              </w:rPr>
              <w:t>Обновление материально-технической базы в организациях осуществляющим образовательную деятельность по основным образовательным программам</w:t>
            </w:r>
            <w:proofErr w:type="gramEnd"/>
          </w:p>
        </w:tc>
        <w:tc>
          <w:tcPr>
            <w:tcW w:w="5029" w:type="dxa"/>
          </w:tcPr>
          <w:p w:rsidR="00805900" w:rsidRPr="00E20FC3" w:rsidRDefault="00805900" w:rsidP="00CF39BC">
            <w:pPr>
              <w:spacing w:line="240" w:lineRule="auto"/>
              <w:ind w:firstLine="0"/>
              <w:jc w:val="center"/>
              <w:rPr>
                <w:sz w:val="12"/>
                <w:szCs w:val="12"/>
              </w:rPr>
            </w:pPr>
            <w:r w:rsidRPr="00E20FC3">
              <w:rPr>
                <w:sz w:val="12"/>
                <w:szCs w:val="12"/>
              </w:rPr>
              <w:t>Доля образовательных организаций, в которых проведены мероприятия по оснащению средствами обучения и воспитания образовательных организаций.</w:t>
            </w:r>
          </w:p>
        </w:tc>
      </w:tr>
      <w:tr w:rsidR="00805900" w:rsidRPr="00E20FC3" w:rsidTr="00CF39BC">
        <w:tc>
          <w:tcPr>
            <w:tcW w:w="543" w:type="dxa"/>
          </w:tcPr>
          <w:p w:rsidR="00805900" w:rsidRPr="00E20FC3" w:rsidRDefault="00805900" w:rsidP="00CF39BC">
            <w:pPr>
              <w:spacing w:line="240" w:lineRule="auto"/>
              <w:ind w:firstLine="0"/>
              <w:jc w:val="center"/>
              <w:rPr>
                <w:sz w:val="12"/>
                <w:szCs w:val="12"/>
              </w:rPr>
            </w:pPr>
            <w:r w:rsidRPr="00E20FC3">
              <w:rPr>
                <w:sz w:val="12"/>
                <w:szCs w:val="12"/>
              </w:rPr>
              <w:t>9.</w:t>
            </w:r>
          </w:p>
        </w:tc>
        <w:tc>
          <w:tcPr>
            <w:tcW w:w="14633" w:type="dxa"/>
            <w:gridSpan w:val="3"/>
          </w:tcPr>
          <w:p w:rsidR="00805900" w:rsidRPr="00E20FC3" w:rsidRDefault="00805900" w:rsidP="00CF39BC">
            <w:pPr>
              <w:spacing w:line="240" w:lineRule="auto"/>
              <w:ind w:firstLine="0"/>
              <w:jc w:val="center"/>
              <w:rPr>
                <w:b/>
                <w:i/>
                <w:sz w:val="12"/>
                <w:szCs w:val="12"/>
              </w:rPr>
            </w:pPr>
            <w:r w:rsidRPr="00E20FC3">
              <w:rPr>
                <w:b/>
                <w:i/>
                <w:sz w:val="12"/>
                <w:szCs w:val="12"/>
              </w:rPr>
              <w:t>Комплекс процессных мероприятий «Социальные гарантии работникам образования»</w:t>
            </w:r>
          </w:p>
        </w:tc>
      </w:tr>
      <w:tr w:rsidR="00805900" w:rsidRPr="00E20FC3" w:rsidTr="00CF39BC">
        <w:tc>
          <w:tcPr>
            <w:tcW w:w="543" w:type="dxa"/>
            <w:vMerge w:val="restart"/>
          </w:tcPr>
          <w:p w:rsidR="00805900" w:rsidRPr="00E20FC3" w:rsidRDefault="00805900" w:rsidP="00CF39BC">
            <w:pPr>
              <w:spacing w:line="240" w:lineRule="auto"/>
              <w:ind w:firstLine="0"/>
              <w:jc w:val="center"/>
              <w:rPr>
                <w:sz w:val="12"/>
                <w:szCs w:val="12"/>
              </w:rPr>
            </w:pPr>
            <w:r w:rsidRPr="00E20FC3">
              <w:rPr>
                <w:sz w:val="12"/>
                <w:szCs w:val="12"/>
              </w:rPr>
              <w:t>9.1.</w:t>
            </w:r>
          </w:p>
        </w:tc>
        <w:tc>
          <w:tcPr>
            <w:tcW w:w="4692" w:type="dxa"/>
            <w:vMerge w:val="restart"/>
          </w:tcPr>
          <w:p w:rsidR="00805900" w:rsidRPr="00E20FC3" w:rsidRDefault="00805900" w:rsidP="00CF39BC">
            <w:pPr>
              <w:spacing w:line="240" w:lineRule="auto"/>
              <w:ind w:firstLine="0"/>
              <w:jc w:val="center"/>
              <w:rPr>
                <w:sz w:val="12"/>
                <w:szCs w:val="12"/>
              </w:rPr>
            </w:pPr>
            <w:r w:rsidRPr="00E20FC3">
              <w:rPr>
                <w:sz w:val="12"/>
                <w:szCs w:val="12"/>
              </w:rPr>
              <w:t>Задача 1. Повышение социального статуса работников образования, привлекательности педагогической профессии для молодёжи.</w:t>
            </w:r>
          </w:p>
        </w:tc>
        <w:tc>
          <w:tcPr>
            <w:tcW w:w="4912" w:type="dxa"/>
          </w:tcPr>
          <w:p w:rsidR="00805900" w:rsidRPr="00E20FC3" w:rsidRDefault="00805900" w:rsidP="00CF39BC">
            <w:pPr>
              <w:widowControl w:val="0"/>
              <w:autoSpaceDE w:val="0"/>
              <w:autoSpaceDN w:val="0"/>
              <w:adjustRightInd w:val="0"/>
              <w:spacing w:line="240" w:lineRule="auto"/>
              <w:ind w:firstLine="0"/>
              <w:contextualSpacing/>
              <w:jc w:val="center"/>
              <w:rPr>
                <w:sz w:val="12"/>
                <w:szCs w:val="12"/>
              </w:rPr>
            </w:pPr>
            <w:r w:rsidRPr="00E20FC3">
              <w:rPr>
                <w:sz w:val="12"/>
                <w:szCs w:val="12"/>
              </w:rPr>
              <w:t>Ежемесячное денежное вознаграждение за классное руководство педагогическим работникам муниципальных общеобразовательных организаций.</w:t>
            </w:r>
          </w:p>
          <w:p w:rsidR="00805900" w:rsidRPr="00E20FC3" w:rsidRDefault="00805900" w:rsidP="00CF39BC">
            <w:pPr>
              <w:spacing w:line="240" w:lineRule="auto"/>
              <w:ind w:firstLine="0"/>
              <w:jc w:val="center"/>
              <w:rPr>
                <w:sz w:val="12"/>
                <w:szCs w:val="12"/>
              </w:rPr>
            </w:pPr>
          </w:p>
        </w:tc>
        <w:tc>
          <w:tcPr>
            <w:tcW w:w="5029" w:type="dxa"/>
          </w:tcPr>
          <w:p w:rsidR="00805900" w:rsidRPr="00E20FC3" w:rsidRDefault="00805900" w:rsidP="00CF39BC">
            <w:pPr>
              <w:spacing w:line="240" w:lineRule="auto"/>
              <w:ind w:firstLine="0"/>
              <w:jc w:val="center"/>
              <w:rPr>
                <w:sz w:val="12"/>
                <w:szCs w:val="12"/>
              </w:rPr>
            </w:pPr>
            <w:r w:rsidRPr="00E20FC3">
              <w:rPr>
                <w:sz w:val="12"/>
                <w:szCs w:val="12"/>
              </w:rPr>
              <w:t>Доля педагогических работников ОУ, получающих ежемесячное денежное вознаграждение за классное руководство в размере пять тысяч рублей в месяц с учетом страховых взносов в государственные внебюджетные фонды, а также районных коэффициентов и процентных надбавок, в общей численности педагогических работников такой категории</w:t>
            </w:r>
          </w:p>
        </w:tc>
      </w:tr>
      <w:tr w:rsidR="00805900" w:rsidRPr="00E20FC3" w:rsidTr="00CF39BC">
        <w:tc>
          <w:tcPr>
            <w:tcW w:w="543" w:type="dxa"/>
            <w:vMerge/>
          </w:tcPr>
          <w:p w:rsidR="00805900" w:rsidRPr="00E20FC3" w:rsidRDefault="00805900" w:rsidP="00CF39BC">
            <w:pPr>
              <w:spacing w:line="240" w:lineRule="auto"/>
              <w:ind w:firstLine="0"/>
              <w:jc w:val="center"/>
              <w:rPr>
                <w:sz w:val="12"/>
                <w:szCs w:val="12"/>
              </w:rPr>
            </w:pPr>
          </w:p>
        </w:tc>
        <w:tc>
          <w:tcPr>
            <w:tcW w:w="4692" w:type="dxa"/>
            <w:vMerge/>
          </w:tcPr>
          <w:p w:rsidR="00805900" w:rsidRPr="00E20FC3" w:rsidRDefault="00805900" w:rsidP="00CF39BC">
            <w:pPr>
              <w:spacing w:line="240" w:lineRule="auto"/>
              <w:ind w:firstLine="0"/>
              <w:jc w:val="center"/>
              <w:rPr>
                <w:sz w:val="12"/>
                <w:szCs w:val="12"/>
              </w:rPr>
            </w:pPr>
          </w:p>
        </w:tc>
        <w:tc>
          <w:tcPr>
            <w:tcW w:w="4912" w:type="dxa"/>
          </w:tcPr>
          <w:p w:rsidR="00805900" w:rsidRPr="00E20FC3" w:rsidRDefault="00805900" w:rsidP="00CF39BC">
            <w:pPr>
              <w:spacing w:line="240" w:lineRule="auto"/>
              <w:ind w:firstLine="0"/>
              <w:jc w:val="center"/>
              <w:rPr>
                <w:sz w:val="12"/>
                <w:szCs w:val="12"/>
              </w:rPr>
            </w:pPr>
            <w:r w:rsidRPr="00E20FC3">
              <w:rPr>
                <w:sz w:val="12"/>
                <w:szCs w:val="12"/>
              </w:rPr>
              <w:t>Социальные выплаты педагогическим работникам, проживающим и работающим в сельской местности, на компенсацию расходов по оплате жилых помещений, отопления и освещения. Иные социальные гарантии работникам образования.</w:t>
            </w:r>
          </w:p>
        </w:tc>
        <w:tc>
          <w:tcPr>
            <w:tcW w:w="5029" w:type="dxa"/>
          </w:tcPr>
          <w:p w:rsidR="00805900" w:rsidRPr="00E20FC3" w:rsidRDefault="00805900" w:rsidP="00CF39BC">
            <w:pPr>
              <w:spacing w:line="240" w:lineRule="auto"/>
              <w:ind w:firstLine="0"/>
              <w:jc w:val="center"/>
              <w:rPr>
                <w:sz w:val="12"/>
                <w:szCs w:val="12"/>
              </w:rPr>
            </w:pPr>
            <w:r w:rsidRPr="00E20FC3">
              <w:rPr>
                <w:sz w:val="12"/>
                <w:szCs w:val="12"/>
              </w:rPr>
              <w:t>Доля педагогических работников ОУ, получающих социальные выплаты на компенсацию расходов по оплате жилых помещений, отопления и освещения, в общей численности педагогических работников такой категории.</w:t>
            </w:r>
          </w:p>
        </w:tc>
      </w:tr>
      <w:tr w:rsidR="00805900" w:rsidRPr="00E20FC3" w:rsidTr="00CF39BC">
        <w:tc>
          <w:tcPr>
            <w:tcW w:w="543" w:type="dxa"/>
          </w:tcPr>
          <w:p w:rsidR="00805900" w:rsidRPr="00E20FC3" w:rsidRDefault="00805900" w:rsidP="00CF39BC">
            <w:pPr>
              <w:spacing w:line="240" w:lineRule="auto"/>
              <w:ind w:firstLine="0"/>
              <w:jc w:val="center"/>
              <w:rPr>
                <w:sz w:val="12"/>
                <w:szCs w:val="12"/>
              </w:rPr>
            </w:pPr>
            <w:r w:rsidRPr="00E20FC3">
              <w:rPr>
                <w:sz w:val="12"/>
                <w:szCs w:val="12"/>
              </w:rPr>
              <w:t>10.</w:t>
            </w:r>
          </w:p>
        </w:tc>
        <w:tc>
          <w:tcPr>
            <w:tcW w:w="14633" w:type="dxa"/>
            <w:gridSpan w:val="3"/>
          </w:tcPr>
          <w:p w:rsidR="00805900" w:rsidRPr="00E20FC3" w:rsidRDefault="00805900" w:rsidP="00CF39BC">
            <w:pPr>
              <w:spacing w:line="240" w:lineRule="auto"/>
              <w:ind w:firstLine="0"/>
              <w:jc w:val="center"/>
              <w:rPr>
                <w:b/>
                <w:i/>
                <w:sz w:val="12"/>
                <w:szCs w:val="12"/>
              </w:rPr>
            </w:pPr>
            <w:r w:rsidRPr="00E20FC3">
              <w:rPr>
                <w:b/>
                <w:i/>
                <w:sz w:val="12"/>
                <w:szCs w:val="12"/>
              </w:rPr>
              <w:t>Комплекс процессных мероприятий «Создание условий для получения образования детьми-инвалидами и детьми с ограниченными возможностями здоровья»</w:t>
            </w:r>
          </w:p>
        </w:tc>
      </w:tr>
      <w:tr w:rsidR="00805900" w:rsidRPr="00E20FC3" w:rsidTr="00CF39BC">
        <w:tc>
          <w:tcPr>
            <w:tcW w:w="543" w:type="dxa"/>
          </w:tcPr>
          <w:p w:rsidR="00805900" w:rsidRPr="00E20FC3" w:rsidRDefault="00805900" w:rsidP="00CF39BC">
            <w:pPr>
              <w:spacing w:line="240" w:lineRule="auto"/>
              <w:ind w:firstLine="0"/>
              <w:jc w:val="center"/>
              <w:rPr>
                <w:sz w:val="12"/>
                <w:szCs w:val="12"/>
              </w:rPr>
            </w:pPr>
            <w:r w:rsidRPr="00E20FC3">
              <w:rPr>
                <w:sz w:val="12"/>
                <w:szCs w:val="12"/>
              </w:rPr>
              <w:t>10.1.</w:t>
            </w:r>
          </w:p>
        </w:tc>
        <w:tc>
          <w:tcPr>
            <w:tcW w:w="4692" w:type="dxa"/>
          </w:tcPr>
          <w:p w:rsidR="00805900" w:rsidRPr="00E20FC3" w:rsidRDefault="00805900" w:rsidP="00CF39BC">
            <w:pPr>
              <w:spacing w:line="240" w:lineRule="auto"/>
              <w:ind w:firstLine="0"/>
              <w:jc w:val="center"/>
              <w:rPr>
                <w:sz w:val="12"/>
                <w:szCs w:val="12"/>
              </w:rPr>
            </w:pPr>
            <w:r w:rsidRPr="00E20FC3">
              <w:rPr>
                <w:sz w:val="12"/>
                <w:szCs w:val="12"/>
              </w:rPr>
              <w:t xml:space="preserve">Задача 1. Развитие </w:t>
            </w:r>
            <w:proofErr w:type="spellStart"/>
            <w:r w:rsidRPr="00E20FC3">
              <w:rPr>
                <w:sz w:val="12"/>
                <w:szCs w:val="12"/>
              </w:rPr>
              <w:t>безбарьерной</w:t>
            </w:r>
            <w:proofErr w:type="spellEnd"/>
            <w:r w:rsidRPr="00E20FC3">
              <w:rPr>
                <w:sz w:val="12"/>
                <w:szCs w:val="12"/>
              </w:rPr>
              <w:t xml:space="preserve"> адаптивной образовательной среды, подразумевающее минимизацию образовательных, материальных и социальных барьеров и достижение новых высоких образовательных результатов, социальное развитие и сохранение здоровья всех обучающихся школы с инклюзивным подходом в обучении. Организация работы с детьми – инвалидами и детьми с ОВЗ по получению ими качественного образования.</w:t>
            </w:r>
          </w:p>
        </w:tc>
        <w:tc>
          <w:tcPr>
            <w:tcW w:w="4912" w:type="dxa"/>
          </w:tcPr>
          <w:p w:rsidR="00805900" w:rsidRPr="00E20FC3" w:rsidRDefault="00805900" w:rsidP="00CF39BC">
            <w:pPr>
              <w:spacing w:line="240" w:lineRule="auto"/>
              <w:ind w:firstLine="0"/>
              <w:jc w:val="center"/>
              <w:rPr>
                <w:sz w:val="12"/>
                <w:szCs w:val="12"/>
              </w:rPr>
            </w:pPr>
            <w:r w:rsidRPr="00E20FC3">
              <w:rPr>
                <w:sz w:val="12"/>
                <w:szCs w:val="12"/>
              </w:rPr>
              <w:t xml:space="preserve">Повышение уровня доступности и качества объектов и услуг в области образования для жизнедеятельности инвалидов, развитие </w:t>
            </w:r>
            <w:proofErr w:type="spellStart"/>
            <w:r w:rsidRPr="00E20FC3">
              <w:rPr>
                <w:sz w:val="12"/>
                <w:szCs w:val="12"/>
              </w:rPr>
              <w:t>здоровьесберегающего</w:t>
            </w:r>
            <w:proofErr w:type="spellEnd"/>
            <w:r w:rsidRPr="00E20FC3">
              <w:rPr>
                <w:sz w:val="12"/>
                <w:szCs w:val="12"/>
              </w:rPr>
              <w:t xml:space="preserve"> образовательного пространства инклюзивной школы.</w:t>
            </w:r>
          </w:p>
          <w:p w:rsidR="00805900" w:rsidRPr="00E20FC3" w:rsidRDefault="00805900" w:rsidP="00CF39BC">
            <w:pPr>
              <w:spacing w:line="240" w:lineRule="auto"/>
              <w:ind w:firstLine="0"/>
              <w:jc w:val="center"/>
              <w:rPr>
                <w:sz w:val="12"/>
                <w:szCs w:val="12"/>
              </w:rPr>
            </w:pPr>
            <w:r w:rsidRPr="00E20FC3">
              <w:rPr>
                <w:sz w:val="12"/>
                <w:szCs w:val="12"/>
              </w:rPr>
              <w:t>Формирование позитивного отношения к проблемам инвалидов и к проблеме обеспечения доступной среды</w:t>
            </w:r>
          </w:p>
        </w:tc>
        <w:tc>
          <w:tcPr>
            <w:tcW w:w="5029" w:type="dxa"/>
          </w:tcPr>
          <w:p w:rsidR="00805900" w:rsidRPr="00E20FC3" w:rsidRDefault="00805900" w:rsidP="00CF39BC">
            <w:pPr>
              <w:spacing w:line="240" w:lineRule="auto"/>
              <w:ind w:firstLine="0"/>
              <w:jc w:val="center"/>
              <w:rPr>
                <w:sz w:val="12"/>
                <w:szCs w:val="12"/>
              </w:rPr>
            </w:pPr>
            <w:r w:rsidRPr="00E20FC3">
              <w:rPr>
                <w:sz w:val="12"/>
                <w:szCs w:val="12"/>
              </w:rPr>
              <w:t xml:space="preserve">Доля образовательных организаций оснащенных универсальной </w:t>
            </w:r>
            <w:proofErr w:type="spellStart"/>
            <w:r w:rsidRPr="00E20FC3">
              <w:rPr>
                <w:sz w:val="12"/>
                <w:szCs w:val="12"/>
              </w:rPr>
              <w:t>безбарьерной</w:t>
            </w:r>
            <w:proofErr w:type="spellEnd"/>
            <w:r w:rsidRPr="00E20FC3">
              <w:rPr>
                <w:sz w:val="12"/>
                <w:szCs w:val="12"/>
              </w:rPr>
              <w:t xml:space="preserve"> образовательной средой для инклюзивного образования детей-инвалидов и детей с ОВЗ, от общего количества образовательных организаций.</w:t>
            </w:r>
          </w:p>
        </w:tc>
      </w:tr>
      <w:tr w:rsidR="00805900" w:rsidRPr="00E20FC3" w:rsidTr="00CF39BC">
        <w:tc>
          <w:tcPr>
            <w:tcW w:w="543" w:type="dxa"/>
          </w:tcPr>
          <w:p w:rsidR="00805900" w:rsidRPr="00E20FC3" w:rsidRDefault="00805900" w:rsidP="00CF39BC">
            <w:pPr>
              <w:spacing w:line="240" w:lineRule="auto"/>
              <w:ind w:firstLine="0"/>
              <w:jc w:val="center"/>
              <w:rPr>
                <w:sz w:val="12"/>
                <w:szCs w:val="12"/>
              </w:rPr>
            </w:pPr>
          </w:p>
        </w:tc>
        <w:tc>
          <w:tcPr>
            <w:tcW w:w="4692" w:type="dxa"/>
          </w:tcPr>
          <w:p w:rsidR="00805900" w:rsidRPr="00E20FC3" w:rsidRDefault="00805900" w:rsidP="00CF39BC">
            <w:pPr>
              <w:spacing w:line="240" w:lineRule="auto"/>
              <w:ind w:firstLine="0"/>
              <w:jc w:val="center"/>
              <w:rPr>
                <w:sz w:val="12"/>
                <w:szCs w:val="12"/>
              </w:rPr>
            </w:pPr>
          </w:p>
        </w:tc>
        <w:tc>
          <w:tcPr>
            <w:tcW w:w="4912" w:type="dxa"/>
          </w:tcPr>
          <w:p w:rsidR="00805900" w:rsidRPr="00E20FC3" w:rsidRDefault="00805900" w:rsidP="00CF39BC">
            <w:pPr>
              <w:spacing w:line="240" w:lineRule="auto"/>
              <w:ind w:firstLine="0"/>
              <w:jc w:val="center"/>
              <w:rPr>
                <w:sz w:val="12"/>
                <w:szCs w:val="12"/>
              </w:rPr>
            </w:pPr>
            <w:r w:rsidRPr="00E20FC3">
              <w:rPr>
                <w:sz w:val="12"/>
                <w:szCs w:val="12"/>
              </w:rPr>
              <w:t>Создание условий для получения детьми – инвалидами и детьми с ОВЗ качественного образования.</w:t>
            </w:r>
          </w:p>
        </w:tc>
        <w:tc>
          <w:tcPr>
            <w:tcW w:w="5029" w:type="dxa"/>
          </w:tcPr>
          <w:p w:rsidR="00805900" w:rsidRPr="00E20FC3" w:rsidRDefault="00805900" w:rsidP="00CF39BC">
            <w:pPr>
              <w:spacing w:line="240" w:lineRule="auto"/>
              <w:ind w:firstLine="0"/>
              <w:jc w:val="center"/>
              <w:rPr>
                <w:sz w:val="12"/>
                <w:szCs w:val="12"/>
              </w:rPr>
            </w:pPr>
            <w:r w:rsidRPr="00E20FC3">
              <w:rPr>
                <w:sz w:val="12"/>
                <w:szCs w:val="12"/>
              </w:rPr>
              <w:t>Доля образовательных организаций, в которых созданы условия для получения детьми-инвалидами и детьми с ОВЗ качественного образования, в общем количестве образовательных организаций.</w:t>
            </w:r>
          </w:p>
        </w:tc>
      </w:tr>
      <w:tr w:rsidR="00805900" w:rsidRPr="00E20FC3" w:rsidTr="00CF39BC">
        <w:tc>
          <w:tcPr>
            <w:tcW w:w="543" w:type="dxa"/>
          </w:tcPr>
          <w:p w:rsidR="00805900" w:rsidRPr="00E20FC3" w:rsidRDefault="00805900" w:rsidP="00CF39BC">
            <w:pPr>
              <w:spacing w:line="240" w:lineRule="auto"/>
              <w:ind w:firstLine="0"/>
              <w:jc w:val="center"/>
              <w:rPr>
                <w:sz w:val="12"/>
                <w:szCs w:val="12"/>
              </w:rPr>
            </w:pPr>
            <w:r w:rsidRPr="00E20FC3">
              <w:rPr>
                <w:sz w:val="12"/>
                <w:szCs w:val="12"/>
              </w:rPr>
              <w:t>11.</w:t>
            </w:r>
          </w:p>
        </w:tc>
        <w:tc>
          <w:tcPr>
            <w:tcW w:w="14633" w:type="dxa"/>
            <w:gridSpan w:val="3"/>
          </w:tcPr>
          <w:p w:rsidR="00805900" w:rsidRPr="00E20FC3" w:rsidRDefault="00805900" w:rsidP="00CF39BC">
            <w:pPr>
              <w:spacing w:line="240" w:lineRule="auto"/>
              <w:ind w:firstLine="0"/>
              <w:jc w:val="center"/>
              <w:rPr>
                <w:b/>
                <w:i/>
                <w:sz w:val="12"/>
                <w:szCs w:val="12"/>
              </w:rPr>
            </w:pPr>
            <w:r w:rsidRPr="00E20FC3">
              <w:rPr>
                <w:b/>
                <w:i/>
                <w:sz w:val="12"/>
                <w:szCs w:val="12"/>
              </w:rPr>
              <w:t>Комплекс процессных мероприятий «Развитие системы оценки качества образования и информационной прозрачности системы образования»</w:t>
            </w:r>
          </w:p>
        </w:tc>
      </w:tr>
      <w:tr w:rsidR="00805900" w:rsidRPr="00E20FC3" w:rsidTr="00CF39BC">
        <w:tc>
          <w:tcPr>
            <w:tcW w:w="543" w:type="dxa"/>
            <w:vMerge w:val="restart"/>
          </w:tcPr>
          <w:p w:rsidR="00805900" w:rsidRPr="00E20FC3" w:rsidRDefault="00805900" w:rsidP="00CF39BC">
            <w:pPr>
              <w:spacing w:line="240" w:lineRule="auto"/>
              <w:ind w:firstLine="0"/>
              <w:jc w:val="center"/>
              <w:rPr>
                <w:sz w:val="12"/>
                <w:szCs w:val="12"/>
              </w:rPr>
            </w:pPr>
            <w:r w:rsidRPr="00E20FC3">
              <w:rPr>
                <w:sz w:val="12"/>
                <w:szCs w:val="12"/>
              </w:rPr>
              <w:t>11.1.</w:t>
            </w:r>
          </w:p>
        </w:tc>
        <w:tc>
          <w:tcPr>
            <w:tcW w:w="4692" w:type="dxa"/>
            <w:vMerge w:val="restart"/>
          </w:tcPr>
          <w:p w:rsidR="00805900" w:rsidRPr="00E20FC3" w:rsidRDefault="00805900" w:rsidP="00CF39BC">
            <w:pPr>
              <w:spacing w:line="240" w:lineRule="auto"/>
              <w:ind w:firstLine="0"/>
              <w:jc w:val="center"/>
              <w:rPr>
                <w:sz w:val="12"/>
                <w:szCs w:val="12"/>
              </w:rPr>
            </w:pPr>
            <w:r w:rsidRPr="00E20FC3">
              <w:rPr>
                <w:sz w:val="12"/>
                <w:szCs w:val="12"/>
              </w:rPr>
              <w:t>Задача 1. Обеспечение надежной и актуальной информацией процессов принятия решений руководителей и работников системы образования для достижения высокого качества образования через формирование общероссийской системы оценки качества образования.</w:t>
            </w:r>
          </w:p>
        </w:tc>
        <w:tc>
          <w:tcPr>
            <w:tcW w:w="4912" w:type="dxa"/>
          </w:tcPr>
          <w:p w:rsidR="00805900" w:rsidRPr="00E20FC3" w:rsidRDefault="00805900" w:rsidP="00CF39BC">
            <w:pPr>
              <w:spacing w:line="240" w:lineRule="auto"/>
              <w:ind w:firstLine="0"/>
              <w:jc w:val="center"/>
              <w:rPr>
                <w:sz w:val="12"/>
                <w:szCs w:val="12"/>
              </w:rPr>
            </w:pPr>
            <w:proofErr w:type="spellStart"/>
            <w:r w:rsidRPr="00E20FC3">
              <w:rPr>
                <w:sz w:val="12"/>
                <w:szCs w:val="12"/>
              </w:rPr>
              <w:t>Сформированность</w:t>
            </w:r>
            <w:proofErr w:type="spellEnd"/>
            <w:r w:rsidRPr="00E20FC3">
              <w:rPr>
                <w:sz w:val="12"/>
                <w:szCs w:val="12"/>
              </w:rPr>
              <w:t xml:space="preserve"> системы соответствующего механизма (стандартизированные оценочные процедуры) на каждом из уровней образования</w:t>
            </w:r>
          </w:p>
        </w:tc>
        <w:tc>
          <w:tcPr>
            <w:tcW w:w="5029" w:type="dxa"/>
          </w:tcPr>
          <w:p w:rsidR="00805900" w:rsidRPr="00E20FC3" w:rsidRDefault="00805900" w:rsidP="00CF39BC">
            <w:pPr>
              <w:spacing w:line="240" w:lineRule="auto"/>
              <w:ind w:firstLine="0"/>
              <w:jc w:val="center"/>
              <w:rPr>
                <w:sz w:val="12"/>
                <w:szCs w:val="12"/>
              </w:rPr>
            </w:pPr>
            <w:r w:rsidRPr="00E20FC3">
              <w:rPr>
                <w:sz w:val="12"/>
                <w:szCs w:val="12"/>
              </w:rPr>
              <w:t>Число уровней образования, на которых реализуются механизмы внешней оценки качества образования</w:t>
            </w:r>
          </w:p>
        </w:tc>
      </w:tr>
      <w:tr w:rsidR="00805900" w:rsidRPr="00E20FC3" w:rsidTr="00CF39BC">
        <w:tc>
          <w:tcPr>
            <w:tcW w:w="543" w:type="dxa"/>
            <w:vMerge/>
          </w:tcPr>
          <w:p w:rsidR="00805900" w:rsidRPr="00E20FC3" w:rsidRDefault="00805900" w:rsidP="00CF39BC">
            <w:pPr>
              <w:spacing w:line="240" w:lineRule="auto"/>
              <w:ind w:firstLine="0"/>
              <w:jc w:val="center"/>
              <w:rPr>
                <w:sz w:val="12"/>
                <w:szCs w:val="12"/>
              </w:rPr>
            </w:pPr>
          </w:p>
        </w:tc>
        <w:tc>
          <w:tcPr>
            <w:tcW w:w="4692" w:type="dxa"/>
            <w:vMerge/>
          </w:tcPr>
          <w:p w:rsidR="00805900" w:rsidRPr="00E20FC3" w:rsidRDefault="00805900" w:rsidP="00CF39BC">
            <w:pPr>
              <w:spacing w:line="240" w:lineRule="auto"/>
              <w:ind w:firstLine="0"/>
              <w:jc w:val="center"/>
              <w:rPr>
                <w:sz w:val="12"/>
                <w:szCs w:val="12"/>
              </w:rPr>
            </w:pPr>
          </w:p>
        </w:tc>
        <w:tc>
          <w:tcPr>
            <w:tcW w:w="4912" w:type="dxa"/>
          </w:tcPr>
          <w:p w:rsidR="00805900" w:rsidRPr="00E20FC3" w:rsidRDefault="00805900" w:rsidP="00CF39BC">
            <w:pPr>
              <w:spacing w:line="240" w:lineRule="auto"/>
              <w:ind w:firstLine="0"/>
              <w:jc w:val="center"/>
              <w:rPr>
                <w:sz w:val="12"/>
                <w:szCs w:val="12"/>
              </w:rPr>
            </w:pPr>
            <w:r w:rsidRPr="00E20FC3">
              <w:rPr>
                <w:sz w:val="12"/>
                <w:szCs w:val="12"/>
              </w:rPr>
              <w:t>Во всех образовательных организациях будут действовать коллегиальные органы управления с участием общественности (родители, работодатели), наделенные полномочиями по принятию решений по стратегическим вопросам образовательной и финансово-хозяйственной деятельности.</w:t>
            </w:r>
          </w:p>
        </w:tc>
        <w:tc>
          <w:tcPr>
            <w:tcW w:w="5029" w:type="dxa"/>
          </w:tcPr>
          <w:p w:rsidR="00805900" w:rsidRPr="00E20FC3" w:rsidRDefault="00805900" w:rsidP="00CF39BC">
            <w:pPr>
              <w:spacing w:line="240" w:lineRule="auto"/>
              <w:ind w:firstLine="0"/>
              <w:jc w:val="center"/>
              <w:rPr>
                <w:sz w:val="12"/>
                <w:szCs w:val="12"/>
              </w:rPr>
            </w:pPr>
            <w:r w:rsidRPr="00E20FC3">
              <w:rPr>
                <w:sz w:val="12"/>
                <w:szCs w:val="12"/>
              </w:rPr>
              <w:t>Удельный вес числа образовательных организаций, в которых созданы органы коллегиального управления с участием общественности (родители, работодатели), в общем числе образовательных организаций</w:t>
            </w:r>
          </w:p>
        </w:tc>
      </w:tr>
      <w:tr w:rsidR="00805900" w:rsidRPr="00E20FC3" w:rsidTr="00CF39BC">
        <w:tc>
          <w:tcPr>
            <w:tcW w:w="543" w:type="dxa"/>
            <w:vMerge/>
          </w:tcPr>
          <w:p w:rsidR="00805900" w:rsidRPr="00E20FC3" w:rsidRDefault="00805900" w:rsidP="00CF39BC">
            <w:pPr>
              <w:spacing w:line="240" w:lineRule="auto"/>
              <w:ind w:firstLine="0"/>
              <w:jc w:val="center"/>
              <w:rPr>
                <w:sz w:val="12"/>
                <w:szCs w:val="12"/>
              </w:rPr>
            </w:pPr>
          </w:p>
        </w:tc>
        <w:tc>
          <w:tcPr>
            <w:tcW w:w="4692" w:type="dxa"/>
            <w:vMerge/>
          </w:tcPr>
          <w:p w:rsidR="00805900" w:rsidRPr="00E20FC3" w:rsidRDefault="00805900" w:rsidP="00CF39BC">
            <w:pPr>
              <w:spacing w:line="240" w:lineRule="auto"/>
              <w:ind w:firstLine="0"/>
              <w:jc w:val="center"/>
              <w:rPr>
                <w:sz w:val="12"/>
                <w:szCs w:val="12"/>
              </w:rPr>
            </w:pPr>
          </w:p>
        </w:tc>
        <w:tc>
          <w:tcPr>
            <w:tcW w:w="4912" w:type="dxa"/>
          </w:tcPr>
          <w:p w:rsidR="00805900" w:rsidRPr="00E20FC3" w:rsidRDefault="00805900" w:rsidP="00CF39BC">
            <w:pPr>
              <w:spacing w:line="240" w:lineRule="auto"/>
              <w:ind w:firstLine="0"/>
              <w:jc w:val="center"/>
              <w:rPr>
                <w:sz w:val="12"/>
                <w:szCs w:val="12"/>
              </w:rPr>
            </w:pPr>
            <w:r w:rsidRPr="00E20FC3">
              <w:rPr>
                <w:sz w:val="12"/>
                <w:szCs w:val="12"/>
              </w:rPr>
              <w:t>Все образовательные организации будут обеспечивать потребителям доступность информации о своей деятельности на официальных сайтах</w:t>
            </w:r>
          </w:p>
        </w:tc>
        <w:tc>
          <w:tcPr>
            <w:tcW w:w="5029" w:type="dxa"/>
          </w:tcPr>
          <w:p w:rsidR="00805900" w:rsidRPr="00E20FC3" w:rsidRDefault="00805900" w:rsidP="00CF39BC">
            <w:pPr>
              <w:spacing w:line="240" w:lineRule="auto"/>
              <w:ind w:firstLine="0"/>
              <w:jc w:val="center"/>
              <w:rPr>
                <w:sz w:val="12"/>
                <w:szCs w:val="12"/>
              </w:rPr>
            </w:pPr>
            <w:r w:rsidRPr="00E20FC3">
              <w:rPr>
                <w:sz w:val="12"/>
                <w:szCs w:val="12"/>
              </w:rPr>
              <w:t>Удельный вес числа образовательных организаций, обеспечивающих предоставление нормативно закрепленного перечня сведений о своей деятельности на официальных сайтах, в общем числе образовательных организаций</w:t>
            </w:r>
          </w:p>
        </w:tc>
      </w:tr>
      <w:tr w:rsidR="00805900" w:rsidRPr="00E20FC3" w:rsidTr="00CF39BC">
        <w:tc>
          <w:tcPr>
            <w:tcW w:w="543" w:type="dxa"/>
          </w:tcPr>
          <w:p w:rsidR="00805900" w:rsidRPr="00E20FC3" w:rsidRDefault="00805900" w:rsidP="00CF39BC">
            <w:pPr>
              <w:spacing w:line="240" w:lineRule="auto"/>
              <w:ind w:firstLine="0"/>
              <w:jc w:val="center"/>
              <w:rPr>
                <w:sz w:val="12"/>
                <w:szCs w:val="12"/>
              </w:rPr>
            </w:pPr>
            <w:r w:rsidRPr="00E20FC3">
              <w:rPr>
                <w:sz w:val="12"/>
                <w:szCs w:val="12"/>
              </w:rPr>
              <w:t>12.</w:t>
            </w:r>
          </w:p>
        </w:tc>
        <w:tc>
          <w:tcPr>
            <w:tcW w:w="14633" w:type="dxa"/>
            <w:gridSpan w:val="3"/>
          </w:tcPr>
          <w:p w:rsidR="00805900" w:rsidRPr="00E20FC3" w:rsidRDefault="00805900" w:rsidP="00CF39BC">
            <w:pPr>
              <w:spacing w:line="240" w:lineRule="auto"/>
              <w:ind w:firstLine="0"/>
              <w:jc w:val="center"/>
              <w:rPr>
                <w:b/>
                <w:i/>
                <w:iCs/>
                <w:sz w:val="12"/>
                <w:szCs w:val="12"/>
              </w:rPr>
            </w:pPr>
            <w:r w:rsidRPr="00E20FC3">
              <w:rPr>
                <w:b/>
                <w:i/>
                <w:iCs/>
                <w:sz w:val="12"/>
                <w:szCs w:val="12"/>
              </w:rPr>
              <w:t>Комплекс процессных мероприятий «Вовлечение детей и подростков в социальную практику»</w:t>
            </w:r>
          </w:p>
        </w:tc>
      </w:tr>
      <w:tr w:rsidR="00805900" w:rsidRPr="00E20FC3" w:rsidTr="00CF39BC">
        <w:tc>
          <w:tcPr>
            <w:tcW w:w="543" w:type="dxa"/>
          </w:tcPr>
          <w:p w:rsidR="00805900" w:rsidRPr="00E20FC3" w:rsidRDefault="00805900" w:rsidP="00CF39BC">
            <w:pPr>
              <w:spacing w:line="240" w:lineRule="auto"/>
              <w:ind w:firstLine="0"/>
              <w:jc w:val="center"/>
              <w:rPr>
                <w:sz w:val="12"/>
                <w:szCs w:val="12"/>
              </w:rPr>
            </w:pPr>
          </w:p>
        </w:tc>
        <w:tc>
          <w:tcPr>
            <w:tcW w:w="9604" w:type="dxa"/>
            <w:gridSpan w:val="2"/>
          </w:tcPr>
          <w:p w:rsidR="00805900" w:rsidRPr="00E20FC3" w:rsidRDefault="00805900" w:rsidP="00CF39BC">
            <w:pPr>
              <w:spacing w:line="240" w:lineRule="auto"/>
              <w:ind w:firstLine="0"/>
              <w:jc w:val="center"/>
              <w:rPr>
                <w:sz w:val="12"/>
                <w:szCs w:val="12"/>
              </w:rPr>
            </w:pPr>
            <w:r w:rsidRPr="00E20FC3">
              <w:rPr>
                <w:sz w:val="12"/>
                <w:szCs w:val="12"/>
              </w:rPr>
              <w:t xml:space="preserve">Ответственный за реализацию проекта – Отдел образования администрации муниципального образования </w:t>
            </w:r>
            <w:proofErr w:type="spellStart"/>
            <w:r w:rsidRPr="00E20FC3">
              <w:rPr>
                <w:sz w:val="12"/>
                <w:szCs w:val="12"/>
              </w:rPr>
              <w:t>Адамовский</w:t>
            </w:r>
            <w:proofErr w:type="spellEnd"/>
            <w:r w:rsidRPr="00E20FC3">
              <w:rPr>
                <w:sz w:val="12"/>
                <w:szCs w:val="12"/>
              </w:rPr>
              <w:t xml:space="preserve"> район</w:t>
            </w:r>
          </w:p>
        </w:tc>
        <w:tc>
          <w:tcPr>
            <w:tcW w:w="5029" w:type="dxa"/>
          </w:tcPr>
          <w:p w:rsidR="00805900" w:rsidRPr="00E20FC3" w:rsidRDefault="00805900" w:rsidP="00CF39BC">
            <w:pPr>
              <w:spacing w:line="240" w:lineRule="auto"/>
              <w:ind w:firstLine="0"/>
              <w:jc w:val="center"/>
              <w:rPr>
                <w:sz w:val="12"/>
                <w:szCs w:val="12"/>
              </w:rPr>
            </w:pPr>
            <w:r w:rsidRPr="00E20FC3">
              <w:rPr>
                <w:sz w:val="12"/>
                <w:szCs w:val="12"/>
              </w:rPr>
              <w:t>-</w:t>
            </w:r>
          </w:p>
        </w:tc>
      </w:tr>
      <w:tr w:rsidR="00805900" w:rsidRPr="00E20FC3" w:rsidTr="00CF39BC">
        <w:tc>
          <w:tcPr>
            <w:tcW w:w="543" w:type="dxa"/>
            <w:vMerge w:val="restart"/>
          </w:tcPr>
          <w:p w:rsidR="00805900" w:rsidRPr="00E20FC3" w:rsidRDefault="00805900" w:rsidP="00CF39BC">
            <w:pPr>
              <w:spacing w:line="240" w:lineRule="auto"/>
              <w:ind w:firstLine="0"/>
              <w:jc w:val="center"/>
              <w:rPr>
                <w:sz w:val="12"/>
                <w:szCs w:val="12"/>
              </w:rPr>
            </w:pPr>
            <w:r w:rsidRPr="00E20FC3">
              <w:rPr>
                <w:sz w:val="12"/>
                <w:szCs w:val="12"/>
              </w:rPr>
              <w:t>12.1.</w:t>
            </w:r>
          </w:p>
        </w:tc>
        <w:tc>
          <w:tcPr>
            <w:tcW w:w="4692" w:type="dxa"/>
            <w:vMerge w:val="restart"/>
          </w:tcPr>
          <w:p w:rsidR="00805900" w:rsidRPr="00E20FC3" w:rsidRDefault="00805900" w:rsidP="00CF39BC">
            <w:pPr>
              <w:spacing w:line="240" w:lineRule="auto"/>
              <w:ind w:firstLine="0"/>
              <w:jc w:val="center"/>
              <w:rPr>
                <w:sz w:val="12"/>
                <w:szCs w:val="12"/>
              </w:rPr>
            </w:pPr>
            <w:r w:rsidRPr="00E20FC3">
              <w:rPr>
                <w:sz w:val="12"/>
                <w:szCs w:val="12"/>
              </w:rPr>
              <w:t>Задача 1. Духовно-нравственное и патриотическое воспитание граждан на исторических и современных примерах, развитие коллективных начал российского общества, поддержка социально значимых инициатив, в том числе благотворительных проектов, добровольческого движения.</w:t>
            </w:r>
          </w:p>
        </w:tc>
        <w:tc>
          <w:tcPr>
            <w:tcW w:w="4912" w:type="dxa"/>
          </w:tcPr>
          <w:p w:rsidR="00805900" w:rsidRPr="00E20FC3" w:rsidRDefault="00805900" w:rsidP="00CF39BC">
            <w:pPr>
              <w:spacing w:line="240" w:lineRule="auto"/>
              <w:ind w:firstLine="0"/>
              <w:jc w:val="center"/>
              <w:rPr>
                <w:sz w:val="12"/>
                <w:szCs w:val="12"/>
              </w:rPr>
            </w:pPr>
            <w:r w:rsidRPr="00E20FC3">
              <w:rPr>
                <w:sz w:val="12"/>
                <w:szCs w:val="12"/>
              </w:rPr>
              <w:t>Формирование социокультурной среды, создание условий необходимых для всестороннего развития и социализации личности.</w:t>
            </w:r>
          </w:p>
        </w:tc>
        <w:tc>
          <w:tcPr>
            <w:tcW w:w="5029" w:type="dxa"/>
          </w:tcPr>
          <w:p w:rsidR="00805900" w:rsidRPr="00E20FC3" w:rsidRDefault="00805900" w:rsidP="00CF39BC">
            <w:pPr>
              <w:spacing w:line="240" w:lineRule="auto"/>
              <w:ind w:firstLine="0"/>
              <w:jc w:val="center"/>
              <w:rPr>
                <w:sz w:val="12"/>
                <w:szCs w:val="12"/>
              </w:rPr>
            </w:pPr>
            <w:r w:rsidRPr="00E20FC3">
              <w:rPr>
                <w:sz w:val="12"/>
                <w:szCs w:val="12"/>
              </w:rPr>
              <w:t>Удельный вес численности детей и подростков, участвующих в добровольческой деятельности, от общего количества обучающихся.</w:t>
            </w:r>
          </w:p>
        </w:tc>
      </w:tr>
      <w:tr w:rsidR="00805900" w:rsidRPr="00E20FC3" w:rsidTr="00CF39BC">
        <w:tc>
          <w:tcPr>
            <w:tcW w:w="543" w:type="dxa"/>
            <w:vMerge/>
          </w:tcPr>
          <w:p w:rsidR="00805900" w:rsidRPr="00E20FC3" w:rsidRDefault="00805900" w:rsidP="00CF39BC">
            <w:pPr>
              <w:spacing w:line="240" w:lineRule="auto"/>
              <w:ind w:firstLine="0"/>
              <w:jc w:val="center"/>
              <w:rPr>
                <w:sz w:val="12"/>
                <w:szCs w:val="12"/>
              </w:rPr>
            </w:pPr>
          </w:p>
        </w:tc>
        <w:tc>
          <w:tcPr>
            <w:tcW w:w="4692" w:type="dxa"/>
            <w:vMerge/>
          </w:tcPr>
          <w:p w:rsidR="00805900" w:rsidRPr="00E20FC3" w:rsidRDefault="00805900" w:rsidP="00CF39BC">
            <w:pPr>
              <w:spacing w:line="240" w:lineRule="auto"/>
              <w:ind w:firstLine="0"/>
              <w:jc w:val="center"/>
              <w:rPr>
                <w:sz w:val="12"/>
                <w:szCs w:val="12"/>
              </w:rPr>
            </w:pPr>
          </w:p>
        </w:tc>
        <w:tc>
          <w:tcPr>
            <w:tcW w:w="4912" w:type="dxa"/>
          </w:tcPr>
          <w:p w:rsidR="00805900" w:rsidRPr="00E20FC3" w:rsidRDefault="00805900" w:rsidP="00CF39BC">
            <w:pPr>
              <w:spacing w:line="240" w:lineRule="auto"/>
              <w:ind w:firstLine="0"/>
              <w:jc w:val="center"/>
              <w:rPr>
                <w:sz w:val="12"/>
                <w:szCs w:val="12"/>
              </w:rPr>
            </w:pPr>
            <w:r w:rsidRPr="00E20FC3">
              <w:rPr>
                <w:sz w:val="12"/>
                <w:szCs w:val="12"/>
              </w:rPr>
              <w:t>Повышение уровня духовно-нравственной культуры и культуры ответственного гражданского поведения.</w:t>
            </w:r>
          </w:p>
        </w:tc>
        <w:tc>
          <w:tcPr>
            <w:tcW w:w="5029" w:type="dxa"/>
          </w:tcPr>
          <w:p w:rsidR="00805900" w:rsidRPr="00E20FC3" w:rsidRDefault="00805900" w:rsidP="00CF39BC">
            <w:pPr>
              <w:spacing w:line="240" w:lineRule="auto"/>
              <w:ind w:firstLine="0"/>
              <w:jc w:val="center"/>
              <w:rPr>
                <w:sz w:val="12"/>
                <w:szCs w:val="12"/>
              </w:rPr>
            </w:pPr>
            <w:r w:rsidRPr="00E20FC3">
              <w:rPr>
                <w:sz w:val="12"/>
                <w:szCs w:val="12"/>
              </w:rPr>
              <w:t>Удельный вес численности подростков в возрасте от 14 до 18 лет, участвующих в деятельности молодежных общественных объединений патриотической, туристической, экологической, краеведческой направленности, от общей численности молодежи данной категории.</w:t>
            </w:r>
          </w:p>
        </w:tc>
      </w:tr>
      <w:tr w:rsidR="00805900" w:rsidRPr="00E20FC3" w:rsidTr="00CF39BC">
        <w:tc>
          <w:tcPr>
            <w:tcW w:w="543" w:type="dxa"/>
            <w:vMerge/>
          </w:tcPr>
          <w:p w:rsidR="00805900" w:rsidRPr="00E20FC3" w:rsidRDefault="00805900" w:rsidP="00CF39BC">
            <w:pPr>
              <w:spacing w:line="240" w:lineRule="auto"/>
              <w:ind w:firstLine="0"/>
              <w:jc w:val="center"/>
              <w:rPr>
                <w:sz w:val="12"/>
                <w:szCs w:val="12"/>
              </w:rPr>
            </w:pPr>
          </w:p>
        </w:tc>
        <w:tc>
          <w:tcPr>
            <w:tcW w:w="4692" w:type="dxa"/>
            <w:vMerge/>
          </w:tcPr>
          <w:p w:rsidR="00805900" w:rsidRPr="00E20FC3" w:rsidRDefault="00805900" w:rsidP="00CF39BC">
            <w:pPr>
              <w:spacing w:line="240" w:lineRule="auto"/>
              <w:ind w:firstLine="0"/>
              <w:jc w:val="center"/>
              <w:rPr>
                <w:sz w:val="12"/>
                <w:szCs w:val="12"/>
              </w:rPr>
            </w:pPr>
          </w:p>
        </w:tc>
        <w:tc>
          <w:tcPr>
            <w:tcW w:w="4912" w:type="dxa"/>
          </w:tcPr>
          <w:p w:rsidR="00805900" w:rsidRPr="00E20FC3" w:rsidRDefault="00805900" w:rsidP="00CF39BC">
            <w:pPr>
              <w:spacing w:line="240" w:lineRule="auto"/>
              <w:ind w:firstLine="0"/>
              <w:jc w:val="center"/>
              <w:rPr>
                <w:sz w:val="12"/>
                <w:szCs w:val="12"/>
              </w:rPr>
            </w:pPr>
            <w:r w:rsidRPr="00E20FC3">
              <w:rPr>
                <w:sz w:val="12"/>
                <w:szCs w:val="12"/>
              </w:rPr>
              <w:t>Оказание психолого-педагогической помощи участникам образовательных отношений.</w:t>
            </w:r>
          </w:p>
        </w:tc>
        <w:tc>
          <w:tcPr>
            <w:tcW w:w="5029" w:type="dxa"/>
          </w:tcPr>
          <w:p w:rsidR="00805900" w:rsidRPr="00E20FC3" w:rsidRDefault="00805900" w:rsidP="00CF39BC">
            <w:pPr>
              <w:spacing w:line="240" w:lineRule="auto"/>
              <w:ind w:firstLine="0"/>
              <w:jc w:val="center"/>
              <w:rPr>
                <w:sz w:val="12"/>
                <w:szCs w:val="12"/>
              </w:rPr>
            </w:pPr>
            <w:r w:rsidRPr="00E20FC3">
              <w:rPr>
                <w:sz w:val="12"/>
                <w:szCs w:val="12"/>
              </w:rPr>
              <w:t>Доля обучающихся, охваченных психолого-педагогическим сопровождением, в общей численности обучающихся нуждающихся в помощи педагогов-психологов.</w:t>
            </w:r>
          </w:p>
        </w:tc>
      </w:tr>
      <w:tr w:rsidR="00805900" w:rsidRPr="00E20FC3" w:rsidTr="00CF39BC">
        <w:tc>
          <w:tcPr>
            <w:tcW w:w="543" w:type="dxa"/>
          </w:tcPr>
          <w:p w:rsidR="00805900" w:rsidRPr="00E20FC3" w:rsidRDefault="00805900" w:rsidP="00CF39BC">
            <w:pPr>
              <w:spacing w:line="240" w:lineRule="auto"/>
              <w:ind w:firstLine="0"/>
              <w:jc w:val="center"/>
              <w:rPr>
                <w:sz w:val="12"/>
                <w:szCs w:val="12"/>
              </w:rPr>
            </w:pPr>
          </w:p>
        </w:tc>
        <w:tc>
          <w:tcPr>
            <w:tcW w:w="4692" w:type="dxa"/>
            <w:vMerge w:val="restart"/>
          </w:tcPr>
          <w:p w:rsidR="00805900" w:rsidRPr="00E20FC3" w:rsidRDefault="00805900" w:rsidP="00CF39BC">
            <w:pPr>
              <w:spacing w:line="240" w:lineRule="auto"/>
              <w:ind w:firstLine="0"/>
              <w:jc w:val="center"/>
              <w:rPr>
                <w:sz w:val="12"/>
                <w:szCs w:val="12"/>
              </w:rPr>
            </w:pPr>
          </w:p>
        </w:tc>
        <w:tc>
          <w:tcPr>
            <w:tcW w:w="4912" w:type="dxa"/>
          </w:tcPr>
          <w:p w:rsidR="00805900" w:rsidRPr="00E20FC3" w:rsidRDefault="00805900" w:rsidP="00CF39BC">
            <w:pPr>
              <w:spacing w:line="240" w:lineRule="auto"/>
              <w:ind w:firstLine="0"/>
              <w:jc w:val="center"/>
              <w:rPr>
                <w:sz w:val="12"/>
                <w:szCs w:val="12"/>
              </w:rPr>
            </w:pPr>
            <w:r w:rsidRPr="00E20FC3">
              <w:rPr>
                <w:sz w:val="12"/>
                <w:szCs w:val="12"/>
              </w:rPr>
              <w:t xml:space="preserve">сохранение и развитие существующей системы отдыха и оздоровления детей, расширение </w:t>
            </w:r>
            <w:proofErr w:type="spellStart"/>
            <w:r w:rsidRPr="00E20FC3">
              <w:rPr>
                <w:sz w:val="12"/>
                <w:szCs w:val="12"/>
              </w:rPr>
              <w:lastRenderedPageBreak/>
              <w:t>малозатратных</w:t>
            </w:r>
            <w:proofErr w:type="spellEnd"/>
            <w:r w:rsidRPr="00E20FC3">
              <w:rPr>
                <w:sz w:val="12"/>
                <w:szCs w:val="12"/>
              </w:rPr>
              <w:t xml:space="preserve"> форм детского и молодежного отдыха, оздоровления и занятости</w:t>
            </w:r>
          </w:p>
        </w:tc>
        <w:tc>
          <w:tcPr>
            <w:tcW w:w="5029" w:type="dxa"/>
          </w:tcPr>
          <w:p w:rsidR="00805900" w:rsidRPr="00E20FC3" w:rsidRDefault="00805900" w:rsidP="00CF39BC">
            <w:pPr>
              <w:spacing w:line="240" w:lineRule="auto"/>
              <w:ind w:firstLine="0"/>
              <w:jc w:val="center"/>
              <w:rPr>
                <w:sz w:val="12"/>
                <w:szCs w:val="12"/>
              </w:rPr>
            </w:pPr>
            <w:r w:rsidRPr="00E20FC3">
              <w:rPr>
                <w:sz w:val="12"/>
                <w:szCs w:val="12"/>
              </w:rPr>
              <w:lastRenderedPageBreak/>
              <w:t xml:space="preserve">Максимальный охват детей в оздоровительных лагерях, в том числе лагерях с дневным </w:t>
            </w:r>
            <w:r w:rsidRPr="00E20FC3">
              <w:rPr>
                <w:sz w:val="12"/>
                <w:szCs w:val="12"/>
              </w:rPr>
              <w:lastRenderedPageBreak/>
              <w:t>пребыванием детей (</w:t>
            </w:r>
            <w:proofErr w:type="gramStart"/>
            <w:r w:rsidRPr="00E20FC3">
              <w:rPr>
                <w:sz w:val="12"/>
                <w:szCs w:val="12"/>
              </w:rPr>
              <w:t>в</w:t>
            </w:r>
            <w:proofErr w:type="gramEnd"/>
            <w:r w:rsidRPr="00E20FC3">
              <w:rPr>
                <w:sz w:val="12"/>
                <w:szCs w:val="12"/>
              </w:rPr>
              <w:t xml:space="preserve"> % </w:t>
            </w:r>
            <w:proofErr w:type="gramStart"/>
            <w:r w:rsidRPr="00E20FC3">
              <w:rPr>
                <w:sz w:val="12"/>
                <w:szCs w:val="12"/>
              </w:rPr>
              <w:t>от</w:t>
            </w:r>
            <w:proofErr w:type="gramEnd"/>
            <w:r w:rsidRPr="00E20FC3">
              <w:rPr>
                <w:sz w:val="12"/>
                <w:szCs w:val="12"/>
              </w:rPr>
              <w:t xml:space="preserve"> общего числа обучающихся 1-7 классов)</w:t>
            </w:r>
          </w:p>
        </w:tc>
      </w:tr>
      <w:tr w:rsidR="00805900" w:rsidRPr="00E20FC3" w:rsidTr="00CF39BC">
        <w:tc>
          <w:tcPr>
            <w:tcW w:w="543" w:type="dxa"/>
          </w:tcPr>
          <w:p w:rsidR="00805900" w:rsidRPr="00E20FC3" w:rsidRDefault="00805900" w:rsidP="00CF39BC">
            <w:pPr>
              <w:spacing w:line="240" w:lineRule="auto"/>
              <w:ind w:firstLine="0"/>
              <w:jc w:val="center"/>
              <w:rPr>
                <w:sz w:val="12"/>
                <w:szCs w:val="12"/>
              </w:rPr>
            </w:pPr>
          </w:p>
        </w:tc>
        <w:tc>
          <w:tcPr>
            <w:tcW w:w="4692" w:type="dxa"/>
            <w:vMerge/>
          </w:tcPr>
          <w:p w:rsidR="00805900" w:rsidRPr="00E20FC3" w:rsidRDefault="00805900" w:rsidP="00CF39BC">
            <w:pPr>
              <w:spacing w:line="240" w:lineRule="auto"/>
              <w:ind w:firstLine="0"/>
              <w:jc w:val="center"/>
              <w:rPr>
                <w:sz w:val="12"/>
                <w:szCs w:val="12"/>
              </w:rPr>
            </w:pPr>
          </w:p>
        </w:tc>
        <w:tc>
          <w:tcPr>
            <w:tcW w:w="4912" w:type="dxa"/>
          </w:tcPr>
          <w:p w:rsidR="00805900" w:rsidRPr="00E20FC3" w:rsidRDefault="00805900" w:rsidP="00CF39BC">
            <w:pPr>
              <w:spacing w:line="240" w:lineRule="auto"/>
              <w:ind w:firstLine="0"/>
              <w:jc w:val="center"/>
              <w:rPr>
                <w:sz w:val="12"/>
                <w:szCs w:val="12"/>
              </w:rPr>
            </w:pPr>
            <w:r w:rsidRPr="00E20FC3">
              <w:rPr>
                <w:sz w:val="12"/>
                <w:szCs w:val="12"/>
              </w:rPr>
              <w:t>привлечение к организованным формам отдыха, оздоровления и занятости детей и подростков, в том числе несовершеннолетних, находящихся в трудной жизненной ситуации, детей «группы риска</w:t>
            </w:r>
          </w:p>
        </w:tc>
        <w:tc>
          <w:tcPr>
            <w:tcW w:w="5029" w:type="dxa"/>
          </w:tcPr>
          <w:p w:rsidR="00805900" w:rsidRPr="00E20FC3" w:rsidRDefault="00805900" w:rsidP="00CF39BC">
            <w:pPr>
              <w:spacing w:line="240" w:lineRule="auto"/>
              <w:ind w:firstLine="0"/>
              <w:jc w:val="center"/>
              <w:rPr>
                <w:sz w:val="12"/>
                <w:szCs w:val="12"/>
              </w:rPr>
            </w:pPr>
            <w:r w:rsidRPr="00E20FC3">
              <w:rPr>
                <w:sz w:val="12"/>
                <w:szCs w:val="12"/>
              </w:rPr>
              <w:t>Увеличение охвата  детей различными формами  отдыха и занятости (</w:t>
            </w:r>
            <w:proofErr w:type="gramStart"/>
            <w:r w:rsidRPr="00E20FC3">
              <w:rPr>
                <w:sz w:val="12"/>
                <w:szCs w:val="12"/>
              </w:rPr>
              <w:t>в</w:t>
            </w:r>
            <w:proofErr w:type="gramEnd"/>
            <w:r w:rsidRPr="00E20FC3">
              <w:rPr>
                <w:sz w:val="12"/>
                <w:szCs w:val="12"/>
              </w:rPr>
              <w:t xml:space="preserve"> % </w:t>
            </w:r>
            <w:proofErr w:type="gramStart"/>
            <w:r w:rsidRPr="00E20FC3">
              <w:rPr>
                <w:sz w:val="12"/>
                <w:szCs w:val="12"/>
              </w:rPr>
              <w:t>от</w:t>
            </w:r>
            <w:proofErr w:type="gramEnd"/>
            <w:r w:rsidRPr="00E20FC3">
              <w:rPr>
                <w:sz w:val="12"/>
                <w:szCs w:val="12"/>
              </w:rPr>
              <w:t xml:space="preserve"> числа детей в возрасте от 6 до 17 лет)</w:t>
            </w:r>
          </w:p>
        </w:tc>
      </w:tr>
      <w:tr w:rsidR="00805900" w:rsidRPr="00E20FC3" w:rsidTr="00CF39BC">
        <w:tc>
          <w:tcPr>
            <w:tcW w:w="543" w:type="dxa"/>
          </w:tcPr>
          <w:p w:rsidR="00805900" w:rsidRPr="00E20FC3" w:rsidRDefault="00805900" w:rsidP="00CF39BC">
            <w:pPr>
              <w:spacing w:line="240" w:lineRule="auto"/>
              <w:ind w:firstLine="0"/>
              <w:jc w:val="center"/>
              <w:rPr>
                <w:sz w:val="12"/>
                <w:szCs w:val="12"/>
              </w:rPr>
            </w:pPr>
          </w:p>
        </w:tc>
        <w:tc>
          <w:tcPr>
            <w:tcW w:w="4692" w:type="dxa"/>
            <w:vMerge/>
          </w:tcPr>
          <w:p w:rsidR="00805900" w:rsidRPr="00E20FC3" w:rsidRDefault="00805900" w:rsidP="00CF39BC">
            <w:pPr>
              <w:spacing w:line="240" w:lineRule="auto"/>
              <w:ind w:firstLine="0"/>
              <w:jc w:val="center"/>
              <w:rPr>
                <w:sz w:val="12"/>
                <w:szCs w:val="12"/>
              </w:rPr>
            </w:pPr>
          </w:p>
        </w:tc>
        <w:tc>
          <w:tcPr>
            <w:tcW w:w="4912" w:type="dxa"/>
          </w:tcPr>
          <w:p w:rsidR="00805900" w:rsidRPr="00E20FC3" w:rsidRDefault="00805900" w:rsidP="00CF39BC">
            <w:pPr>
              <w:spacing w:line="240" w:lineRule="auto"/>
              <w:ind w:firstLine="0"/>
              <w:jc w:val="center"/>
              <w:rPr>
                <w:sz w:val="12"/>
                <w:szCs w:val="12"/>
              </w:rPr>
            </w:pPr>
            <w:r w:rsidRPr="00E20FC3">
              <w:rPr>
                <w:sz w:val="12"/>
                <w:szCs w:val="12"/>
              </w:rPr>
              <w:t>организация временной занятости несовершеннолетних граждан в возрасте от 14 до 18 лет в течение летних каникул</w:t>
            </w:r>
          </w:p>
        </w:tc>
        <w:tc>
          <w:tcPr>
            <w:tcW w:w="5029" w:type="dxa"/>
          </w:tcPr>
          <w:p w:rsidR="00805900" w:rsidRPr="00E20FC3" w:rsidRDefault="00805900" w:rsidP="00CF39BC">
            <w:pPr>
              <w:spacing w:line="240" w:lineRule="auto"/>
              <w:ind w:firstLine="0"/>
              <w:jc w:val="center"/>
              <w:rPr>
                <w:sz w:val="12"/>
                <w:szCs w:val="12"/>
              </w:rPr>
            </w:pPr>
            <w:r w:rsidRPr="00E20FC3">
              <w:rPr>
                <w:sz w:val="12"/>
                <w:szCs w:val="12"/>
              </w:rPr>
              <w:t>Временное трудоустройство  несовершеннолетних (</w:t>
            </w:r>
            <w:proofErr w:type="gramStart"/>
            <w:r w:rsidRPr="00E20FC3">
              <w:rPr>
                <w:sz w:val="12"/>
                <w:szCs w:val="12"/>
              </w:rPr>
              <w:t>в</w:t>
            </w:r>
            <w:proofErr w:type="gramEnd"/>
            <w:r w:rsidRPr="00E20FC3">
              <w:rPr>
                <w:sz w:val="12"/>
                <w:szCs w:val="12"/>
              </w:rPr>
              <w:t xml:space="preserve"> % </w:t>
            </w:r>
            <w:proofErr w:type="gramStart"/>
            <w:r w:rsidRPr="00E20FC3">
              <w:rPr>
                <w:sz w:val="12"/>
                <w:szCs w:val="12"/>
              </w:rPr>
              <w:t>от</w:t>
            </w:r>
            <w:proofErr w:type="gramEnd"/>
            <w:r w:rsidRPr="00E20FC3">
              <w:rPr>
                <w:sz w:val="12"/>
                <w:szCs w:val="12"/>
              </w:rPr>
              <w:t xml:space="preserve"> числа детей в возрасте от 14 до 18 лет)</w:t>
            </w:r>
          </w:p>
        </w:tc>
      </w:tr>
      <w:tr w:rsidR="00805900" w:rsidRPr="00E20FC3" w:rsidTr="00CF39BC">
        <w:tc>
          <w:tcPr>
            <w:tcW w:w="543" w:type="dxa"/>
          </w:tcPr>
          <w:p w:rsidR="00805900" w:rsidRPr="00E20FC3" w:rsidRDefault="00805900" w:rsidP="00CF39BC">
            <w:pPr>
              <w:spacing w:line="240" w:lineRule="auto"/>
              <w:ind w:firstLine="0"/>
              <w:jc w:val="center"/>
              <w:rPr>
                <w:sz w:val="12"/>
                <w:szCs w:val="12"/>
              </w:rPr>
            </w:pPr>
            <w:r w:rsidRPr="00E20FC3">
              <w:rPr>
                <w:sz w:val="12"/>
                <w:szCs w:val="12"/>
              </w:rPr>
              <w:t>13.</w:t>
            </w:r>
          </w:p>
        </w:tc>
        <w:tc>
          <w:tcPr>
            <w:tcW w:w="14633" w:type="dxa"/>
            <w:gridSpan w:val="3"/>
          </w:tcPr>
          <w:p w:rsidR="00805900" w:rsidRPr="00E20FC3" w:rsidRDefault="00805900" w:rsidP="00CF39BC">
            <w:pPr>
              <w:spacing w:line="240" w:lineRule="auto"/>
              <w:ind w:firstLine="0"/>
              <w:jc w:val="center"/>
              <w:rPr>
                <w:b/>
                <w:i/>
                <w:iCs/>
                <w:sz w:val="12"/>
                <w:szCs w:val="12"/>
              </w:rPr>
            </w:pPr>
            <w:r w:rsidRPr="00E20FC3">
              <w:rPr>
                <w:b/>
                <w:i/>
                <w:iCs/>
                <w:sz w:val="12"/>
                <w:szCs w:val="12"/>
              </w:rPr>
              <w:t>Комплекс процессных мероприятий «Защита прав детей, государственная поддержка детей-сирот и детей с ограниченными возможностями здоровья»</w:t>
            </w:r>
          </w:p>
        </w:tc>
      </w:tr>
      <w:tr w:rsidR="00805900" w:rsidRPr="00E20FC3" w:rsidTr="00CF39BC">
        <w:tc>
          <w:tcPr>
            <w:tcW w:w="543" w:type="dxa"/>
          </w:tcPr>
          <w:p w:rsidR="00805900" w:rsidRPr="00E20FC3" w:rsidRDefault="00805900" w:rsidP="00CF39BC">
            <w:pPr>
              <w:spacing w:line="240" w:lineRule="auto"/>
              <w:ind w:firstLine="0"/>
              <w:jc w:val="center"/>
              <w:rPr>
                <w:sz w:val="12"/>
                <w:szCs w:val="12"/>
              </w:rPr>
            </w:pPr>
          </w:p>
        </w:tc>
        <w:tc>
          <w:tcPr>
            <w:tcW w:w="9604" w:type="dxa"/>
            <w:gridSpan w:val="2"/>
          </w:tcPr>
          <w:p w:rsidR="00805900" w:rsidRPr="00E20FC3" w:rsidRDefault="00805900" w:rsidP="00CF39BC">
            <w:pPr>
              <w:spacing w:line="240" w:lineRule="auto"/>
              <w:ind w:firstLine="0"/>
              <w:jc w:val="center"/>
              <w:rPr>
                <w:sz w:val="12"/>
                <w:szCs w:val="12"/>
              </w:rPr>
            </w:pPr>
            <w:r w:rsidRPr="00E20FC3">
              <w:rPr>
                <w:sz w:val="12"/>
                <w:szCs w:val="12"/>
              </w:rPr>
              <w:t xml:space="preserve">Ответственный за реализацию проекта – Отдел образования администрации муниципального образования </w:t>
            </w:r>
            <w:proofErr w:type="spellStart"/>
            <w:r w:rsidRPr="00E20FC3">
              <w:rPr>
                <w:sz w:val="12"/>
                <w:szCs w:val="12"/>
              </w:rPr>
              <w:t>Адамовский</w:t>
            </w:r>
            <w:proofErr w:type="spellEnd"/>
            <w:r w:rsidRPr="00E20FC3">
              <w:rPr>
                <w:sz w:val="12"/>
                <w:szCs w:val="12"/>
              </w:rPr>
              <w:t xml:space="preserve"> район</w:t>
            </w:r>
          </w:p>
        </w:tc>
        <w:tc>
          <w:tcPr>
            <w:tcW w:w="5029" w:type="dxa"/>
          </w:tcPr>
          <w:p w:rsidR="00805900" w:rsidRPr="00E20FC3" w:rsidRDefault="00805900" w:rsidP="00CF39BC">
            <w:pPr>
              <w:spacing w:line="240" w:lineRule="auto"/>
              <w:ind w:firstLine="0"/>
              <w:jc w:val="center"/>
              <w:rPr>
                <w:sz w:val="12"/>
                <w:szCs w:val="12"/>
              </w:rPr>
            </w:pPr>
            <w:r w:rsidRPr="00E20FC3">
              <w:rPr>
                <w:sz w:val="12"/>
                <w:szCs w:val="12"/>
              </w:rPr>
              <w:t>-</w:t>
            </w:r>
          </w:p>
        </w:tc>
      </w:tr>
      <w:tr w:rsidR="00805900" w:rsidRPr="00E20FC3" w:rsidTr="00CF39BC">
        <w:tc>
          <w:tcPr>
            <w:tcW w:w="543" w:type="dxa"/>
          </w:tcPr>
          <w:p w:rsidR="00805900" w:rsidRPr="00E20FC3" w:rsidRDefault="00805900" w:rsidP="00CF39BC">
            <w:pPr>
              <w:spacing w:line="240" w:lineRule="auto"/>
              <w:ind w:firstLine="0"/>
              <w:jc w:val="center"/>
              <w:rPr>
                <w:sz w:val="12"/>
                <w:szCs w:val="12"/>
              </w:rPr>
            </w:pPr>
            <w:r w:rsidRPr="00E20FC3">
              <w:rPr>
                <w:sz w:val="12"/>
                <w:szCs w:val="12"/>
              </w:rPr>
              <w:t>13.1.</w:t>
            </w:r>
          </w:p>
        </w:tc>
        <w:tc>
          <w:tcPr>
            <w:tcW w:w="4692" w:type="dxa"/>
          </w:tcPr>
          <w:p w:rsidR="00805900" w:rsidRPr="00E20FC3" w:rsidRDefault="00805900" w:rsidP="00CF39BC">
            <w:pPr>
              <w:spacing w:line="240" w:lineRule="auto"/>
              <w:ind w:firstLine="0"/>
              <w:jc w:val="center"/>
              <w:rPr>
                <w:sz w:val="12"/>
                <w:szCs w:val="12"/>
              </w:rPr>
            </w:pPr>
            <w:r w:rsidRPr="00E20FC3">
              <w:rPr>
                <w:sz w:val="12"/>
                <w:szCs w:val="12"/>
              </w:rPr>
              <w:t>Задача 1. Обеспечение социальной поддержки детей-сирот и детей, оставшихся без попечения родителей.</w:t>
            </w:r>
          </w:p>
        </w:tc>
        <w:tc>
          <w:tcPr>
            <w:tcW w:w="4912" w:type="dxa"/>
          </w:tcPr>
          <w:p w:rsidR="00805900" w:rsidRPr="00E20FC3" w:rsidRDefault="00805900" w:rsidP="00CF39BC">
            <w:pPr>
              <w:spacing w:line="240" w:lineRule="auto"/>
              <w:ind w:firstLine="0"/>
              <w:jc w:val="center"/>
              <w:rPr>
                <w:sz w:val="12"/>
                <w:szCs w:val="12"/>
              </w:rPr>
            </w:pPr>
            <w:r w:rsidRPr="00E20FC3">
              <w:rPr>
                <w:sz w:val="12"/>
                <w:szCs w:val="12"/>
              </w:rPr>
              <w:t>Увеличение доли детей-сирот и детей, оставшихся без попечения родителей, воспитывающихся в семьях опекунов, попечителей, приемных родителей.</w:t>
            </w:r>
          </w:p>
        </w:tc>
        <w:tc>
          <w:tcPr>
            <w:tcW w:w="5029" w:type="dxa"/>
          </w:tcPr>
          <w:p w:rsidR="00805900" w:rsidRPr="00E20FC3" w:rsidRDefault="00805900" w:rsidP="00CF39BC">
            <w:pPr>
              <w:spacing w:line="240" w:lineRule="auto"/>
              <w:ind w:firstLine="0"/>
              <w:jc w:val="center"/>
              <w:rPr>
                <w:sz w:val="12"/>
                <w:szCs w:val="12"/>
              </w:rPr>
            </w:pPr>
            <w:r w:rsidRPr="00E20FC3">
              <w:rPr>
                <w:sz w:val="12"/>
                <w:szCs w:val="12"/>
              </w:rPr>
              <w:t>Доля детей-сирот и детей, оставшихся без попечения родителей, переданных на воспитание в семьи граждан, от общего количества детей-сирот и детей, оставшихся без попечения родителей.</w:t>
            </w:r>
          </w:p>
        </w:tc>
      </w:tr>
      <w:tr w:rsidR="00805900" w:rsidRPr="00E20FC3" w:rsidTr="00CF39BC">
        <w:tc>
          <w:tcPr>
            <w:tcW w:w="543" w:type="dxa"/>
          </w:tcPr>
          <w:p w:rsidR="00805900" w:rsidRPr="00E20FC3" w:rsidRDefault="00805900" w:rsidP="00CF39BC">
            <w:pPr>
              <w:spacing w:line="240" w:lineRule="auto"/>
              <w:ind w:firstLine="0"/>
              <w:jc w:val="center"/>
              <w:rPr>
                <w:sz w:val="12"/>
                <w:szCs w:val="12"/>
              </w:rPr>
            </w:pPr>
            <w:r w:rsidRPr="00E20FC3">
              <w:rPr>
                <w:sz w:val="12"/>
                <w:szCs w:val="12"/>
              </w:rPr>
              <w:t>14.</w:t>
            </w:r>
          </w:p>
        </w:tc>
        <w:tc>
          <w:tcPr>
            <w:tcW w:w="14633" w:type="dxa"/>
            <w:gridSpan w:val="3"/>
          </w:tcPr>
          <w:p w:rsidR="00805900" w:rsidRPr="00E20FC3" w:rsidRDefault="00805900" w:rsidP="00CF39BC">
            <w:pPr>
              <w:spacing w:line="240" w:lineRule="auto"/>
              <w:ind w:firstLine="0"/>
              <w:jc w:val="center"/>
              <w:rPr>
                <w:b/>
                <w:i/>
                <w:iCs/>
                <w:sz w:val="12"/>
                <w:szCs w:val="12"/>
              </w:rPr>
            </w:pPr>
            <w:r w:rsidRPr="00E20FC3">
              <w:rPr>
                <w:b/>
                <w:i/>
                <w:iCs/>
                <w:sz w:val="12"/>
                <w:szCs w:val="12"/>
              </w:rPr>
              <w:t xml:space="preserve">Комплекс процессных мероприятий «Совершенствование организации питания учащихся в образовательных организациях </w:t>
            </w:r>
            <w:proofErr w:type="spellStart"/>
            <w:r w:rsidRPr="00E20FC3">
              <w:rPr>
                <w:b/>
                <w:i/>
                <w:iCs/>
                <w:sz w:val="12"/>
                <w:szCs w:val="12"/>
              </w:rPr>
              <w:t>Адамовского</w:t>
            </w:r>
            <w:proofErr w:type="spellEnd"/>
            <w:r w:rsidRPr="00E20FC3">
              <w:rPr>
                <w:b/>
                <w:i/>
                <w:iCs/>
                <w:sz w:val="12"/>
                <w:szCs w:val="12"/>
              </w:rPr>
              <w:t xml:space="preserve"> района»</w:t>
            </w:r>
          </w:p>
        </w:tc>
      </w:tr>
      <w:tr w:rsidR="00805900" w:rsidRPr="00E20FC3" w:rsidTr="00CF39BC">
        <w:tc>
          <w:tcPr>
            <w:tcW w:w="543" w:type="dxa"/>
          </w:tcPr>
          <w:p w:rsidR="00805900" w:rsidRPr="00E20FC3" w:rsidRDefault="00805900" w:rsidP="00CF39BC">
            <w:pPr>
              <w:spacing w:line="240" w:lineRule="auto"/>
              <w:ind w:firstLine="0"/>
              <w:jc w:val="center"/>
              <w:rPr>
                <w:sz w:val="12"/>
                <w:szCs w:val="12"/>
              </w:rPr>
            </w:pPr>
          </w:p>
        </w:tc>
        <w:tc>
          <w:tcPr>
            <w:tcW w:w="9604" w:type="dxa"/>
            <w:gridSpan w:val="2"/>
          </w:tcPr>
          <w:p w:rsidR="00805900" w:rsidRPr="00E20FC3" w:rsidRDefault="00805900" w:rsidP="00CF39BC">
            <w:pPr>
              <w:spacing w:line="240" w:lineRule="auto"/>
              <w:ind w:firstLine="0"/>
              <w:jc w:val="center"/>
              <w:rPr>
                <w:sz w:val="12"/>
                <w:szCs w:val="12"/>
              </w:rPr>
            </w:pPr>
            <w:r w:rsidRPr="00E20FC3">
              <w:rPr>
                <w:sz w:val="12"/>
                <w:szCs w:val="12"/>
              </w:rPr>
              <w:t xml:space="preserve">Ответственный за реализацию проекта – Отдел образования администрации муниципального образования </w:t>
            </w:r>
            <w:proofErr w:type="spellStart"/>
            <w:r w:rsidRPr="00E20FC3">
              <w:rPr>
                <w:sz w:val="12"/>
                <w:szCs w:val="12"/>
              </w:rPr>
              <w:t>Адамовский</w:t>
            </w:r>
            <w:proofErr w:type="spellEnd"/>
            <w:r w:rsidRPr="00E20FC3">
              <w:rPr>
                <w:sz w:val="12"/>
                <w:szCs w:val="12"/>
              </w:rPr>
              <w:t xml:space="preserve"> район</w:t>
            </w:r>
          </w:p>
        </w:tc>
        <w:tc>
          <w:tcPr>
            <w:tcW w:w="5029" w:type="dxa"/>
          </w:tcPr>
          <w:p w:rsidR="00805900" w:rsidRPr="00E20FC3" w:rsidRDefault="00805900" w:rsidP="00CF39BC">
            <w:pPr>
              <w:spacing w:line="240" w:lineRule="auto"/>
              <w:ind w:firstLine="0"/>
              <w:jc w:val="center"/>
              <w:rPr>
                <w:sz w:val="12"/>
                <w:szCs w:val="12"/>
              </w:rPr>
            </w:pPr>
            <w:r w:rsidRPr="00E20FC3">
              <w:rPr>
                <w:sz w:val="12"/>
                <w:szCs w:val="12"/>
              </w:rPr>
              <w:t>-</w:t>
            </w:r>
          </w:p>
        </w:tc>
      </w:tr>
      <w:tr w:rsidR="00805900" w:rsidRPr="00E20FC3" w:rsidTr="00CF39BC">
        <w:tc>
          <w:tcPr>
            <w:tcW w:w="543" w:type="dxa"/>
            <w:vMerge w:val="restart"/>
          </w:tcPr>
          <w:p w:rsidR="00805900" w:rsidRPr="00E20FC3" w:rsidRDefault="00805900" w:rsidP="00CF39BC">
            <w:pPr>
              <w:spacing w:line="240" w:lineRule="auto"/>
              <w:ind w:firstLine="0"/>
              <w:jc w:val="center"/>
              <w:rPr>
                <w:sz w:val="12"/>
                <w:szCs w:val="12"/>
              </w:rPr>
            </w:pPr>
            <w:r w:rsidRPr="00E20FC3">
              <w:rPr>
                <w:sz w:val="12"/>
                <w:szCs w:val="12"/>
              </w:rPr>
              <w:t>14.1.</w:t>
            </w:r>
          </w:p>
        </w:tc>
        <w:tc>
          <w:tcPr>
            <w:tcW w:w="4692" w:type="dxa"/>
            <w:vMerge w:val="restart"/>
          </w:tcPr>
          <w:p w:rsidR="00805900" w:rsidRPr="00E20FC3" w:rsidRDefault="00805900" w:rsidP="00CF39BC">
            <w:pPr>
              <w:spacing w:line="240" w:lineRule="auto"/>
              <w:ind w:firstLine="0"/>
              <w:jc w:val="center"/>
              <w:rPr>
                <w:sz w:val="12"/>
                <w:szCs w:val="12"/>
              </w:rPr>
            </w:pPr>
            <w:r w:rsidRPr="00E20FC3">
              <w:rPr>
                <w:sz w:val="12"/>
                <w:szCs w:val="12"/>
              </w:rPr>
              <w:t>Задача 1. Создание условий для обеспечения здорового питания школьников в целях сохранения и укрепления их здоровья.</w:t>
            </w:r>
          </w:p>
        </w:tc>
        <w:tc>
          <w:tcPr>
            <w:tcW w:w="4912" w:type="dxa"/>
          </w:tcPr>
          <w:p w:rsidR="00805900" w:rsidRPr="00E20FC3" w:rsidRDefault="00805900" w:rsidP="00CF39BC">
            <w:pPr>
              <w:spacing w:line="240" w:lineRule="auto"/>
              <w:ind w:firstLine="0"/>
              <w:jc w:val="center"/>
              <w:rPr>
                <w:sz w:val="12"/>
                <w:szCs w:val="12"/>
              </w:rPr>
            </w:pPr>
            <w:r w:rsidRPr="00E20FC3">
              <w:rPr>
                <w:sz w:val="12"/>
                <w:szCs w:val="12"/>
              </w:rPr>
              <w:t>100 % охват обучающихся образовательных организаций горячим питанием.</w:t>
            </w:r>
          </w:p>
        </w:tc>
        <w:tc>
          <w:tcPr>
            <w:tcW w:w="5029" w:type="dxa"/>
          </w:tcPr>
          <w:p w:rsidR="00805900" w:rsidRPr="00E20FC3" w:rsidRDefault="00805900" w:rsidP="00CF39BC">
            <w:pPr>
              <w:spacing w:line="240" w:lineRule="auto"/>
              <w:ind w:firstLine="0"/>
              <w:jc w:val="center"/>
              <w:rPr>
                <w:sz w:val="12"/>
                <w:szCs w:val="12"/>
              </w:rPr>
            </w:pPr>
            <w:r w:rsidRPr="00E20FC3">
              <w:rPr>
                <w:sz w:val="12"/>
                <w:szCs w:val="12"/>
              </w:rPr>
              <w:t xml:space="preserve">Доля </w:t>
            </w:r>
            <w:proofErr w:type="gramStart"/>
            <w:r w:rsidRPr="00E20FC3">
              <w:rPr>
                <w:sz w:val="12"/>
                <w:szCs w:val="12"/>
              </w:rPr>
              <w:t>обучающихся</w:t>
            </w:r>
            <w:proofErr w:type="gramEnd"/>
            <w:r w:rsidRPr="00E20FC3">
              <w:rPr>
                <w:sz w:val="12"/>
                <w:szCs w:val="12"/>
              </w:rPr>
              <w:t>, получающих горячее питание, от общего количества обучающихся ОУ.</w:t>
            </w:r>
          </w:p>
        </w:tc>
      </w:tr>
      <w:tr w:rsidR="00805900" w:rsidRPr="00E20FC3" w:rsidTr="00CF39BC">
        <w:tc>
          <w:tcPr>
            <w:tcW w:w="543" w:type="dxa"/>
            <w:vMerge/>
          </w:tcPr>
          <w:p w:rsidR="00805900" w:rsidRPr="00E20FC3" w:rsidRDefault="00805900" w:rsidP="00CF39BC">
            <w:pPr>
              <w:spacing w:line="240" w:lineRule="auto"/>
              <w:ind w:firstLine="0"/>
              <w:jc w:val="center"/>
              <w:rPr>
                <w:sz w:val="12"/>
                <w:szCs w:val="12"/>
              </w:rPr>
            </w:pPr>
          </w:p>
        </w:tc>
        <w:tc>
          <w:tcPr>
            <w:tcW w:w="4692" w:type="dxa"/>
            <w:vMerge/>
          </w:tcPr>
          <w:p w:rsidR="00805900" w:rsidRPr="00E20FC3" w:rsidRDefault="00805900" w:rsidP="00CF39BC">
            <w:pPr>
              <w:spacing w:line="240" w:lineRule="auto"/>
              <w:ind w:firstLine="0"/>
              <w:jc w:val="center"/>
              <w:rPr>
                <w:sz w:val="12"/>
                <w:szCs w:val="12"/>
              </w:rPr>
            </w:pPr>
          </w:p>
        </w:tc>
        <w:tc>
          <w:tcPr>
            <w:tcW w:w="4912" w:type="dxa"/>
          </w:tcPr>
          <w:p w:rsidR="00805900" w:rsidRPr="00E20FC3" w:rsidRDefault="00805900" w:rsidP="00CF39BC">
            <w:pPr>
              <w:spacing w:line="240" w:lineRule="auto"/>
              <w:ind w:firstLine="0"/>
              <w:jc w:val="center"/>
              <w:rPr>
                <w:sz w:val="12"/>
                <w:szCs w:val="12"/>
              </w:rPr>
            </w:pPr>
            <w:r w:rsidRPr="00E20FC3">
              <w:rPr>
                <w:sz w:val="12"/>
                <w:szCs w:val="12"/>
              </w:rPr>
              <w:t>Увеличение в рационе питания учащихся доли продуктов, обогащенных витаминами и микронутриентами.</w:t>
            </w:r>
          </w:p>
        </w:tc>
        <w:tc>
          <w:tcPr>
            <w:tcW w:w="5029" w:type="dxa"/>
          </w:tcPr>
          <w:p w:rsidR="00805900" w:rsidRPr="00E20FC3" w:rsidRDefault="00805900" w:rsidP="00CF39BC">
            <w:pPr>
              <w:spacing w:line="240" w:lineRule="auto"/>
              <w:ind w:firstLine="0"/>
              <w:jc w:val="center"/>
              <w:rPr>
                <w:sz w:val="12"/>
                <w:szCs w:val="12"/>
              </w:rPr>
            </w:pPr>
            <w:r w:rsidRPr="00E20FC3">
              <w:rPr>
                <w:sz w:val="12"/>
                <w:szCs w:val="12"/>
              </w:rPr>
              <w:t>Доля общеобразовательных организаций, использующих в рационе питания детей продукты, обогащенные витаминами и микронутриентами</w:t>
            </w:r>
          </w:p>
        </w:tc>
      </w:tr>
      <w:tr w:rsidR="00805900" w:rsidRPr="00E20FC3" w:rsidTr="00CF39BC">
        <w:tc>
          <w:tcPr>
            <w:tcW w:w="543" w:type="dxa"/>
            <w:vMerge/>
          </w:tcPr>
          <w:p w:rsidR="00805900" w:rsidRPr="00E20FC3" w:rsidRDefault="00805900" w:rsidP="00CF39BC">
            <w:pPr>
              <w:spacing w:line="240" w:lineRule="auto"/>
              <w:ind w:firstLine="0"/>
              <w:jc w:val="center"/>
              <w:rPr>
                <w:sz w:val="12"/>
                <w:szCs w:val="12"/>
              </w:rPr>
            </w:pPr>
          </w:p>
        </w:tc>
        <w:tc>
          <w:tcPr>
            <w:tcW w:w="4692" w:type="dxa"/>
            <w:vMerge/>
          </w:tcPr>
          <w:p w:rsidR="00805900" w:rsidRPr="00E20FC3" w:rsidRDefault="00805900" w:rsidP="00CF39BC">
            <w:pPr>
              <w:spacing w:line="240" w:lineRule="auto"/>
              <w:ind w:firstLine="0"/>
              <w:jc w:val="center"/>
              <w:rPr>
                <w:sz w:val="12"/>
                <w:szCs w:val="12"/>
              </w:rPr>
            </w:pPr>
          </w:p>
        </w:tc>
        <w:tc>
          <w:tcPr>
            <w:tcW w:w="4912" w:type="dxa"/>
          </w:tcPr>
          <w:p w:rsidR="00805900" w:rsidRPr="00E20FC3" w:rsidRDefault="00805900" w:rsidP="00CF39BC">
            <w:pPr>
              <w:spacing w:line="240" w:lineRule="auto"/>
              <w:ind w:firstLine="0"/>
              <w:jc w:val="center"/>
              <w:rPr>
                <w:sz w:val="12"/>
                <w:szCs w:val="12"/>
              </w:rPr>
            </w:pPr>
            <w:r w:rsidRPr="00E20FC3">
              <w:rPr>
                <w:sz w:val="12"/>
                <w:szCs w:val="12"/>
              </w:rPr>
              <w:t>Комплектование пищеблоков необходимым технологическим оборудованием, посудой и инвентарем</w:t>
            </w:r>
          </w:p>
        </w:tc>
        <w:tc>
          <w:tcPr>
            <w:tcW w:w="5029" w:type="dxa"/>
          </w:tcPr>
          <w:p w:rsidR="00805900" w:rsidRPr="00E20FC3" w:rsidRDefault="00805900" w:rsidP="00CF39BC">
            <w:pPr>
              <w:spacing w:line="240" w:lineRule="auto"/>
              <w:ind w:firstLine="0"/>
              <w:jc w:val="center"/>
              <w:rPr>
                <w:sz w:val="12"/>
                <w:szCs w:val="12"/>
              </w:rPr>
            </w:pPr>
            <w:r w:rsidRPr="00E20FC3">
              <w:rPr>
                <w:sz w:val="12"/>
                <w:szCs w:val="12"/>
              </w:rPr>
              <w:t>Доля пищеблоков ОУ, оснащенных современным технологическим оборудованием</w:t>
            </w:r>
          </w:p>
        </w:tc>
      </w:tr>
      <w:tr w:rsidR="00805900" w:rsidRPr="00E20FC3" w:rsidTr="00CF39BC">
        <w:tc>
          <w:tcPr>
            <w:tcW w:w="543" w:type="dxa"/>
            <w:vMerge/>
          </w:tcPr>
          <w:p w:rsidR="00805900" w:rsidRPr="00E20FC3" w:rsidRDefault="00805900" w:rsidP="00CF39BC">
            <w:pPr>
              <w:spacing w:line="240" w:lineRule="auto"/>
              <w:ind w:firstLine="0"/>
              <w:jc w:val="center"/>
              <w:rPr>
                <w:sz w:val="12"/>
                <w:szCs w:val="12"/>
              </w:rPr>
            </w:pPr>
          </w:p>
        </w:tc>
        <w:tc>
          <w:tcPr>
            <w:tcW w:w="4692" w:type="dxa"/>
            <w:vMerge/>
          </w:tcPr>
          <w:p w:rsidR="00805900" w:rsidRPr="00E20FC3" w:rsidRDefault="00805900" w:rsidP="00CF39BC">
            <w:pPr>
              <w:spacing w:line="240" w:lineRule="auto"/>
              <w:ind w:firstLine="0"/>
              <w:jc w:val="center"/>
              <w:rPr>
                <w:sz w:val="12"/>
                <w:szCs w:val="12"/>
              </w:rPr>
            </w:pPr>
          </w:p>
        </w:tc>
        <w:tc>
          <w:tcPr>
            <w:tcW w:w="4912" w:type="dxa"/>
          </w:tcPr>
          <w:p w:rsidR="00805900" w:rsidRPr="00E20FC3" w:rsidRDefault="00805900" w:rsidP="00CF39BC">
            <w:pPr>
              <w:spacing w:line="240" w:lineRule="auto"/>
              <w:ind w:firstLine="0"/>
              <w:jc w:val="center"/>
              <w:rPr>
                <w:sz w:val="12"/>
                <w:szCs w:val="12"/>
              </w:rPr>
            </w:pPr>
            <w:r w:rsidRPr="00E20FC3">
              <w:rPr>
                <w:sz w:val="12"/>
                <w:szCs w:val="12"/>
              </w:rPr>
              <w:t>Питание обучающихся начальных классов за счет средств местного и областного бюджета, как составляющей в структуре финансирования питания</w:t>
            </w:r>
          </w:p>
        </w:tc>
        <w:tc>
          <w:tcPr>
            <w:tcW w:w="5029" w:type="dxa"/>
          </w:tcPr>
          <w:p w:rsidR="00805900" w:rsidRPr="00E20FC3" w:rsidRDefault="00805900" w:rsidP="00CF39BC">
            <w:pPr>
              <w:spacing w:line="240" w:lineRule="auto"/>
              <w:ind w:firstLine="0"/>
              <w:jc w:val="center"/>
              <w:rPr>
                <w:sz w:val="12"/>
                <w:szCs w:val="12"/>
              </w:rPr>
            </w:pPr>
            <w:r w:rsidRPr="00E20FC3">
              <w:rPr>
                <w:sz w:val="12"/>
                <w:szCs w:val="12"/>
              </w:rPr>
              <w:t xml:space="preserve">Увеличение удельного веса </w:t>
            </w:r>
            <w:proofErr w:type="gramStart"/>
            <w:r w:rsidRPr="00E20FC3">
              <w:rPr>
                <w:sz w:val="12"/>
                <w:szCs w:val="12"/>
              </w:rPr>
              <w:t>обучающихся</w:t>
            </w:r>
            <w:proofErr w:type="gramEnd"/>
            <w:r w:rsidRPr="00E20FC3">
              <w:rPr>
                <w:sz w:val="12"/>
                <w:szCs w:val="12"/>
              </w:rPr>
              <w:t xml:space="preserve"> получающих начальное образование, охваченных качественным горячим питанием.</w:t>
            </w:r>
          </w:p>
        </w:tc>
      </w:tr>
      <w:tr w:rsidR="00805900" w:rsidRPr="00E20FC3" w:rsidTr="00CF39BC">
        <w:tc>
          <w:tcPr>
            <w:tcW w:w="543" w:type="dxa"/>
            <w:vMerge/>
          </w:tcPr>
          <w:p w:rsidR="00805900" w:rsidRPr="00E20FC3" w:rsidRDefault="00805900" w:rsidP="00CF39BC">
            <w:pPr>
              <w:spacing w:line="240" w:lineRule="auto"/>
              <w:ind w:firstLine="0"/>
              <w:jc w:val="center"/>
              <w:rPr>
                <w:sz w:val="12"/>
                <w:szCs w:val="12"/>
              </w:rPr>
            </w:pPr>
          </w:p>
        </w:tc>
        <w:tc>
          <w:tcPr>
            <w:tcW w:w="4692" w:type="dxa"/>
            <w:vMerge/>
          </w:tcPr>
          <w:p w:rsidR="00805900" w:rsidRPr="00E20FC3" w:rsidRDefault="00805900" w:rsidP="00CF39BC">
            <w:pPr>
              <w:spacing w:line="240" w:lineRule="auto"/>
              <w:ind w:firstLine="0"/>
              <w:jc w:val="center"/>
              <w:rPr>
                <w:sz w:val="12"/>
                <w:szCs w:val="12"/>
              </w:rPr>
            </w:pPr>
          </w:p>
        </w:tc>
        <w:tc>
          <w:tcPr>
            <w:tcW w:w="4912" w:type="dxa"/>
          </w:tcPr>
          <w:p w:rsidR="00805900" w:rsidRPr="00E20FC3" w:rsidRDefault="00805900" w:rsidP="00CF39BC">
            <w:pPr>
              <w:spacing w:line="240" w:lineRule="auto"/>
              <w:ind w:firstLine="0"/>
              <w:jc w:val="center"/>
              <w:rPr>
                <w:sz w:val="12"/>
                <w:szCs w:val="12"/>
              </w:rPr>
            </w:pPr>
            <w:r w:rsidRPr="00E20FC3">
              <w:rPr>
                <w:sz w:val="12"/>
                <w:szCs w:val="12"/>
              </w:rPr>
              <w:t>Питание обучающихся 5-11 классов за счет средств местного бюджета, как составляющей в структуре финансирования питания</w:t>
            </w:r>
          </w:p>
        </w:tc>
        <w:tc>
          <w:tcPr>
            <w:tcW w:w="5029" w:type="dxa"/>
          </w:tcPr>
          <w:p w:rsidR="00805900" w:rsidRPr="00E20FC3" w:rsidRDefault="00805900" w:rsidP="00CF39BC">
            <w:pPr>
              <w:spacing w:line="240" w:lineRule="auto"/>
              <w:ind w:firstLine="0"/>
              <w:jc w:val="center"/>
              <w:rPr>
                <w:sz w:val="12"/>
                <w:szCs w:val="12"/>
              </w:rPr>
            </w:pPr>
            <w:r w:rsidRPr="00E20FC3">
              <w:rPr>
                <w:sz w:val="12"/>
                <w:szCs w:val="12"/>
              </w:rPr>
              <w:t>Увеличение удельного веса обучающихся 5-11 классов, охваченных качественным горячим питанием.</w:t>
            </w:r>
          </w:p>
        </w:tc>
      </w:tr>
      <w:tr w:rsidR="00805900" w:rsidRPr="00E20FC3" w:rsidTr="00CF39BC">
        <w:tc>
          <w:tcPr>
            <w:tcW w:w="543" w:type="dxa"/>
            <w:vMerge/>
          </w:tcPr>
          <w:p w:rsidR="00805900" w:rsidRPr="00E20FC3" w:rsidRDefault="00805900" w:rsidP="00CF39BC">
            <w:pPr>
              <w:spacing w:line="240" w:lineRule="auto"/>
              <w:ind w:firstLine="0"/>
              <w:jc w:val="center"/>
              <w:rPr>
                <w:sz w:val="12"/>
                <w:szCs w:val="12"/>
              </w:rPr>
            </w:pPr>
          </w:p>
        </w:tc>
        <w:tc>
          <w:tcPr>
            <w:tcW w:w="4692" w:type="dxa"/>
            <w:vMerge/>
          </w:tcPr>
          <w:p w:rsidR="00805900" w:rsidRPr="00E20FC3" w:rsidRDefault="00805900" w:rsidP="00CF39BC">
            <w:pPr>
              <w:spacing w:line="240" w:lineRule="auto"/>
              <w:ind w:firstLine="0"/>
              <w:jc w:val="center"/>
              <w:rPr>
                <w:sz w:val="12"/>
                <w:szCs w:val="12"/>
              </w:rPr>
            </w:pPr>
          </w:p>
        </w:tc>
        <w:tc>
          <w:tcPr>
            <w:tcW w:w="4912" w:type="dxa"/>
          </w:tcPr>
          <w:p w:rsidR="00805900" w:rsidRPr="00E20FC3" w:rsidRDefault="00805900" w:rsidP="00CF39BC">
            <w:pPr>
              <w:spacing w:line="240" w:lineRule="auto"/>
              <w:ind w:firstLine="0"/>
              <w:jc w:val="center"/>
              <w:rPr>
                <w:sz w:val="12"/>
                <w:szCs w:val="12"/>
              </w:rPr>
            </w:pPr>
            <w:r w:rsidRPr="00E20FC3">
              <w:rPr>
                <w:sz w:val="12"/>
                <w:szCs w:val="12"/>
              </w:rPr>
              <w:t>Питание обучающихся с ОВЗ за счет средств местного бюджета, как составляющей в структуре финансирования питания</w:t>
            </w:r>
          </w:p>
        </w:tc>
        <w:tc>
          <w:tcPr>
            <w:tcW w:w="5029" w:type="dxa"/>
          </w:tcPr>
          <w:p w:rsidR="00805900" w:rsidRPr="00E20FC3" w:rsidRDefault="00805900" w:rsidP="00CF39BC">
            <w:pPr>
              <w:spacing w:line="240" w:lineRule="auto"/>
              <w:ind w:firstLine="0"/>
              <w:jc w:val="center"/>
              <w:rPr>
                <w:sz w:val="12"/>
                <w:szCs w:val="12"/>
              </w:rPr>
            </w:pPr>
            <w:r w:rsidRPr="00E20FC3">
              <w:rPr>
                <w:sz w:val="12"/>
                <w:szCs w:val="12"/>
              </w:rPr>
              <w:t xml:space="preserve">Удельный вес </w:t>
            </w:r>
            <w:proofErr w:type="gramStart"/>
            <w:r w:rsidRPr="00E20FC3">
              <w:rPr>
                <w:sz w:val="12"/>
                <w:szCs w:val="12"/>
              </w:rPr>
              <w:t>обучающихся</w:t>
            </w:r>
            <w:proofErr w:type="gramEnd"/>
            <w:r w:rsidRPr="00E20FC3">
              <w:rPr>
                <w:sz w:val="12"/>
                <w:szCs w:val="12"/>
              </w:rPr>
              <w:t xml:space="preserve"> с ОВЗ, охваченных бесплатным двухразовым питанием.</w:t>
            </w:r>
          </w:p>
        </w:tc>
      </w:tr>
      <w:tr w:rsidR="00805900" w:rsidRPr="00E20FC3" w:rsidTr="00CF39BC">
        <w:tc>
          <w:tcPr>
            <w:tcW w:w="543" w:type="dxa"/>
          </w:tcPr>
          <w:p w:rsidR="00805900" w:rsidRPr="00E20FC3" w:rsidRDefault="00805900" w:rsidP="00CF39BC">
            <w:pPr>
              <w:spacing w:line="240" w:lineRule="auto"/>
              <w:ind w:firstLine="0"/>
              <w:jc w:val="center"/>
              <w:rPr>
                <w:sz w:val="12"/>
                <w:szCs w:val="12"/>
              </w:rPr>
            </w:pPr>
            <w:r w:rsidRPr="00E20FC3">
              <w:rPr>
                <w:sz w:val="12"/>
                <w:szCs w:val="12"/>
              </w:rPr>
              <w:t>15.</w:t>
            </w:r>
          </w:p>
        </w:tc>
        <w:tc>
          <w:tcPr>
            <w:tcW w:w="14633" w:type="dxa"/>
            <w:gridSpan w:val="3"/>
          </w:tcPr>
          <w:p w:rsidR="00805900" w:rsidRPr="00E20FC3" w:rsidRDefault="00805900" w:rsidP="00CF39BC">
            <w:pPr>
              <w:spacing w:line="240" w:lineRule="auto"/>
              <w:ind w:firstLine="0"/>
              <w:jc w:val="center"/>
              <w:rPr>
                <w:b/>
                <w:i/>
                <w:iCs/>
                <w:sz w:val="12"/>
                <w:szCs w:val="12"/>
              </w:rPr>
            </w:pPr>
            <w:r w:rsidRPr="00E20FC3">
              <w:rPr>
                <w:b/>
                <w:i/>
                <w:iCs/>
                <w:sz w:val="12"/>
                <w:szCs w:val="12"/>
              </w:rPr>
              <w:t xml:space="preserve">Комплекс процессных мероприятий «Безопасность образовательных организаций </w:t>
            </w:r>
            <w:proofErr w:type="spellStart"/>
            <w:r w:rsidRPr="00E20FC3">
              <w:rPr>
                <w:b/>
                <w:i/>
                <w:iCs/>
                <w:sz w:val="12"/>
                <w:szCs w:val="12"/>
              </w:rPr>
              <w:t>Адамовского</w:t>
            </w:r>
            <w:proofErr w:type="spellEnd"/>
            <w:r w:rsidRPr="00E20FC3">
              <w:rPr>
                <w:b/>
                <w:i/>
                <w:iCs/>
                <w:sz w:val="12"/>
                <w:szCs w:val="12"/>
              </w:rPr>
              <w:t xml:space="preserve"> района»</w:t>
            </w:r>
          </w:p>
        </w:tc>
      </w:tr>
      <w:tr w:rsidR="00805900" w:rsidRPr="00E20FC3" w:rsidTr="00CF39BC">
        <w:tc>
          <w:tcPr>
            <w:tcW w:w="543" w:type="dxa"/>
          </w:tcPr>
          <w:p w:rsidR="00805900" w:rsidRPr="00E20FC3" w:rsidRDefault="00805900" w:rsidP="00CF39BC">
            <w:pPr>
              <w:spacing w:line="240" w:lineRule="auto"/>
              <w:ind w:firstLine="0"/>
              <w:jc w:val="center"/>
              <w:rPr>
                <w:sz w:val="12"/>
                <w:szCs w:val="12"/>
              </w:rPr>
            </w:pPr>
          </w:p>
        </w:tc>
        <w:tc>
          <w:tcPr>
            <w:tcW w:w="9604" w:type="dxa"/>
            <w:gridSpan w:val="2"/>
          </w:tcPr>
          <w:p w:rsidR="00805900" w:rsidRPr="00E20FC3" w:rsidRDefault="00805900" w:rsidP="00CF39BC">
            <w:pPr>
              <w:spacing w:line="240" w:lineRule="auto"/>
              <w:ind w:firstLine="0"/>
              <w:jc w:val="center"/>
              <w:rPr>
                <w:sz w:val="12"/>
                <w:szCs w:val="12"/>
              </w:rPr>
            </w:pPr>
            <w:r w:rsidRPr="00E20FC3">
              <w:rPr>
                <w:sz w:val="12"/>
                <w:szCs w:val="12"/>
              </w:rPr>
              <w:t xml:space="preserve">Ответственный за реализацию проекта – Отдел образования администрации муниципального образования </w:t>
            </w:r>
            <w:proofErr w:type="spellStart"/>
            <w:r w:rsidRPr="00E20FC3">
              <w:rPr>
                <w:sz w:val="12"/>
                <w:szCs w:val="12"/>
              </w:rPr>
              <w:t>Адамовский</w:t>
            </w:r>
            <w:proofErr w:type="spellEnd"/>
            <w:r w:rsidRPr="00E20FC3">
              <w:rPr>
                <w:sz w:val="12"/>
                <w:szCs w:val="12"/>
              </w:rPr>
              <w:t xml:space="preserve"> район</w:t>
            </w:r>
          </w:p>
        </w:tc>
        <w:tc>
          <w:tcPr>
            <w:tcW w:w="5029" w:type="dxa"/>
          </w:tcPr>
          <w:p w:rsidR="00805900" w:rsidRPr="00E20FC3" w:rsidRDefault="00805900" w:rsidP="00CF39BC">
            <w:pPr>
              <w:spacing w:line="240" w:lineRule="auto"/>
              <w:ind w:firstLine="0"/>
              <w:jc w:val="center"/>
              <w:rPr>
                <w:sz w:val="12"/>
                <w:szCs w:val="12"/>
              </w:rPr>
            </w:pPr>
            <w:r w:rsidRPr="00E20FC3">
              <w:rPr>
                <w:sz w:val="12"/>
                <w:szCs w:val="12"/>
              </w:rPr>
              <w:t>-</w:t>
            </w:r>
          </w:p>
        </w:tc>
      </w:tr>
      <w:tr w:rsidR="00805900" w:rsidRPr="00E20FC3" w:rsidTr="00CF39BC">
        <w:tc>
          <w:tcPr>
            <w:tcW w:w="543" w:type="dxa"/>
            <w:vMerge w:val="restart"/>
          </w:tcPr>
          <w:p w:rsidR="00805900" w:rsidRPr="00E20FC3" w:rsidRDefault="00805900" w:rsidP="00CF39BC">
            <w:pPr>
              <w:spacing w:line="240" w:lineRule="auto"/>
              <w:ind w:firstLine="0"/>
              <w:jc w:val="center"/>
              <w:rPr>
                <w:sz w:val="12"/>
                <w:szCs w:val="12"/>
              </w:rPr>
            </w:pPr>
            <w:r w:rsidRPr="00E20FC3">
              <w:rPr>
                <w:sz w:val="12"/>
                <w:szCs w:val="12"/>
              </w:rPr>
              <w:t>15.1.</w:t>
            </w:r>
          </w:p>
        </w:tc>
        <w:tc>
          <w:tcPr>
            <w:tcW w:w="4692" w:type="dxa"/>
            <w:vMerge w:val="restart"/>
          </w:tcPr>
          <w:p w:rsidR="00805900" w:rsidRPr="00E20FC3" w:rsidRDefault="00805900" w:rsidP="00CF39BC">
            <w:pPr>
              <w:spacing w:line="240" w:lineRule="auto"/>
              <w:ind w:firstLine="0"/>
              <w:jc w:val="center"/>
              <w:rPr>
                <w:sz w:val="12"/>
                <w:szCs w:val="12"/>
              </w:rPr>
            </w:pPr>
            <w:r w:rsidRPr="00E20FC3">
              <w:rPr>
                <w:sz w:val="12"/>
                <w:szCs w:val="12"/>
              </w:rPr>
              <w:t>Задача 1. Обеспечение комплексной безопасности обучающихся, воспитанников и работников образовательных учреждений всех типов и видов во время их трудовой и учебной деятельности.</w:t>
            </w:r>
          </w:p>
        </w:tc>
        <w:tc>
          <w:tcPr>
            <w:tcW w:w="4912" w:type="dxa"/>
          </w:tcPr>
          <w:p w:rsidR="00805900" w:rsidRPr="00E20FC3" w:rsidRDefault="00805900" w:rsidP="00CF39BC">
            <w:pPr>
              <w:widowControl w:val="0"/>
              <w:autoSpaceDE w:val="0"/>
              <w:autoSpaceDN w:val="0"/>
              <w:adjustRightInd w:val="0"/>
              <w:spacing w:line="240" w:lineRule="auto"/>
              <w:ind w:firstLine="0"/>
              <w:contextualSpacing/>
              <w:jc w:val="center"/>
              <w:rPr>
                <w:sz w:val="12"/>
                <w:szCs w:val="12"/>
              </w:rPr>
            </w:pPr>
            <w:r w:rsidRPr="00E20FC3">
              <w:rPr>
                <w:sz w:val="12"/>
                <w:szCs w:val="12"/>
              </w:rPr>
              <w:t>Оснащение ОУ района современным  противопожарным оборудованием, средствами защиты и пожаротушения.</w:t>
            </w:r>
          </w:p>
          <w:p w:rsidR="00805900" w:rsidRPr="00E20FC3" w:rsidRDefault="00805900" w:rsidP="00CF39BC">
            <w:pPr>
              <w:spacing w:line="240" w:lineRule="auto"/>
              <w:ind w:firstLine="0"/>
              <w:jc w:val="center"/>
              <w:rPr>
                <w:sz w:val="12"/>
                <w:szCs w:val="12"/>
              </w:rPr>
            </w:pPr>
            <w:r w:rsidRPr="00E20FC3">
              <w:rPr>
                <w:sz w:val="12"/>
                <w:szCs w:val="12"/>
              </w:rPr>
              <w:t>Организация обучения и периодической переподготовки кадров, ответственных за безопасность ОУ.</w:t>
            </w:r>
          </w:p>
        </w:tc>
        <w:tc>
          <w:tcPr>
            <w:tcW w:w="5029" w:type="dxa"/>
          </w:tcPr>
          <w:p w:rsidR="00805900" w:rsidRPr="00E20FC3" w:rsidRDefault="00805900" w:rsidP="00CF39BC">
            <w:pPr>
              <w:spacing w:line="240" w:lineRule="auto"/>
              <w:ind w:firstLine="0"/>
              <w:jc w:val="center"/>
              <w:rPr>
                <w:sz w:val="12"/>
                <w:szCs w:val="12"/>
              </w:rPr>
            </w:pPr>
            <w:r w:rsidRPr="00E20FC3">
              <w:rPr>
                <w:sz w:val="12"/>
                <w:szCs w:val="12"/>
              </w:rPr>
              <w:t xml:space="preserve">Доля ОУ, </w:t>
            </w:r>
            <w:proofErr w:type="gramStart"/>
            <w:r w:rsidRPr="00E20FC3">
              <w:rPr>
                <w:sz w:val="12"/>
                <w:szCs w:val="12"/>
              </w:rPr>
              <w:t>соответствующих</w:t>
            </w:r>
            <w:proofErr w:type="gramEnd"/>
            <w:r w:rsidRPr="00E20FC3">
              <w:rPr>
                <w:sz w:val="12"/>
                <w:szCs w:val="12"/>
              </w:rPr>
              <w:t xml:space="preserve"> нормам и правилам пожарной безопасности.</w:t>
            </w:r>
          </w:p>
        </w:tc>
      </w:tr>
      <w:tr w:rsidR="00805900" w:rsidRPr="00E20FC3" w:rsidTr="00CF39BC">
        <w:tc>
          <w:tcPr>
            <w:tcW w:w="543" w:type="dxa"/>
            <w:vMerge/>
          </w:tcPr>
          <w:p w:rsidR="00805900" w:rsidRPr="00E20FC3" w:rsidRDefault="00805900" w:rsidP="00CF39BC">
            <w:pPr>
              <w:spacing w:line="240" w:lineRule="auto"/>
              <w:ind w:firstLine="0"/>
              <w:jc w:val="center"/>
              <w:rPr>
                <w:sz w:val="12"/>
                <w:szCs w:val="12"/>
              </w:rPr>
            </w:pPr>
          </w:p>
        </w:tc>
        <w:tc>
          <w:tcPr>
            <w:tcW w:w="4692" w:type="dxa"/>
            <w:vMerge/>
          </w:tcPr>
          <w:p w:rsidR="00805900" w:rsidRPr="00E20FC3" w:rsidRDefault="00805900" w:rsidP="00CF39BC">
            <w:pPr>
              <w:spacing w:line="240" w:lineRule="auto"/>
              <w:ind w:firstLine="0"/>
              <w:jc w:val="center"/>
              <w:rPr>
                <w:sz w:val="12"/>
                <w:szCs w:val="12"/>
              </w:rPr>
            </w:pPr>
          </w:p>
        </w:tc>
        <w:tc>
          <w:tcPr>
            <w:tcW w:w="4912" w:type="dxa"/>
          </w:tcPr>
          <w:p w:rsidR="00805900" w:rsidRPr="00E20FC3" w:rsidRDefault="00805900" w:rsidP="00CF39BC">
            <w:pPr>
              <w:widowControl w:val="0"/>
              <w:autoSpaceDE w:val="0"/>
              <w:autoSpaceDN w:val="0"/>
              <w:adjustRightInd w:val="0"/>
              <w:spacing w:line="240" w:lineRule="auto"/>
              <w:ind w:firstLine="0"/>
              <w:contextualSpacing/>
              <w:jc w:val="center"/>
              <w:rPr>
                <w:sz w:val="12"/>
                <w:szCs w:val="12"/>
              </w:rPr>
            </w:pPr>
            <w:r w:rsidRPr="00E20FC3">
              <w:rPr>
                <w:sz w:val="12"/>
                <w:szCs w:val="12"/>
              </w:rPr>
              <w:t>Реализация мероприятий по установке оборудования и проведению ремонтных работ в области антитеррористической защищенности.</w:t>
            </w:r>
          </w:p>
        </w:tc>
        <w:tc>
          <w:tcPr>
            <w:tcW w:w="5029" w:type="dxa"/>
          </w:tcPr>
          <w:p w:rsidR="00805900" w:rsidRPr="00E20FC3" w:rsidRDefault="00805900" w:rsidP="00CF39BC">
            <w:pPr>
              <w:spacing w:line="240" w:lineRule="auto"/>
              <w:ind w:firstLine="0"/>
              <w:jc w:val="center"/>
              <w:rPr>
                <w:sz w:val="12"/>
                <w:szCs w:val="12"/>
              </w:rPr>
            </w:pPr>
            <w:r w:rsidRPr="00E20FC3">
              <w:rPr>
                <w:sz w:val="12"/>
                <w:szCs w:val="12"/>
              </w:rPr>
              <w:t xml:space="preserve">Доля ОУ, </w:t>
            </w:r>
            <w:proofErr w:type="gramStart"/>
            <w:r w:rsidRPr="00E20FC3">
              <w:rPr>
                <w:sz w:val="12"/>
                <w:szCs w:val="12"/>
              </w:rPr>
              <w:t>соответствующих</w:t>
            </w:r>
            <w:proofErr w:type="gramEnd"/>
            <w:r w:rsidRPr="00E20FC3">
              <w:rPr>
                <w:sz w:val="12"/>
                <w:szCs w:val="12"/>
              </w:rPr>
              <w:t xml:space="preserve"> нормам антитеррористической защищенности ОУ.</w:t>
            </w:r>
          </w:p>
        </w:tc>
      </w:tr>
      <w:tr w:rsidR="00805900" w:rsidRPr="00E20FC3" w:rsidTr="00CF39BC">
        <w:tc>
          <w:tcPr>
            <w:tcW w:w="543" w:type="dxa"/>
            <w:vMerge/>
          </w:tcPr>
          <w:p w:rsidR="00805900" w:rsidRPr="00E20FC3" w:rsidRDefault="00805900" w:rsidP="00CF39BC">
            <w:pPr>
              <w:spacing w:line="240" w:lineRule="auto"/>
              <w:ind w:firstLine="0"/>
              <w:jc w:val="center"/>
              <w:rPr>
                <w:sz w:val="12"/>
                <w:szCs w:val="12"/>
              </w:rPr>
            </w:pPr>
          </w:p>
        </w:tc>
        <w:tc>
          <w:tcPr>
            <w:tcW w:w="4692" w:type="dxa"/>
            <w:vMerge/>
          </w:tcPr>
          <w:p w:rsidR="00805900" w:rsidRPr="00E20FC3" w:rsidRDefault="00805900" w:rsidP="00CF39BC">
            <w:pPr>
              <w:spacing w:line="240" w:lineRule="auto"/>
              <w:ind w:firstLine="0"/>
              <w:jc w:val="center"/>
              <w:rPr>
                <w:sz w:val="12"/>
                <w:szCs w:val="12"/>
              </w:rPr>
            </w:pPr>
          </w:p>
        </w:tc>
        <w:tc>
          <w:tcPr>
            <w:tcW w:w="4912" w:type="dxa"/>
          </w:tcPr>
          <w:p w:rsidR="00805900" w:rsidRPr="00E20FC3" w:rsidRDefault="00805900" w:rsidP="00CF39BC">
            <w:pPr>
              <w:spacing w:line="240" w:lineRule="auto"/>
              <w:ind w:firstLine="0"/>
              <w:jc w:val="center"/>
              <w:rPr>
                <w:sz w:val="12"/>
                <w:szCs w:val="12"/>
              </w:rPr>
            </w:pPr>
            <w:r w:rsidRPr="00E20FC3">
              <w:rPr>
                <w:sz w:val="12"/>
                <w:szCs w:val="12"/>
              </w:rPr>
              <w:t>Устранение аварийности; создание безопасных и благоприятных условий для пребывания учащихся и воспитанников в ОУ. Проведение работ по устранению неисправностей изношенных конструктивных элементов зданий ОУ; повышение технической надежности зданий, устранение риска возникновения аварийных ситуаций.</w:t>
            </w:r>
          </w:p>
        </w:tc>
        <w:tc>
          <w:tcPr>
            <w:tcW w:w="5029" w:type="dxa"/>
          </w:tcPr>
          <w:p w:rsidR="00805900" w:rsidRPr="00E20FC3" w:rsidRDefault="00805900" w:rsidP="00CF39BC">
            <w:pPr>
              <w:spacing w:line="240" w:lineRule="auto"/>
              <w:ind w:firstLine="0"/>
              <w:contextualSpacing/>
              <w:jc w:val="center"/>
              <w:rPr>
                <w:sz w:val="12"/>
                <w:szCs w:val="12"/>
              </w:rPr>
            </w:pPr>
            <w:r w:rsidRPr="00E20FC3">
              <w:rPr>
                <w:sz w:val="12"/>
                <w:szCs w:val="12"/>
              </w:rPr>
              <w:t>Удельный вес численности учащихся ОУ, обеспеченных безопасными условиями получения образования в общей численности учащихся.</w:t>
            </w:r>
          </w:p>
          <w:p w:rsidR="00805900" w:rsidRPr="00E20FC3" w:rsidRDefault="00805900" w:rsidP="00CF39BC">
            <w:pPr>
              <w:spacing w:line="240" w:lineRule="auto"/>
              <w:ind w:firstLine="0"/>
              <w:jc w:val="center"/>
              <w:rPr>
                <w:sz w:val="12"/>
                <w:szCs w:val="12"/>
              </w:rPr>
            </w:pPr>
          </w:p>
        </w:tc>
      </w:tr>
      <w:tr w:rsidR="00805900" w:rsidRPr="00E20FC3" w:rsidTr="00CF39BC">
        <w:tc>
          <w:tcPr>
            <w:tcW w:w="543" w:type="dxa"/>
            <w:vMerge/>
          </w:tcPr>
          <w:p w:rsidR="00805900" w:rsidRPr="00E20FC3" w:rsidRDefault="00805900" w:rsidP="00CF39BC">
            <w:pPr>
              <w:spacing w:line="240" w:lineRule="auto"/>
              <w:ind w:firstLine="0"/>
              <w:jc w:val="center"/>
              <w:rPr>
                <w:sz w:val="12"/>
                <w:szCs w:val="12"/>
              </w:rPr>
            </w:pPr>
          </w:p>
        </w:tc>
        <w:tc>
          <w:tcPr>
            <w:tcW w:w="4692" w:type="dxa"/>
            <w:vMerge/>
          </w:tcPr>
          <w:p w:rsidR="00805900" w:rsidRPr="00E20FC3" w:rsidRDefault="00805900" w:rsidP="00CF39BC">
            <w:pPr>
              <w:spacing w:line="240" w:lineRule="auto"/>
              <w:ind w:firstLine="0"/>
              <w:jc w:val="center"/>
              <w:rPr>
                <w:sz w:val="12"/>
                <w:szCs w:val="12"/>
              </w:rPr>
            </w:pPr>
          </w:p>
        </w:tc>
        <w:tc>
          <w:tcPr>
            <w:tcW w:w="4912" w:type="dxa"/>
          </w:tcPr>
          <w:p w:rsidR="00805900" w:rsidRPr="00E20FC3" w:rsidRDefault="00805900" w:rsidP="00CF39BC">
            <w:pPr>
              <w:spacing w:line="240" w:lineRule="auto"/>
              <w:ind w:firstLine="0"/>
              <w:jc w:val="center"/>
              <w:rPr>
                <w:sz w:val="12"/>
                <w:szCs w:val="12"/>
              </w:rPr>
            </w:pPr>
            <w:r w:rsidRPr="00E20FC3">
              <w:rPr>
                <w:sz w:val="12"/>
                <w:szCs w:val="12"/>
              </w:rPr>
              <w:t>Устранение требований надзорных органов, укрепление материально-технической оснащенности ОО.</w:t>
            </w:r>
          </w:p>
        </w:tc>
        <w:tc>
          <w:tcPr>
            <w:tcW w:w="5029" w:type="dxa"/>
          </w:tcPr>
          <w:p w:rsidR="00805900" w:rsidRPr="00E20FC3" w:rsidRDefault="00805900" w:rsidP="00CF39BC">
            <w:pPr>
              <w:spacing w:line="240" w:lineRule="auto"/>
              <w:ind w:firstLine="0"/>
              <w:contextualSpacing/>
              <w:jc w:val="center"/>
              <w:rPr>
                <w:sz w:val="12"/>
                <w:szCs w:val="12"/>
              </w:rPr>
            </w:pPr>
            <w:r w:rsidRPr="00E20FC3">
              <w:rPr>
                <w:sz w:val="12"/>
                <w:szCs w:val="12"/>
              </w:rPr>
              <w:t xml:space="preserve">Удельный вес числа ОУ, обеспеченных материально-технической оснащенностью, отвечающей требованиям надзорных </w:t>
            </w:r>
            <w:proofErr w:type="gramStart"/>
            <w:r w:rsidRPr="00E20FC3">
              <w:rPr>
                <w:sz w:val="12"/>
                <w:szCs w:val="12"/>
              </w:rPr>
              <w:t>органов</w:t>
            </w:r>
            <w:proofErr w:type="gramEnd"/>
            <w:r w:rsidRPr="00E20FC3">
              <w:rPr>
                <w:sz w:val="12"/>
                <w:szCs w:val="12"/>
              </w:rPr>
              <w:t xml:space="preserve"> в общем их числе.</w:t>
            </w:r>
          </w:p>
        </w:tc>
      </w:tr>
      <w:tr w:rsidR="00805900" w:rsidRPr="00E20FC3" w:rsidTr="00CF39BC">
        <w:tc>
          <w:tcPr>
            <w:tcW w:w="543" w:type="dxa"/>
            <w:vMerge/>
          </w:tcPr>
          <w:p w:rsidR="00805900" w:rsidRPr="00E20FC3" w:rsidRDefault="00805900" w:rsidP="00CF39BC">
            <w:pPr>
              <w:spacing w:line="240" w:lineRule="auto"/>
              <w:ind w:firstLine="0"/>
              <w:jc w:val="center"/>
              <w:rPr>
                <w:sz w:val="12"/>
                <w:szCs w:val="12"/>
              </w:rPr>
            </w:pPr>
          </w:p>
        </w:tc>
        <w:tc>
          <w:tcPr>
            <w:tcW w:w="4692" w:type="dxa"/>
            <w:vMerge/>
          </w:tcPr>
          <w:p w:rsidR="00805900" w:rsidRPr="00E20FC3" w:rsidRDefault="00805900" w:rsidP="00CF39BC">
            <w:pPr>
              <w:spacing w:line="240" w:lineRule="auto"/>
              <w:ind w:firstLine="0"/>
              <w:jc w:val="center"/>
              <w:rPr>
                <w:sz w:val="12"/>
                <w:szCs w:val="12"/>
              </w:rPr>
            </w:pPr>
          </w:p>
        </w:tc>
        <w:tc>
          <w:tcPr>
            <w:tcW w:w="4912" w:type="dxa"/>
          </w:tcPr>
          <w:p w:rsidR="00805900" w:rsidRPr="00E20FC3" w:rsidRDefault="00805900" w:rsidP="00CF39BC">
            <w:pPr>
              <w:spacing w:line="240" w:lineRule="auto"/>
              <w:ind w:firstLine="0"/>
              <w:jc w:val="center"/>
              <w:rPr>
                <w:sz w:val="12"/>
                <w:szCs w:val="12"/>
              </w:rPr>
            </w:pPr>
            <w:r w:rsidRPr="00E20FC3">
              <w:rPr>
                <w:sz w:val="12"/>
                <w:szCs w:val="12"/>
              </w:rPr>
              <w:t>Реализация мероприятий по оснащению ОУ района транспортными средствами для безопасной перевозки детей.</w:t>
            </w:r>
          </w:p>
        </w:tc>
        <w:tc>
          <w:tcPr>
            <w:tcW w:w="5029" w:type="dxa"/>
          </w:tcPr>
          <w:p w:rsidR="00805900" w:rsidRPr="00E20FC3" w:rsidRDefault="00805900" w:rsidP="00CF39BC">
            <w:pPr>
              <w:spacing w:line="240" w:lineRule="auto"/>
              <w:ind w:firstLine="0"/>
              <w:jc w:val="center"/>
              <w:rPr>
                <w:sz w:val="12"/>
                <w:szCs w:val="12"/>
              </w:rPr>
            </w:pPr>
            <w:r w:rsidRPr="00E20FC3">
              <w:rPr>
                <w:sz w:val="12"/>
                <w:szCs w:val="12"/>
              </w:rPr>
              <w:t xml:space="preserve">Доля ОУ, </w:t>
            </w:r>
            <w:proofErr w:type="gramStart"/>
            <w:r w:rsidRPr="00E20FC3">
              <w:rPr>
                <w:sz w:val="12"/>
                <w:szCs w:val="12"/>
              </w:rPr>
              <w:t>имеющих</w:t>
            </w:r>
            <w:proofErr w:type="gramEnd"/>
            <w:r w:rsidRPr="00E20FC3">
              <w:rPr>
                <w:sz w:val="12"/>
                <w:szCs w:val="12"/>
              </w:rPr>
              <w:t xml:space="preserve"> школьные автобусы для подвоза обучающихся в общеобразовательную организацию для обучения соответствующие требованиям ГОСТ.</w:t>
            </w:r>
          </w:p>
        </w:tc>
      </w:tr>
      <w:tr w:rsidR="00805900" w:rsidRPr="00E20FC3" w:rsidTr="00CF39BC">
        <w:tc>
          <w:tcPr>
            <w:tcW w:w="543" w:type="dxa"/>
            <w:vMerge/>
          </w:tcPr>
          <w:p w:rsidR="00805900" w:rsidRPr="00E20FC3" w:rsidRDefault="00805900" w:rsidP="00CF39BC">
            <w:pPr>
              <w:spacing w:line="240" w:lineRule="auto"/>
              <w:ind w:firstLine="0"/>
              <w:jc w:val="center"/>
              <w:rPr>
                <w:sz w:val="12"/>
                <w:szCs w:val="12"/>
              </w:rPr>
            </w:pPr>
          </w:p>
        </w:tc>
        <w:tc>
          <w:tcPr>
            <w:tcW w:w="4692" w:type="dxa"/>
            <w:vMerge/>
          </w:tcPr>
          <w:p w:rsidR="00805900" w:rsidRPr="00E20FC3" w:rsidRDefault="00805900" w:rsidP="00CF39BC">
            <w:pPr>
              <w:spacing w:line="240" w:lineRule="auto"/>
              <w:ind w:firstLine="0"/>
              <w:jc w:val="center"/>
              <w:rPr>
                <w:sz w:val="12"/>
                <w:szCs w:val="12"/>
              </w:rPr>
            </w:pPr>
          </w:p>
        </w:tc>
        <w:tc>
          <w:tcPr>
            <w:tcW w:w="4912" w:type="dxa"/>
          </w:tcPr>
          <w:p w:rsidR="00805900" w:rsidRPr="00E20FC3" w:rsidRDefault="00805900" w:rsidP="00CF39BC">
            <w:pPr>
              <w:spacing w:line="240" w:lineRule="auto"/>
              <w:ind w:firstLine="0"/>
              <w:jc w:val="center"/>
              <w:rPr>
                <w:sz w:val="12"/>
                <w:szCs w:val="12"/>
              </w:rPr>
            </w:pPr>
            <w:r w:rsidRPr="00E20FC3">
              <w:rPr>
                <w:sz w:val="12"/>
                <w:szCs w:val="12"/>
              </w:rPr>
              <w:t>Обеспечение информационной безопасности: установлена система контентной фильтрации со стороны ОУ.</w:t>
            </w:r>
          </w:p>
        </w:tc>
        <w:tc>
          <w:tcPr>
            <w:tcW w:w="5029" w:type="dxa"/>
          </w:tcPr>
          <w:p w:rsidR="00805900" w:rsidRPr="00E20FC3" w:rsidRDefault="00805900" w:rsidP="00CF39BC">
            <w:pPr>
              <w:spacing w:line="240" w:lineRule="auto"/>
              <w:ind w:firstLine="0"/>
              <w:jc w:val="center"/>
              <w:rPr>
                <w:sz w:val="12"/>
                <w:szCs w:val="12"/>
              </w:rPr>
            </w:pPr>
            <w:r w:rsidRPr="00E20FC3">
              <w:rPr>
                <w:sz w:val="12"/>
                <w:szCs w:val="12"/>
              </w:rPr>
              <w:t xml:space="preserve">Доля ОУ, </w:t>
            </w:r>
            <w:proofErr w:type="gramStart"/>
            <w:r w:rsidRPr="00E20FC3">
              <w:rPr>
                <w:sz w:val="12"/>
                <w:szCs w:val="12"/>
              </w:rPr>
              <w:t>имеющих</w:t>
            </w:r>
            <w:proofErr w:type="gramEnd"/>
            <w:r w:rsidRPr="00E20FC3">
              <w:rPr>
                <w:sz w:val="12"/>
                <w:szCs w:val="12"/>
              </w:rPr>
              <w:t xml:space="preserve"> систему контентной фильтрации, в общей численности ОУ.</w:t>
            </w:r>
          </w:p>
        </w:tc>
      </w:tr>
      <w:tr w:rsidR="00805900" w:rsidRPr="00E20FC3" w:rsidTr="00CF39BC">
        <w:tc>
          <w:tcPr>
            <w:tcW w:w="543" w:type="dxa"/>
          </w:tcPr>
          <w:p w:rsidR="00805900" w:rsidRPr="00E20FC3" w:rsidRDefault="00805900" w:rsidP="00CF39BC">
            <w:pPr>
              <w:spacing w:line="240" w:lineRule="auto"/>
              <w:ind w:firstLine="0"/>
              <w:jc w:val="center"/>
              <w:rPr>
                <w:sz w:val="12"/>
                <w:szCs w:val="12"/>
              </w:rPr>
            </w:pPr>
            <w:r w:rsidRPr="00E20FC3">
              <w:rPr>
                <w:sz w:val="12"/>
                <w:szCs w:val="12"/>
              </w:rPr>
              <w:t>16.</w:t>
            </w:r>
          </w:p>
        </w:tc>
        <w:tc>
          <w:tcPr>
            <w:tcW w:w="14633" w:type="dxa"/>
            <w:gridSpan w:val="3"/>
          </w:tcPr>
          <w:p w:rsidR="00805900" w:rsidRPr="00E20FC3" w:rsidRDefault="00805900" w:rsidP="00CF39BC">
            <w:pPr>
              <w:spacing w:line="240" w:lineRule="auto"/>
              <w:ind w:firstLine="0"/>
              <w:jc w:val="center"/>
              <w:rPr>
                <w:b/>
                <w:i/>
                <w:iCs/>
                <w:sz w:val="12"/>
                <w:szCs w:val="12"/>
              </w:rPr>
            </w:pPr>
            <w:r w:rsidRPr="00E20FC3">
              <w:rPr>
                <w:b/>
                <w:i/>
                <w:iCs/>
                <w:sz w:val="12"/>
                <w:szCs w:val="12"/>
              </w:rPr>
              <w:t>Комплекс процессных мероприятий «Обеспечение реализации муниципальной программы и прочие мероприятия»</w:t>
            </w:r>
          </w:p>
        </w:tc>
      </w:tr>
      <w:tr w:rsidR="00805900" w:rsidRPr="00E20FC3" w:rsidTr="00CF39BC">
        <w:tc>
          <w:tcPr>
            <w:tcW w:w="543" w:type="dxa"/>
          </w:tcPr>
          <w:p w:rsidR="00805900" w:rsidRPr="00E20FC3" w:rsidRDefault="00805900" w:rsidP="00CF39BC">
            <w:pPr>
              <w:spacing w:line="240" w:lineRule="auto"/>
              <w:ind w:firstLine="0"/>
              <w:jc w:val="center"/>
              <w:rPr>
                <w:sz w:val="12"/>
                <w:szCs w:val="12"/>
              </w:rPr>
            </w:pPr>
          </w:p>
        </w:tc>
        <w:tc>
          <w:tcPr>
            <w:tcW w:w="9604" w:type="dxa"/>
            <w:gridSpan w:val="2"/>
          </w:tcPr>
          <w:p w:rsidR="00805900" w:rsidRPr="00E20FC3" w:rsidRDefault="00805900" w:rsidP="00CF39BC">
            <w:pPr>
              <w:spacing w:line="240" w:lineRule="auto"/>
              <w:ind w:firstLine="0"/>
              <w:jc w:val="center"/>
              <w:rPr>
                <w:sz w:val="12"/>
                <w:szCs w:val="12"/>
              </w:rPr>
            </w:pPr>
            <w:r w:rsidRPr="00E20FC3">
              <w:rPr>
                <w:sz w:val="12"/>
                <w:szCs w:val="12"/>
              </w:rPr>
              <w:t xml:space="preserve">Ответственный за реализацию проекта – Отдел образования администрации муниципального образования </w:t>
            </w:r>
            <w:proofErr w:type="spellStart"/>
            <w:r w:rsidRPr="00E20FC3">
              <w:rPr>
                <w:sz w:val="12"/>
                <w:szCs w:val="12"/>
              </w:rPr>
              <w:t>Адамовский</w:t>
            </w:r>
            <w:proofErr w:type="spellEnd"/>
            <w:r w:rsidRPr="00E20FC3">
              <w:rPr>
                <w:sz w:val="12"/>
                <w:szCs w:val="12"/>
              </w:rPr>
              <w:t xml:space="preserve"> район</w:t>
            </w:r>
          </w:p>
        </w:tc>
        <w:tc>
          <w:tcPr>
            <w:tcW w:w="5029" w:type="dxa"/>
          </w:tcPr>
          <w:p w:rsidR="00805900" w:rsidRPr="00E20FC3" w:rsidRDefault="00805900" w:rsidP="00CF39BC">
            <w:pPr>
              <w:spacing w:line="240" w:lineRule="auto"/>
              <w:ind w:firstLine="0"/>
              <w:jc w:val="center"/>
              <w:rPr>
                <w:sz w:val="12"/>
                <w:szCs w:val="12"/>
              </w:rPr>
            </w:pPr>
            <w:r w:rsidRPr="00E20FC3">
              <w:rPr>
                <w:sz w:val="12"/>
                <w:szCs w:val="12"/>
              </w:rPr>
              <w:t>-</w:t>
            </w:r>
          </w:p>
        </w:tc>
      </w:tr>
      <w:tr w:rsidR="00805900" w:rsidRPr="00E20FC3" w:rsidTr="00CF39BC">
        <w:tc>
          <w:tcPr>
            <w:tcW w:w="543" w:type="dxa"/>
          </w:tcPr>
          <w:p w:rsidR="00805900" w:rsidRPr="00E20FC3" w:rsidRDefault="00805900" w:rsidP="00CF39BC">
            <w:pPr>
              <w:spacing w:line="240" w:lineRule="auto"/>
              <w:ind w:firstLine="0"/>
              <w:jc w:val="center"/>
              <w:rPr>
                <w:sz w:val="12"/>
                <w:szCs w:val="12"/>
              </w:rPr>
            </w:pPr>
            <w:r w:rsidRPr="00E20FC3">
              <w:rPr>
                <w:sz w:val="12"/>
                <w:szCs w:val="12"/>
              </w:rPr>
              <w:t>16.1.</w:t>
            </w:r>
          </w:p>
        </w:tc>
        <w:tc>
          <w:tcPr>
            <w:tcW w:w="4692" w:type="dxa"/>
          </w:tcPr>
          <w:p w:rsidR="00805900" w:rsidRPr="00E20FC3" w:rsidRDefault="00805900" w:rsidP="00CF39BC">
            <w:pPr>
              <w:spacing w:line="240" w:lineRule="auto"/>
              <w:ind w:firstLine="0"/>
              <w:jc w:val="center"/>
              <w:rPr>
                <w:sz w:val="12"/>
                <w:szCs w:val="12"/>
              </w:rPr>
            </w:pPr>
            <w:r w:rsidRPr="00E20FC3">
              <w:rPr>
                <w:sz w:val="12"/>
                <w:szCs w:val="12"/>
              </w:rPr>
              <w:t>Задача 1. Координация работы и организационное сопровождение системы образования.</w:t>
            </w:r>
          </w:p>
        </w:tc>
        <w:tc>
          <w:tcPr>
            <w:tcW w:w="4912" w:type="dxa"/>
          </w:tcPr>
          <w:p w:rsidR="00805900" w:rsidRPr="00E20FC3" w:rsidRDefault="00805900" w:rsidP="00CF39BC">
            <w:pPr>
              <w:spacing w:line="240" w:lineRule="auto"/>
              <w:ind w:firstLine="0"/>
              <w:jc w:val="center"/>
              <w:rPr>
                <w:sz w:val="12"/>
                <w:szCs w:val="12"/>
              </w:rPr>
            </w:pPr>
            <w:r w:rsidRPr="00E20FC3">
              <w:rPr>
                <w:sz w:val="12"/>
                <w:szCs w:val="12"/>
              </w:rPr>
              <w:t>Целевое расходование бюджетных средств, повышение качества бухгалтерской услуги по обеспечению качественной организации и ведения бухгалтерского, налогового и статистического учета и отчетности, повышение уровня обслуживания (транспортного и хозяйственного) учреждений, повышение эффективности методической службы.</w:t>
            </w:r>
          </w:p>
        </w:tc>
        <w:tc>
          <w:tcPr>
            <w:tcW w:w="5029" w:type="dxa"/>
          </w:tcPr>
          <w:p w:rsidR="00805900" w:rsidRPr="00E20FC3" w:rsidRDefault="00805900" w:rsidP="00CF39BC">
            <w:pPr>
              <w:spacing w:line="240" w:lineRule="auto"/>
              <w:ind w:firstLine="0"/>
              <w:jc w:val="center"/>
              <w:rPr>
                <w:sz w:val="12"/>
                <w:szCs w:val="12"/>
              </w:rPr>
            </w:pPr>
            <w:r w:rsidRPr="00E20FC3">
              <w:rPr>
                <w:sz w:val="12"/>
                <w:szCs w:val="12"/>
              </w:rPr>
              <w:t>Процент выполненных мероприятий, направленных на координацию работы и организационное сопровождение системы образования.</w:t>
            </w:r>
          </w:p>
        </w:tc>
      </w:tr>
    </w:tbl>
    <w:p w:rsidR="00805900" w:rsidRPr="00E20FC3" w:rsidRDefault="00805900" w:rsidP="00620E18">
      <w:pPr>
        <w:spacing w:line="240" w:lineRule="auto"/>
        <w:rPr>
          <w:b/>
          <w:iCs/>
          <w:sz w:val="12"/>
          <w:szCs w:val="12"/>
        </w:rPr>
      </w:pPr>
    </w:p>
    <w:p w:rsidR="00805900" w:rsidRPr="00E20FC3" w:rsidRDefault="00805900" w:rsidP="00620E18">
      <w:pPr>
        <w:spacing w:line="240" w:lineRule="auto"/>
        <w:jc w:val="center"/>
        <w:rPr>
          <w:b/>
          <w:iCs/>
          <w:sz w:val="12"/>
          <w:szCs w:val="12"/>
        </w:rPr>
      </w:pPr>
    </w:p>
    <w:p w:rsidR="00805900" w:rsidRPr="00E20FC3" w:rsidRDefault="00805900" w:rsidP="00620E18">
      <w:pPr>
        <w:spacing w:line="240" w:lineRule="auto"/>
        <w:jc w:val="center"/>
        <w:rPr>
          <w:b/>
          <w:iCs/>
          <w:sz w:val="12"/>
          <w:szCs w:val="12"/>
        </w:rPr>
      </w:pPr>
    </w:p>
    <w:tbl>
      <w:tblPr>
        <w:tblpPr w:leftFromText="180" w:rightFromText="180" w:vertAnchor="text" w:horzAnchor="page" w:tblpX="5236" w:tblpY="-267"/>
        <w:tblOverlap w:val="never"/>
        <w:tblW w:w="10912" w:type="dxa"/>
        <w:tblLayout w:type="fixed"/>
        <w:tblLook w:val="0000" w:firstRow="0" w:lastRow="0" w:firstColumn="0" w:lastColumn="0" w:noHBand="0" w:noVBand="0"/>
      </w:tblPr>
      <w:tblGrid>
        <w:gridCol w:w="6563"/>
        <w:gridCol w:w="4349"/>
      </w:tblGrid>
      <w:tr w:rsidR="00805900" w:rsidRPr="00E20FC3" w:rsidTr="004B7D53">
        <w:trPr>
          <w:trHeight w:val="1138"/>
        </w:trPr>
        <w:tc>
          <w:tcPr>
            <w:tcW w:w="6563" w:type="dxa"/>
          </w:tcPr>
          <w:p w:rsidR="00805900" w:rsidRPr="00E20FC3" w:rsidRDefault="00805900" w:rsidP="00620E18">
            <w:pPr>
              <w:spacing w:line="240" w:lineRule="auto"/>
              <w:contextualSpacing/>
              <w:rPr>
                <w:b/>
                <w:sz w:val="12"/>
                <w:szCs w:val="12"/>
              </w:rPr>
            </w:pPr>
          </w:p>
        </w:tc>
        <w:tc>
          <w:tcPr>
            <w:tcW w:w="4349" w:type="dxa"/>
          </w:tcPr>
          <w:p w:rsidR="00805900" w:rsidRPr="00E20FC3" w:rsidRDefault="00805900" w:rsidP="00620E18">
            <w:pPr>
              <w:tabs>
                <w:tab w:val="left" w:pos="35"/>
              </w:tabs>
              <w:spacing w:line="240" w:lineRule="auto"/>
              <w:contextualSpacing/>
              <w:rPr>
                <w:rFonts w:eastAsia="Calibri"/>
                <w:sz w:val="12"/>
                <w:szCs w:val="12"/>
              </w:rPr>
            </w:pPr>
            <w:r w:rsidRPr="00E20FC3">
              <w:rPr>
                <w:rFonts w:eastAsia="Calibri"/>
                <w:sz w:val="12"/>
                <w:szCs w:val="12"/>
              </w:rPr>
              <w:t>Приложение № 3</w:t>
            </w:r>
          </w:p>
          <w:p w:rsidR="00CF39BC" w:rsidRDefault="00805900" w:rsidP="00CF39BC">
            <w:pPr>
              <w:tabs>
                <w:tab w:val="left" w:pos="35"/>
              </w:tabs>
              <w:spacing w:line="240" w:lineRule="auto"/>
              <w:contextualSpacing/>
              <w:rPr>
                <w:rFonts w:eastAsia="Calibri"/>
                <w:sz w:val="12"/>
                <w:szCs w:val="12"/>
              </w:rPr>
            </w:pPr>
            <w:r w:rsidRPr="00E20FC3">
              <w:rPr>
                <w:rFonts w:eastAsia="Calibri"/>
                <w:sz w:val="12"/>
                <w:szCs w:val="12"/>
              </w:rPr>
              <w:t>к муниципальной программе</w:t>
            </w:r>
          </w:p>
          <w:p w:rsidR="00CF39BC" w:rsidRDefault="00805900" w:rsidP="00CF39BC">
            <w:pPr>
              <w:tabs>
                <w:tab w:val="left" w:pos="35"/>
              </w:tabs>
              <w:spacing w:line="240" w:lineRule="auto"/>
              <w:contextualSpacing/>
              <w:rPr>
                <w:rFonts w:eastAsia="Calibri"/>
                <w:sz w:val="12"/>
                <w:szCs w:val="12"/>
              </w:rPr>
            </w:pPr>
            <w:r w:rsidRPr="00E20FC3">
              <w:rPr>
                <w:rFonts w:eastAsia="Calibri"/>
                <w:sz w:val="12"/>
                <w:szCs w:val="12"/>
              </w:rPr>
              <w:t>«Развитие системы образования</w:t>
            </w:r>
          </w:p>
          <w:p w:rsidR="00805900" w:rsidRPr="00E20FC3" w:rsidRDefault="00805900" w:rsidP="00CF39BC">
            <w:pPr>
              <w:tabs>
                <w:tab w:val="left" w:pos="35"/>
              </w:tabs>
              <w:spacing w:line="240" w:lineRule="auto"/>
              <w:contextualSpacing/>
              <w:rPr>
                <w:rFonts w:eastAsia="Calibri"/>
                <w:sz w:val="12"/>
                <w:szCs w:val="12"/>
              </w:rPr>
            </w:pPr>
            <w:proofErr w:type="spellStart"/>
            <w:r w:rsidRPr="00E20FC3">
              <w:rPr>
                <w:rFonts w:eastAsia="Calibri"/>
                <w:sz w:val="12"/>
                <w:szCs w:val="12"/>
              </w:rPr>
              <w:t>Адамовского</w:t>
            </w:r>
            <w:proofErr w:type="spellEnd"/>
            <w:r w:rsidRPr="00E20FC3">
              <w:rPr>
                <w:rFonts w:eastAsia="Calibri"/>
                <w:sz w:val="12"/>
                <w:szCs w:val="12"/>
              </w:rPr>
              <w:t xml:space="preserve"> района»</w:t>
            </w:r>
          </w:p>
        </w:tc>
      </w:tr>
    </w:tbl>
    <w:p w:rsidR="00805900" w:rsidRPr="00E20FC3" w:rsidRDefault="00805900" w:rsidP="00620E18">
      <w:pPr>
        <w:spacing w:line="240" w:lineRule="auto"/>
        <w:jc w:val="center"/>
        <w:rPr>
          <w:b/>
          <w:iCs/>
          <w:sz w:val="12"/>
          <w:szCs w:val="12"/>
        </w:rPr>
      </w:pPr>
    </w:p>
    <w:p w:rsidR="00805900" w:rsidRPr="00E20FC3" w:rsidRDefault="00805900" w:rsidP="00620E18">
      <w:pPr>
        <w:spacing w:line="240" w:lineRule="auto"/>
        <w:jc w:val="center"/>
        <w:rPr>
          <w:b/>
          <w:iCs/>
          <w:sz w:val="12"/>
          <w:szCs w:val="12"/>
        </w:rPr>
      </w:pPr>
    </w:p>
    <w:p w:rsidR="00805900" w:rsidRPr="00E20FC3" w:rsidRDefault="00805900" w:rsidP="00620E18">
      <w:pPr>
        <w:spacing w:line="240" w:lineRule="auto"/>
        <w:jc w:val="center"/>
        <w:rPr>
          <w:b/>
          <w:iCs/>
          <w:sz w:val="12"/>
          <w:szCs w:val="12"/>
        </w:rPr>
      </w:pPr>
    </w:p>
    <w:p w:rsidR="00805900" w:rsidRPr="00E20FC3" w:rsidRDefault="00805900" w:rsidP="00620E18">
      <w:pPr>
        <w:spacing w:line="240" w:lineRule="auto"/>
        <w:jc w:val="center"/>
        <w:rPr>
          <w:b/>
          <w:iCs/>
          <w:sz w:val="12"/>
          <w:szCs w:val="12"/>
        </w:rPr>
      </w:pPr>
    </w:p>
    <w:p w:rsidR="00805900" w:rsidRPr="00E20FC3" w:rsidRDefault="00805900" w:rsidP="00620E18">
      <w:pPr>
        <w:spacing w:line="240" w:lineRule="auto"/>
        <w:jc w:val="center"/>
        <w:rPr>
          <w:b/>
          <w:iCs/>
          <w:sz w:val="12"/>
          <w:szCs w:val="12"/>
        </w:rPr>
      </w:pPr>
    </w:p>
    <w:p w:rsidR="00805900" w:rsidRPr="00E20FC3" w:rsidRDefault="00805900" w:rsidP="00620E18">
      <w:pPr>
        <w:spacing w:line="240" w:lineRule="auto"/>
        <w:jc w:val="center"/>
        <w:rPr>
          <w:b/>
          <w:iCs/>
          <w:sz w:val="12"/>
          <w:szCs w:val="12"/>
        </w:rPr>
      </w:pPr>
      <w:r w:rsidRPr="00E20FC3">
        <w:rPr>
          <w:b/>
          <w:iCs/>
          <w:sz w:val="12"/>
          <w:szCs w:val="12"/>
        </w:rPr>
        <w:t xml:space="preserve">Перечень мероприятий (результатов) муниципальной программы </w:t>
      </w:r>
    </w:p>
    <w:p w:rsidR="00805900" w:rsidRPr="00E20FC3" w:rsidRDefault="00805900" w:rsidP="00620E18">
      <w:pPr>
        <w:spacing w:line="240" w:lineRule="auto"/>
        <w:jc w:val="center"/>
        <w:rPr>
          <w:b/>
          <w:iCs/>
          <w:sz w:val="12"/>
          <w:szCs w:val="12"/>
        </w:rPr>
      </w:pPr>
    </w:p>
    <w:p w:rsidR="00805900" w:rsidRPr="00E20FC3" w:rsidRDefault="00805900" w:rsidP="00620E18">
      <w:pPr>
        <w:spacing w:line="240" w:lineRule="auto"/>
        <w:jc w:val="center"/>
        <w:rPr>
          <w:b/>
          <w:i/>
          <w:sz w:val="12"/>
          <w:szCs w:val="12"/>
        </w:rPr>
      </w:pPr>
    </w:p>
    <w:tbl>
      <w:tblPr>
        <w:tblW w:w="15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1"/>
        <w:gridCol w:w="2887"/>
        <w:gridCol w:w="3105"/>
        <w:gridCol w:w="933"/>
        <w:gridCol w:w="950"/>
        <w:gridCol w:w="600"/>
        <w:gridCol w:w="625"/>
        <w:gridCol w:w="634"/>
        <w:gridCol w:w="625"/>
        <w:gridCol w:w="625"/>
        <w:gridCol w:w="658"/>
        <w:gridCol w:w="675"/>
        <w:gridCol w:w="658"/>
        <w:gridCol w:w="1684"/>
      </w:tblGrid>
      <w:tr w:rsidR="00805900" w:rsidRPr="00E20FC3" w:rsidTr="00CF39BC">
        <w:trPr>
          <w:trHeight w:val="347"/>
        </w:trPr>
        <w:tc>
          <w:tcPr>
            <w:tcW w:w="501" w:type="dxa"/>
            <w:vMerge w:val="restart"/>
          </w:tcPr>
          <w:p w:rsidR="00805900" w:rsidRPr="00E20FC3" w:rsidRDefault="00805900" w:rsidP="00CF39BC">
            <w:pPr>
              <w:spacing w:line="240" w:lineRule="auto"/>
              <w:ind w:firstLine="0"/>
              <w:jc w:val="center"/>
              <w:rPr>
                <w:sz w:val="12"/>
                <w:szCs w:val="12"/>
              </w:rPr>
            </w:pPr>
            <w:r w:rsidRPr="00E20FC3">
              <w:rPr>
                <w:sz w:val="12"/>
                <w:szCs w:val="12"/>
              </w:rPr>
              <w:t>№</w:t>
            </w:r>
          </w:p>
          <w:p w:rsidR="00805900" w:rsidRPr="00E20FC3" w:rsidRDefault="00805900" w:rsidP="00CF39BC">
            <w:pPr>
              <w:spacing w:line="240" w:lineRule="auto"/>
              <w:ind w:firstLine="0"/>
              <w:jc w:val="center"/>
              <w:rPr>
                <w:sz w:val="12"/>
                <w:szCs w:val="12"/>
              </w:rPr>
            </w:pPr>
            <w:proofErr w:type="gramStart"/>
            <w:r w:rsidRPr="00E20FC3">
              <w:rPr>
                <w:sz w:val="12"/>
                <w:szCs w:val="12"/>
              </w:rPr>
              <w:t>п</w:t>
            </w:r>
            <w:proofErr w:type="gramEnd"/>
            <w:r w:rsidRPr="00E20FC3">
              <w:rPr>
                <w:sz w:val="12"/>
                <w:szCs w:val="12"/>
              </w:rPr>
              <w:t>/п</w:t>
            </w:r>
          </w:p>
        </w:tc>
        <w:tc>
          <w:tcPr>
            <w:tcW w:w="2887" w:type="dxa"/>
            <w:vMerge w:val="restart"/>
          </w:tcPr>
          <w:p w:rsidR="00805900" w:rsidRPr="00E20FC3" w:rsidRDefault="00805900" w:rsidP="00CF39BC">
            <w:pPr>
              <w:spacing w:line="240" w:lineRule="auto"/>
              <w:ind w:firstLine="0"/>
              <w:jc w:val="center"/>
              <w:rPr>
                <w:sz w:val="12"/>
                <w:szCs w:val="12"/>
              </w:rPr>
            </w:pPr>
            <w:r w:rsidRPr="00E20FC3">
              <w:rPr>
                <w:sz w:val="12"/>
                <w:szCs w:val="12"/>
              </w:rPr>
              <w:t>Наименование мероприятия (результата)</w:t>
            </w:r>
          </w:p>
        </w:tc>
        <w:tc>
          <w:tcPr>
            <w:tcW w:w="3105" w:type="dxa"/>
            <w:vMerge w:val="restart"/>
          </w:tcPr>
          <w:p w:rsidR="00805900" w:rsidRPr="00E20FC3" w:rsidRDefault="00805900" w:rsidP="00CF39BC">
            <w:pPr>
              <w:spacing w:line="240" w:lineRule="auto"/>
              <w:ind w:firstLine="0"/>
              <w:jc w:val="center"/>
              <w:rPr>
                <w:sz w:val="12"/>
                <w:szCs w:val="12"/>
              </w:rPr>
            </w:pPr>
            <w:r w:rsidRPr="00E20FC3">
              <w:rPr>
                <w:sz w:val="12"/>
                <w:szCs w:val="12"/>
              </w:rPr>
              <w:t>Характеристика</w:t>
            </w:r>
          </w:p>
        </w:tc>
        <w:tc>
          <w:tcPr>
            <w:tcW w:w="933" w:type="dxa"/>
            <w:vMerge w:val="restart"/>
          </w:tcPr>
          <w:p w:rsidR="00805900" w:rsidRPr="00E20FC3" w:rsidRDefault="00805900" w:rsidP="00CF39BC">
            <w:pPr>
              <w:spacing w:line="240" w:lineRule="auto"/>
              <w:ind w:firstLine="0"/>
              <w:jc w:val="center"/>
              <w:rPr>
                <w:sz w:val="12"/>
                <w:szCs w:val="12"/>
              </w:rPr>
            </w:pPr>
            <w:r w:rsidRPr="00E20FC3">
              <w:rPr>
                <w:sz w:val="12"/>
                <w:szCs w:val="12"/>
              </w:rPr>
              <w:t>Единица измерения</w:t>
            </w:r>
          </w:p>
        </w:tc>
        <w:tc>
          <w:tcPr>
            <w:tcW w:w="950" w:type="dxa"/>
            <w:vMerge w:val="restart"/>
          </w:tcPr>
          <w:p w:rsidR="00805900" w:rsidRPr="00E20FC3" w:rsidRDefault="00805900" w:rsidP="00CF39BC">
            <w:pPr>
              <w:spacing w:line="240" w:lineRule="auto"/>
              <w:ind w:firstLine="0"/>
              <w:jc w:val="center"/>
              <w:rPr>
                <w:sz w:val="12"/>
                <w:szCs w:val="12"/>
              </w:rPr>
            </w:pPr>
            <w:r w:rsidRPr="00E20FC3">
              <w:rPr>
                <w:sz w:val="12"/>
                <w:szCs w:val="12"/>
              </w:rPr>
              <w:t>Базовое значение</w:t>
            </w:r>
          </w:p>
        </w:tc>
        <w:tc>
          <w:tcPr>
            <w:tcW w:w="5100" w:type="dxa"/>
            <w:gridSpan w:val="8"/>
            <w:tcBorders>
              <w:bottom w:val="single" w:sz="4" w:space="0" w:color="auto"/>
            </w:tcBorders>
          </w:tcPr>
          <w:p w:rsidR="00805900" w:rsidRPr="00E20FC3" w:rsidRDefault="00805900" w:rsidP="00CF39BC">
            <w:pPr>
              <w:spacing w:line="240" w:lineRule="auto"/>
              <w:ind w:firstLine="0"/>
              <w:jc w:val="center"/>
              <w:rPr>
                <w:sz w:val="12"/>
                <w:szCs w:val="12"/>
                <w:lang w:val="en-US"/>
              </w:rPr>
            </w:pPr>
            <w:r w:rsidRPr="00E20FC3">
              <w:rPr>
                <w:sz w:val="12"/>
                <w:szCs w:val="12"/>
              </w:rPr>
              <w:t>Значения мероприятий (результата) по годам</w:t>
            </w:r>
          </w:p>
          <w:p w:rsidR="00805900" w:rsidRPr="00E20FC3" w:rsidRDefault="00805900" w:rsidP="00CF39BC">
            <w:pPr>
              <w:spacing w:line="240" w:lineRule="auto"/>
              <w:ind w:firstLine="0"/>
              <w:jc w:val="center"/>
              <w:rPr>
                <w:sz w:val="12"/>
                <w:szCs w:val="12"/>
                <w:lang w:val="en-US"/>
              </w:rPr>
            </w:pPr>
          </w:p>
        </w:tc>
        <w:tc>
          <w:tcPr>
            <w:tcW w:w="1684" w:type="dxa"/>
            <w:vMerge w:val="restart"/>
          </w:tcPr>
          <w:p w:rsidR="00805900" w:rsidRPr="00E20FC3" w:rsidRDefault="00805900" w:rsidP="00CF39BC">
            <w:pPr>
              <w:spacing w:line="240" w:lineRule="auto"/>
              <w:ind w:firstLine="0"/>
              <w:jc w:val="center"/>
              <w:rPr>
                <w:sz w:val="12"/>
                <w:szCs w:val="12"/>
              </w:rPr>
            </w:pPr>
            <w:r w:rsidRPr="00E20FC3">
              <w:rPr>
                <w:sz w:val="12"/>
                <w:szCs w:val="12"/>
              </w:rPr>
              <w:t xml:space="preserve">Связь иными муниципальными программами </w:t>
            </w:r>
            <w:proofErr w:type="spellStart"/>
            <w:r w:rsidRPr="00E20FC3">
              <w:rPr>
                <w:sz w:val="12"/>
                <w:szCs w:val="12"/>
              </w:rPr>
              <w:t>Адамовского</w:t>
            </w:r>
            <w:proofErr w:type="spellEnd"/>
            <w:r w:rsidRPr="00E20FC3">
              <w:rPr>
                <w:sz w:val="12"/>
                <w:szCs w:val="12"/>
              </w:rPr>
              <w:t xml:space="preserve"> района</w:t>
            </w:r>
          </w:p>
        </w:tc>
      </w:tr>
      <w:tr w:rsidR="00805900" w:rsidRPr="00E20FC3" w:rsidTr="00CF39BC">
        <w:trPr>
          <w:trHeight w:val="480"/>
        </w:trPr>
        <w:tc>
          <w:tcPr>
            <w:tcW w:w="501" w:type="dxa"/>
            <w:vMerge/>
          </w:tcPr>
          <w:p w:rsidR="00805900" w:rsidRPr="00E20FC3" w:rsidRDefault="00805900" w:rsidP="00CF39BC">
            <w:pPr>
              <w:spacing w:line="240" w:lineRule="auto"/>
              <w:ind w:firstLine="0"/>
              <w:jc w:val="center"/>
              <w:rPr>
                <w:sz w:val="12"/>
                <w:szCs w:val="12"/>
              </w:rPr>
            </w:pPr>
          </w:p>
        </w:tc>
        <w:tc>
          <w:tcPr>
            <w:tcW w:w="2887" w:type="dxa"/>
            <w:vMerge/>
          </w:tcPr>
          <w:p w:rsidR="00805900" w:rsidRPr="00E20FC3" w:rsidRDefault="00805900" w:rsidP="00CF39BC">
            <w:pPr>
              <w:spacing w:line="240" w:lineRule="auto"/>
              <w:ind w:firstLine="0"/>
              <w:jc w:val="center"/>
              <w:rPr>
                <w:sz w:val="12"/>
                <w:szCs w:val="12"/>
              </w:rPr>
            </w:pPr>
          </w:p>
        </w:tc>
        <w:tc>
          <w:tcPr>
            <w:tcW w:w="3105" w:type="dxa"/>
            <w:vMerge/>
          </w:tcPr>
          <w:p w:rsidR="00805900" w:rsidRPr="00E20FC3" w:rsidRDefault="00805900" w:rsidP="00CF39BC">
            <w:pPr>
              <w:spacing w:line="240" w:lineRule="auto"/>
              <w:ind w:firstLine="0"/>
              <w:jc w:val="center"/>
              <w:rPr>
                <w:sz w:val="12"/>
                <w:szCs w:val="12"/>
              </w:rPr>
            </w:pPr>
          </w:p>
        </w:tc>
        <w:tc>
          <w:tcPr>
            <w:tcW w:w="933" w:type="dxa"/>
            <w:vMerge/>
          </w:tcPr>
          <w:p w:rsidR="00805900" w:rsidRPr="00E20FC3" w:rsidRDefault="00805900" w:rsidP="00CF39BC">
            <w:pPr>
              <w:spacing w:line="240" w:lineRule="auto"/>
              <w:ind w:firstLine="0"/>
              <w:jc w:val="center"/>
              <w:rPr>
                <w:sz w:val="12"/>
                <w:szCs w:val="12"/>
              </w:rPr>
            </w:pPr>
          </w:p>
        </w:tc>
        <w:tc>
          <w:tcPr>
            <w:tcW w:w="950" w:type="dxa"/>
            <w:vMerge/>
          </w:tcPr>
          <w:p w:rsidR="00805900" w:rsidRPr="00E20FC3" w:rsidRDefault="00805900" w:rsidP="00CF39BC">
            <w:pPr>
              <w:spacing w:line="240" w:lineRule="auto"/>
              <w:ind w:firstLine="0"/>
              <w:jc w:val="center"/>
              <w:rPr>
                <w:sz w:val="12"/>
                <w:szCs w:val="12"/>
              </w:rPr>
            </w:pPr>
          </w:p>
        </w:tc>
        <w:tc>
          <w:tcPr>
            <w:tcW w:w="600" w:type="dxa"/>
            <w:tcBorders>
              <w:top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2023</w:t>
            </w:r>
          </w:p>
        </w:tc>
        <w:tc>
          <w:tcPr>
            <w:tcW w:w="625" w:type="dxa"/>
            <w:tcBorders>
              <w:top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2024</w:t>
            </w:r>
          </w:p>
        </w:tc>
        <w:tc>
          <w:tcPr>
            <w:tcW w:w="634" w:type="dxa"/>
            <w:tcBorders>
              <w:top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2025</w:t>
            </w:r>
          </w:p>
        </w:tc>
        <w:tc>
          <w:tcPr>
            <w:tcW w:w="625" w:type="dxa"/>
            <w:tcBorders>
              <w:top w:val="single" w:sz="4" w:space="0" w:color="auto"/>
              <w:left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2026</w:t>
            </w:r>
          </w:p>
        </w:tc>
        <w:tc>
          <w:tcPr>
            <w:tcW w:w="625" w:type="dxa"/>
            <w:tcBorders>
              <w:top w:val="single" w:sz="4" w:space="0" w:color="auto"/>
              <w:lef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2027</w:t>
            </w:r>
          </w:p>
        </w:tc>
        <w:tc>
          <w:tcPr>
            <w:tcW w:w="658" w:type="dxa"/>
            <w:tcBorders>
              <w:top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2028</w:t>
            </w:r>
          </w:p>
        </w:tc>
        <w:tc>
          <w:tcPr>
            <w:tcW w:w="675" w:type="dxa"/>
            <w:tcBorders>
              <w:top w:val="single" w:sz="4" w:space="0" w:color="auto"/>
              <w:left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2029</w:t>
            </w:r>
          </w:p>
        </w:tc>
        <w:tc>
          <w:tcPr>
            <w:tcW w:w="658" w:type="dxa"/>
            <w:tcBorders>
              <w:top w:val="single" w:sz="4" w:space="0" w:color="auto"/>
              <w:lef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2030</w:t>
            </w:r>
          </w:p>
        </w:tc>
        <w:tc>
          <w:tcPr>
            <w:tcW w:w="1684" w:type="dxa"/>
            <w:vMerge/>
          </w:tcPr>
          <w:p w:rsidR="00805900" w:rsidRPr="00E20FC3" w:rsidRDefault="00805900" w:rsidP="00CF39BC">
            <w:pPr>
              <w:spacing w:line="240" w:lineRule="auto"/>
              <w:ind w:firstLine="0"/>
              <w:jc w:val="center"/>
              <w:rPr>
                <w:sz w:val="12"/>
                <w:szCs w:val="12"/>
              </w:rPr>
            </w:pPr>
          </w:p>
        </w:tc>
      </w:tr>
      <w:tr w:rsidR="00805900" w:rsidRPr="00E20FC3" w:rsidTr="00CF39BC">
        <w:tc>
          <w:tcPr>
            <w:tcW w:w="501" w:type="dxa"/>
            <w:shd w:val="clear" w:color="auto" w:fill="BFBFBF"/>
          </w:tcPr>
          <w:p w:rsidR="00805900" w:rsidRPr="00E20FC3" w:rsidRDefault="00805900" w:rsidP="00CF39BC">
            <w:pPr>
              <w:spacing w:line="240" w:lineRule="auto"/>
              <w:ind w:firstLine="0"/>
              <w:jc w:val="center"/>
              <w:rPr>
                <w:b/>
                <w:iCs/>
                <w:sz w:val="12"/>
                <w:szCs w:val="12"/>
                <w:lang w:val="en-US"/>
              </w:rPr>
            </w:pPr>
            <w:r w:rsidRPr="00E20FC3">
              <w:rPr>
                <w:b/>
                <w:iCs/>
                <w:sz w:val="12"/>
                <w:szCs w:val="12"/>
                <w:lang w:val="en-US"/>
              </w:rPr>
              <w:lastRenderedPageBreak/>
              <w:t>1</w:t>
            </w:r>
          </w:p>
        </w:tc>
        <w:tc>
          <w:tcPr>
            <w:tcW w:w="2887" w:type="dxa"/>
            <w:shd w:val="clear" w:color="auto" w:fill="BFBFBF"/>
          </w:tcPr>
          <w:p w:rsidR="00805900" w:rsidRPr="00E20FC3" w:rsidRDefault="00805900" w:rsidP="00CF39BC">
            <w:pPr>
              <w:spacing w:line="240" w:lineRule="auto"/>
              <w:ind w:firstLine="0"/>
              <w:jc w:val="center"/>
              <w:rPr>
                <w:b/>
                <w:iCs/>
                <w:sz w:val="12"/>
                <w:szCs w:val="12"/>
                <w:lang w:val="en-US"/>
              </w:rPr>
            </w:pPr>
            <w:r w:rsidRPr="00E20FC3">
              <w:rPr>
                <w:b/>
                <w:iCs/>
                <w:sz w:val="12"/>
                <w:szCs w:val="12"/>
                <w:lang w:val="en-US"/>
              </w:rPr>
              <w:t>2</w:t>
            </w:r>
          </w:p>
        </w:tc>
        <w:tc>
          <w:tcPr>
            <w:tcW w:w="3105" w:type="dxa"/>
            <w:shd w:val="clear" w:color="auto" w:fill="BFBFBF"/>
          </w:tcPr>
          <w:p w:rsidR="00805900" w:rsidRPr="00E20FC3" w:rsidRDefault="00805900" w:rsidP="00CF39BC">
            <w:pPr>
              <w:spacing w:line="240" w:lineRule="auto"/>
              <w:ind w:firstLine="0"/>
              <w:jc w:val="center"/>
              <w:rPr>
                <w:b/>
                <w:iCs/>
                <w:sz w:val="12"/>
                <w:szCs w:val="12"/>
                <w:lang w:val="en-US"/>
              </w:rPr>
            </w:pPr>
            <w:r w:rsidRPr="00E20FC3">
              <w:rPr>
                <w:b/>
                <w:iCs/>
                <w:sz w:val="12"/>
                <w:szCs w:val="12"/>
                <w:lang w:val="en-US"/>
              </w:rPr>
              <w:t>3</w:t>
            </w:r>
          </w:p>
        </w:tc>
        <w:tc>
          <w:tcPr>
            <w:tcW w:w="933" w:type="dxa"/>
            <w:shd w:val="clear" w:color="auto" w:fill="BFBFBF"/>
          </w:tcPr>
          <w:p w:rsidR="00805900" w:rsidRPr="00E20FC3" w:rsidRDefault="00805900" w:rsidP="00CF39BC">
            <w:pPr>
              <w:spacing w:line="240" w:lineRule="auto"/>
              <w:ind w:firstLine="0"/>
              <w:jc w:val="center"/>
              <w:rPr>
                <w:b/>
                <w:iCs/>
                <w:sz w:val="12"/>
                <w:szCs w:val="12"/>
                <w:lang w:val="en-US"/>
              </w:rPr>
            </w:pPr>
            <w:r w:rsidRPr="00E20FC3">
              <w:rPr>
                <w:b/>
                <w:iCs/>
                <w:sz w:val="12"/>
                <w:szCs w:val="12"/>
                <w:lang w:val="en-US"/>
              </w:rPr>
              <w:t>4</w:t>
            </w:r>
          </w:p>
        </w:tc>
        <w:tc>
          <w:tcPr>
            <w:tcW w:w="950" w:type="dxa"/>
            <w:shd w:val="clear" w:color="auto" w:fill="BFBFBF"/>
          </w:tcPr>
          <w:p w:rsidR="00805900" w:rsidRPr="00E20FC3" w:rsidRDefault="00805900" w:rsidP="00CF39BC">
            <w:pPr>
              <w:spacing w:line="240" w:lineRule="auto"/>
              <w:ind w:firstLine="0"/>
              <w:jc w:val="center"/>
              <w:rPr>
                <w:b/>
                <w:iCs/>
                <w:sz w:val="12"/>
                <w:szCs w:val="12"/>
                <w:lang w:val="en-US"/>
              </w:rPr>
            </w:pPr>
            <w:r w:rsidRPr="00E20FC3">
              <w:rPr>
                <w:b/>
                <w:iCs/>
                <w:sz w:val="12"/>
                <w:szCs w:val="12"/>
                <w:lang w:val="en-US"/>
              </w:rPr>
              <w:t>5</w:t>
            </w:r>
          </w:p>
        </w:tc>
        <w:tc>
          <w:tcPr>
            <w:tcW w:w="600" w:type="dxa"/>
            <w:shd w:val="clear" w:color="auto" w:fill="BFBFBF"/>
          </w:tcPr>
          <w:p w:rsidR="00805900" w:rsidRPr="00E20FC3" w:rsidRDefault="00805900" w:rsidP="00CF39BC">
            <w:pPr>
              <w:spacing w:line="240" w:lineRule="auto"/>
              <w:ind w:firstLine="0"/>
              <w:jc w:val="center"/>
              <w:rPr>
                <w:b/>
                <w:iCs/>
                <w:sz w:val="12"/>
                <w:szCs w:val="12"/>
                <w:lang w:val="en-US"/>
              </w:rPr>
            </w:pPr>
            <w:r w:rsidRPr="00E20FC3">
              <w:rPr>
                <w:b/>
                <w:iCs/>
                <w:sz w:val="12"/>
                <w:szCs w:val="12"/>
                <w:lang w:val="en-US"/>
              </w:rPr>
              <w:t>6</w:t>
            </w:r>
          </w:p>
        </w:tc>
        <w:tc>
          <w:tcPr>
            <w:tcW w:w="625" w:type="dxa"/>
            <w:shd w:val="clear" w:color="auto" w:fill="BFBFBF"/>
          </w:tcPr>
          <w:p w:rsidR="00805900" w:rsidRPr="00E20FC3" w:rsidRDefault="00805900" w:rsidP="00CF39BC">
            <w:pPr>
              <w:spacing w:line="240" w:lineRule="auto"/>
              <w:ind w:firstLine="0"/>
              <w:jc w:val="center"/>
              <w:rPr>
                <w:b/>
                <w:iCs/>
                <w:sz w:val="12"/>
                <w:szCs w:val="12"/>
                <w:lang w:val="en-US"/>
              </w:rPr>
            </w:pPr>
            <w:r w:rsidRPr="00E20FC3">
              <w:rPr>
                <w:b/>
                <w:iCs/>
                <w:sz w:val="12"/>
                <w:szCs w:val="12"/>
                <w:lang w:val="en-US"/>
              </w:rPr>
              <w:t>7</w:t>
            </w:r>
          </w:p>
        </w:tc>
        <w:tc>
          <w:tcPr>
            <w:tcW w:w="634" w:type="dxa"/>
            <w:tcBorders>
              <w:right w:val="single" w:sz="4" w:space="0" w:color="auto"/>
            </w:tcBorders>
            <w:shd w:val="clear" w:color="auto" w:fill="BFBFBF"/>
          </w:tcPr>
          <w:p w:rsidR="00805900" w:rsidRPr="00E20FC3" w:rsidRDefault="00805900" w:rsidP="00CF39BC">
            <w:pPr>
              <w:spacing w:line="240" w:lineRule="auto"/>
              <w:ind w:firstLine="0"/>
              <w:jc w:val="center"/>
              <w:rPr>
                <w:b/>
                <w:iCs/>
                <w:sz w:val="12"/>
                <w:szCs w:val="12"/>
              </w:rPr>
            </w:pPr>
            <w:r w:rsidRPr="00E20FC3">
              <w:rPr>
                <w:b/>
                <w:iCs/>
                <w:sz w:val="12"/>
                <w:szCs w:val="12"/>
              </w:rPr>
              <w:t>8</w:t>
            </w:r>
          </w:p>
        </w:tc>
        <w:tc>
          <w:tcPr>
            <w:tcW w:w="625" w:type="dxa"/>
            <w:tcBorders>
              <w:left w:val="single" w:sz="4" w:space="0" w:color="auto"/>
              <w:right w:val="single" w:sz="4" w:space="0" w:color="auto"/>
            </w:tcBorders>
            <w:shd w:val="clear" w:color="auto" w:fill="BFBFBF"/>
          </w:tcPr>
          <w:p w:rsidR="00805900" w:rsidRPr="00E20FC3" w:rsidRDefault="00805900" w:rsidP="00CF39BC">
            <w:pPr>
              <w:spacing w:line="240" w:lineRule="auto"/>
              <w:ind w:firstLine="0"/>
              <w:jc w:val="center"/>
              <w:rPr>
                <w:b/>
                <w:iCs/>
                <w:sz w:val="12"/>
                <w:szCs w:val="12"/>
              </w:rPr>
            </w:pPr>
            <w:r w:rsidRPr="00E20FC3">
              <w:rPr>
                <w:b/>
                <w:iCs/>
                <w:sz w:val="12"/>
                <w:szCs w:val="12"/>
              </w:rPr>
              <w:t>9</w:t>
            </w:r>
          </w:p>
        </w:tc>
        <w:tc>
          <w:tcPr>
            <w:tcW w:w="625" w:type="dxa"/>
            <w:tcBorders>
              <w:left w:val="single" w:sz="4" w:space="0" w:color="auto"/>
            </w:tcBorders>
            <w:shd w:val="clear" w:color="auto" w:fill="BFBFBF"/>
          </w:tcPr>
          <w:p w:rsidR="00805900" w:rsidRPr="00E20FC3" w:rsidRDefault="00805900" w:rsidP="00CF39BC">
            <w:pPr>
              <w:spacing w:line="240" w:lineRule="auto"/>
              <w:ind w:firstLine="0"/>
              <w:jc w:val="center"/>
              <w:rPr>
                <w:b/>
                <w:iCs/>
                <w:sz w:val="12"/>
                <w:szCs w:val="12"/>
              </w:rPr>
            </w:pPr>
            <w:r w:rsidRPr="00E20FC3">
              <w:rPr>
                <w:b/>
                <w:iCs/>
                <w:sz w:val="12"/>
                <w:szCs w:val="12"/>
              </w:rPr>
              <w:t>10</w:t>
            </w:r>
          </w:p>
        </w:tc>
        <w:tc>
          <w:tcPr>
            <w:tcW w:w="658" w:type="dxa"/>
            <w:tcBorders>
              <w:right w:val="single" w:sz="4" w:space="0" w:color="auto"/>
            </w:tcBorders>
            <w:shd w:val="clear" w:color="auto" w:fill="BFBFBF"/>
          </w:tcPr>
          <w:p w:rsidR="00805900" w:rsidRPr="00E20FC3" w:rsidRDefault="00805900" w:rsidP="00CF39BC">
            <w:pPr>
              <w:spacing w:line="240" w:lineRule="auto"/>
              <w:ind w:firstLine="0"/>
              <w:jc w:val="center"/>
              <w:rPr>
                <w:b/>
                <w:iCs/>
                <w:sz w:val="12"/>
                <w:szCs w:val="12"/>
              </w:rPr>
            </w:pPr>
            <w:r w:rsidRPr="00E20FC3">
              <w:rPr>
                <w:b/>
                <w:iCs/>
                <w:sz w:val="12"/>
                <w:szCs w:val="12"/>
              </w:rPr>
              <w:t>11</w:t>
            </w:r>
          </w:p>
        </w:tc>
        <w:tc>
          <w:tcPr>
            <w:tcW w:w="675" w:type="dxa"/>
            <w:tcBorders>
              <w:left w:val="single" w:sz="4" w:space="0" w:color="auto"/>
              <w:right w:val="single" w:sz="4" w:space="0" w:color="auto"/>
            </w:tcBorders>
            <w:shd w:val="clear" w:color="auto" w:fill="BFBFBF"/>
          </w:tcPr>
          <w:p w:rsidR="00805900" w:rsidRPr="00E20FC3" w:rsidRDefault="00805900" w:rsidP="00CF39BC">
            <w:pPr>
              <w:spacing w:line="240" w:lineRule="auto"/>
              <w:ind w:firstLine="0"/>
              <w:jc w:val="center"/>
              <w:rPr>
                <w:b/>
                <w:iCs/>
                <w:sz w:val="12"/>
                <w:szCs w:val="12"/>
              </w:rPr>
            </w:pPr>
            <w:r w:rsidRPr="00E20FC3">
              <w:rPr>
                <w:b/>
                <w:iCs/>
                <w:sz w:val="12"/>
                <w:szCs w:val="12"/>
              </w:rPr>
              <w:t>12</w:t>
            </w:r>
          </w:p>
        </w:tc>
        <w:tc>
          <w:tcPr>
            <w:tcW w:w="658" w:type="dxa"/>
            <w:tcBorders>
              <w:left w:val="single" w:sz="4" w:space="0" w:color="auto"/>
            </w:tcBorders>
            <w:shd w:val="clear" w:color="auto" w:fill="BFBFBF"/>
          </w:tcPr>
          <w:p w:rsidR="00805900" w:rsidRPr="00E20FC3" w:rsidRDefault="00805900" w:rsidP="00CF39BC">
            <w:pPr>
              <w:spacing w:line="240" w:lineRule="auto"/>
              <w:ind w:firstLine="0"/>
              <w:jc w:val="center"/>
              <w:rPr>
                <w:b/>
                <w:iCs/>
                <w:sz w:val="12"/>
                <w:szCs w:val="12"/>
              </w:rPr>
            </w:pPr>
            <w:r w:rsidRPr="00E20FC3">
              <w:rPr>
                <w:b/>
                <w:iCs/>
                <w:sz w:val="12"/>
                <w:szCs w:val="12"/>
              </w:rPr>
              <w:t>13</w:t>
            </w:r>
          </w:p>
        </w:tc>
        <w:tc>
          <w:tcPr>
            <w:tcW w:w="1684" w:type="dxa"/>
            <w:shd w:val="clear" w:color="auto" w:fill="BFBFBF"/>
          </w:tcPr>
          <w:p w:rsidR="00805900" w:rsidRPr="00E20FC3" w:rsidRDefault="00805900" w:rsidP="00CF39BC">
            <w:pPr>
              <w:spacing w:line="240" w:lineRule="auto"/>
              <w:ind w:firstLine="0"/>
              <w:jc w:val="center"/>
              <w:rPr>
                <w:b/>
                <w:iCs/>
                <w:sz w:val="12"/>
                <w:szCs w:val="12"/>
              </w:rPr>
            </w:pPr>
            <w:r w:rsidRPr="00E20FC3">
              <w:rPr>
                <w:b/>
                <w:iCs/>
                <w:sz w:val="12"/>
                <w:szCs w:val="12"/>
                <w:lang w:val="en-US"/>
              </w:rPr>
              <w:t>1</w:t>
            </w:r>
            <w:r w:rsidRPr="00E20FC3">
              <w:rPr>
                <w:b/>
                <w:iCs/>
                <w:sz w:val="12"/>
                <w:szCs w:val="12"/>
              </w:rPr>
              <w:t>4</w:t>
            </w:r>
          </w:p>
        </w:tc>
      </w:tr>
      <w:tr w:rsidR="00805900" w:rsidRPr="00E20FC3" w:rsidTr="00CF39BC">
        <w:tc>
          <w:tcPr>
            <w:tcW w:w="15160" w:type="dxa"/>
            <w:gridSpan w:val="14"/>
          </w:tcPr>
          <w:p w:rsidR="00805900" w:rsidRPr="00E20FC3" w:rsidRDefault="00805900" w:rsidP="00CF39BC">
            <w:pPr>
              <w:spacing w:line="240" w:lineRule="auto"/>
              <w:ind w:firstLine="0"/>
              <w:jc w:val="center"/>
              <w:rPr>
                <w:b/>
                <w:i/>
                <w:iCs/>
                <w:sz w:val="12"/>
                <w:szCs w:val="12"/>
              </w:rPr>
            </w:pPr>
            <w:r w:rsidRPr="00E20FC3">
              <w:rPr>
                <w:b/>
                <w:i/>
                <w:iCs/>
                <w:sz w:val="12"/>
                <w:szCs w:val="12"/>
              </w:rPr>
              <w:t>Региональный проект «Патриотическое воспитание»</w:t>
            </w:r>
          </w:p>
        </w:tc>
      </w:tr>
      <w:tr w:rsidR="00805900" w:rsidRPr="00E20FC3" w:rsidTr="00CF39BC">
        <w:tc>
          <w:tcPr>
            <w:tcW w:w="15160" w:type="dxa"/>
            <w:gridSpan w:val="14"/>
          </w:tcPr>
          <w:p w:rsidR="00805900" w:rsidRPr="00E20FC3" w:rsidRDefault="00805900" w:rsidP="00CF39BC">
            <w:pPr>
              <w:spacing w:line="240" w:lineRule="auto"/>
              <w:ind w:firstLine="0"/>
              <w:jc w:val="center"/>
              <w:rPr>
                <w:iCs/>
                <w:sz w:val="12"/>
                <w:szCs w:val="12"/>
              </w:rPr>
            </w:pPr>
            <w:r w:rsidRPr="00E20FC3">
              <w:rPr>
                <w:sz w:val="12"/>
                <w:szCs w:val="12"/>
              </w:rPr>
              <w:t>Задача 1. Формирование эффективной системы патриотического воспитания детей и молодёжи, основанной на принципах нравственности и гражданской идентичности.</w:t>
            </w:r>
          </w:p>
        </w:tc>
      </w:tr>
      <w:tr w:rsidR="00805900" w:rsidRPr="00E20FC3" w:rsidTr="00CF39BC">
        <w:tc>
          <w:tcPr>
            <w:tcW w:w="501" w:type="dxa"/>
          </w:tcPr>
          <w:p w:rsidR="00805900" w:rsidRPr="00E20FC3" w:rsidRDefault="00805900" w:rsidP="00CF39BC">
            <w:pPr>
              <w:spacing w:line="240" w:lineRule="auto"/>
              <w:ind w:firstLine="0"/>
              <w:jc w:val="center"/>
              <w:rPr>
                <w:iCs/>
                <w:sz w:val="12"/>
                <w:szCs w:val="12"/>
              </w:rPr>
            </w:pPr>
            <w:r w:rsidRPr="00E20FC3">
              <w:rPr>
                <w:iCs/>
                <w:sz w:val="12"/>
                <w:szCs w:val="12"/>
              </w:rPr>
              <w:t>1.</w:t>
            </w:r>
          </w:p>
        </w:tc>
        <w:tc>
          <w:tcPr>
            <w:tcW w:w="2887" w:type="dxa"/>
          </w:tcPr>
          <w:p w:rsidR="00805900" w:rsidRPr="00E20FC3" w:rsidRDefault="00805900" w:rsidP="00CF39BC">
            <w:pPr>
              <w:spacing w:line="240" w:lineRule="auto"/>
              <w:ind w:firstLine="0"/>
              <w:jc w:val="center"/>
              <w:rPr>
                <w:iCs/>
                <w:sz w:val="12"/>
                <w:szCs w:val="12"/>
              </w:rPr>
            </w:pPr>
            <w:r w:rsidRPr="00E20FC3">
              <w:rPr>
                <w:iCs/>
                <w:sz w:val="12"/>
                <w:szCs w:val="12"/>
              </w:rPr>
              <w:t>Мероприятие</w:t>
            </w:r>
          </w:p>
          <w:p w:rsidR="00805900" w:rsidRPr="00E20FC3" w:rsidRDefault="00805900" w:rsidP="00CF39BC">
            <w:pPr>
              <w:spacing w:line="240" w:lineRule="auto"/>
              <w:ind w:firstLine="0"/>
              <w:jc w:val="center"/>
              <w:rPr>
                <w:iCs/>
                <w:sz w:val="12"/>
                <w:szCs w:val="12"/>
              </w:rPr>
            </w:pPr>
            <w:r w:rsidRPr="00E20FC3">
              <w:rPr>
                <w:iCs/>
                <w:sz w:val="12"/>
                <w:szCs w:val="12"/>
              </w:rPr>
              <w:t>«</w:t>
            </w:r>
            <w:r w:rsidRPr="00E20FC3">
              <w:rPr>
                <w:sz w:val="12"/>
                <w:szCs w:val="12"/>
              </w:rPr>
              <w:t>Внедрение рабочих программ воспитания обучающихся в ОУ»</w:t>
            </w:r>
          </w:p>
        </w:tc>
        <w:tc>
          <w:tcPr>
            <w:tcW w:w="3105" w:type="dxa"/>
          </w:tcPr>
          <w:p w:rsidR="00805900" w:rsidRPr="00E20FC3" w:rsidRDefault="00805900" w:rsidP="00CF39BC">
            <w:pPr>
              <w:spacing w:line="240" w:lineRule="auto"/>
              <w:ind w:firstLine="0"/>
              <w:jc w:val="center"/>
              <w:rPr>
                <w:iCs/>
                <w:sz w:val="12"/>
                <w:szCs w:val="12"/>
              </w:rPr>
            </w:pPr>
            <w:r w:rsidRPr="00E20FC3">
              <w:rPr>
                <w:sz w:val="12"/>
                <w:szCs w:val="12"/>
              </w:rPr>
              <w:t>Во всех общеобразовательных организациях внедрены рабочие программы воспитания обучающихся.</w:t>
            </w:r>
          </w:p>
        </w:tc>
        <w:tc>
          <w:tcPr>
            <w:tcW w:w="933" w:type="dxa"/>
          </w:tcPr>
          <w:p w:rsidR="00805900" w:rsidRPr="00E20FC3" w:rsidRDefault="00805900" w:rsidP="00CF39BC">
            <w:pPr>
              <w:spacing w:line="240" w:lineRule="auto"/>
              <w:ind w:firstLine="0"/>
              <w:jc w:val="center"/>
              <w:rPr>
                <w:iCs/>
                <w:sz w:val="12"/>
                <w:szCs w:val="12"/>
              </w:rPr>
            </w:pPr>
            <w:r w:rsidRPr="00E20FC3">
              <w:rPr>
                <w:iCs/>
                <w:sz w:val="12"/>
                <w:szCs w:val="12"/>
              </w:rPr>
              <w:t>процент</w:t>
            </w:r>
          </w:p>
        </w:tc>
        <w:tc>
          <w:tcPr>
            <w:tcW w:w="950" w:type="dxa"/>
          </w:tcPr>
          <w:p w:rsidR="00805900" w:rsidRPr="00E20FC3" w:rsidRDefault="00805900" w:rsidP="00CF39BC">
            <w:pPr>
              <w:spacing w:line="240" w:lineRule="auto"/>
              <w:ind w:firstLine="0"/>
              <w:jc w:val="center"/>
              <w:rPr>
                <w:b/>
                <w:iCs/>
                <w:sz w:val="12"/>
                <w:szCs w:val="12"/>
              </w:rPr>
            </w:pPr>
            <w:r w:rsidRPr="00E20FC3">
              <w:rPr>
                <w:b/>
                <w:iCs/>
                <w:sz w:val="12"/>
                <w:szCs w:val="12"/>
              </w:rPr>
              <w:t>100</w:t>
            </w:r>
          </w:p>
        </w:tc>
        <w:tc>
          <w:tcPr>
            <w:tcW w:w="600" w:type="dxa"/>
          </w:tcPr>
          <w:p w:rsidR="00805900" w:rsidRPr="00E20FC3" w:rsidRDefault="00805900" w:rsidP="00CF39BC">
            <w:pPr>
              <w:spacing w:line="240" w:lineRule="auto"/>
              <w:ind w:firstLine="0"/>
              <w:jc w:val="center"/>
              <w:rPr>
                <w:iCs/>
                <w:sz w:val="12"/>
                <w:szCs w:val="12"/>
              </w:rPr>
            </w:pPr>
            <w:r w:rsidRPr="00E20FC3">
              <w:rPr>
                <w:iCs/>
                <w:sz w:val="12"/>
                <w:szCs w:val="12"/>
              </w:rPr>
              <w:t>100</w:t>
            </w:r>
          </w:p>
        </w:tc>
        <w:tc>
          <w:tcPr>
            <w:tcW w:w="625" w:type="dxa"/>
          </w:tcPr>
          <w:p w:rsidR="00805900" w:rsidRPr="00E20FC3" w:rsidRDefault="00805900" w:rsidP="00CF39BC">
            <w:pPr>
              <w:spacing w:line="240" w:lineRule="auto"/>
              <w:ind w:firstLine="0"/>
              <w:jc w:val="center"/>
              <w:rPr>
                <w:b/>
                <w:iCs/>
                <w:sz w:val="12"/>
                <w:szCs w:val="12"/>
              </w:rPr>
            </w:pPr>
            <w:r w:rsidRPr="00E20FC3">
              <w:rPr>
                <w:iCs/>
                <w:sz w:val="12"/>
                <w:szCs w:val="12"/>
              </w:rPr>
              <w:t>100</w:t>
            </w:r>
          </w:p>
        </w:tc>
        <w:tc>
          <w:tcPr>
            <w:tcW w:w="634" w:type="dxa"/>
            <w:tcBorders>
              <w:right w:val="single" w:sz="4" w:space="0" w:color="auto"/>
            </w:tcBorders>
          </w:tcPr>
          <w:p w:rsidR="00805900" w:rsidRPr="00E20FC3" w:rsidRDefault="00805900" w:rsidP="00CF39BC">
            <w:pPr>
              <w:spacing w:line="240" w:lineRule="auto"/>
              <w:ind w:firstLine="0"/>
              <w:jc w:val="center"/>
              <w:rPr>
                <w:b/>
                <w:iCs/>
                <w:sz w:val="12"/>
                <w:szCs w:val="12"/>
              </w:rPr>
            </w:pPr>
            <w:r w:rsidRPr="00E20FC3">
              <w:rPr>
                <w:iCs/>
                <w:sz w:val="12"/>
                <w:szCs w:val="12"/>
              </w:rPr>
              <w:t>100</w:t>
            </w:r>
          </w:p>
        </w:tc>
        <w:tc>
          <w:tcPr>
            <w:tcW w:w="625" w:type="dxa"/>
            <w:tcBorders>
              <w:left w:val="single" w:sz="4" w:space="0" w:color="auto"/>
              <w:right w:val="single" w:sz="4" w:space="0" w:color="auto"/>
            </w:tcBorders>
          </w:tcPr>
          <w:p w:rsidR="00805900" w:rsidRPr="00E20FC3" w:rsidRDefault="00805900" w:rsidP="00CF39BC">
            <w:pPr>
              <w:spacing w:line="240" w:lineRule="auto"/>
              <w:ind w:firstLine="0"/>
              <w:jc w:val="center"/>
              <w:rPr>
                <w:b/>
                <w:iCs/>
                <w:sz w:val="12"/>
                <w:szCs w:val="12"/>
              </w:rPr>
            </w:pPr>
            <w:r w:rsidRPr="00E20FC3">
              <w:rPr>
                <w:iCs/>
                <w:sz w:val="12"/>
                <w:szCs w:val="12"/>
              </w:rPr>
              <w:t>100</w:t>
            </w:r>
          </w:p>
        </w:tc>
        <w:tc>
          <w:tcPr>
            <w:tcW w:w="625" w:type="dxa"/>
            <w:tcBorders>
              <w:left w:val="single" w:sz="4" w:space="0" w:color="auto"/>
            </w:tcBorders>
          </w:tcPr>
          <w:p w:rsidR="00805900" w:rsidRPr="00E20FC3" w:rsidRDefault="00805900" w:rsidP="00CF39BC">
            <w:pPr>
              <w:spacing w:line="240" w:lineRule="auto"/>
              <w:ind w:firstLine="0"/>
              <w:jc w:val="center"/>
              <w:rPr>
                <w:b/>
                <w:iCs/>
                <w:sz w:val="12"/>
                <w:szCs w:val="12"/>
              </w:rPr>
            </w:pPr>
            <w:r w:rsidRPr="00E20FC3">
              <w:rPr>
                <w:iCs/>
                <w:sz w:val="12"/>
                <w:szCs w:val="12"/>
              </w:rPr>
              <w:t>100</w:t>
            </w:r>
          </w:p>
        </w:tc>
        <w:tc>
          <w:tcPr>
            <w:tcW w:w="658" w:type="dxa"/>
            <w:tcBorders>
              <w:right w:val="single" w:sz="4" w:space="0" w:color="auto"/>
            </w:tcBorders>
          </w:tcPr>
          <w:p w:rsidR="00805900" w:rsidRPr="00E20FC3" w:rsidRDefault="00805900" w:rsidP="00CF39BC">
            <w:pPr>
              <w:spacing w:line="240" w:lineRule="auto"/>
              <w:ind w:firstLine="0"/>
              <w:jc w:val="center"/>
              <w:rPr>
                <w:b/>
                <w:iCs/>
                <w:sz w:val="12"/>
                <w:szCs w:val="12"/>
              </w:rPr>
            </w:pPr>
            <w:r w:rsidRPr="00E20FC3">
              <w:rPr>
                <w:iCs/>
                <w:sz w:val="12"/>
                <w:szCs w:val="12"/>
              </w:rPr>
              <w:t>100</w:t>
            </w:r>
          </w:p>
        </w:tc>
        <w:tc>
          <w:tcPr>
            <w:tcW w:w="675" w:type="dxa"/>
            <w:tcBorders>
              <w:left w:val="single" w:sz="4" w:space="0" w:color="auto"/>
              <w:right w:val="single" w:sz="4" w:space="0" w:color="auto"/>
            </w:tcBorders>
          </w:tcPr>
          <w:p w:rsidR="00805900" w:rsidRPr="00E20FC3" w:rsidRDefault="00805900" w:rsidP="00CF39BC">
            <w:pPr>
              <w:spacing w:line="240" w:lineRule="auto"/>
              <w:ind w:firstLine="0"/>
              <w:jc w:val="center"/>
              <w:rPr>
                <w:b/>
                <w:iCs/>
                <w:sz w:val="12"/>
                <w:szCs w:val="12"/>
              </w:rPr>
            </w:pPr>
            <w:r w:rsidRPr="00E20FC3">
              <w:rPr>
                <w:iCs/>
                <w:sz w:val="12"/>
                <w:szCs w:val="12"/>
              </w:rPr>
              <w:t>100</w:t>
            </w:r>
          </w:p>
        </w:tc>
        <w:tc>
          <w:tcPr>
            <w:tcW w:w="658" w:type="dxa"/>
            <w:tcBorders>
              <w:left w:val="single" w:sz="4" w:space="0" w:color="auto"/>
            </w:tcBorders>
          </w:tcPr>
          <w:p w:rsidR="00805900" w:rsidRPr="00E20FC3" w:rsidRDefault="00805900" w:rsidP="00CF39BC">
            <w:pPr>
              <w:spacing w:line="240" w:lineRule="auto"/>
              <w:ind w:firstLine="0"/>
              <w:jc w:val="center"/>
              <w:rPr>
                <w:b/>
                <w:iCs/>
                <w:sz w:val="12"/>
                <w:szCs w:val="12"/>
              </w:rPr>
            </w:pPr>
            <w:r w:rsidRPr="00E20FC3">
              <w:rPr>
                <w:iCs/>
                <w:sz w:val="12"/>
                <w:szCs w:val="12"/>
              </w:rPr>
              <w:t>100</w:t>
            </w:r>
          </w:p>
        </w:tc>
        <w:tc>
          <w:tcPr>
            <w:tcW w:w="1684" w:type="dxa"/>
          </w:tcPr>
          <w:p w:rsidR="00805900" w:rsidRPr="00E20FC3" w:rsidRDefault="00805900" w:rsidP="00CF39BC">
            <w:pPr>
              <w:spacing w:line="240" w:lineRule="auto"/>
              <w:ind w:firstLine="0"/>
              <w:jc w:val="center"/>
              <w:rPr>
                <w:b/>
                <w:iCs/>
                <w:sz w:val="12"/>
                <w:szCs w:val="12"/>
              </w:rPr>
            </w:pPr>
            <w:r w:rsidRPr="00E20FC3">
              <w:rPr>
                <w:b/>
                <w:iCs/>
                <w:sz w:val="12"/>
                <w:szCs w:val="12"/>
              </w:rPr>
              <w:t>-</w:t>
            </w:r>
          </w:p>
        </w:tc>
      </w:tr>
      <w:tr w:rsidR="00805900" w:rsidRPr="00E20FC3" w:rsidTr="00CF39BC">
        <w:tc>
          <w:tcPr>
            <w:tcW w:w="501" w:type="dxa"/>
          </w:tcPr>
          <w:p w:rsidR="00805900" w:rsidRPr="00E20FC3" w:rsidRDefault="00805900" w:rsidP="00CF39BC">
            <w:pPr>
              <w:spacing w:line="240" w:lineRule="auto"/>
              <w:ind w:firstLine="0"/>
              <w:jc w:val="center"/>
              <w:rPr>
                <w:iCs/>
                <w:sz w:val="12"/>
                <w:szCs w:val="12"/>
              </w:rPr>
            </w:pPr>
            <w:r w:rsidRPr="00E20FC3">
              <w:rPr>
                <w:iCs/>
                <w:sz w:val="12"/>
                <w:szCs w:val="12"/>
              </w:rPr>
              <w:t>2.</w:t>
            </w:r>
          </w:p>
        </w:tc>
        <w:tc>
          <w:tcPr>
            <w:tcW w:w="2887" w:type="dxa"/>
          </w:tcPr>
          <w:p w:rsidR="00805900" w:rsidRPr="00E20FC3" w:rsidRDefault="00805900" w:rsidP="00CF39BC">
            <w:pPr>
              <w:spacing w:line="240" w:lineRule="auto"/>
              <w:ind w:firstLine="0"/>
              <w:jc w:val="center"/>
              <w:rPr>
                <w:sz w:val="12"/>
                <w:szCs w:val="12"/>
              </w:rPr>
            </w:pPr>
            <w:r w:rsidRPr="00E20FC3">
              <w:rPr>
                <w:sz w:val="12"/>
                <w:szCs w:val="12"/>
              </w:rPr>
              <w:t>Мероприятие</w:t>
            </w:r>
          </w:p>
          <w:p w:rsidR="00805900" w:rsidRPr="00E20FC3" w:rsidRDefault="00805900" w:rsidP="00CF39BC">
            <w:pPr>
              <w:spacing w:line="240" w:lineRule="auto"/>
              <w:ind w:firstLine="0"/>
              <w:jc w:val="center"/>
              <w:rPr>
                <w:iCs/>
                <w:sz w:val="12"/>
                <w:szCs w:val="12"/>
              </w:rPr>
            </w:pPr>
            <w:r w:rsidRPr="00E20FC3">
              <w:rPr>
                <w:sz w:val="12"/>
                <w:szCs w:val="12"/>
              </w:rPr>
              <w:t>«Обеспечение увеличения численности детей и молодёжи в возрасте до 35 лет, вовлеченных в социально активную деятельность через увеличение охвата патриотическими проектами».</w:t>
            </w:r>
          </w:p>
        </w:tc>
        <w:tc>
          <w:tcPr>
            <w:tcW w:w="3105" w:type="dxa"/>
          </w:tcPr>
          <w:p w:rsidR="00805900" w:rsidRPr="00E20FC3" w:rsidRDefault="00805900" w:rsidP="00CF39BC">
            <w:pPr>
              <w:spacing w:line="240" w:lineRule="auto"/>
              <w:ind w:firstLine="0"/>
              <w:jc w:val="center"/>
              <w:rPr>
                <w:iCs/>
                <w:sz w:val="12"/>
                <w:szCs w:val="12"/>
              </w:rPr>
            </w:pPr>
            <w:proofErr w:type="gramStart"/>
            <w:r w:rsidRPr="00E20FC3">
              <w:rPr>
                <w:sz w:val="12"/>
                <w:szCs w:val="12"/>
              </w:rPr>
              <w:t>увеличения охвата участия обучающихся в патриотических проектах</w:t>
            </w:r>
            <w:proofErr w:type="gramEnd"/>
          </w:p>
        </w:tc>
        <w:tc>
          <w:tcPr>
            <w:tcW w:w="933" w:type="dxa"/>
          </w:tcPr>
          <w:p w:rsidR="00805900" w:rsidRPr="00E20FC3" w:rsidRDefault="00805900" w:rsidP="00CF39BC">
            <w:pPr>
              <w:spacing w:line="240" w:lineRule="auto"/>
              <w:ind w:firstLine="0"/>
              <w:jc w:val="center"/>
              <w:rPr>
                <w:b/>
                <w:iCs/>
                <w:sz w:val="12"/>
                <w:szCs w:val="12"/>
              </w:rPr>
            </w:pPr>
            <w:r w:rsidRPr="00E20FC3">
              <w:rPr>
                <w:iCs/>
                <w:sz w:val="12"/>
                <w:szCs w:val="12"/>
              </w:rPr>
              <w:t>тысяча человек</w:t>
            </w:r>
          </w:p>
        </w:tc>
        <w:tc>
          <w:tcPr>
            <w:tcW w:w="950" w:type="dxa"/>
          </w:tcPr>
          <w:p w:rsidR="00805900" w:rsidRPr="00E20FC3" w:rsidRDefault="00805900" w:rsidP="00CF39BC">
            <w:pPr>
              <w:spacing w:line="240" w:lineRule="auto"/>
              <w:ind w:firstLine="0"/>
              <w:jc w:val="center"/>
              <w:rPr>
                <w:b/>
                <w:iCs/>
                <w:sz w:val="12"/>
                <w:szCs w:val="12"/>
              </w:rPr>
            </w:pPr>
            <w:r w:rsidRPr="00E20FC3">
              <w:rPr>
                <w:b/>
                <w:iCs/>
                <w:sz w:val="12"/>
                <w:szCs w:val="12"/>
              </w:rPr>
              <w:t>1,3</w:t>
            </w:r>
          </w:p>
        </w:tc>
        <w:tc>
          <w:tcPr>
            <w:tcW w:w="600" w:type="dxa"/>
          </w:tcPr>
          <w:p w:rsidR="00805900" w:rsidRPr="00E20FC3" w:rsidRDefault="00805900" w:rsidP="00CF39BC">
            <w:pPr>
              <w:spacing w:line="240" w:lineRule="auto"/>
              <w:ind w:firstLine="0"/>
              <w:jc w:val="center"/>
              <w:rPr>
                <w:iCs/>
                <w:sz w:val="12"/>
                <w:szCs w:val="12"/>
              </w:rPr>
            </w:pPr>
            <w:r w:rsidRPr="00E20FC3">
              <w:rPr>
                <w:iCs/>
                <w:sz w:val="12"/>
                <w:szCs w:val="12"/>
              </w:rPr>
              <w:t>1,5</w:t>
            </w:r>
          </w:p>
        </w:tc>
        <w:tc>
          <w:tcPr>
            <w:tcW w:w="625" w:type="dxa"/>
          </w:tcPr>
          <w:p w:rsidR="00805900" w:rsidRPr="00E20FC3" w:rsidRDefault="00805900" w:rsidP="00CF39BC">
            <w:pPr>
              <w:spacing w:line="240" w:lineRule="auto"/>
              <w:ind w:firstLine="0"/>
              <w:jc w:val="center"/>
              <w:rPr>
                <w:iCs/>
                <w:sz w:val="12"/>
                <w:szCs w:val="12"/>
              </w:rPr>
            </w:pPr>
            <w:r w:rsidRPr="00E20FC3">
              <w:rPr>
                <w:iCs/>
                <w:sz w:val="12"/>
                <w:szCs w:val="12"/>
              </w:rPr>
              <w:t>1,8</w:t>
            </w:r>
          </w:p>
        </w:tc>
        <w:tc>
          <w:tcPr>
            <w:tcW w:w="634" w:type="dxa"/>
            <w:tcBorders>
              <w:right w:val="single" w:sz="4" w:space="0" w:color="auto"/>
            </w:tcBorders>
          </w:tcPr>
          <w:p w:rsidR="00805900" w:rsidRPr="00E20FC3" w:rsidRDefault="00805900" w:rsidP="00CF39BC">
            <w:pPr>
              <w:spacing w:line="240" w:lineRule="auto"/>
              <w:ind w:firstLine="0"/>
              <w:jc w:val="center"/>
              <w:rPr>
                <w:b/>
                <w:iCs/>
                <w:sz w:val="12"/>
                <w:szCs w:val="12"/>
              </w:rPr>
            </w:pPr>
            <w:r w:rsidRPr="00E20FC3">
              <w:rPr>
                <w:iCs/>
                <w:sz w:val="12"/>
                <w:szCs w:val="12"/>
              </w:rPr>
              <w:t>1,8</w:t>
            </w:r>
          </w:p>
        </w:tc>
        <w:tc>
          <w:tcPr>
            <w:tcW w:w="625" w:type="dxa"/>
            <w:tcBorders>
              <w:left w:val="single" w:sz="4" w:space="0" w:color="auto"/>
              <w:right w:val="single" w:sz="4" w:space="0" w:color="auto"/>
            </w:tcBorders>
          </w:tcPr>
          <w:p w:rsidR="00805900" w:rsidRPr="00E20FC3" w:rsidRDefault="00805900" w:rsidP="00CF39BC">
            <w:pPr>
              <w:spacing w:line="240" w:lineRule="auto"/>
              <w:ind w:firstLine="0"/>
              <w:jc w:val="center"/>
              <w:rPr>
                <w:b/>
                <w:iCs/>
                <w:sz w:val="12"/>
                <w:szCs w:val="12"/>
              </w:rPr>
            </w:pPr>
            <w:r w:rsidRPr="00E20FC3">
              <w:rPr>
                <w:iCs/>
                <w:sz w:val="12"/>
                <w:szCs w:val="12"/>
              </w:rPr>
              <w:t>1,8</w:t>
            </w:r>
          </w:p>
        </w:tc>
        <w:tc>
          <w:tcPr>
            <w:tcW w:w="625" w:type="dxa"/>
            <w:tcBorders>
              <w:left w:val="single" w:sz="4" w:space="0" w:color="auto"/>
            </w:tcBorders>
          </w:tcPr>
          <w:p w:rsidR="00805900" w:rsidRPr="00E20FC3" w:rsidRDefault="00805900" w:rsidP="00CF39BC">
            <w:pPr>
              <w:spacing w:line="240" w:lineRule="auto"/>
              <w:ind w:firstLine="0"/>
              <w:jc w:val="center"/>
              <w:rPr>
                <w:b/>
                <w:iCs/>
                <w:sz w:val="12"/>
                <w:szCs w:val="12"/>
              </w:rPr>
            </w:pPr>
            <w:r w:rsidRPr="00E20FC3">
              <w:rPr>
                <w:iCs/>
                <w:sz w:val="12"/>
                <w:szCs w:val="12"/>
              </w:rPr>
              <w:t>1,8</w:t>
            </w:r>
          </w:p>
        </w:tc>
        <w:tc>
          <w:tcPr>
            <w:tcW w:w="658" w:type="dxa"/>
            <w:tcBorders>
              <w:right w:val="single" w:sz="4" w:space="0" w:color="auto"/>
            </w:tcBorders>
          </w:tcPr>
          <w:p w:rsidR="00805900" w:rsidRPr="00E20FC3" w:rsidRDefault="00805900" w:rsidP="00CF39BC">
            <w:pPr>
              <w:spacing w:line="240" w:lineRule="auto"/>
              <w:ind w:firstLine="0"/>
              <w:jc w:val="center"/>
              <w:rPr>
                <w:b/>
                <w:iCs/>
                <w:sz w:val="12"/>
                <w:szCs w:val="12"/>
              </w:rPr>
            </w:pPr>
            <w:r w:rsidRPr="00E20FC3">
              <w:rPr>
                <w:iCs/>
                <w:sz w:val="12"/>
                <w:szCs w:val="12"/>
              </w:rPr>
              <w:t>1,8</w:t>
            </w:r>
          </w:p>
        </w:tc>
        <w:tc>
          <w:tcPr>
            <w:tcW w:w="675" w:type="dxa"/>
            <w:tcBorders>
              <w:left w:val="single" w:sz="4" w:space="0" w:color="auto"/>
              <w:right w:val="single" w:sz="4" w:space="0" w:color="auto"/>
            </w:tcBorders>
          </w:tcPr>
          <w:p w:rsidR="00805900" w:rsidRPr="00E20FC3" w:rsidRDefault="00805900" w:rsidP="00CF39BC">
            <w:pPr>
              <w:spacing w:line="240" w:lineRule="auto"/>
              <w:ind w:firstLine="0"/>
              <w:jc w:val="center"/>
              <w:rPr>
                <w:b/>
                <w:iCs/>
                <w:sz w:val="12"/>
                <w:szCs w:val="12"/>
              </w:rPr>
            </w:pPr>
            <w:r w:rsidRPr="00E20FC3">
              <w:rPr>
                <w:iCs/>
                <w:sz w:val="12"/>
                <w:szCs w:val="12"/>
              </w:rPr>
              <w:t>1,8</w:t>
            </w:r>
          </w:p>
        </w:tc>
        <w:tc>
          <w:tcPr>
            <w:tcW w:w="658" w:type="dxa"/>
            <w:tcBorders>
              <w:left w:val="single" w:sz="4" w:space="0" w:color="auto"/>
            </w:tcBorders>
          </w:tcPr>
          <w:p w:rsidR="00805900" w:rsidRPr="00E20FC3" w:rsidRDefault="00805900" w:rsidP="00CF39BC">
            <w:pPr>
              <w:spacing w:line="240" w:lineRule="auto"/>
              <w:ind w:firstLine="0"/>
              <w:jc w:val="center"/>
              <w:rPr>
                <w:b/>
                <w:iCs/>
                <w:sz w:val="12"/>
                <w:szCs w:val="12"/>
              </w:rPr>
            </w:pPr>
            <w:r w:rsidRPr="00E20FC3">
              <w:rPr>
                <w:iCs/>
                <w:sz w:val="12"/>
                <w:szCs w:val="12"/>
              </w:rPr>
              <w:t>1,8</w:t>
            </w:r>
          </w:p>
        </w:tc>
        <w:tc>
          <w:tcPr>
            <w:tcW w:w="1684" w:type="dxa"/>
          </w:tcPr>
          <w:p w:rsidR="00805900" w:rsidRPr="00E20FC3" w:rsidRDefault="00805900" w:rsidP="00CF39BC">
            <w:pPr>
              <w:spacing w:line="240" w:lineRule="auto"/>
              <w:ind w:firstLine="0"/>
              <w:jc w:val="center"/>
              <w:rPr>
                <w:b/>
                <w:iCs/>
                <w:sz w:val="12"/>
                <w:szCs w:val="12"/>
              </w:rPr>
            </w:pPr>
            <w:r w:rsidRPr="00E20FC3">
              <w:rPr>
                <w:b/>
                <w:iCs/>
                <w:sz w:val="12"/>
                <w:szCs w:val="12"/>
              </w:rPr>
              <w:t>-</w:t>
            </w:r>
          </w:p>
        </w:tc>
      </w:tr>
      <w:tr w:rsidR="00805900" w:rsidRPr="00E20FC3" w:rsidTr="00CF39BC">
        <w:tc>
          <w:tcPr>
            <w:tcW w:w="501" w:type="dxa"/>
          </w:tcPr>
          <w:p w:rsidR="00805900" w:rsidRPr="00E20FC3" w:rsidRDefault="00805900" w:rsidP="00CF39BC">
            <w:pPr>
              <w:spacing w:line="240" w:lineRule="auto"/>
              <w:ind w:firstLine="0"/>
              <w:jc w:val="center"/>
              <w:rPr>
                <w:iCs/>
                <w:sz w:val="12"/>
                <w:szCs w:val="12"/>
              </w:rPr>
            </w:pPr>
            <w:r w:rsidRPr="00E20FC3">
              <w:rPr>
                <w:iCs/>
                <w:sz w:val="12"/>
                <w:szCs w:val="12"/>
              </w:rPr>
              <w:t>3.</w:t>
            </w:r>
          </w:p>
        </w:tc>
        <w:tc>
          <w:tcPr>
            <w:tcW w:w="2887" w:type="dxa"/>
          </w:tcPr>
          <w:p w:rsidR="00805900" w:rsidRPr="00E20FC3" w:rsidRDefault="00805900" w:rsidP="00CF39BC">
            <w:pPr>
              <w:spacing w:line="240" w:lineRule="auto"/>
              <w:ind w:firstLine="0"/>
              <w:jc w:val="center"/>
              <w:rPr>
                <w:sz w:val="12"/>
                <w:szCs w:val="12"/>
              </w:rPr>
            </w:pPr>
            <w:r w:rsidRPr="00E20FC3">
              <w:rPr>
                <w:sz w:val="12"/>
                <w:szCs w:val="12"/>
              </w:rPr>
              <w:t>Мероприятие</w:t>
            </w:r>
          </w:p>
          <w:p w:rsidR="00805900" w:rsidRPr="00E20FC3" w:rsidRDefault="00805900" w:rsidP="00CF39BC">
            <w:pPr>
              <w:spacing w:line="240" w:lineRule="auto"/>
              <w:ind w:firstLine="0"/>
              <w:jc w:val="center"/>
              <w:rPr>
                <w:sz w:val="12"/>
                <w:szCs w:val="12"/>
              </w:rPr>
            </w:pPr>
            <w:r w:rsidRPr="00E20FC3">
              <w:rPr>
                <w:sz w:val="12"/>
                <w:szCs w:val="12"/>
              </w:rPr>
              <w:t xml:space="preserve">«Создание условий для развития системы </w:t>
            </w:r>
            <w:proofErr w:type="spellStart"/>
            <w:r w:rsidRPr="00E20FC3">
              <w:rPr>
                <w:sz w:val="12"/>
                <w:szCs w:val="12"/>
              </w:rPr>
              <w:t>межпоколенческого</w:t>
            </w:r>
            <w:proofErr w:type="spellEnd"/>
            <w:r w:rsidRPr="00E20FC3">
              <w:rPr>
                <w:sz w:val="12"/>
                <w:szCs w:val="12"/>
              </w:rPr>
              <w:t xml:space="preserve"> взаимодействия и обеспечения преемственности поколений, поддержки общественных инициатив и проектов, направленных на гражданское и патриотическое воспитание детей и молодёжи».</w:t>
            </w:r>
          </w:p>
        </w:tc>
        <w:tc>
          <w:tcPr>
            <w:tcW w:w="3105" w:type="dxa"/>
          </w:tcPr>
          <w:p w:rsidR="00805900" w:rsidRPr="00E20FC3" w:rsidRDefault="00805900" w:rsidP="00CF39BC">
            <w:pPr>
              <w:spacing w:line="240" w:lineRule="auto"/>
              <w:ind w:firstLine="0"/>
              <w:jc w:val="center"/>
              <w:rPr>
                <w:iCs/>
                <w:sz w:val="12"/>
                <w:szCs w:val="12"/>
              </w:rPr>
            </w:pPr>
            <w:r w:rsidRPr="00E20FC3">
              <w:rPr>
                <w:iCs/>
                <w:sz w:val="12"/>
                <w:szCs w:val="12"/>
              </w:rPr>
              <w:t xml:space="preserve">Обеспечение развития системы </w:t>
            </w:r>
            <w:proofErr w:type="spellStart"/>
            <w:r w:rsidRPr="00E20FC3">
              <w:rPr>
                <w:iCs/>
                <w:sz w:val="12"/>
                <w:szCs w:val="12"/>
              </w:rPr>
              <w:t>межпоколенческого</w:t>
            </w:r>
            <w:proofErr w:type="spellEnd"/>
            <w:r w:rsidRPr="00E20FC3">
              <w:rPr>
                <w:iCs/>
                <w:sz w:val="12"/>
                <w:szCs w:val="12"/>
              </w:rPr>
              <w:t xml:space="preserve"> взаимодействия</w:t>
            </w:r>
          </w:p>
        </w:tc>
        <w:tc>
          <w:tcPr>
            <w:tcW w:w="933" w:type="dxa"/>
          </w:tcPr>
          <w:p w:rsidR="00805900" w:rsidRPr="00E20FC3" w:rsidRDefault="00805900" w:rsidP="00CF39BC">
            <w:pPr>
              <w:spacing w:line="240" w:lineRule="auto"/>
              <w:ind w:firstLine="0"/>
              <w:jc w:val="center"/>
              <w:rPr>
                <w:iCs/>
                <w:sz w:val="12"/>
                <w:szCs w:val="12"/>
              </w:rPr>
            </w:pPr>
            <w:r w:rsidRPr="00E20FC3">
              <w:rPr>
                <w:iCs/>
                <w:sz w:val="12"/>
                <w:szCs w:val="12"/>
              </w:rPr>
              <w:t>тысяча человек</w:t>
            </w:r>
          </w:p>
        </w:tc>
        <w:tc>
          <w:tcPr>
            <w:tcW w:w="950" w:type="dxa"/>
          </w:tcPr>
          <w:p w:rsidR="00805900" w:rsidRPr="00E20FC3" w:rsidRDefault="00805900" w:rsidP="00CF39BC">
            <w:pPr>
              <w:spacing w:line="240" w:lineRule="auto"/>
              <w:ind w:firstLine="0"/>
              <w:jc w:val="center"/>
              <w:rPr>
                <w:b/>
                <w:iCs/>
                <w:sz w:val="12"/>
                <w:szCs w:val="12"/>
              </w:rPr>
            </w:pPr>
            <w:r w:rsidRPr="00E20FC3">
              <w:rPr>
                <w:b/>
                <w:iCs/>
                <w:sz w:val="12"/>
                <w:szCs w:val="12"/>
              </w:rPr>
              <w:t>0,08</w:t>
            </w:r>
          </w:p>
        </w:tc>
        <w:tc>
          <w:tcPr>
            <w:tcW w:w="600" w:type="dxa"/>
          </w:tcPr>
          <w:p w:rsidR="00805900" w:rsidRPr="00E20FC3" w:rsidRDefault="00805900" w:rsidP="00CF39BC">
            <w:pPr>
              <w:spacing w:line="240" w:lineRule="auto"/>
              <w:ind w:firstLine="0"/>
              <w:jc w:val="center"/>
              <w:rPr>
                <w:iCs/>
                <w:sz w:val="12"/>
                <w:szCs w:val="12"/>
              </w:rPr>
            </w:pPr>
            <w:r w:rsidRPr="00E20FC3">
              <w:rPr>
                <w:iCs/>
                <w:sz w:val="12"/>
                <w:szCs w:val="12"/>
              </w:rPr>
              <w:t>0,085</w:t>
            </w:r>
          </w:p>
        </w:tc>
        <w:tc>
          <w:tcPr>
            <w:tcW w:w="625" w:type="dxa"/>
          </w:tcPr>
          <w:p w:rsidR="00805900" w:rsidRPr="00E20FC3" w:rsidRDefault="00805900" w:rsidP="00CF39BC">
            <w:pPr>
              <w:spacing w:line="240" w:lineRule="auto"/>
              <w:ind w:firstLine="0"/>
              <w:jc w:val="center"/>
              <w:rPr>
                <w:iCs/>
                <w:sz w:val="12"/>
                <w:szCs w:val="12"/>
              </w:rPr>
            </w:pPr>
            <w:r w:rsidRPr="00E20FC3">
              <w:rPr>
                <w:iCs/>
                <w:sz w:val="12"/>
                <w:szCs w:val="12"/>
              </w:rPr>
              <w:t>0,09</w:t>
            </w:r>
          </w:p>
        </w:tc>
        <w:tc>
          <w:tcPr>
            <w:tcW w:w="634" w:type="dxa"/>
            <w:tcBorders>
              <w:right w:val="single" w:sz="4" w:space="0" w:color="auto"/>
            </w:tcBorders>
          </w:tcPr>
          <w:p w:rsidR="00805900" w:rsidRPr="00E20FC3" w:rsidRDefault="00805900" w:rsidP="00CF39BC">
            <w:pPr>
              <w:spacing w:line="240" w:lineRule="auto"/>
              <w:ind w:firstLine="0"/>
              <w:jc w:val="center"/>
              <w:rPr>
                <w:b/>
                <w:iCs/>
                <w:sz w:val="12"/>
                <w:szCs w:val="12"/>
              </w:rPr>
            </w:pPr>
            <w:r w:rsidRPr="00E20FC3">
              <w:rPr>
                <w:iCs/>
                <w:sz w:val="12"/>
                <w:szCs w:val="12"/>
              </w:rPr>
              <w:t>0,09</w:t>
            </w:r>
          </w:p>
        </w:tc>
        <w:tc>
          <w:tcPr>
            <w:tcW w:w="625" w:type="dxa"/>
            <w:tcBorders>
              <w:left w:val="single" w:sz="4" w:space="0" w:color="auto"/>
              <w:right w:val="single" w:sz="4" w:space="0" w:color="auto"/>
            </w:tcBorders>
          </w:tcPr>
          <w:p w:rsidR="00805900" w:rsidRPr="00E20FC3" w:rsidRDefault="00805900" w:rsidP="00CF39BC">
            <w:pPr>
              <w:spacing w:line="240" w:lineRule="auto"/>
              <w:ind w:firstLine="0"/>
              <w:jc w:val="center"/>
              <w:rPr>
                <w:b/>
                <w:iCs/>
                <w:sz w:val="12"/>
                <w:szCs w:val="12"/>
              </w:rPr>
            </w:pPr>
            <w:r w:rsidRPr="00E20FC3">
              <w:rPr>
                <w:iCs/>
                <w:sz w:val="12"/>
                <w:szCs w:val="12"/>
              </w:rPr>
              <w:t>0,09</w:t>
            </w:r>
          </w:p>
        </w:tc>
        <w:tc>
          <w:tcPr>
            <w:tcW w:w="625" w:type="dxa"/>
            <w:tcBorders>
              <w:left w:val="single" w:sz="4" w:space="0" w:color="auto"/>
            </w:tcBorders>
          </w:tcPr>
          <w:p w:rsidR="00805900" w:rsidRPr="00E20FC3" w:rsidRDefault="00805900" w:rsidP="00CF39BC">
            <w:pPr>
              <w:spacing w:line="240" w:lineRule="auto"/>
              <w:ind w:firstLine="0"/>
              <w:jc w:val="center"/>
              <w:rPr>
                <w:b/>
                <w:iCs/>
                <w:sz w:val="12"/>
                <w:szCs w:val="12"/>
              </w:rPr>
            </w:pPr>
            <w:r w:rsidRPr="00E20FC3">
              <w:rPr>
                <w:iCs/>
                <w:sz w:val="12"/>
                <w:szCs w:val="12"/>
              </w:rPr>
              <w:t>0,09</w:t>
            </w:r>
          </w:p>
        </w:tc>
        <w:tc>
          <w:tcPr>
            <w:tcW w:w="658" w:type="dxa"/>
            <w:tcBorders>
              <w:right w:val="single" w:sz="4" w:space="0" w:color="auto"/>
            </w:tcBorders>
          </w:tcPr>
          <w:p w:rsidR="00805900" w:rsidRPr="00E20FC3" w:rsidRDefault="00805900" w:rsidP="00CF39BC">
            <w:pPr>
              <w:spacing w:line="240" w:lineRule="auto"/>
              <w:ind w:firstLine="0"/>
              <w:jc w:val="center"/>
              <w:rPr>
                <w:b/>
                <w:iCs/>
                <w:sz w:val="12"/>
                <w:szCs w:val="12"/>
              </w:rPr>
            </w:pPr>
            <w:r w:rsidRPr="00E20FC3">
              <w:rPr>
                <w:iCs/>
                <w:sz w:val="12"/>
                <w:szCs w:val="12"/>
              </w:rPr>
              <w:t>0,09</w:t>
            </w:r>
          </w:p>
        </w:tc>
        <w:tc>
          <w:tcPr>
            <w:tcW w:w="675" w:type="dxa"/>
            <w:tcBorders>
              <w:left w:val="single" w:sz="4" w:space="0" w:color="auto"/>
              <w:right w:val="single" w:sz="4" w:space="0" w:color="auto"/>
            </w:tcBorders>
          </w:tcPr>
          <w:p w:rsidR="00805900" w:rsidRPr="00E20FC3" w:rsidRDefault="00805900" w:rsidP="00CF39BC">
            <w:pPr>
              <w:spacing w:line="240" w:lineRule="auto"/>
              <w:ind w:firstLine="0"/>
              <w:jc w:val="center"/>
              <w:rPr>
                <w:b/>
                <w:iCs/>
                <w:sz w:val="12"/>
                <w:szCs w:val="12"/>
              </w:rPr>
            </w:pPr>
            <w:r w:rsidRPr="00E20FC3">
              <w:rPr>
                <w:iCs/>
                <w:sz w:val="12"/>
                <w:szCs w:val="12"/>
              </w:rPr>
              <w:t>0,09</w:t>
            </w:r>
          </w:p>
        </w:tc>
        <w:tc>
          <w:tcPr>
            <w:tcW w:w="658" w:type="dxa"/>
            <w:tcBorders>
              <w:left w:val="single" w:sz="4" w:space="0" w:color="auto"/>
            </w:tcBorders>
          </w:tcPr>
          <w:p w:rsidR="00805900" w:rsidRPr="00E20FC3" w:rsidRDefault="00805900" w:rsidP="00CF39BC">
            <w:pPr>
              <w:spacing w:line="240" w:lineRule="auto"/>
              <w:ind w:firstLine="0"/>
              <w:jc w:val="center"/>
              <w:rPr>
                <w:b/>
                <w:iCs/>
                <w:sz w:val="12"/>
                <w:szCs w:val="12"/>
              </w:rPr>
            </w:pPr>
            <w:r w:rsidRPr="00E20FC3">
              <w:rPr>
                <w:iCs/>
                <w:sz w:val="12"/>
                <w:szCs w:val="12"/>
              </w:rPr>
              <w:t>0,09</w:t>
            </w:r>
          </w:p>
        </w:tc>
        <w:tc>
          <w:tcPr>
            <w:tcW w:w="1684" w:type="dxa"/>
          </w:tcPr>
          <w:p w:rsidR="00805900" w:rsidRPr="00E20FC3" w:rsidRDefault="00805900" w:rsidP="00CF39BC">
            <w:pPr>
              <w:spacing w:line="240" w:lineRule="auto"/>
              <w:ind w:firstLine="0"/>
              <w:jc w:val="center"/>
              <w:rPr>
                <w:b/>
                <w:iCs/>
                <w:sz w:val="12"/>
                <w:szCs w:val="12"/>
              </w:rPr>
            </w:pPr>
            <w:r w:rsidRPr="00E20FC3">
              <w:rPr>
                <w:b/>
                <w:iCs/>
                <w:sz w:val="12"/>
                <w:szCs w:val="12"/>
              </w:rPr>
              <w:t>-</w:t>
            </w:r>
          </w:p>
        </w:tc>
      </w:tr>
      <w:tr w:rsidR="00805900" w:rsidRPr="00E20FC3" w:rsidTr="00CF39BC">
        <w:tc>
          <w:tcPr>
            <w:tcW w:w="15160" w:type="dxa"/>
            <w:gridSpan w:val="14"/>
          </w:tcPr>
          <w:p w:rsidR="00805900" w:rsidRPr="00E20FC3" w:rsidRDefault="00805900" w:rsidP="00CF39BC">
            <w:pPr>
              <w:spacing w:line="240" w:lineRule="auto"/>
              <w:ind w:firstLine="0"/>
              <w:jc w:val="center"/>
              <w:rPr>
                <w:b/>
                <w:i/>
                <w:iCs/>
                <w:sz w:val="12"/>
                <w:szCs w:val="12"/>
              </w:rPr>
            </w:pPr>
            <w:r w:rsidRPr="00E20FC3">
              <w:rPr>
                <w:b/>
                <w:i/>
                <w:iCs/>
                <w:sz w:val="12"/>
                <w:szCs w:val="12"/>
              </w:rPr>
              <w:t>Комплекс процессных мероприятий «Развитие дошкольного образования»</w:t>
            </w:r>
          </w:p>
        </w:tc>
      </w:tr>
      <w:tr w:rsidR="00805900" w:rsidRPr="00E20FC3" w:rsidTr="00CF39BC">
        <w:tc>
          <w:tcPr>
            <w:tcW w:w="15160" w:type="dxa"/>
            <w:gridSpan w:val="14"/>
          </w:tcPr>
          <w:p w:rsidR="00805900" w:rsidRPr="00E20FC3" w:rsidRDefault="00805900" w:rsidP="00CF39BC">
            <w:pPr>
              <w:spacing w:line="240" w:lineRule="auto"/>
              <w:ind w:firstLine="0"/>
              <w:jc w:val="center"/>
              <w:rPr>
                <w:iCs/>
                <w:sz w:val="12"/>
                <w:szCs w:val="12"/>
              </w:rPr>
            </w:pPr>
            <w:r w:rsidRPr="00E20FC3">
              <w:rPr>
                <w:iCs/>
                <w:sz w:val="12"/>
                <w:szCs w:val="12"/>
              </w:rPr>
              <w:t>Задача 1. Обеспечение государственных гарантий прав на общедоступное и бесплатное дошкольное образование всем гражданам независимо от места жительства, социального статуса семьи, уровня развития и здоровья ребенка.</w:t>
            </w:r>
          </w:p>
        </w:tc>
      </w:tr>
      <w:tr w:rsidR="00805900" w:rsidRPr="00E20FC3" w:rsidTr="00CF39BC">
        <w:tc>
          <w:tcPr>
            <w:tcW w:w="501" w:type="dxa"/>
            <w:tcBorders>
              <w:bottom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4.</w:t>
            </w:r>
          </w:p>
        </w:tc>
        <w:tc>
          <w:tcPr>
            <w:tcW w:w="2887" w:type="dxa"/>
            <w:tcBorders>
              <w:bottom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Мероприятие «Обеспечение доступности дошкольного образования для всех категорий детей, развитие сектора сопровождения раннего р</w:t>
            </w:r>
            <w:r w:rsidR="00CF39BC">
              <w:rPr>
                <w:sz w:val="12"/>
                <w:szCs w:val="12"/>
              </w:rPr>
              <w:t>азвития детей».</w:t>
            </w:r>
          </w:p>
        </w:tc>
        <w:tc>
          <w:tcPr>
            <w:tcW w:w="3105" w:type="dxa"/>
          </w:tcPr>
          <w:p w:rsidR="00805900" w:rsidRPr="00E20FC3" w:rsidRDefault="00805900" w:rsidP="00CF39BC">
            <w:pPr>
              <w:spacing w:line="240" w:lineRule="auto"/>
              <w:ind w:firstLine="0"/>
              <w:jc w:val="center"/>
              <w:rPr>
                <w:sz w:val="12"/>
                <w:szCs w:val="12"/>
              </w:rPr>
            </w:pPr>
            <w:r w:rsidRPr="00E20FC3">
              <w:rPr>
                <w:sz w:val="12"/>
                <w:szCs w:val="12"/>
              </w:rPr>
              <w:t>Обеспеченность населения дошкольным образованием.</w:t>
            </w:r>
          </w:p>
        </w:tc>
        <w:tc>
          <w:tcPr>
            <w:tcW w:w="933" w:type="dxa"/>
          </w:tcPr>
          <w:p w:rsidR="00805900" w:rsidRPr="00E20FC3" w:rsidRDefault="00805900" w:rsidP="00CF39BC">
            <w:pPr>
              <w:spacing w:line="240" w:lineRule="auto"/>
              <w:ind w:firstLine="0"/>
              <w:jc w:val="center"/>
              <w:rPr>
                <w:sz w:val="12"/>
                <w:szCs w:val="12"/>
              </w:rPr>
            </w:pPr>
            <w:r w:rsidRPr="00E20FC3">
              <w:rPr>
                <w:sz w:val="12"/>
                <w:szCs w:val="12"/>
              </w:rPr>
              <w:t>процент</w:t>
            </w:r>
          </w:p>
        </w:tc>
        <w:tc>
          <w:tcPr>
            <w:tcW w:w="950" w:type="dxa"/>
          </w:tcPr>
          <w:p w:rsidR="00805900" w:rsidRPr="00E20FC3" w:rsidRDefault="00805900" w:rsidP="00CF39BC">
            <w:pPr>
              <w:spacing w:line="240" w:lineRule="auto"/>
              <w:ind w:firstLine="0"/>
              <w:jc w:val="center"/>
              <w:rPr>
                <w:b/>
                <w:sz w:val="12"/>
                <w:szCs w:val="12"/>
              </w:rPr>
            </w:pPr>
            <w:r w:rsidRPr="00E20FC3">
              <w:rPr>
                <w:b/>
                <w:sz w:val="12"/>
                <w:szCs w:val="12"/>
              </w:rPr>
              <w:t>71</w:t>
            </w:r>
          </w:p>
        </w:tc>
        <w:tc>
          <w:tcPr>
            <w:tcW w:w="600" w:type="dxa"/>
          </w:tcPr>
          <w:p w:rsidR="00805900" w:rsidRPr="00E20FC3" w:rsidRDefault="00805900" w:rsidP="00CF39BC">
            <w:pPr>
              <w:spacing w:line="240" w:lineRule="auto"/>
              <w:ind w:firstLine="0"/>
              <w:jc w:val="center"/>
              <w:rPr>
                <w:sz w:val="12"/>
                <w:szCs w:val="12"/>
              </w:rPr>
            </w:pPr>
            <w:r w:rsidRPr="00E20FC3">
              <w:rPr>
                <w:sz w:val="12"/>
                <w:szCs w:val="12"/>
              </w:rPr>
              <w:t>74</w:t>
            </w:r>
          </w:p>
        </w:tc>
        <w:tc>
          <w:tcPr>
            <w:tcW w:w="625" w:type="dxa"/>
          </w:tcPr>
          <w:p w:rsidR="00805900" w:rsidRPr="00E20FC3" w:rsidRDefault="00805900" w:rsidP="00CF39BC">
            <w:pPr>
              <w:spacing w:line="240" w:lineRule="auto"/>
              <w:ind w:firstLine="0"/>
              <w:jc w:val="center"/>
              <w:rPr>
                <w:sz w:val="12"/>
                <w:szCs w:val="12"/>
              </w:rPr>
            </w:pPr>
            <w:r w:rsidRPr="00E20FC3">
              <w:rPr>
                <w:sz w:val="12"/>
                <w:szCs w:val="12"/>
              </w:rPr>
              <w:t>75</w:t>
            </w:r>
          </w:p>
        </w:tc>
        <w:tc>
          <w:tcPr>
            <w:tcW w:w="634" w:type="dxa"/>
            <w:tcBorders>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75</w:t>
            </w:r>
          </w:p>
        </w:tc>
        <w:tc>
          <w:tcPr>
            <w:tcW w:w="625" w:type="dxa"/>
            <w:tcBorders>
              <w:left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75</w:t>
            </w:r>
          </w:p>
        </w:tc>
        <w:tc>
          <w:tcPr>
            <w:tcW w:w="625" w:type="dxa"/>
            <w:tcBorders>
              <w:lef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75</w:t>
            </w:r>
          </w:p>
        </w:tc>
        <w:tc>
          <w:tcPr>
            <w:tcW w:w="658" w:type="dxa"/>
            <w:tcBorders>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75</w:t>
            </w:r>
          </w:p>
        </w:tc>
        <w:tc>
          <w:tcPr>
            <w:tcW w:w="675" w:type="dxa"/>
            <w:tcBorders>
              <w:left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75</w:t>
            </w:r>
          </w:p>
        </w:tc>
        <w:tc>
          <w:tcPr>
            <w:tcW w:w="658" w:type="dxa"/>
            <w:tcBorders>
              <w:lef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75</w:t>
            </w:r>
          </w:p>
        </w:tc>
        <w:tc>
          <w:tcPr>
            <w:tcW w:w="1684" w:type="dxa"/>
          </w:tcPr>
          <w:p w:rsidR="00805900" w:rsidRPr="00E20FC3" w:rsidRDefault="00805900" w:rsidP="00CF39BC">
            <w:pPr>
              <w:spacing w:line="240" w:lineRule="auto"/>
              <w:ind w:firstLine="0"/>
              <w:jc w:val="center"/>
              <w:rPr>
                <w:sz w:val="12"/>
                <w:szCs w:val="12"/>
              </w:rPr>
            </w:pPr>
            <w:r w:rsidRPr="00E20FC3">
              <w:rPr>
                <w:sz w:val="12"/>
                <w:szCs w:val="12"/>
              </w:rPr>
              <w:t>-</w:t>
            </w:r>
          </w:p>
        </w:tc>
      </w:tr>
      <w:tr w:rsidR="00805900" w:rsidRPr="00E20FC3" w:rsidTr="00CF39BC">
        <w:tc>
          <w:tcPr>
            <w:tcW w:w="501" w:type="dxa"/>
            <w:tcBorders>
              <w:top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5.</w:t>
            </w:r>
          </w:p>
        </w:tc>
        <w:tc>
          <w:tcPr>
            <w:tcW w:w="2887" w:type="dxa"/>
            <w:tcBorders>
              <w:top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Мероприятие «Обновления содержания дошкольного образования в соответствии с требованиями государственного стандарта дошкольного образования».</w:t>
            </w:r>
          </w:p>
        </w:tc>
        <w:tc>
          <w:tcPr>
            <w:tcW w:w="3105" w:type="dxa"/>
          </w:tcPr>
          <w:p w:rsidR="00805900" w:rsidRPr="00E20FC3" w:rsidRDefault="00805900" w:rsidP="00CF39BC">
            <w:pPr>
              <w:spacing w:line="240" w:lineRule="auto"/>
              <w:ind w:firstLine="0"/>
              <w:jc w:val="center"/>
              <w:rPr>
                <w:sz w:val="12"/>
                <w:szCs w:val="12"/>
              </w:rPr>
            </w:pPr>
            <w:r w:rsidRPr="00E20FC3">
              <w:rPr>
                <w:sz w:val="12"/>
                <w:szCs w:val="12"/>
              </w:rPr>
              <w:t>В 100% дошкольных образовательных организаций будет внедрен федеральный государственный образовательный стандарт дошкольного образования.</w:t>
            </w:r>
          </w:p>
        </w:tc>
        <w:tc>
          <w:tcPr>
            <w:tcW w:w="933" w:type="dxa"/>
          </w:tcPr>
          <w:p w:rsidR="00805900" w:rsidRPr="00E20FC3" w:rsidRDefault="00805900" w:rsidP="00CF39BC">
            <w:pPr>
              <w:spacing w:line="240" w:lineRule="auto"/>
              <w:ind w:firstLine="0"/>
              <w:jc w:val="center"/>
              <w:rPr>
                <w:sz w:val="12"/>
                <w:szCs w:val="12"/>
              </w:rPr>
            </w:pPr>
            <w:r w:rsidRPr="00E20FC3">
              <w:rPr>
                <w:sz w:val="12"/>
                <w:szCs w:val="12"/>
              </w:rPr>
              <w:t>процент</w:t>
            </w:r>
          </w:p>
        </w:tc>
        <w:tc>
          <w:tcPr>
            <w:tcW w:w="950" w:type="dxa"/>
          </w:tcPr>
          <w:p w:rsidR="00805900" w:rsidRPr="00E20FC3" w:rsidRDefault="00805900" w:rsidP="00CF39BC">
            <w:pPr>
              <w:spacing w:line="240" w:lineRule="auto"/>
              <w:ind w:firstLine="0"/>
              <w:jc w:val="center"/>
              <w:rPr>
                <w:b/>
                <w:sz w:val="12"/>
                <w:szCs w:val="12"/>
              </w:rPr>
            </w:pPr>
            <w:r w:rsidRPr="00E20FC3">
              <w:rPr>
                <w:b/>
                <w:sz w:val="12"/>
                <w:szCs w:val="12"/>
              </w:rPr>
              <w:t>100</w:t>
            </w:r>
          </w:p>
        </w:tc>
        <w:tc>
          <w:tcPr>
            <w:tcW w:w="600" w:type="dxa"/>
          </w:tcPr>
          <w:p w:rsidR="00805900" w:rsidRPr="00E20FC3" w:rsidRDefault="00805900" w:rsidP="00CF39BC">
            <w:pPr>
              <w:spacing w:line="240" w:lineRule="auto"/>
              <w:ind w:firstLine="0"/>
              <w:jc w:val="center"/>
              <w:rPr>
                <w:sz w:val="12"/>
                <w:szCs w:val="12"/>
              </w:rPr>
            </w:pPr>
            <w:r w:rsidRPr="00E20FC3">
              <w:rPr>
                <w:sz w:val="12"/>
                <w:szCs w:val="12"/>
              </w:rPr>
              <w:t>100</w:t>
            </w:r>
          </w:p>
        </w:tc>
        <w:tc>
          <w:tcPr>
            <w:tcW w:w="625" w:type="dxa"/>
          </w:tcPr>
          <w:p w:rsidR="00805900" w:rsidRPr="00E20FC3" w:rsidRDefault="00805900" w:rsidP="00CF39BC">
            <w:pPr>
              <w:spacing w:line="240" w:lineRule="auto"/>
              <w:ind w:firstLine="0"/>
              <w:jc w:val="center"/>
              <w:rPr>
                <w:sz w:val="12"/>
                <w:szCs w:val="12"/>
              </w:rPr>
            </w:pPr>
            <w:r w:rsidRPr="00E20FC3">
              <w:rPr>
                <w:sz w:val="12"/>
                <w:szCs w:val="12"/>
              </w:rPr>
              <w:t>100</w:t>
            </w:r>
          </w:p>
        </w:tc>
        <w:tc>
          <w:tcPr>
            <w:tcW w:w="634" w:type="dxa"/>
            <w:tcBorders>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25" w:type="dxa"/>
            <w:tcBorders>
              <w:left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25" w:type="dxa"/>
            <w:tcBorders>
              <w:lef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58" w:type="dxa"/>
            <w:tcBorders>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75" w:type="dxa"/>
            <w:tcBorders>
              <w:left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58" w:type="dxa"/>
            <w:tcBorders>
              <w:lef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1684" w:type="dxa"/>
          </w:tcPr>
          <w:p w:rsidR="00805900" w:rsidRPr="00E20FC3" w:rsidRDefault="00805900" w:rsidP="00CF39BC">
            <w:pPr>
              <w:spacing w:line="240" w:lineRule="auto"/>
              <w:ind w:firstLine="0"/>
              <w:jc w:val="center"/>
              <w:rPr>
                <w:sz w:val="12"/>
                <w:szCs w:val="12"/>
              </w:rPr>
            </w:pPr>
            <w:r w:rsidRPr="00E20FC3">
              <w:rPr>
                <w:sz w:val="12"/>
                <w:szCs w:val="12"/>
              </w:rPr>
              <w:t>-</w:t>
            </w:r>
          </w:p>
        </w:tc>
      </w:tr>
      <w:tr w:rsidR="00805900" w:rsidRPr="00E20FC3" w:rsidTr="00CF39BC">
        <w:tc>
          <w:tcPr>
            <w:tcW w:w="15160" w:type="dxa"/>
            <w:gridSpan w:val="14"/>
          </w:tcPr>
          <w:p w:rsidR="00805900" w:rsidRPr="00E20FC3" w:rsidRDefault="00805900" w:rsidP="00CF39BC">
            <w:pPr>
              <w:spacing w:line="240" w:lineRule="auto"/>
              <w:ind w:firstLine="0"/>
              <w:jc w:val="center"/>
              <w:rPr>
                <w:b/>
                <w:i/>
                <w:iCs/>
                <w:sz w:val="12"/>
                <w:szCs w:val="12"/>
              </w:rPr>
            </w:pPr>
            <w:r w:rsidRPr="00E20FC3">
              <w:rPr>
                <w:b/>
                <w:i/>
                <w:iCs/>
                <w:sz w:val="12"/>
                <w:szCs w:val="12"/>
              </w:rPr>
              <w:t>Комплекс процессных мероприятий «Развитие общего образования»</w:t>
            </w:r>
          </w:p>
        </w:tc>
      </w:tr>
      <w:tr w:rsidR="00805900" w:rsidRPr="00E20FC3" w:rsidTr="00CF39BC">
        <w:tc>
          <w:tcPr>
            <w:tcW w:w="15160" w:type="dxa"/>
            <w:gridSpan w:val="14"/>
          </w:tcPr>
          <w:p w:rsidR="00805900" w:rsidRPr="00E20FC3" w:rsidRDefault="00805900" w:rsidP="00CF39BC">
            <w:pPr>
              <w:spacing w:line="240" w:lineRule="auto"/>
              <w:ind w:firstLine="0"/>
              <w:jc w:val="center"/>
              <w:rPr>
                <w:iCs/>
                <w:sz w:val="12"/>
                <w:szCs w:val="12"/>
              </w:rPr>
            </w:pPr>
            <w:r w:rsidRPr="00E20FC3">
              <w:rPr>
                <w:iCs/>
                <w:sz w:val="12"/>
                <w:szCs w:val="12"/>
              </w:rPr>
              <w:t>Задача 1. Обеспечение возможности детям получать качественное общее образование в условиях отвечающих современным требованиям, независимо от места                          проживания ребенка.</w:t>
            </w:r>
          </w:p>
        </w:tc>
      </w:tr>
      <w:tr w:rsidR="00805900" w:rsidRPr="00E20FC3" w:rsidTr="00CF39BC">
        <w:trPr>
          <w:trHeight w:val="1550"/>
        </w:trPr>
        <w:tc>
          <w:tcPr>
            <w:tcW w:w="501" w:type="dxa"/>
          </w:tcPr>
          <w:p w:rsidR="00805900" w:rsidRPr="00E20FC3" w:rsidRDefault="00805900" w:rsidP="00CF39BC">
            <w:pPr>
              <w:spacing w:line="240" w:lineRule="auto"/>
              <w:ind w:firstLine="0"/>
              <w:jc w:val="center"/>
              <w:rPr>
                <w:sz w:val="12"/>
                <w:szCs w:val="12"/>
              </w:rPr>
            </w:pPr>
            <w:r w:rsidRPr="00E20FC3">
              <w:rPr>
                <w:sz w:val="12"/>
                <w:szCs w:val="12"/>
              </w:rPr>
              <w:t>6.</w:t>
            </w:r>
          </w:p>
        </w:tc>
        <w:tc>
          <w:tcPr>
            <w:tcW w:w="2887" w:type="dxa"/>
          </w:tcPr>
          <w:p w:rsidR="00805900" w:rsidRPr="00E20FC3" w:rsidRDefault="00805900" w:rsidP="00CF39BC">
            <w:pPr>
              <w:spacing w:line="240" w:lineRule="auto"/>
              <w:ind w:firstLine="0"/>
              <w:jc w:val="center"/>
              <w:rPr>
                <w:sz w:val="12"/>
                <w:szCs w:val="12"/>
              </w:rPr>
            </w:pPr>
            <w:r w:rsidRPr="00E20FC3">
              <w:rPr>
                <w:sz w:val="12"/>
                <w:szCs w:val="12"/>
              </w:rPr>
              <w:t>Мероприятие «Создание во всех муниципальных ОУ условий, соответствующих требованиям ФГОС. Предоставление всем школьникам возможности обучаться в соответствии с современными требованиями».</w:t>
            </w:r>
          </w:p>
          <w:p w:rsidR="00805900" w:rsidRPr="00E20FC3" w:rsidRDefault="00805900" w:rsidP="00CF39BC">
            <w:pPr>
              <w:spacing w:line="240" w:lineRule="auto"/>
              <w:ind w:firstLine="0"/>
              <w:jc w:val="center"/>
              <w:rPr>
                <w:sz w:val="12"/>
                <w:szCs w:val="12"/>
              </w:rPr>
            </w:pPr>
          </w:p>
        </w:tc>
        <w:tc>
          <w:tcPr>
            <w:tcW w:w="3105" w:type="dxa"/>
          </w:tcPr>
          <w:p w:rsidR="00805900" w:rsidRPr="00E20FC3" w:rsidRDefault="00805900" w:rsidP="00CF39BC">
            <w:pPr>
              <w:spacing w:line="240" w:lineRule="auto"/>
              <w:ind w:firstLine="0"/>
              <w:jc w:val="center"/>
              <w:rPr>
                <w:sz w:val="12"/>
                <w:szCs w:val="12"/>
              </w:rPr>
            </w:pPr>
            <w:r w:rsidRPr="00E20FC3">
              <w:rPr>
                <w:sz w:val="12"/>
                <w:szCs w:val="12"/>
              </w:rPr>
              <w:t>Во всех общеобразовательных организациях будут созданы условия, соответствующие требованиям федеральных государственных образовательных стандартов.</w:t>
            </w:r>
          </w:p>
          <w:p w:rsidR="00805900" w:rsidRPr="00E20FC3" w:rsidRDefault="00805900" w:rsidP="00CF39BC">
            <w:pPr>
              <w:spacing w:line="240" w:lineRule="auto"/>
              <w:ind w:firstLine="0"/>
              <w:jc w:val="center"/>
              <w:rPr>
                <w:sz w:val="12"/>
                <w:szCs w:val="12"/>
              </w:rPr>
            </w:pPr>
            <w:r w:rsidRPr="00E20FC3">
              <w:rPr>
                <w:sz w:val="12"/>
                <w:szCs w:val="12"/>
              </w:rPr>
              <w:t>Всем школьникам</w:t>
            </w:r>
          </w:p>
          <w:p w:rsidR="00805900" w:rsidRPr="00E20FC3" w:rsidRDefault="00805900" w:rsidP="00CF39BC">
            <w:pPr>
              <w:spacing w:line="240" w:lineRule="auto"/>
              <w:ind w:firstLine="0"/>
              <w:jc w:val="center"/>
              <w:rPr>
                <w:sz w:val="12"/>
                <w:szCs w:val="12"/>
              </w:rPr>
            </w:pPr>
            <w:r w:rsidRPr="00E20FC3">
              <w:rPr>
                <w:sz w:val="12"/>
                <w:szCs w:val="12"/>
              </w:rPr>
              <w:t>будет предоставлена</w:t>
            </w:r>
          </w:p>
          <w:p w:rsidR="00805900" w:rsidRPr="00E20FC3" w:rsidRDefault="00805900" w:rsidP="00CF39BC">
            <w:pPr>
              <w:spacing w:line="240" w:lineRule="auto"/>
              <w:ind w:firstLine="0"/>
              <w:jc w:val="center"/>
              <w:rPr>
                <w:sz w:val="12"/>
                <w:szCs w:val="12"/>
              </w:rPr>
            </w:pPr>
            <w:r w:rsidRPr="00E20FC3">
              <w:rPr>
                <w:sz w:val="12"/>
                <w:szCs w:val="12"/>
              </w:rPr>
              <w:t xml:space="preserve">возможность обучаться </w:t>
            </w:r>
            <w:proofErr w:type="gramStart"/>
            <w:r w:rsidRPr="00E20FC3">
              <w:rPr>
                <w:sz w:val="12"/>
                <w:szCs w:val="12"/>
              </w:rPr>
              <w:t>в</w:t>
            </w:r>
            <w:proofErr w:type="gramEnd"/>
          </w:p>
          <w:p w:rsidR="00805900" w:rsidRPr="00E20FC3" w:rsidRDefault="00805900" w:rsidP="00CF39BC">
            <w:pPr>
              <w:spacing w:line="240" w:lineRule="auto"/>
              <w:ind w:firstLine="0"/>
              <w:jc w:val="center"/>
              <w:rPr>
                <w:sz w:val="12"/>
                <w:szCs w:val="12"/>
              </w:rPr>
            </w:pPr>
            <w:r w:rsidRPr="00E20FC3">
              <w:rPr>
                <w:sz w:val="12"/>
                <w:szCs w:val="12"/>
              </w:rPr>
              <w:t xml:space="preserve">соответствии </w:t>
            </w:r>
            <w:proofErr w:type="gramStart"/>
            <w:r w:rsidRPr="00E20FC3">
              <w:rPr>
                <w:sz w:val="12"/>
                <w:szCs w:val="12"/>
              </w:rPr>
              <w:t>с</w:t>
            </w:r>
            <w:proofErr w:type="gramEnd"/>
          </w:p>
          <w:p w:rsidR="00805900" w:rsidRPr="00E20FC3" w:rsidRDefault="00805900" w:rsidP="00CF39BC">
            <w:pPr>
              <w:spacing w:line="240" w:lineRule="auto"/>
              <w:ind w:firstLine="0"/>
              <w:jc w:val="center"/>
              <w:rPr>
                <w:sz w:val="12"/>
                <w:szCs w:val="12"/>
              </w:rPr>
            </w:pPr>
            <w:r w:rsidRPr="00E20FC3">
              <w:rPr>
                <w:sz w:val="12"/>
                <w:szCs w:val="12"/>
              </w:rPr>
              <w:t>основными современными</w:t>
            </w:r>
          </w:p>
          <w:p w:rsidR="00805900" w:rsidRPr="00E20FC3" w:rsidRDefault="00805900" w:rsidP="00CF39BC">
            <w:pPr>
              <w:spacing w:line="240" w:lineRule="auto"/>
              <w:ind w:firstLine="0"/>
              <w:jc w:val="center"/>
              <w:rPr>
                <w:sz w:val="12"/>
                <w:szCs w:val="12"/>
              </w:rPr>
            </w:pPr>
            <w:r w:rsidRPr="00E20FC3">
              <w:rPr>
                <w:sz w:val="12"/>
                <w:szCs w:val="12"/>
              </w:rPr>
              <w:t>требованиями.</w:t>
            </w:r>
          </w:p>
        </w:tc>
        <w:tc>
          <w:tcPr>
            <w:tcW w:w="933" w:type="dxa"/>
          </w:tcPr>
          <w:p w:rsidR="00805900" w:rsidRPr="00E20FC3" w:rsidRDefault="00805900" w:rsidP="00CF39BC">
            <w:pPr>
              <w:spacing w:line="240" w:lineRule="auto"/>
              <w:ind w:firstLine="0"/>
              <w:jc w:val="center"/>
              <w:rPr>
                <w:sz w:val="12"/>
                <w:szCs w:val="12"/>
              </w:rPr>
            </w:pPr>
            <w:r w:rsidRPr="00E20FC3">
              <w:rPr>
                <w:sz w:val="12"/>
                <w:szCs w:val="12"/>
              </w:rPr>
              <w:t>процент</w:t>
            </w:r>
          </w:p>
        </w:tc>
        <w:tc>
          <w:tcPr>
            <w:tcW w:w="950" w:type="dxa"/>
          </w:tcPr>
          <w:p w:rsidR="00805900" w:rsidRPr="00E20FC3" w:rsidRDefault="00805900" w:rsidP="00CF39BC">
            <w:pPr>
              <w:spacing w:line="240" w:lineRule="auto"/>
              <w:ind w:firstLine="0"/>
              <w:jc w:val="center"/>
              <w:rPr>
                <w:b/>
                <w:sz w:val="12"/>
                <w:szCs w:val="12"/>
              </w:rPr>
            </w:pPr>
            <w:r w:rsidRPr="00E20FC3">
              <w:rPr>
                <w:b/>
                <w:sz w:val="12"/>
                <w:szCs w:val="12"/>
              </w:rPr>
              <w:t>100</w:t>
            </w:r>
          </w:p>
        </w:tc>
        <w:tc>
          <w:tcPr>
            <w:tcW w:w="600" w:type="dxa"/>
          </w:tcPr>
          <w:p w:rsidR="00805900" w:rsidRPr="00E20FC3" w:rsidRDefault="00805900" w:rsidP="00CF39BC">
            <w:pPr>
              <w:spacing w:line="240" w:lineRule="auto"/>
              <w:ind w:firstLine="0"/>
              <w:jc w:val="center"/>
              <w:rPr>
                <w:sz w:val="12"/>
                <w:szCs w:val="12"/>
              </w:rPr>
            </w:pPr>
            <w:r w:rsidRPr="00E20FC3">
              <w:rPr>
                <w:sz w:val="12"/>
                <w:szCs w:val="12"/>
              </w:rPr>
              <w:t>100</w:t>
            </w:r>
          </w:p>
        </w:tc>
        <w:tc>
          <w:tcPr>
            <w:tcW w:w="625" w:type="dxa"/>
          </w:tcPr>
          <w:p w:rsidR="00805900" w:rsidRPr="00E20FC3" w:rsidRDefault="00805900" w:rsidP="00CF39BC">
            <w:pPr>
              <w:spacing w:line="240" w:lineRule="auto"/>
              <w:ind w:firstLine="0"/>
              <w:jc w:val="center"/>
              <w:rPr>
                <w:sz w:val="12"/>
                <w:szCs w:val="12"/>
              </w:rPr>
            </w:pPr>
            <w:r w:rsidRPr="00E20FC3">
              <w:rPr>
                <w:sz w:val="12"/>
                <w:szCs w:val="12"/>
              </w:rPr>
              <w:t>100</w:t>
            </w:r>
          </w:p>
        </w:tc>
        <w:tc>
          <w:tcPr>
            <w:tcW w:w="634" w:type="dxa"/>
            <w:tcBorders>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25" w:type="dxa"/>
            <w:tcBorders>
              <w:left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25" w:type="dxa"/>
            <w:tcBorders>
              <w:lef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58" w:type="dxa"/>
            <w:tcBorders>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75" w:type="dxa"/>
            <w:tcBorders>
              <w:left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58" w:type="dxa"/>
            <w:tcBorders>
              <w:lef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1684" w:type="dxa"/>
          </w:tcPr>
          <w:p w:rsidR="00805900" w:rsidRPr="00E20FC3" w:rsidRDefault="00805900" w:rsidP="00CF39BC">
            <w:pPr>
              <w:spacing w:line="240" w:lineRule="auto"/>
              <w:ind w:firstLine="0"/>
              <w:jc w:val="center"/>
              <w:rPr>
                <w:sz w:val="12"/>
                <w:szCs w:val="12"/>
              </w:rPr>
            </w:pPr>
            <w:r w:rsidRPr="00E20FC3">
              <w:rPr>
                <w:sz w:val="12"/>
                <w:szCs w:val="12"/>
              </w:rPr>
              <w:t>-</w:t>
            </w:r>
          </w:p>
        </w:tc>
      </w:tr>
      <w:tr w:rsidR="00805900" w:rsidRPr="00E20FC3" w:rsidTr="00CF39BC">
        <w:tc>
          <w:tcPr>
            <w:tcW w:w="501" w:type="dxa"/>
            <w:vMerge w:val="restart"/>
          </w:tcPr>
          <w:p w:rsidR="00805900" w:rsidRPr="00E20FC3" w:rsidRDefault="00805900" w:rsidP="00CF39BC">
            <w:pPr>
              <w:spacing w:line="240" w:lineRule="auto"/>
              <w:ind w:firstLine="0"/>
              <w:jc w:val="center"/>
              <w:rPr>
                <w:sz w:val="12"/>
                <w:szCs w:val="12"/>
              </w:rPr>
            </w:pPr>
            <w:r w:rsidRPr="00E20FC3">
              <w:rPr>
                <w:sz w:val="12"/>
                <w:szCs w:val="12"/>
              </w:rPr>
              <w:t>7.</w:t>
            </w:r>
          </w:p>
        </w:tc>
        <w:tc>
          <w:tcPr>
            <w:tcW w:w="2887" w:type="dxa"/>
            <w:vMerge w:val="restart"/>
          </w:tcPr>
          <w:p w:rsidR="00805900" w:rsidRPr="00E20FC3" w:rsidRDefault="00805900" w:rsidP="00CF39BC">
            <w:pPr>
              <w:spacing w:line="240" w:lineRule="auto"/>
              <w:ind w:firstLine="0"/>
              <w:jc w:val="center"/>
              <w:rPr>
                <w:sz w:val="12"/>
                <w:szCs w:val="12"/>
              </w:rPr>
            </w:pPr>
            <w:r w:rsidRPr="00E20FC3">
              <w:rPr>
                <w:sz w:val="12"/>
                <w:szCs w:val="12"/>
              </w:rPr>
              <w:t>Мероприятие</w:t>
            </w:r>
          </w:p>
          <w:p w:rsidR="00805900" w:rsidRPr="00E20FC3" w:rsidRDefault="00805900" w:rsidP="00CF39BC">
            <w:pPr>
              <w:spacing w:line="240" w:lineRule="auto"/>
              <w:ind w:firstLine="0"/>
              <w:jc w:val="center"/>
              <w:rPr>
                <w:sz w:val="12"/>
                <w:szCs w:val="12"/>
              </w:rPr>
            </w:pPr>
            <w:r w:rsidRPr="00E20FC3">
              <w:rPr>
                <w:sz w:val="12"/>
                <w:szCs w:val="12"/>
              </w:rPr>
              <w:t>«Дальнейшее увеличение результатов обучения, в том числе результатов единого государственного экзамена».</w:t>
            </w:r>
          </w:p>
        </w:tc>
        <w:tc>
          <w:tcPr>
            <w:tcW w:w="3105" w:type="dxa"/>
          </w:tcPr>
          <w:p w:rsidR="00805900" w:rsidRPr="00E20FC3" w:rsidRDefault="00805900" w:rsidP="00CF39BC">
            <w:pPr>
              <w:spacing w:line="240" w:lineRule="auto"/>
              <w:ind w:firstLine="0"/>
              <w:jc w:val="center"/>
              <w:rPr>
                <w:sz w:val="12"/>
                <w:szCs w:val="12"/>
              </w:rPr>
            </w:pPr>
            <w:r w:rsidRPr="00E20FC3">
              <w:rPr>
                <w:sz w:val="12"/>
                <w:szCs w:val="12"/>
              </w:rPr>
              <w:t>Все выпускники муниципальных общеобразовательных учреждений, сдадут единый государственный экзамен по обязательным предмета</w:t>
            </w:r>
            <w:r w:rsidR="00CF39BC">
              <w:rPr>
                <w:sz w:val="12"/>
                <w:szCs w:val="12"/>
              </w:rPr>
              <w:t>м «русский язык» и «математика"</w:t>
            </w:r>
          </w:p>
        </w:tc>
        <w:tc>
          <w:tcPr>
            <w:tcW w:w="933" w:type="dxa"/>
          </w:tcPr>
          <w:p w:rsidR="00805900" w:rsidRPr="00E20FC3" w:rsidRDefault="00805900" w:rsidP="00CF39BC">
            <w:pPr>
              <w:spacing w:line="240" w:lineRule="auto"/>
              <w:ind w:firstLine="0"/>
              <w:jc w:val="center"/>
              <w:rPr>
                <w:sz w:val="12"/>
                <w:szCs w:val="12"/>
              </w:rPr>
            </w:pPr>
            <w:r w:rsidRPr="00E20FC3">
              <w:rPr>
                <w:sz w:val="12"/>
                <w:szCs w:val="12"/>
              </w:rPr>
              <w:t>процент</w:t>
            </w:r>
          </w:p>
        </w:tc>
        <w:tc>
          <w:tcPr>
            <w:tcW w:w="950" w:type="dxa"/>
          </w:tcPr>
          <w:p w:rsidR="00805900" w:rsidRPr="00E20FC3" w:rsidRDefault="00805900" w:rsidP="00CF39BC">
            <w:pPr>
              <w:spacing w:line="240" w:lineRule="auto"/>
              <w:ind w:firstLine="0"/>
              <w:jc w:val="center"/>
              <w:rPr>
                <w:b/>
                <w:sz w:val="12"/>
                <w:szCs w:val="12"/>
              </w:rPr>
            </w:pPr>
            <w:r w:rsidRPr="00E20FC3">
              <w:rPr>
                <w:b/>
                <w:sz w:val="12"/>
                <w:szCs w:val="12"/>
              </w:rPr>
              <w:t>100</w:t>
            </w:r>
          </w:p>
        </w:tc>
        <w:tc>
          <w:tcPr>
            <w:tcW w:w="600" w:type="dxa"/>
          </w:tcPr>
          <w:p w:rsidR="00805900" w:rsidRPr="00E20FC3" w:rsidRDefault="00805900" w:rsidP="00CF39BC">
            <w:pPr>
              <w:spacing w:line="240" w:lineRule="auto"/>
              <w:ind w:firstLine="0"/>
              <w:jc w:val="center"/>
              <w:rPr>
                <w:sz w:val="12"/>
                <w:szCs w:val="12"/>
              </w:rPr>
            </w:pPr>
            <w:r w:rsidRPr="00E20FC3">
              <w:rPr>
                <w:sz w:val="12"/>
                <w:szCs w:val="12"/>
              </w:rPr>
              <w:t>100</w:t>
            </w:r>
          </w:p>
        </w:tc>
        <w:tc>
          <w:tcPr>
            <w:tcW w:w="625" w:type="dxa"/>
          </w:tcPr>
          <w:p w:rsidR="00805900" w:rsidRPr="00E20FC3" w:rsidRDefault="00805900" w:rsidP="00CF39BC">
            <w:pPr>
              <w:spacing w:line="240" w:lineRule="auto"/>
              <w:ind w:firstLine="0"/>
              <w:jc w:val="center"/>
              <w:rPr>
                <w:sz w:val="12"/>
                <w:szCs w:val="12"/>
              </w:rPr>
            </w:pPr>
            <w:r w:rsidRPr="00E20FC3">
              <w:rPr>
                <w:sz w:val="12"/>
                <w:szCs w:val="12"/>
              </w:rPr>
              <w:t>100</w:t>
            </w:r>
          </w:p>
        </w:tc>
        <w:tc>
          <w:tcPr>
            <w:tcW w:w="634" w:type="dxa"/>
            <w:tcBorders>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25" w:type="dxa"/>
            <w:tcBorders>
              <w:left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25" w:type="dxa"/>
            <w:tcBorders>
              <w:lef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58" w:type="dxa"/>
            <w:tcBorders>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75" w:type="dxa"/>
            <w:tcBorders>
              <w:left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58" w:type="dxa"/>
            <w:tcBorders>
              <w:lef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1684" w:type="dxa"/>
          </w:tcPr>
          <w:p w:rsidR="00805900" w:rsidRPr="00E20FC3" w:rsidRDefault="00805900" w:rsidP="00CF39BC">
            <w:pPr>
              <w:spacing w:line="240" w:lineRule="auto"/>
              <w:ind w:firstLine="0"/>
              <w:jc w:val="center"/>
              <w:rPr>
                <w:sz w:val="12"/>
                <w:szCs w:val="12"/>
              </w:rPr>
            </w:pPr>
            <w:r w:rsidRPr="00E20FC3">
              <w:rPr>
                <w:sz w:val="12"/>
                <w:szCs w:val="12"/>
              </w:rPr>
              <w:t>-</w:t>
            </w:r>
          </w:p>
        </w:tc>
      </w:tr>
      <w:tr w:rsidR="00805900" w:rsidRPr="00E20FC3" w:rsidTr="00CF39BC">
        <w:tc>
          <w:tcPr>
            <w:tcW w:w="501" w:type="dxa"/>
            <w:vMerge/>
          </w:tcPr>
          <w:p w:rsidR="00805900" w:rsidRPr="00E20FC3" w:rsidRDefault="00805900" w:rsidP="00CF39BC">
            <w:pPr>
              <w:spacing w:line="240" w:lineRule="auto"/>
              <w:ind w:firstLine="0"/>
              <w:jc w:val="center"/>
              <w:rPr>
                <w:sz w:val="12"/>
                <w:szCs w:val="12"/>
              </w:rPr>
            </w:pPr>
          </w:p>
        </w:tc>
        <w:tc>
          <w:tcPr>
            <w:tcW w:w="2887" w:type="dxa"/>
            <w:vMerge/>
          </w:tcPr>
          <w:p w:rsidR="00805900" w:rsidRPr="00E20FC3" w:rsidRDefault="00805900" w:rsidP="00CF39BC">
            <w:pPr>
              <w:spacing w:line="240" w:lineRule="auto"/>
              <w:ind w:firstLine="0"/>
              <w:jc w:val="center"/>
              <w:rPr>
                <w:sz w:val="12"/>
                <w:szCs w:val="12"/>
              </w:rPr>
            </w:pPr>
          </w:p>
        </w:tc>
        <w:tc>
          <w:tcPr>
            <w:tcW w:w="3105" w:type="dxa"/>
          </w:tcPr>
          <w:p w:rsidR="00805900" w:rsidRPr="00E20FC3" w:rsidRDefault="00805900" w:rsidP="00CF39BC">
            <w:pPr>
              <w:spacing w:line="240" w:lineRule="auto"/>
              <w:ind w:firstLine="0"/>
              <w:jc w:val="center"/>
              <w:rPr>
                <w:sz w:val="12"/>
                <w:szCs w:val="12"/>
              </w:rPr>
            </w:pPr>
            <w:r w:rsidRPr="00E20FC3">
              <w:rPr>
                <w:sz w:val="12"/>
                <w:szCs w:val="12"/>
              </w:rPr>
              <w:t>Все выпускники муниципальных общеобразовательных учреждений, получат аттеста</w:t>
            </w:r>
            <w:r w:rsidR="00CF39BC">
              <w:rPr>
                <w:sz w:val="12"/>
                <w:szCs w:val="12"/>
              </w:rPr>
              <w:t>т о среднем общем  образовании.</w:t>
            </w:r>
          </w:p>
        </w:tc>
        <w:tc>
          <w:tcPr>
            <w:tcW w:w="933" w:type="dxa"/>
          </w:tcPr>
          <w:p w:rsidR="00805900" w:rsidRPr="00E20FC3" w:rsidRDefault="00805900" w:rsidP="00CF39BC">
            <w:pPr>
              <w:spacing w:line="240" w:lineRule="auto"/>
              <w:ind w:firstLine="0"/>
              <w:jc w:val="center"/>
              <w:rPr>
                <w:sz w:val="12"/>
                <w:szCs w:val="12"/>
              </w:rPr>
            </w:pPr>
            <w:r w:rsidRPr="00E20FC3">
              <w:rPr>
                <w:sz w:val="12"/>
                <w:szCs w:val="12"/>
              </w:rPr>
              <w:t>процент</w:t>
            </w:r>
          </w:p>
        </w:tc>
        <w:tc>
          <w:tcPr>
            <w:tcW w:w="950" w:type="dxa"/>
          </w:tcPr>
          <w:p w:rsidR="00805900" w:rsidRPr="00E20FC3" w:rsidRDefault="00805900" w:rsidP="00CF39BC">
            <w:pPr>
              <w:spacing w:line="240" w:lineRule="auto"/>
              <w:ind w:firstLine="0"/>
              <w:jc w:val="center"/>
              <w:rPr>
                <w:b/>
                <w:sz w:val="12"/>
                <w:szCs w:val="12"/>
              </w:rPr>
            </w:pPr>
            <w:r w:rsidRPr="00E20FC3">
              <w:rPr>
                <w:b/>
                <w:sz w:val="12"/>
                <w:szCs w:val="12"/>
              </w:rPr>
              <w:t>100</w:t>
            </w:r>
          </w:p>
        </w:tc>
        <w:tc>
          <w:tcPr>
            <w:tcW w:w="600" w:type="dxa"/>
          </w:tcPr>
          <w:p w:rsidR="00805900" w:rsidRPr="00E20FC3" w:rsidRDefault="00805900" w:rsidP="00CF39BC">
            <w:pPr>
              <w:spacing w:line="240" w:lineRule="auto"/>
              <w:ind w:firstLine="0"/>
              <w:jc w:val="center"/>
              <w:rPr>
                <w:sz w:val="12"/>
                <w:szCs w:val="12"/>
              </w:rPr>
            </w:pPr>
            <w:r w:rsidRPr="00E20FC3">
              <w:rPr>
                <w:sz w:val="12"/>
                <w:szCs w:val="12"/>
              </w:rPr>
              <w:t>100</w:t>
            </w:r>
          </w:p>
        </w:tc>
        <w:tc>
          <w:tcPr>
            <w:tcW w:w="625" w:type="dxa"/>
          </w:tcPr>
          <w:p w:rsidR="00805900" w:rsidRPr="00E20FC3" w:rsidRDefault="00805900" w:rsidP="00CF39BC">
            <w:pPr>
              <w:spacing w:line="240" w:lineRule="auto"/>
              <w:ind w:firstLine="0"/>
              <w:jc w:val="center"/>
              <w:rPr>
                <w:sz w:val="12"/>
                <w:szCs w:val="12"/>
              </w:rPr>
            </w:pPr>
            <w:r w:rsidRPr="00E20FC3">
              <w:rPr>
                <w:sz w:val="12"/>
                <w:szCs w:val="12"/>
              </w:rPr>
              <w:t>100</w:t>
            </w:r>
          </w:p>
        </w:tc>
        <w:tc>
          <w:tcPr>
            <w:tcW w:w="634" w:type="dxa"/>
            <w:tcBorders>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25" w:type="dxa"/>
            <w:tcBorders>
              <w:left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25" w:type="dxa"/>
            <w:tcBorders>
              <w:lef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58" w:type="dxa"/>
            <w:tcBorders>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75" w:type="dxa"/>
            <w:tcBorders>
              <w:left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58" w:type="dxa"/>
            <w:tcBorders>
              <w:lef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1684" w:type="dxa"/>
          </w:tcPr>
          <w:p w:rsidR="00805900" w:rsidRPr="00E20FC3" w:rsidRDefault="00805900" w:rsidP="00CF39BC">
            <w:pPr>
              <w:spacing w:line="240" w:lineRule="auto"/>
              <w:ind w:firstLine="0"/>
              <w:jc w:val="center"/>
              <w:rPr>
                <w:sz w:val="12"/>
                <w:szCs w:val="12"/>
              </w:rPr>
            </w:pPr>
            <w:r w:rsidRPr="00E20FC3">
              <w:rPr>
                <w:sz w:val="12"/>
                <w:szCs w:val="12"/>
              </w:rPr>
              <w:t>-</w:t>
            </w:r>
          </w:p>
        </w:tc>
      </w:tr>
      <w:tr w:rsidR="00805900" w:rsidRPr="00E20FC3" w:rsidTr="00CF39BC">
        <w:tc>
          <w:tcPr>
            <w:tcW w:w="501" w:type="dxa"/>
          </w:tcPr>
          <w:p w:rsidR="00805900" w:rsidRPr="00E20FC3" w:rsidRDefault="00805900" w:rsidP="00CF39BC">
            <w:pPr>
              <w:spacing w:line="240" w:lineRule="auto"/>
              <w:ind w:firstLine="0"/>
              <w:jc w:val="center"/>
              <w:rPr>
                <w:sz w:val="12"/>
                <w:szCs w:val="12"/>
              </w:rPr>
            </w:pPr>
            <w:r w:rsidRPr="00E20FC3">
              <w:rPr>
                <w:sz w:val="12"/>
                <w:szCs w:val="12"/>
              </w:rPr>
              <w:t>8.</w:t>
            </w:r>
          </w:p>
        </w:tc>
        <w:tc>
          <w:tcPr>
            <w:tcW w:w="2887" w:type="dxa"/>
          </w:tcPr>
          <w:p w:rsidR="00805900" w:rsidRPr="00E20FC3" w:rsidRDefault="00805900" w:rsidP="00CF39BC">
            <w:pPr>
              <w:spacing w:line="240" w:lineRule="auto"/>
              <w:ind w:firstLine="0"/>
              <w:jc w:val="center"/>
              <w:rPr>
                <w:sz w:val="12"/>
                <w:szCs w:val="12"/>
              </w:rPr>
            </w:pPr>
            <w:r w:rsidRPr="00E20FC3">
              <w:rPr>
                <w:sz w:val="12"/>
                <w:szCs w:val="12"/>
              </w:rPr>
              <w:t>Мероприятие</w:t>
            </w:r>
          </w:p>
          <w:p w:rsidR="00805900" w:rsidRPr="00E20FC3" w:rsidRDefault="00805900" w:rsidP="00CF39BC">
            <w:pPr>
              <w:spacing w:line="240" w:lineRule="auto"/>
              <w:ind w:firstLine="0"/>
              <w:jc w:val="center"/>
              <w:rPr>
                <w:sz w:val="12"/>
                <w:szCs w:val="12"/>
              </w:rPr>
            </w:pPr>
            <w:r w:rsidRPr="00E20FC3">
              <w:rPr>
                <w:sz w:val="12"/>
                <w:szCs w:val="12"/>
              </w:rPr>
              <w:t>«Доведение заработной платы педагогических работников до 100 процентов от средней заработной платы по области».</w:t>
            </w:r>
          </w:p>
        </w:tc>
        <w:tc>
          <w:tcPr>
            <w:tcW w:w="3105" w:type="dxa"/>
          </w:tcPr>
          <w:p w:rsidR="00805900" w:rsidRPr="00E20FC3" w:rsidRDefault="00805900" w:rsidP="00CF39BC">
            <w:pPr>
              <w:spacing w:line="240" w:lineRule="auto"/>
              <w:ind w:firstLine="0"/>
              <w:jc w:val="center"/>
              <w:rPr>
                <w:sz w:val="12"/>
                <w:szCs w:val="12"/>
              </w:rPr>
            </w:pPr>
            <w:r w:rsidRPr="00E20FC3">
              <w:rPr>
                <w:sz w:val="12"/>
                <w:szCs w:val="12"/>
              </w:rPr>
              <w:t>Заработная плата педагогических работников достигнет не менее 100 процентов средней заработной платы по области.</w:t>
            </w:r>
          </w:p>
          <w:p w:rsidR="00805900" w:rsidRPr="00E20FC3" w:rsidRDefault="00805900" w:rsidP="00CF39BC">
            <w:pPr>
              <w:spacing w:line="240" w:lineRule="auto"/>
              <w:ind w:firstLine="0"/>
              <w:jc w:val="center"/>
              <w:rPr>
                <w:sz w:val="12"/>
                <w:szCs w:val="12"/>
              </w:rPr>
            </w:pPr>
          </w:p>
        </w:tc>
        <w:tc>
          <w:tcPr>
            <w:tcW w:w="933" w:type="dxa"/>
          </w:tcPr>
          <w:p w:rsidR="00805900" w:rsidRPr="00E20FC3" w:rsidRDefault="00805900" w:rsidP="00CF39BC">
            <w:pPr>
              <w:spacing w:line="240" w:lineRule="auto"/>
              <w:ind w:firstLine="0"/>
              <w:jc w:val="center"/>
              <w:rPr>
                <w:sz w:val="12"/>
                <w:szCs w:val="12"/>
              </w:rPr>
            </w:pPr>
            <w:r w:rsidRPr="00E20FC3">
              <w:rPr>
                <w:sz w:val="12"/>
                <w:szCs w:val="12"/>
              </w:rPr>
              <w:t>процент</w:t>
            </w:r>
          </w:p>
        </w:tc>
        <w:tc>
          <w:tcPr>
            <w:tcW w:w="950" w:type="dxa"/>
          </w:tcPr>
          <w:p w:rsidR="00805900" w:rsidRPr="00E20FC3" w:rsidRDefault="00805900" w:rsidP="00CF39BC">
            <w:pPr>
              <w:spacing w:line="240" w:lineRule="auto"/>
              <w:ind w:firstLine="0"/>
              <w:jc w:val="center"/>
              <w:rPr>
                <w:b/>
                <w:sz w:val="12"/>
                <w:szCs w:val="12"/>
              </w:rPr>
            </w:pPr>
            <w:r w:rsidRPr="00E20FC3">
              <w:rPr>
                <w:b/>
                <w:sz w:val="12"/>
                <w:szCs w:val="12"/>
              </w:rPr>
              <w:t>100</w:t>
            </w:r>
          </w:p>
        </w:tc>
        <w:tc>
          <w:tcPr>
            <w:tcW w:w="600" w:type="dxa"/>
          </w:tcPr>
          <w:p w:rsidR="00805900" w:rsidRPr="00E20FC3" w:rsidRDefault="00805900" w:rsidP="00CF39BC">
            <w:pPr>
              <w:spacing w:line="240" w:lineRule="auto"/>
              <w:ind w:firstLine="0"/>
              <w:jc w:val="center"/>
              <w:rPr>
                <w:sz w:val="12"/>
                <w:szCs w:val="12"/>
              </w:rPr>
            </w:pPr>
            <w:r w:rsidRPr="00E20FC3">
              <w:rPr>
                <w:sz w:val="12"/>
                <w:szCs w:val="12"/>
              </w:rPr>
              <w:t>100</w:t>
            </w:r>
          </w:p>
        </w:tc>
        <w:tc>
          <w:tcPr>
            <w:tcW w:w="625" w:type="dxa"/>
          </w:tcPr>
          <w:p w:rsidR="00805900" w:rsidRPr="00E20FC3" w:rsidRDefault="00805900" w:rsidP="00CF39BC">
            <w:pPr>
              <w:spacing w:line="240" w:lineRule="auto"/>
              <w:ind w:firstLine="0"/>
              <w:jc w:val="center"/>
              <w:rPr>
                <w:sz w:val="12"/>
                <w:szCs w:val="12"/>
              </w:rPr>
            </w:pPr>
            <w:r w:rsidRPr="00E20FC3">
              <w:rPr>
                <w:sz w:val="12"/>
                <w:szCs w:val="12"/>
              </w:rPr>
              <w:t>100</w:t>
            </w:r>
          </w:p>
        </w:tc>
        <w:tc>
          <w:tcPr>
            <w:tcW w:w="634" w:type="dxa"/>
            <w:tcBorders>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25" w:type="dxa"/>
            <w:tcBorders>
              <w:left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25" w:type="dxa"/>
            <w:tcBorders>
              <w:lef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58" w:type="dxa"/>
            <w:tcBorders>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75" w:type="dxa"/>
            <w:tcBorders>
              <w:left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58" w:type="dxa"/>
            <w:tcBorders>
              <w:lef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1684" w:type="dxa"/>
          </w:tcPr>
          <w:p w:rsidR="00805900" w:rsidRPr="00E20FC3" w:rsidRDefault="00805900" w:rsidP="00CF39BC">
            <w:pPr>
              <w:spacing w:line="240" w:lineRule="auto"/>
              <w:ind w:firstLine="0"/>
              <w:jc w:val="center"/>
              <w:rPr>
                <w:sz w:val="12"/>
                <w:szCs w:val="12"/>
              </w:rPr>
            </w:pPr>
            <w:r w:rsidRPr="00E20FC3">
              <w:rPr>
                <w:sz w:val="12"/>
                <w:szCs w:val="12"/>
              </w:rPr>
              <w:t>-</w:t>
            </w:r>
          </w:p>
        </w:tc>
      </w:tr>
      <w:tr w:rsidR="00805900" w:rsidRPr="00E20FC3" w:rsidTr="00CF39BC">
        <w:tc>
          <w:tcPr>
            <w:tcW w:w="501" w:type="dxa"/>
          </w:tcPr>
          <w:p w:rsidR="00805900" w:rsidRPr="00E20FC3" w:rsidRDefault="00805900" w:rsidP="00CF39BC">
            <w:pPr>
              <w:spacing w:line="240" w:lineRule="auto"/>
              <w:ind w:firstLine="0"/>
              <w:jc w:val="center"/>
              <w:rPr>
                <w:sz w:val="12"/>
                <w:szCs w:val="12"/>
              </w:rPr>
            </w:pPr>
            <w:r w:rsidRPr="00E20FC3">
              <w:rPr>
                <w:sz w:val="12"/>
                <w:szCs w:val="12"/>
              </w:rPr>
              <w:t>9.</w:t>
            </w:r>
          </w:p>
        </w:tc>
        <w:tc>
          <w:tcPr>
            <w:tcW w:w="2887" w:type="dxa"/>
          </w:tcPr>
          <w:p w:rsidR="00805900" w:rsidRPr="00E20FC3" w:rsidRDefault="00805900" w:rsidP="00CF39BC">
            <w:pPr>
              <w:spacing w:line="240" w:lineRule="auto"/>
              <w:ind w:firstLine="0"/>
              <w:jc w:val="center"/>
              <w:rPr>
                <w:sz w:val="12"/>
                <w:szCs w:val="12"/>
              </w:rPr>
            </w:pPr>
            <w:r w:rsidRPr="00E20FC3">
              <w:rPr>
                <w:sz w:val="12"/>
                <w:szCs w:val="12"/>
              </w:rPr>
              <w:t>Мероприятие</w:t>
            </w:r>
          </w:p>
          <w:p w:rsidR="00805900" w:rsidRPr="00E20FC3" w:rsidRDefault="00805900" w:rsidP="00CF39BC">
            <w:pPr>
              <w:spacing w:line="240" w:lineRule="auto"/>
              <w:ind w:firstLine="0"/>
              <w:jc w:val="center"/>
              <w:rPr>
                <w:sz w:val="12"/>
                <w:szCs w:val="12"/>
              </w:rPr>
            </w:pPr>
            <w:r w:rsidRPr="00E20FC3">
              <w:rPr>
                <w:sz w:val="12"/>
                <w:szCs w:val="12"/>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3105" w:type="dxa"/>
          </w:tcPr>
          <w:p w:rsidR="00805900" w:rsidRPr="00E20FC3" w:rsidRDefault="00805900" w:rsidP="00CF39BC">
            <w:pPr>
              <w:spacing w:line="240" w:lineRule="auto"/>
              <w:ind w:firstLine="0"/>
              <w:jc w:val="center"/>
              <w:rPr>
                <w:sz w:val="12"/>
                <w:szCs w:val="12"/>
              </w:rPr>
            </w:pPr>
            <w:r w:rsidRPr="00E20FC3">
              <w:rPr>
                <w:sz w:val="12"/>
                <w:szCs w:val="12"/>
              </w:rPr>
              <w:t>Обеспечение возможности советникам директоров по воспитанию и взаимодействию с детскими общественными объединениями получать ежемесячное денежное вознаграждение</w:t>
            </w:r>
          </w:p>
        </w:tc>
        <w:tc>
          <w:tcPr>
            <w:tcW w:w="933" w:type="dxa"/>
          </w:tcPr>
          <w:p w:rsidR="00805900" w:rsidRPr="00E20FC3" w:rsidRDefault="00805900" w:rsidP="00CF39BC">
            <w:pPr>
              <w:spacing w:line="240" w:lineRule="auto"/>
              <w:ind w:firstLine="0"/>
              <w:jc w:val="center"/>
              <w:rPr>
                <w:sz w:val="12"/>
                <w:szCs w:val="12"/>
              </w:rPr>
            </w:pPr>
            <w:r w:rsidRPr="00E20FC3">
              <w:rPr>
                <w:sz w:val="12"/>
                <w:szCs w:val="12"/>
              </w:rPr>
              <w:t>процент</w:t>
            </w:r>
          </w:p>
        </w:tc>
        <w:tc>
          <w:tcPr>
            <w:tcW w:w="950" w:type="dxa"/>
          </w:tcPr>
          <w:p w:rsidR="00805900" w:rsidRPr="00E20FC3" w:rsidRDefault="00805900" w:rsidP="00CF39BC">
            <w:pPr>
              <w:spacing w:line="240" w:lineRule="auto"/>
              <w:ind w:firstLine="0"/>
              <w:jc w:val="center"/>
              <w:rPr>
                <w:b/>
                <w:sz w:val="12"/>
                <w:szCs w:val="12"/>
              </w:rPr>
            </w:pPr>
            <w:r w:rsidRPr="00E20FC3">
              <w:rPr>
                <w:b/>
                <w:sz w:val="12"/>
                <w:szCs w:val="12"/>
              </w:rPr>
              <w:t>100</w:t>
            </w:r>
          </w:p>
        </w:tc>
        <w:tc>
          <w:tcPr>
            <w:tcW w:w="600" w:type="dxa"/>
          </w:tcPr>
          <w:p w:rsidR="00805900" w:rsidRPr="00E20FC3" w:rsidRDefault="00805900" w:rsidP="00CF39BC">
            <w:pPr>
              <w:spacing w:line="240" w:lineRule="auto"/>
              <w:ind w:firstLine="0"/>
              <w:jc w:val="center"/>
              <w:rPr>
                <w:sz w:val="12"/>
                <w:szCs w:val="12"/>
              </w:rPr>
            </w:pPr>
            <w:r w:rsidRPr="00E20FC3">
              <w:rPr>
                <w:sz w:val="12"/>
                <w:szCs w:val="12"/>
              </w:rPr>
              <w:t>-</w:t>
            </w:r>
          </w:p>
        </w:tc>
        <w:tc>
          <w:tcPr>
            <w:tcW w:w="625" w:type="dxa"/>
          </w:tcPr>
          <w:p w:rsidR="00805900" w:rsidRPr="00E20FC3" w:rsidRDefault="00805900" w:rsidP="00CF39BC">
            <w:pPr>
              <w:spacing w:line="240" w:lineRule="auto"/>
              <w:ind w:firstLine="0"/>
              <w:jc w:val="center"/>
              <w:rPr>
                <w:sz w:val="12"/>
                <w:szCs w:val="12"/>
              </w:rPr>
            </w:pPr>
            <w:r w:rsidRPr="00E20FC3">
              <w:rPr>
                <w:sz w:val="12"/>
                <w:szCs w:val="12"/>
              </w:rPr>
              <w:t>100</w:t>
            </w:r>
          </w:p>
        </w:tc>
        <w:tc>
          <w:tcPr>
            <w:tcW w:w="634" w:type="dxa"/>
            <w:tcBorders>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25" w:type="dxa"/>
            <w:tcBorders>
              <w:left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25" w:type="dxa"/>
            <w:tcBorders>
              <w:lef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58" w:type="dxa"/>
            <w:tcBorders>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75" w:type="dxa"/>
            <w:tcBorders>
              <w:left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58" w:type="dxa"/>
            <w:tcBorders>
              <w:lef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1684" w:type="dxa"/>
          </w:tcPr>
          <w:p w:rsidR="00805900" w:rsidRPr="00E20FC3" w:rsidRDefault="00805900" w:rsidP="00CF39BC">
            <w:pPr>
              <w:spacing w:line="240" w:lineRule="auto"/>
              <w:ind w:firstLine="0"/>
              <w:jc w:val="center"/>
              <w:rPr>
                <w:sz w:val="12"/>
                <w:szCs w:val="12"/>
              </w:rPr>
            </w:pPr>
          </w:p>
        </w:tc>
      </w:tr>
      <w:tr w:rsidR="00805900" w:rsidRPr="00E20FC3" w:rsidTr="00CF39BC">
        <w:tc>
          <w:tcPr>
            <w:tcW w:w="15160" w:type="dxa"/>
            <w:gridSpan w:val="14"/>
          </w:tcPr>
          <w:p w:rsidR="00805900" w:rsidRPr="00E20FC3" w:rsidRDefault="00805900" w:rsidP="00CF39BC">
            <w:pPr>
              <w:spacing w:line="240" w:lineRule="auto"/>
              <w:ind w:firstLine="0"/>
              <w:jc w:val="center"/>
              <w:rPr>
                <w:b/>
                <w:i/>
                <w:iCs/>
                <w:sz w:val="12"/>
                <w:szCs w:val="12"/>
              </w:rPr>
            </w:pPr>
            <w:r w:rsidRPr="00E20FC3">
              <w:rPr>
                <w:b/>
                <w:i/>
                <w:iCs/>
                <w:sz w:val="12"/>
                <w:szCs w:val="12"/>
              </w:rPr>
              <w:t>Комплекс процессных мероприятий «Развитие дополнительного образования детей»</w:t>
            </w:r>
          </w:p>
        </w:tc>
      </w:tr>
      <w:tr w:rsidR="00805900" w:rsidRPr="00E20FC3" w:rsidTr="00CF39BC">
        <w:tc>
          <w:tcPr>
            <w:tcW w:w="15160" w:type="dxa"/>
            <w:gridSpan w:val="14"/>
          </w:tcPr>
          <w:p w:rsidR="00805900" w:rsidRPr="00E20FC3" w:rsidRDefault="00805900" w:rsidP="00CF39BC">
            <w:pPr>
              <w:spacing w:line="240" w:lineRule="auto"/>
              <w:ind w:firstLine="0"/>
              <w:jc w:val="center"/>
              <w:rPr>
                <w:iCs/>
                <w:sz w:val="12"/>
                <w:szCs w:val="12"/>
              </w:rPr>
            </w:pPr>
            <w:r w:rsidRPr="00E20FC3">
              <w:rPr>
                <w:iCs/>
                <w:sz w:val="12"/>
                <w:szCs w:val="12"/>
              </w:rPr>
              <w:t>Задача 1. Обеспечение равного доступа к программам дополнительного образования детей независимо от их места жительства, состояния здоровья и социально-экономического положения их семей.</w:t>
            </w:r>
          </w:p>
        </w:tc>
      </w:tr>
      <w:tr w:rsidR="00805900" w:rsidRPr="00E20FC3" w:rsidTr="00CF39BC">
        <w:tc>
          <w:tcPr>
            <w:tcW w:w="501" w:type="dxa"/>
          </w:tcPr>
          <w:p w:rsidR="00805900" w:rsidRPr="00E20FC3" w:rsidRDefault="00805900" w:rsidP="00CF39BC">
            <w:pPr>
              <w:spacing w:line="240" w:lineRule="auto"/>
              <w:ind w:firstLine="0"/>
              <w:jc w:val="center"/>
              <w:rPr>
                <w:sz w:val="12"/>
                <w:szCs w:val="12"/>
              </w:rPr>
            </w:pPr>
            <w:r w:rsidRPr="00E20FC3">
              <w:rPr>
                <w:sz w:val="12"/>
                <w:szCs w:val="12"/>
              </w:rPr>
              <w:t>10.</w:t>
            </w:r>
          </w:p>
        </w:tc>
        <w:tc>
          <w:tcPr>
            <w:tcW w:w="2887" w:type="dxa"/>
          </w:tcPr>
          <w:p w:rsidR="00805900" w:rsidRPr="00E20FC3" w:rsidRDefault="00805900" w:rsidP="00CF39BC">
            <w:pPr>
              <w:spacing w:line="240" w:lineRule="auto"/>
              <w:ind w:firstLine="0"/>
              <w:jc w:val="center"/>
              <w:rPr>
                <w:sz w:val="12"/>
                <w:szCs w:val="12"/>
              </w:rPr>
            </w:pPr>
            <w:r w:rsidRPr="00E20FC3">
              <w:rPr>
                <w:sz w:val="12"/>
                <w:szCs w:val="12"/>
              </w:rPr>
              <w:t>Мероприятие «Развитие допо</w:t>
            </w:r>
            <w:r w:rsidR="00CF39BC">
              <w:rPr>
                <w:sz w:val="12"/>
                <w:szCs w:val="12"/>
              </w:rPr>
              <w:t>лнительного образования детей».</w:t>
            </w:r>
          </w:p>
        </w:tc>
        <w:tc>
          <w:tcPr>
            <w:tcW w:w="3105" w:type="dxa"/>
          </w:tcPr>
          <w:p w:rsidR="00805900" w:rsidRPr="00E20FC3" w:rsidRDefault="00805900" w:rsidP="00CF39BC">
            <w:pPr>
              <w:spacing w:line="240" w:lineRule="auto"/>
              <w:ind w:firstLine="0"/>
              <w:jc w:val="center"/>
              <w:rPr>
                <w:sz w:val="12"/>
                <w:szCs w:val="12"/>
              </w:rPr>
            </w:pPr>
            <w:r w:rsidRPr="00E20FC3">
              <w:rPr>
                <w:sz w:val="12"/>
                <w:szCs w:val="12"/>
              </w:rPr>
              <w:t>Обеспечение детям в возрасте 5–18 лет возможности получения дополнительного образования.</w:t>
            </w:r>
          </w:p>
        </w:tc>
        <w:tc>
          <w:tcPr>
            <w:tcW w:w="933" w:type="dxa"/>
          </w:tcPr>
          <w:p w:rsidR="00805900" w:rsidRPr="00E20FC3" w:rsidRDefault="00805900" w:rsidP="00CF39BC">
            <w:pPr>
              <w:spacing w:line="240" w:lineRule="auto"/>
              <w:ind w:firstLine="0"/>
              <w:jc w:val="center"/>
              <w:rPr>
                <w:sz w:val="12"/>
                <w:szCs w:val="12"/>
              </w:rPr>
            </w:pPr>
            <w:r w:rsidRPr="00E20FC3">
              <w:rPr>
                <w:sz w:val="12"/>
                <w:szCs w:val="12"/>
              </w:rPr>
              <w:t>процент</w:t>
            </w:r>
          </w:p>
        </w:tc>
        <w:tc>
          <w:tcPr>
            <w:tcW w:w="950" w:type="dxa"/>
          </w:tcPr>
          <w:p w:rsidR="00805900" w:rsidRPr="00E20FC3" w:rsidRDefault="00805900" w:rsidP="00CF39BC">
            <w:pPr>
              <w:spacing w:line="240" w:lineRule="auto"/>
              <w:ind w:firstLine="0"/>
              <w:jc w:val="center"/>
              <w:rPr>
                <w:b/>
                <w:sz w:val="12"/>
                <w:szCs w:val="12"/>
              </w:rPr>
            </w:pPr>
            <w:r w:rsidRPr="00E20FC3">
              <w:rPr>
                <w:b/>
                <w:sz w:val="12"/>
                <w:szCs w:val="12"/>
              </w:rPr>
              <w:t>77</w:t>
            </w:r>
          </w:p>
        </w:tc>
        <w:tc>
          <w:tcPr>
            <w:tcW w:w="600" w:type="dxa"/>
          </w:tcPr>
          <w:p w:rsidR="00805900" w:rsidRPr="00E20FC3" w:rsidRDefault="00805900" w:rsidP="00CF39BC">
            <w:pPr>
              <w:spacing w:line="240" w:lineRule="auto"/>
              <w:ind w:firstLine="0"/>
              <w:jc w:val="center"/>
              <w:rPr>
                <w:sz w:val="12"/>
                <w:szCs w:val="12"/>
              </w:rPr>
            </w:pPr>
            <w:r w:rsidRPr="00E20FC3">
              <w:rPr>
                <w:sz w:val="12"/>
                <w:szCs w:val="12"/>
              </w:rPr>
              <w:t>70</w:t>
            </w:r>
          </w:p>
        </w:tc>
        <w:tc>
          <w:tcPr>
            <w:tcW w:w="625" w:type="dxa"/>
          </w:tcPr>
          <w:p w:rsidR="00805900" w:rsidRPr="00E20FC3" w:rsidRDefault="00805900" w:rsidP="00CF39BC">
            <w:pPr>
              <w:spacing w:line="240" w:lineRule="auto"/>
              <w:ind w:firstLine="0"/>
              <w:jc w:val="center"/>
              <w:rPr>
                <w:sz w:val="12"/>
                <w:szCs w:val="12"/>
              </w:rPr>
            </w:pPr>
            <w:r w:rsidRPr="00E20FC3">
              <w:rPr>
                <w:sz w:val="12"/>
                <w:szCs w:val="12"/>
              </w:rPr>
              <w:t>70</w:t>
            </w:r>
          </w:p>
        </w:tc>
        <w:tc>
          <w:tcPr>
            <w:tcW w:w="634" w:type="dxa"/>
            <w:tcBorders>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70</w:t>
            </w:r>
          </w:p>
        </w:tc>
        <w:tc>
          <w:tcPr>
            <w:tcW w:w="625" w:type="dxa"/>
            <w:tcBorders>
              <w:left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70</w:t>
            </w:r>
          </w:p>
        </w:tc>
        <w:tc>
          <w:tcPr>
            <w:tcW w:w="625" w:type="dxa"/>
            <w:tcBorders>
              <w:lef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70</w:t>
            </w:r>
          </w:p>
        </w:tc>
        <w:tc>
          <w:tcPr>
            <w:tcW w:w="658" w:type="dxa"/>
            <w:tcBorders>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70</w:t>
            </w:r>
          </w:p>
        </w:tc>
        <w:tc>
          <w:tcPr>
            <w:tcW w:w="675" w:type="dxa"/>
            <w:tcBorders>
              <w:left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70</w:t>
            </w:r>
          </w:p>
        </w:tc>
        <w:tc>
          <w:tcPr>
            <w:tcW w:w="658" w:type="dxa"/>
            <w:tcBorders>
              <w:lef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70</w:t>
            </w:r>
          </w:p>
        </w:tc>
        <w:tc>
          <w:tcPr>
            <w:tcW w:w="1684" w:type="dxa"/>
          </w:tcPr>
          <w:p w:rsidR="00805900" w:rsidRPr="00E20FC3" w:rsidRDefault="00805900" w:rsidP="00CF39BC">
            <w:pPr>
              <w:spacing w:line="240" w:lineRule="auto"/>
              <w:ind w:firstLine="0"/>
              <w:jc w:val="center"/>
              <w:rPr>
                <w:sz w:val="12"/>
                <w:szCs w:val="12"/>
              </w:rPr>
            </w:pPr>
            <w:r w:rsidRPr="00E20FC3">
              <w:rPr>
                <w:sz w:val="12"/>
                <w:szCs w:val="12"/>
              </w:rPr>
              <w:t>-</w:t>
            </w:r>
          </w:p>
        </w:tc>
      </w:tr>
      <w:tr w:rsidR="00805900" w:rsidRPr="00E20FC3" w:rsidTr="00CF39BC">
        <w:tc>
          <w:tcPr>
            <w:tcW w:w="15160" w:type="dxa"/>
            <w:gridSpan w:val="14"/>
          </w:tcPr>
          <w:p w:rsidR="00805900" w:rsidRPr="00E20FC3" w:rsidRDefault="00805900" w:rsidP="00CF39BC">
            <w:pPr>
              <w:spacing w:line="240" w:lineRule="auto"/>
              <w:ind w:firstLine="0"/>
              <w:jc w:val="center"/>
              <w:rPr>
                <w:sz w:val="12"/>
                <w:szCs w:val="12"/>
              </w:rPr>
            </w:pPr>
            <w:r w:rsidRPr="00E20FC3">
              <w:rPr>
                <w:iCs/>
                <w:sz w:val="12"/>
                <w:szCs w:val="12"/>
              </w:rPr>
              <w:t>Задача 2. Повышение качества дополнительного образования путем стимулирования педагогов к достижению качественных результатов.</w:t>
            </w:r>
          </w:p>
        </w:tc>
      </w:tr>
      <w:tr w:rsidR="00805900" w:rsidRPr="00E20FC3" w:rsidTr="00CF39BC">
        <w:tc>
          <w:tcPr>
            <w:tcW w:w="501" w:type="dxa"/>
          </w:tcPr>
          <w:p w:rsidR="00805900" w:rsidRPr="00E20FC3" w:rsidRDefault="00805900" w:rsidP="00CF39BC">
            <w:pPr>
              <w:spacing w:line="240" w:lineRule="auto"/>
              <w:ind w:firstLine="0"/>
              <w:jc w:val="center"/>
              <w:rPr>
                <w:sz w:val="12"/>
                <w:szCs w:val="12"/>
              </w:rPr>
            </w:pPr>
            <w:r w:rsidRPr="00E20FC3">
              <w:rPr>
                <w:sz w:val="12"/>
                <w:szCs w:val="12"/>
              </w:rPr>
              <w:t>11.</w:t>
            </w:r>
          </w:p>
        </w:tc>
        <w:tc>
          <w:tcPr>
            <w:tcW w:w="2887" w:type="dxa"/>
          </w:tcPr>
          <w:p w:rsidR="00805900" w:rsidRPr="00E20FC3" w:rsidRDefault="00805900" w:rsidP="00CF39BC">
            <w:pPr>
              <w:spacing w:line="240" w:lineRule="auto"/>
              <w:ind w:firstLine="0"/>
              <w:jc w:val="center"/>
              <w:rPr>
                <w:sz w:val="12"/>
                <w:szCs w:val="12"/>
              </w:rPr>
            </w:pPr>
            <w:r w:rsidRPr="00E20FC3">
              <w:rPr>
                <w:sz w:val="12"/>
                <w:szCs w:val="12"/>
              </w:rPr>
              <w:t>Мероприятие</w:t>
            </w:r>
          </w:p>
          <w:p w:rsidR="00805900" w:rsidRPr="00E20FC3" w:rsidRDefault="00805900" w:rsidP="00CF39BC">
            <w:pPr>
              <w:spacing w:line="240" w:lineRule="auto"/>
              <w:ind w:firstLine="0"/>
              <w:jc w:val="center"/>
              <w:rPr>
                <w:sz w:val="12"/>
                <w:szCs w:val="12"/>
              </w:rPr>
            </w:pPr>
            <w:r w:rsidRPr="00E20FC3">
              <w:rPr>
                <w:sz w:val="12"/>
                <w:szCs w:val="12"/>
              </w:rPr>
              <w:t xml:space="preserve">«Доведение заработной платы педагогических </w:t>
            </w:r>
            <w:r w:rsidRPr="00E20FC3">
              <w:rPr>
                <w:sz w:val="12"/>
                <w:szCs w:val="12"/>
              </w:rPr>
              <w:lastRenderedPageBreak/>
              <w:t>работников дополнительного образования до                              100 процентов от средней заработной платы по области».</w:t>
            </w:r>
          </w:p>
        </w:tc>
        <w:tc>
          <w:tcPr>
            <w:tcW w:w="3105" w:type="dxa"/>
          </w:tcPr>
          <w:p w:rsidR="00805900" w:rsidRPr="00E20FC3" w:rsidRDefault="00805900" w:rsidP="00CF39BC">
            <w:pPr>
              <w:spacing w:line="240" w:lineRule="auto"/>
              <w:ind w:firstLine="0"/>
              <w:jc w:val="center"/>
              <w:rPr>
                <w:sz w:val="12"/>
                <w:szCs w:val="12"/>
              </w:rPr>
            </w:pPr>
            <w:r w:rsidRPr="00E20FC3">
              <w:rPr>
                <w:sz w:val="12"/>
                <w:szCs w:val="12"/>
              </w:rPr>
              <w:lastRenderedPageBreak/>
              <w:t xml:space="preserve">Заработная плата педагогических работников дополнительного образования достигнет не менее                             </w:t>
            </w:r>
            <w:r w:rsidRPr="00E20FC3">
              <w:rPr>
                <w:sz w:val="12"/>
                <w:szCs w:val="12"/>
              </w:rPr>
              <w:lastRenderedPageBreak/>
              <w:t>100 процентов средней заработной платы по области.</w:t>
            </w:r>
          </w:p>
          <w:p w:rsidR="00805900" w:rsidRPr="00E20FC3" w:rsidRDefault="00805900" w:rsidP="00CF39BC">
            <w:pPr>
              <w:spacing w:line="240" w:lineRule="auto"/>
              <w:ind w:firstLine="0"/>
              <w:jc w:val="center"/>
              <w:rPr>
                <w:sz w:val="12"/>
                <w:szCs w:val="12"/>
              </w:rPr>
            </w:pPr>
          </w:p>
        </w:tc>
        <w:tc>
          <w:tcPr>
            <w:tcW w:w="933" w:type="dxa"/>
          </w:tcPr>
          <w:p w:rsidR="00805900" w:rsidRPr="00E20FC3" w:rsidRDefault="00805900" w:rsidP="00CF39BC">
            <w:pPr>
              <w:spacing w:line="240" w:lineRule="auto"/>
              <w:ind w:firstLine="0"/>
              <w:jc w:val="center"/>
              <w:rPr>
                <w:sz w:val="12"/>
                <w:szCs w:val="12"/>
              </w:rPr>
            </w:pPr>
            <w:r w:rsidRPr="00E20FC3">
              <w:rPr>
                <w:sz w:val="12"/>
                <w:szCs w:val="12"/>
              </w:rPr>
              <w:lastRenderedPageBreak/>
              <w:t>процент</w:t>
            </w:r>
          </w:p>
        </w:tc>
        <w:tc>
          <w:tcPr>
            <w:tcW w:w="950" w:type="dxa"/>
          </w:tcPr>
          <w:p w:rsidR="00805900" w:rsidRPr="00E20FC3" w:rsidRDefault="00805900" w:rsidP="00CF39BC">
            <w:pPr>
              <w:spacing w:line="240" w:lineRule="auto"/>
              <w:ind w:firstLine="0"/>
              <w:jc w:val="center"/>
              <w:rPr>
                <w:b/>
                <w:sz w:val="12"/>
                <w:szCs w:val="12"/>
              </w:rPr>
            </w:pPr>
            <w:r w:rsidRPr="00E20FC3">
              <w:rPr>
                <w:b/>
                <w:sz w:val="12"/>
                <w:szCs w:val="12"/>
              </w:rPr>
              <w:t>100</w:t>
            </w:r>
          </w:p>
        </w:tc>
        <w:tc>
          <w:tcPr>
            <w:tcW w:w="600" w:type="dxa"/>
          </w:tcPr>
          <w:p w:rsidR="00805900" w:rsidRPr="00E20FC3" w:rsidRDefault="00805900" w:rsidP="00CF39BC">
            <w:pPr>
              <w:spacing w:line="240" w:lineRule="auto"/>
              <w:ind w:firstLine="0"/>
              <w:jc w:val="center"/>
              <w:rPr>
                <w:sz w:val="12"/>
                <w:szCs w:val="12"/>
              </w:rPr>
            </w:pPr>
            <w:r w:rsidRPr="00E20FC3">
              <w:rPr>
                <w:sz w:val="12"/>
                <w:szCs w:val="12"/>
              </w:rPr>
              <w:t>100</w:t>
            </w:r>
          </w:p>
        </w:tc>
        <w:tc>
          <w:tcPr>
            <w:tcW w:w="625" w:type="dxa"/>
          </w:tcPr>
          <w:p w:rsidR="00805900" w:rsidRPr="00E20FC3" w:rsidRDefault="00805900" w:rsidP="00CF39BC">
            <w:pPr>
              <w:spacing w:line="240" w:lineRule="auto"/>
              <w:ind w:firstLine="0"/>
              <w:jc w:val="center"/>
              <w:rPr>
                <w:sz w:val="12"/>
                <w:szCs w:val="12"/>
              </w:rPr>
            </w:pPr>
            <w:r w:rsidRPr="00E20FC3">
              <w:rPr>
                <w:sz w:val="12"/>
                <w:szCs w:val="12"/>
              </w:rPr>
              <w:t>100</w:t>
            </w:r>
          </w:p>
        </w:tc>
        <w:tc>
          <w:tcPr>
            <w:tcW w:w="634" w:type="dxa"/>
            <w:tcBorders>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25" w:type="dxa"/>
            <w:tcBorders>
              <w:left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25" w:type="dxa"/>
            <w:tcBorders>
              <w:lef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58" w:type="dxa"/>
            <w:tcBorders>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75" w:type="dxa"/>
            <w:tcBorders>
              <w:left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58" w:type="dxa"/>
            <w:tcBorders>
              <w:lef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1684" w:type="dxa"/>
          </w:tcPr>
          <w:p w:rsidR="00805900" w:rsidRPr="00E20FC3" w:rsidRDefault="00805900" w:rsidP="00CF39BC">
            <w:pPr>
              <w:spacing w:line="240" w:lineRule="auto"/>
              <w:ind w:firstLine="0"/>
              <w:jc w:val="center"/>
              <w:rPr>
                <w:sz w:val="12"/>
                <w:szCs w:val="12"/>
              </w:rPr>
            </w:pPr>
            <w:r w:rsidRPr="00E20FC3">
              <w:rPr>
                <w:sz w:val="12"/>
                <w:szCs w:val="12"/>
              </w:rPr>
              <w:t>-</w:t>
            </w:r>
          </w:p>
        </w:tc>
      </w:tr>
      <w:tr w:rsidR="00805900" w:rsidRPr="00E20FC3" w:rsidTr="00CF39BC">
        <w:tc>
          <w:tcPr>
            <w:tcW w:w="15160" w:type="dxa"/>
            <w:gridSpan w:val="14"/>
          </w:tcPr>
          <w:p w:rsidR="00805900" w:rsidRPr="00E20FC3" w:rsidRDefault="00805900" w:rsidP="00CF39BC">
            <w:pPr>
              <w:spacing w:line="240" w:lineRule="auto"/>
              <w:ind w:firstLine="0"/>
              <w:jc w:val="center"/>
              <w:rPr>
                <w:sz w:val="12"/>
                <w:szCs w:val="12"/>
              </w:rPr>
            </w:pPr>
            <w:r w:rsidRPr="00E20FC3">
              <w:rPr>
                <w:iCs/>
                <w:sz w:val="12"/>
                <w:szCs w:val="12"/>
              </w:rPr>
              <w:lastRenderedPageBreak/>
              <w:t>Задача 3.</w:t>
            </w:r>
            <w:r w:rsidRPr="00E20FC3">
              <w:rPr>
                <w:sz w:val="12"/>
                <w:szCs w:val="12"/>
              </w:rPr>
              <w:t xml:space="preserve"> Обеспечение функционирования системы персонифицированного финансирования дополнительного образования детей, 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w:t>
            </w:r>
          </w:p>
        </w:tc>
      </w:tr>
      <w:tr w:rsidR="00805900" w:rsidRPr="00E20FC3" w:rsidTr="00CF39BC">
        <w:tc>
          <w:tcPr>
            <w:tcW w:w="501" w:type="dxa"/>
          </w:tcPr>
          <w:p w:rsidR="00805900" w:rsidRPr="00E20FC3" w:rsidRDefault="00805900" w:rsidP="00CF39BC">
            <w:pPr>
              <w:spacing w:line="240" w:lineRule="auto"/>
              <w:ind w:firstLine="0"/>
              <w:jc w:val="center"/>
              <w:rPr>
                <w:sz w:val="12"/>
                <w:szCs w:val="12"/>
              </w:rPr>
            </w:pPr>
            <w:r w:rsidRPr="00E20FC3">
              <w:rPr>
                <w:sz w:val="12"/>
                <w:szCs w:val="12"/>
              </w:rPr>
              <w:t>11.1</w:t>
            </w:r>
          </w:p>
        </w:tc>
        <w:tc>
          <w:tcPr>
            <w:tcW w:w="2887" w:type="dxa"/>
          </w:tcPr>
          <w:p w:rsidR="00805900" w:rsidRPr="00E20FC3" w:rsidRDefault="00805900" w:rsidP="00CF39BC">
            <w:pPr>
              <w:spacing w:line="240" w:lineRule="auto"/>
              <w:ind w:firstLine="0"/>
              <w:jc w:val="center"/>
              <w:rPr>
                <w:sz w:val="12"/>
                <w:szCs w:val="12"/>
              </w:rPr>
            </w:pPr>
            <w:r w:rsidRPr="00E20FC3">
              <w:rPr>
                <w:sz w:val="12"/>
                <w:szCs w:val="12"/>
              </w:rPr>
              <w:t xml:space="preserve">Мероприятие «Обеспечение </w:t>
            </w:r>
            <w:proofErr w:type="gramStart"/>
            <w:r w:rsidRPr="00E20FC3">
              <w:rPr>
                <w:sz w:val="12"/>
                <w:szCs w:val="12"/>
              </w:rPr>
              <w:t>функционирования системы персонифицированного финансирования дополнительного образования детей</w:t>
            </w:r>
            <w:proofErr w:type="gramEnd"/>
            <w:r w:rsidRPr="00E20FC3">
              <w:rPr>
                <w:sz w:val="12"/>
                <w:szCs w:val="12"/>
              </w:rPr>
              <w:t>»:</w:t>
            </w:r>
          </w:p>
          <w:p w:rsidR="00805900" w:rsidRPr="00E20FC3" w:rsidRDefault="00805900" w:rsidP="00CF39BC">
            <w:pPr>
              <w:spacing w:line="240" w:lineRule="auto"/>
              <w:ind w:firstLine="0"/>
              <w:jc w:val="center"/>
              <w:rPr>
                <w:sz w:val="12"/>
                <w:szCs w:val="12"/>
              </w:rPr>
            </w:pPr>
            <w:r w:rsidRPr="00E20FC3">
              <w:rPr>
                <w:sz w:val="12"/>
                <w:szCs w:val="12"/>
              </w:rPr>
              <w:t>- внедрение и обеспечение функционирования системы персонифицированного финансирования дополнительного образования детей, подразумевающей предоставление детям сертификатов с возможностью использования в рамках Федерального закона № 189-ФЗ и местных нормативных правовых актов».</w:t>
            </w:r>
          </w:p>
        </w:tc>
        <w:tc>
          <w:tcPr>
            <w:tcW w:w="3105" w:type="dxa"/>
          </w:tcPr>
          <w:p w:rsidR="00805900" w:rsidRPr="00E20FC3" w:rsidRDefault="00805900" w:rsidP="00CF39BC">
            <w:pPr>
              <w:spacing w:line="240" w:lineRule="auto"/>
              <w:ind w:firstLine="0"/>
              <w:jc w:val="center"/>
              <w:rPr>
                <w:sz w:val="12"/>
                <w:szCs w:val="12"/>
              </w:rPr>
            </w:pPr>
            <w:r w:rsidRPr="00E20FC3">
              <w:rPr>
                <w:sz w:val="12"/>
                <w:szCs w:val="12"/>
              </w:rPr>
              <w:t xml:space="preserve">Доля детей в возрасте от 5 до 18 лет, использующих сертификаты социального заказа  от общей численности детей от 5 до 18 лет, проживающих на территории МО </w:t>
            </w:r>
            <w:proofErr w:type="spellStart"/>
            <w:r w:rsidRPr="00E20FC3">
              <w:rPr>
                <w:sz w:val="12"/>
                <w:szCs w:val="12"/>
              </w:rPr>
              <w:t>Адамовский</w:t>
            </w:r>
            <w:proofErr w:type="spellEnd"/>
            <w:r w:rsidRPr="00E20FC3">
              <w:rPr>
                <w:sz w:val="12"/>
                <w:szCs w:val="12"/>
              </w:rPr>
              <w:t xml:space="preserve"> район</w:t>
            </w:r>
          </w:p>
        </w:tc>
        <w:tc>
          <w:tcPr>
            <w:tcW w:w="933" w:type="dxa"/>
          </w:tcPr>
          <w:p w:rsidR="00805900" w:rsidRPr="00E20FC3" w:rsidRDefault="00805900" w:rsidP="00CF39BC">
            <w:pPr>
              <w:spacing w:line="240" w:lineRule="auto"/>
              <w:ind w:firstLine="0"/>
              <w:jc w:val="center"/>
              <w:rPr>
                <w:sz w:val="12"/>
                <w:szCs w:val="12"/>
              </w:rPr>
            </w:pPr>
            <w:r w:rsidRPr="00E20FC3">
              <w:rPr>
                <w:sz w:val="12"/>
                <w:szCs w:val="12"/>
              </w:rPr>
              <w:t>процент</w:t>
            </w:r>
          </w:p>
        </w:tc>
        <w:tc>
          <w:tcPr>
            <w:tcW w:w="950" w:type="dxa"/>
          </w:tcPr>
          <w:p w:rsidR="00805900" w:rsidRPr="00E20FC3" w:rsidRDefault="00805900" w:rsidP="00CF39BC">
            <w:pPr>
              <w:spacing w:line="240" w:lineRule="auto"/>
              <w:ind w:firstLine="0"/>
              <w:jc w:val="center"/>
              <w:rPr>
                <w:b/>
                <w:sz w:val="12"/>
                <w:szCs w:val="12"/>
              </w:rPr>
            </w:pPr>
            <w:r w:rsidRPr="00E20FC3">
              <w:rPr>
                <w:b/>
                <w:sz w:val="12"/>
                <w:szCs w:val="12"/>
              </w:rPr>
              <w:t>0</w:t>
            </w:r>
          </w:p>
        </w:tc>
        <w:tc>
          <w:tcPr>
            <w:tcW w:w="600" w:type="dxa"/>
          </w:tcPr>
          <w:p w:rsidR="00805900" w:rsidRPr="00E20FC3" w:rsidRDefault="00805900" w:rsidP="00CF39BC">
            <w:pPr>
              <w:spacing w:line="240" w:lineRule="auto"/>
              <w:ind w:firstLine="0"/>
              <w:jc w:val="center"/>
              <w:rPr>
                <w:sz w:val="12"/>
                <w:szCs w:val="12"/>
              </w:rPr>
            </w:pPr>
            <w:r w:rsidRPr="00E20FC3">
              <w:rPr>
                <w:sz w:val="12"/>
                <w:szCs w:val="12"/>
              </w:rPr>
              <w:t>25</w:t>
            </w:r>
          </w:p>
        </w:tc>
        <w:tc>
          <w:tcPr>
            <w:tcW w:w="625" w:type="dxa"/>
          </w:tcPr>
          <w:p w:rsidR="00805900" w:rsidRPr="00E20FC3" w:rsidRDefault="00805900" w:rsidP="00CF39BC">
            <w:pPr>
              <w:spacing w:line="240" w:lineRule="auto"/>
              <w:ind w:firstLine="0"/>
              <w:jc w:val="center"/>
              <w:rPr>
                <w:sz w:val="12"/>
                <w:szCs w:val="12"/>
              </w:rPr>
            </w:pPr>
            <w:r w:rsidRPr="00E20FC3">
              <w:rPr>
                <w:sz w:val="12"/>
                <w:szCs w:val="12"/>
              </w:rPr>
              <w:t>50</w:t>
            </w:r>
          </w:p>
        </w:tc>
        <w:tc>
          <w:tcPr>
            <w:tcW w:w="634" w:type="dxa"/>
            <w:tcBorders>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50</w:t>
            </w:r>
          </w:p>
        </w:tc>
        <w:tc>
          <w:tcPr>
            <w:tcW w:w="625" w:type="dxa"/>
            <w:tcBorders>
              <w:left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50</w:t>
            </w:r>
          </w:p>
        </w:tc>
        <w:tc>
          <w:tcPr>
            <w:tcW w:w="625" w:type="dxa"/>
            <w:tcBorders>
              <w:lef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50</w:t>
            </w:r>
          </w:p>
        </w:tc>
        <w:tc>
          <w:tcPr>
            <w:tcW w:w="658" w:type="dxa"/>
            <w:tcBorders>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50</w:t>
            </w:r>
          </w:p>
        </w:tc>
        <w:tc>
          <w:tcPr>
            <w:tcW w:w="675" w:type="dxa"/>
            <w:tcBorders>
              <w:left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50</w:t>
            </w:r>
          </w:p>
        </w:tc>
        <w:tc>
          <w:tcPr>
            <w:tcW w:w="658" w:type="dxa"/>
            <w:tcBorders>
              <w:lef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50</w:t>
            </w:r>
          </w:p>
        </w:tc>
        <w:tc>
          <w:tcPr>
            <w:tcW w:w="1684" w:type="dxa"/>
          </w:tcPr>
          <w:p w:rsidR="00805900" w:rsidRPr="00E20FC3" w:rsidRDefault="00805900" w:rsidP="00CF39BC">
            <w:pPr>
              <w:spacing w:line="240" w:lineRule="auto"/>
              <w:ind w:firstLine="0"/>
              <w:jc w:val="center"/>
              <w:rPr>
                <w:sz w:val="12"/>
                <w:szCs w:val="12"/>
              </w:rPr>
            </w:pPr>
            <w:r w:rsidRPr="00E20FC3">
              <w:rPr>
                <w:sz w:val="12"/>
                <w:szCs w:val="12"/>
              </w:rPr>
              <w:t>-</w:t>
            </w:r>
          </w:p>
        </w:tc>
      </w:tr>
      <w:tr w:rsidR="00805900" w:rsidRPr="00E20FC3" w:rsidTr="00CF39BC">
        <w:tc>
          <w:tcPr>
            <w:tcW w:w="15160" w:type="dxa"/>
            <w:gridSpan w:val="14"/>
          </w:tcPr>
          <w:p w:rsidR="00805900" w:rsidRPr="00E20FC3" w:rsidRDefault="00805900" w:rsidP="00CF39BC">
            <w:pPr>
              <w:spacing w:line="240" w:lineRule="auto"/>
              <w:ind w:firstLine="0"/>
              <w:jc w:val="center"/>
              <w:rPr>
                <w:b/>
                <w:i/>
                <w:iCs/>
                <w:sz w:val="12"/>
                <w:szCs w:val="12"/>
              </w:rPr>
            </w:pPr>
            <w:r w:rsidRPr="00E20FC3">
              <w:rPr>
                <w:b/>
                <w:i/>
                <w:iCs/>
                <w:sz w:val="12"/>
                <w:szCs w:val="12"/>
              </w:rPr>
              <w:t>Комплекс процессных мероприятий «Выявление и поддержка одарённых детей и молодёжи»</w:t>
            </w:r>
          </w:p>
        </w:tc>
      </w:tr>
      <w:tr w:rsidR="00805900" w:rsidRPr="00E20FC3" w:rsidTr="00CF39BC">
        <w:tc>
          <w:tcPr>
            <w:tcW w:w="15160" w:type="dxa"/>
            <w:gridSpan w:val="14"/>
          </w:tcPr>
          <w:p w:rsidR="00805900" w:rsidRPr="00E20FC3" w:rsidRDefault="00805900" w:rsidP="00CF39BC">
            <w:pPr>
              <w:spacing w:line="240" w:lineRule="auto"/>
              <w:ind w:firstLine="0"/>
              <w:jc w:val="center"/>
              <w:rPr>
                <w:iCs/>
                <w:sz w:val="12"/>
                <w:szCs w:val="12"/>
              </w:rPr>
            </w:pPr>
            <w:r w:rsidRPr="00E20FC3">
              <w:rPr>
                <w:iCs/>
                <w:sz w:val="12"/>
                <w:szCs w:val="12"/>
              </w:rPr>
              <w:t>Задача 1. Создание и функционирование системы выявления, поддержки и развития способностей и талантов детей и молодёжи.</w:t>
            </w:r>
          </w:p>
        </w:tc>
      </w:tr>
      <w:tr w:rsidR="00805900" w:rsidRPr="00E20FC3" w:rsidTr="00CF39BC">
        <w:tc>
          <w:tcPr>
            <w:tcW w:w="501" w:type="dxa"/>
            <w:tcBorders>
              <w:bottom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12.</w:t>
            </w:r>
          </w:p>
        </w:tc>
        <w:tc>
          <w:tcPr>
            <w:tcW w:w="2887" w:type="dxa"/>
            <w:tcBorders>
              <w:bottom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Мероприятие</w:t>
            </w:r>
          </w:p>
          <w:p w:rsidR="00805900" w:rsidRPr="00E20FC3" w:rsidRDefault="00805900" w:rsidP="00CF39BC">
            <w:pPr>
              <w:spacing w:line="240" w:lineRule="auto"/>
              <w:ind w:firstLine="0"/>
              <w:jc w:val="center"/>
              <w:rPr>
                <w:sz w:val="12"/>
                <w:szCs w:val="12"/>
              </w:rPr>
            </w:pPr>
            <w:r w:rsidRPr="00E20FC3">
              <w:rPr>
                <w:sz w:val="12"/>
                <w:szCs w:val="12"/>
              </w:rPr>
              <w:t>«Совершенствование системы работы с одаренными детьми».</w:t>
            </w:r>
          </w:p>
        </w:tc>
        <w:tc>
          <w:tcPr>
            <w:tcW w:w="3105" w:type="dxa"/>
          </w:tcPr>
          <w:p w:rsidR="00805900" w:rsidRPr="00E20FC3" w:rsidRDefault="00805900" w:rsidP="00CF39BC">
            <w:pPr>
              <w:spacing w:line="240" w:lineRule="auto"/>
              <w:ind w:firstLine="0"/>
              <w:jc w:val="center"/>
              <w:rPr>
                <w:sz w:val="12"/>
                <w:szCs w:val="12"/>
              </w:rPr>
            </w:pPr>
            <w:r w:rsidRPr="00E20FC3">
              <w:rPr>
                <w:sz w:val="12"/>
                <w:szCs w:val="12"/>
              </w:rPr>
              <w:t>Увеличение  численности обучающихся по программам общего образования, участвующих в олимпиадах и конкурсах различного уровня.</w:t>
            </w:r>
          </w:p>
          <w:p w:rsidR="00805900" w:rsidRPr="00E20FC3" w:rsidRDefault="00805900" w:rsidP="00CF39BC">
            <w:pPr>
              <w:spacing w:line="240" w:lineRule="auto"/>
              <w:ind w:firstLine="0"/>
              <w:jc w:val="center"/>
              <w:rPr>
                <w:sz w:val="12"/>
                <w:szCs w:val="12"/>
              </w:rPr>
            </w:pPr>
          </w:p>
        </w:tc>
        <w:tc>
          <w:tcPr>
            <w:tcW w:w="933" w:type="dxa"/>
          </w:tcPr>
          <w:p w:rsidR="00805900" w:rsidRPr="00E20FC3" w:rsidRDefault="00805900" w:rsidP="00CF39BC">
            <w:pPr>
              <w:spacing w:line="240" w:lineRule="auto"/>
              <w:ind w:firstLine="0"/>
              <w:jc w:val="center"/>
              <w:rPr>
                <w:sz w:val="12"/>
                <w:szCs w:val="12"/>
              </w:rPr>
            </w:pPr>
            <w:r w:rsidRPr="00E20FC3">
              <w:rPr>
                <w:sz w:val="12"/>
                <w:szCs w:val="12"/>
              </w:rPr>
              <w:t>процент</w:t>
            </w:r>
          </w:p>
        </w:tc>
        <w:tc>
          <w:tcPr>
            <w:tcW w:w="950" w:type="dxa"/>
          </w:tcPr>
          <w:p w:rsidR="00805900" w:rsidRPr="00E20FC3" w:rsidRDefault="00805900" w:rsidP="00CF39BC">
            <w:pPr>
              <w:spacing w:line="240" w:lineRule="auto"/>
              <w:ind w:firstLine="0"/>
              <w:jc w:val="center"/>
              <w:rPr>
                <w:b/>
                <w:sz w:val="12"/>
                <w:szCs w:val="12"/>
              </w:rPr>
            </w:pPr>
            <w:r w:rsidRPr="00E20FC3">
              <w:rPr>
                <w:b/>
                <w:sz w:val="12"/>
                <w:szCs w:val="12"/>
              </w:rPr>
              <w:t>22</w:t>
            </w:r>
          </w:p>
        </w:tc>
        <w:tc>
          <w:tcPr>
            <w:tcW w:w="600" w:type="dxa"/>
          </w:tcPr>
          <w:p w:rsidR="00805900" w:rsidRPr="00E20FC3" w:rsidRDefault="00805900" w:rsidP="00CF39BC">
            <w:pPr>
              <w:spacing w:line="240" w:lineRule="auto"/>
              <w:ind w:firstLine="0"/>
              <w:jc w:val="center"/>
              <w:rPr>
                <w:sz w:val="12"/>
                <w:szCs w:val="12"/>
              </w:rPr>
            </w:pPr>
            <w:r w:rsidRPr="00E20FC3">
              <w:rPr>
                <w:sz w:val="12"/>
                <w:szCs w:val="12"/>
              </w:rPr>
              <w:t>25</w:t>
            </w:r>
          </w:p>
        </w:tc>
        <w:tc>
          <w:tcPr>
            <w:tcW w:w="625" w:type="dxa"/>
          </w:tcPr>
          <w:p w:rsidR="00805900" w:rsidRPr="00E20FC3" w:rsidRDefault="00805900" w:rsidP="00CF39BC">
            <w:pPr>
              <w:spacing w:line="240" w:lineRule="auto"/>
              <w:ind w:firstLine="0"/>
              <w:jc w:val="center"/>
              <w:rPr>
                <w:sz w:val="12"/>
                <w:szCs w:val="12"/>
              </w:rPr>
            </w:pPr>
            <w:r w:rsidRPr="00E20FC3">
              <w:rPr>
                <w:sz w:val="12"/>
                <w:szCs w:val="12"/>
              </w:rPr>
              <w:t>26</w:t>
            </w:r>
          </w:p>
        </w:tc>
        <w:tc>
          <w:tcPr>
            <w:tcW w:w="634" w:type="dxa"/>
            <w:tcBorders>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27</w:t>
            </w:r>
          </w:p>
        </w:tc>
        <w:tc>
          <w:tcPr>
            <w:tcW w:w="625" w:type="dxa"/>
            <w:tcBorders>
              <w:left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28</w:t>
            </w:r>
          </w:p>
        </w:tc>
        <w:tc>
          <w:tcPr>
            <w:tcW w:w="625" w:type="dxa"/>
            <w:tcBorders>
              <w:lef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29</w:t>
            </w:r>
          </w:p>
        </w:tc>
        <w:tc>
          <w:tcPr>
            <w:tcW w:w="658" w:type="dxa"/>
            <w:tcBorders>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30</w:t>
            </w:r>
          </w:p>
        </w:tc>
        <w:tc>
          <w:tcPr>
            <w:tcW w:w="675" w:type="dxa"/>
            <w:tcBorders>
              <w:left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31</w:t>
            </w:r>
          </w:p>
        </w:tc>
        <w:tc>
          <w:tcPr>
            <w:tcW w:w="658" w:type="dxa"/>
            <w:tcBorders>
              <w:lef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32</w:t>
            </w:r>
          </w:p>
        </w:tc>
        <w:tc>
          <w:tcPr>
            <w:tcW w:w="1684" w:type="dxa"/>
          </w:tcPr>
          <w:p w:rsidR="00805900" w:rsidRPr="00E20FC3" w:rsidRDefault="00805900" w:rsidP="00CF39BC">
            <w:pPr>
              <w:spacing w:line="240" w:lineRule="auto"/>
              <w:ind w:firstLine="0"/>
              <w:jc w:val="center"/>
              <w:rPr>
                <w:sz w:val="12"/>
                <w:szCs w:val="12"/>
              </w:rPr>
            </w:pPr>
            <w:r w:rsidRPr="00E20FC3">
              <w:rPr>
                <w:sz w:val="12"/>
                <w:szCs w:val="12"/>
              </w:rPr>
              <w:t>-</w:t>
            </w:r>
          </w:p>
        </w:tc>
      </w:tr>
      <w:tr w:rsidR="00805900" w:rsidRPr="00E20FC3" w:rsidTr="00CF39BC">
        <w:tc>
          <w:tcPr>
            <w:tcW w:w="501" w:type="dxa"/>
            <w:tcBorders>
              <w:top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13.</w:t>
            </w:r>
          </w:p>
        </w:tc>
        <w:tc>
          <w:tcPr>
            <w:tcW w:w="2887" w:type="dxa"/>
            <w:tcBorders>
              <w:top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Мероприятие</w:t>
            </w:r>
          </w:p>
          <w:p w:rsidR="00805900" w:rsidRPr="00E20FC3" w:rsidRDefault="00805900" w:rsidP="00CF39BC">
            <w:pPr>
              <w:spacing w:line="240" w:lineRule="auto"/>
              <w:ind w:firstLine="0"/>
              <w:jc w:val="center"/>
              <w:rPr>
                <w:sz w:val="12"/>
                <w:szCs w:val="12"/>
              </w:rPr>
            </w:pPr>
            <w:r w:rsidRPr="00E20FC3">
              <w:rPr>
                <w:sz w:val="12"/>
                <w:szCs w:val="12"/>
              </w:rPr>
              <w:t>«Повышение  уровня  профессиональной компетентности  педагогических кадров, раб</w:t>
            </w:r>
            <w:r w:rsidR="00CF39BC">
              <w:rPr>
                <w:sz w:val="12"/>
                <w:szCs w:val="12"/>
              </w:rPr>
              <w:t>отающих с одаренными детьми».</w:t>
            </w:r>
          </w:p>
        </w:tc>
        <w:tc>
          <w:tcPr>
            <w:tcW w:w="3105" w:type="dxa"/>
          </w:tcPr>
          <w:p w:rsidR="00805900" w:rsidRPr="00E20FC3" w:rsidRDefault="00805900" w:rsidP="00CF39BC">
            <w:pPr>
              <w:spacing w:line="240" w:lineRule="auto"/>
              <w:ind w:firstLine="0"/>
              <w:jc w:val="center"/>
              <w:rPr>
                <w:sz w:val="12"/>
                <w:szCs w:val="12"/>
              </w:rPr>
            </w:pPr>
            <w:r w:rsidRPr="00E20FC3">
              <w:rPr>
                <w:sz w:val="12"/>
                <w:szCs w:val="12"/>
              </w:rPr>
              <w:t xml:space="preserve">Рост численности педагогов, повысивших квалификацию по вопросам педагогики детской одаренности, </w:t>
            </w:r>
            <w:r w:rsidR="00CF39BC">
              <w:rPr>
                <w:sz w:val="12"/>
                <w:szCs w:val="12"/>
              </w:rPr>
              <w:t>от общей численности педагогов.</w:t>
            </w:r>
          </w:p>
        </w:tc>
        <w:tc>
          <w:tcPr>
            <w:tcW w:w="933" w:type="dxa"/>
          </w:tcPr>
          <w:p w:rsidR="00805900" w:rsidRPr="00E20FC3" w:rsidRDefault="00805900" w:rsidP="00CF39BC">
            <w:pPr>
              <w:spacing w:line="240" w:lineRule="auto"/>
              <w:ind w:firstLine="0"/>
              <w:jc w:val="center"/>
              <w:rPr>
                <w:sz w:val="12"/>
                <w:szCs w:val="12"/>
              </w:rPr>
            </w:pPr>
            <w:r w:rsidRPr="00E20FC3">
              <w:rPr>
                <w:sz w:val="12"/>
                <w:szCs w:val="12"/>
              </w:rPr>
              <w:t>процент</w:t>
            </w:r>
          </w:p>
        </w:tc>
        <w:tc>
          <w:tcPr>
            <w:tcW w:w="950" w:type="dxa"/>
          </w:tcPr>
          <w:p w:rsidR="00805900" w:rsidRPr="00E20FC3" w:rsidRDefault="00805900" w:rsidP="00CF39BC">
            <w:pPr>
              <w:spacing w:line="240" w:lineRule="auto"/>
              <w:ind w:firstLine="0"/>
              <w:jc w:val="center"/>
              <w:rPr>
                <w:b/>
                <w:sz w:val="12"/>
                <w:szCs w:val="12"/>
              </w:rPr>
            </w:pPr>
            <w:r w:rsidRPr="00E20FC3">
              <w:rPr>
                <w:b/>
                <w:sz w:val="12"/>
                <w:szCs w:val="12"/>
              </w:rPr>
              <w:t>0</w:t>
            </w:r>
          </w:p>
        </w:tc>
        <w:tc>
          <w:tcPr>
            <w:tcW w:w="600" w:type="dxa"/>
          </w:tcPr>
          <w:p w:rsidR="00805900" w:rsidRPr="00E20FC3" w:rsidRDefault="00805900" w:rsidP="00CF39BC">
            <w:pPr>
              <w:spacing w:line="240" w:lineRule="auto"/>
              <w:ind w:firstLine="0"/>
              <w:jc w:val="center"/>
              <w:rPr>
                <w:sz w:val="12"/>
                <w:szCs w:val="12"/>
              </w:rPr>
            </w:pPr>
            <w:r w:rsidRPr="00E20FC3">
              <w:rPr>
                <w:sz w:val="12"/>
                <w:szCs w:val="12"/>
              </w:rPr>
              <w:t>1</w:t>
            </w:r>
          </w:p>
        </w:tc>
        <w:tc>
          <w:tcPr>
            <w:tcW w:w="625" w:type="dxa"/>
          </w:tcPr>
          <w:p w:rsidR="00805900" w:rsidRPr="00E20FC3" w:rsidRDefault="00805900" w:rsidP="00CF39BC">
            <w:pPr>
              <w:spacing w:line="240" w:lineRule="auto"/>
              <w:ind w:firstLine="0"/>
              <w:jc w:val="center"/>
              <w:rPr>
                <w:sz w:val="12"/>
                <w:szCs w:val="12"/>
              </w:rPr>
            </w:pPr>
            <w:r w:rsidRPr="00E20FC3">
              <w:rPr>
                <w:sz w:val="12"/>
                <w:szCs w:val="12"/>
              </w:rPr>
              <w:t>1</w:t>
            </w:r>
          </w:p>
        </w:tc>
        <w:tc>
          <w:tcPr>
            <w:tcW w:w="634" w:type="dxa"/>
            <w:tcBorders>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2</w:t>
            </w:r>
          </w:p>
        </w:tc>
        <w:tc>
          <w:tcPr>
            <w:tcW w:w="625" w:type="dxa"/>
            <w:tcBorders>
              <w:left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2</w:t>
            </w:r>
          </w:p>
        </w:tc>
        <w:tc>
          <w:tcPr>
            <w:tcW w:w="625" w:type="dxa"/>
            <w:tcBorders>
              <w:lef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3</w:t>
            </w:r>
          </w:p>
        </w:tc>
        <w:tc>
          <w:tcPr>
            <w:tcW w:w="658" w:type="dxa"/>
            <w:tcBorders>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3</w:t>
            </w:r>
          </w:p>
        </w:tc>
        <w:tc>
          <w:tcPr>
            <w:tcW w:w="675" w:type="dxa"/>
            <w:tcBorders>
              <w:left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4</w:t>
            </w:r>
          </w:p>
        </w:tc>
        <w:tc>
          <w:tcPr>
            <w:tcW w:w="658" w:type="dxa"/>
            <w:tcBorders>
              <w:lef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4</w:t>
            </w:r>
          </w:p>
        </w:tc>
        <w:tc>
          <w:tcPr>
            <w:tcW w:w="1684" w:type="dxa"/>
          </w:tcPr>
          <w:p w:rsidR="00805900" w:rsidRPr="00E20FC3" w:rsidRDefault="00805900" w:rsidP="00CF39BC">
            <w:pPr>
              <w:spacing w:line="240" w:lineRule="auto"/>
              <w:ind w:firstLine="0"/>
              <w:jc w:val="center"/>
              <w:rPr>
                <w:sz w:val="12"/>
                <w:szCs w:val="12"/>
              </w:rPr>
            </w:pPr>
            <w:r w:rsidRPr="00E20FC3">
              <w:rPr>
                <w:sz w:val="12"/>
                <w:szCs w:val="12"/>
              </w:rPr>
              <w:t>-</w:t>
            </w:r>
          </w:p>
        </w:tc>
      </w:tr>
      <w:tr w:rsidR="00805900" w:rsidRPr="00E20FC3" w:rsidTr="00CF39BC">
        <w:tc>
          <w:tcPr>
            <w:tcW w:w="15160" w:type="dxa"/>
            <w:gridSpan w:val="14"/>
          </w:tcPr>
          <w:p w:rsidR="00805900" w:rsidRPr="00E20FC3" w:rsidRDefault="00805900" w:rsidP="00CF39BC">
            <w:pPr>
              <w:spacing w:line="240" w:lineRule="auto"/>
              <w:ind w:firstLine="0"/>
              <w:jc w:val="center"/>
              <w:rPr>
                <w:b/>
                <w:iCs/>
                <w:sz w:val="12"/>
                <w:szCs w:val="12"/>
              </w:rPr>
            </w:pPr>
            <w:r w:rsidRPr="00E20FC3">
              <w:rPr>
                <w:b/>
                <w:i/>
                <w:iCs/>
                <w:sz w:val="12"/>
                <w:szCs w:val="12"/>
              </w:rPr>
              <w:t>Комплекс процессных мероприятий «Развитие физической культуры и спорта</w:t>
            </w:r>
            <w:r w:rsidR="00CF39BC">
              <w:rPr>
                <w:b/>
                <w:i/>
                <w:iCs/>
                <w:sz w:val="12"/>
                <w:szCs w:val="12"/>
              </w:rPr>
              <w:t xml:space="preserve"> </w:t>
            </w:r>
            <w:r w:rsidRPr="00E20FC3">
              <w:rPr>
                <w:b/>
                <w:i/>
                <w:iCs/>
                <w:sz w:val="12"/>
                <w:szCs w:val="12"/>
              </w:rPr>
              <w:t>в образовательных организациях дошкольного, общего и дополнительного образования детей»</w:t>
            </w:r>
          </w:p>
        </w:tc>
      </w:tr>
      <w:tr w:rsidR="00805900" w:rsidRPr="00E20FC3" w:rsidTr="00CF39BC">
        <w:tc>
          <w:tcPr>
            <w:tcW w:w="15160" w:type="dxa"/>
            <w:gridSpan w:val="14"/>
          </w:tcPr>
          <w:p w:rsidR="00805900" w:rsidRPr="00E20FC3" w:rsidRDefault="00805900" w:rsidP="00CF39BC">
            <w:pPr>
              <w:spacing w:line="240" w:lineRule="auto"/>
              <w:ind w:firstLine="0"/>
              <w:jc w:val="center"/>
              <w:rPr>
                <w:iCs/>
                <w:sz w:val="12"/>
                <w:szCs w:val="12"/>
              </w:rPr>
            </w:pPr>
            <w:r w:rsidRPr="00E20FC3">
              <w:rPr>
                <w:iCs/>
                <w:sz w:val="12"/>
                <w:szCs w:val="12"/>
              </w:rPr>
              <w:t>Задача 1. Создание в образовательных организациях условий для сохранения и укрепления здоровья воспитанников и обучающихся, формирования здорового образа жизни, мотивации к занятиям физической культурой и спортом.</w:t>
            </w:r>
          </w:p>
        </w:tc>
      </w:tr>
      <w:tr w:rsidR="00805900" w:rsidRPr="00E20FC3" w:rsidTr="00CF39BC">
        <w:tc>
          <w:tcPr>
            <w:tcW w:w="501" w:type="dxa"/>
          </w:tcPr>
          <w:p w:rsidR="00805900" w:rsidRPr="00E20FC3" w:rsidRDefault="00805900" w:rsidP="00CF39BC">
            <w:pPr>
              <w:spacing w:line="240" w:lineRule="auto"/>
              <w:ind w:firstLine="0"/>
              <w:jc w:val="center"/>
              <w:rPr>
                <w:sz w:val="12"/>
                <w:szCs w:val="12"/>
              </w:rPr>
            </w:pPr>
            <w:r w:rsidRPr="00E20FC3">
              <w:rPr>
                <w:sz w:val="12"/>
                <w:szCs w:val="12"/>
              </w:rPr>
              <w:t>14.</w:t>
            </w:r>
          </w:p>
        </w:tc>
        <w:tc>
          <w:tcPr>
            <w:tcW w:w="2887" w:type="dxa"/>
          </w:tcPr>
          <w:p w:rsidR="00805900" w:rsidRPr="00E20FC3" w:rsidRDefault="00805900" w:rsidP="00CF39BC">
            <w:pPr>
              <w:spacing w:line="240" w:lineRule="auto"/>
              <w:ind w:firstLine="0"/>
              <w:jc w:val="center"/>
              <w:rPr>
                <w:sz w:val="12"/>
                <w:szCs w:val="12"/>
              </w:rPr>
            </w:pPr>
            <w:r w:rsidRPr="00E20FC3">
              <w:rPr>
                <w:sz w:val="12"/>
                <w:szCs w:val="12"/>
              </w:rPr>
              <w:t>Мероприятие «Развитие физической культуры и спорта в образовательных организациях дошкольного, общего и дополнительного образования детей»</w:t>
            </w:r>
          </w:p>
        </w:tc>
        <w:tc>
          <w:tcPr>
            <w:tcW w:w="3105" w:type="dxa"/>
          </w:tcPr>
          <w:p w:rsidR="00805900" w:rsidRPr="00E20FC3" w:rsidRDefault="00805900" w:rsidP="00CF39BC">
            <w:pPr>
              <w:spacing w:line="240" w:lineRule="auto"/>
              <w:ind w:firstLine="0"/>
              <w:jc w:val="center"/>
              <w:rPr>
                <w:sz w:val="12"/>
                <w:szCs w:val="12"/>
              </w:rPr>
            </w:pPr>
            <w:r w:rsidRPr="00E20FC3">
              <w:rPr>
                <w:sz w:val="12"/>
                <w:szCs w:val="12"/>
              </w:rPr>
              <w:t>Увеличение численности воспитанников и обучающихся в возрасте 5–18 лет, регулярно занимающихся в спортивных секциях, клубах и иных объединениях спортивной направленности и охваченных программами форми</w:t>
            </w:r>
            <w:r w:rsidR="00CF39BC">
              <w:rPr>
                <w:sz w:val="12"/>
                <w:szCs w:val="12"/>
              </w:rPr>
              <w:t>рования здорового образа жизни.</w:t>
            </w:r>
          </w:p>
        </w:tc>
        <w:tc>
          <w:tcPr>
            <w:tcW w:w="933" w:type="dxa"/>
          </w:tcPr>
          <w:p w:rsidR="00805900" w:rsidRPr="00E20FC3" w:rsidRDefault="00805900" w:rsidP="00CF39BC">
            <w:pPr>
              <w:spacing w:line="240" w:lineRule="auto"/>
              <w:ind w:firstLine="0"/>
              <w:jc w:val="center"/>
              <w:rPr>
                <w:sz w:val="12"/>
                <w:szCs w:val="12"/>
              </w:rPr>
            </w:pPr>
            <w:r w:rsidRPr="00E20FC3">
              <w:rPr>
                <w:sz w:val="12"/>
                <w:szCs w:val="12"/>
              </w:rPr>
              <w:t>процент</w:t>
            </w:r>
          </w:p>
        </w:tc>
        <w:tc>
          <w:tcPr>
            <w:tcW w:w="950" w:type="dxa"/>
          </w:tcPr>
          <w:p w:rsidR="00805900" w:rsidRPr="00E20FC3" w:rsidRDefault="00805900" w:rsidP="00CF39BC">
            <w:pPr>
              <w:spacing w:line="240" w:lineRule="auto"/>
              <w:ind w:firstLine="0"/>
              <w:jc w:val="center"/>
              <w:rPr>
                <w:b/>
                <w:sz w:val="12"/>
                <w:szCs w:val="12"/>
              </w:rPr>
            </w:pPr>
            <w:r w:rsidRPr="00E20FC3">
              <w:rPr>
                <w:b/>
                <w:sz w:val="12"/>
                <w:szCs w:val="12"/>
              </w:rPr>
              <w:t>42</w:t>
            </w:r>
          </w:p>
        </w:tc>
        <w:tc>
          <w:tcPr>
            <w:tcW w:w="600" w:type="dxa"/>
          </w:tcPr>
          <w:p w:rsidR="00805900" w:rsidRPr="00E20FC3" w:rsidRDefault="00805900" w:rsidP="00CF39BC">
            <w:pPr>
              <w:spacing w:line="240" w:lineRule="auto"/>
              <w:ind w:firstLine="0"/>
              <w:jc w:val="center"/>
              <w:rPr>
                <w:sz w:val="12"/>
                <w:szCs w:val="12"/>
              </w:rPr>
            </w:pPr>
            <w:r w:rsidRPr="00E20FC3">
              <w:rPr>
                <w:sz w:val="12"/>
                <w:szCs w:val="12"/>
              </w:rPr>
              <w:t>43</w:t>
            </w:r>
          </w:p>
        </w:tc>
        <w:tc>
          <w:tcPr>
            <w:tcW w:w="625" w:type="dxa"/>
          </w:tcPr>
          <w:p w:rsidR="00805900" w:rsidRPr="00E20FC3" w:rsidRDefault="00805900" w:rsidP="00CF39BC">
            <w:pPr>
              <w:spacing w:line="240" w:lineRule="auto"/>
              <w:ind w:firstLine="0"/>
              <w:jc w:val="center"/>
              <w:rPr>
                <w:sz w:val="12"/>
                <w:szCs w:val="12"/>
              </w:rPr>
            </w:pPr>
            <w:r w:rsidRPr="00E20FC3">
              <w:rPr>
                <w:sz w:val="12"/>
                <w:szCs w:val="12"/>
              </w:rPr>
              <w:t>43</w:t>
            </w:r>
          </w:p>
        </w:tc>
        <w:tc>
          <w:tcPr>
            <w:tcW w:w="634" w:type="dxa"/>
            <w:tcBorders>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44</w:t>
            </w:r>
          </w:p>
        </w:tc>
        <w:tc>
          <w:tcPr>
            <w:tcW w:w="625" w:type="dxa"/>
            <w:tcBorders>
              <w:left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44</w:t>
            </w:r>
          </w:p>
        </w:tc>
        <w:tc>
          <w:tcPr>
            <w:tcW w:w="625" w:type="dxa"/>
            <w:tcBorders>
              <w:lef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45</w:t>
            </w:r>
          </w:p>
        </w:tc>
        <w:tc>
          <w:tcPr>
            <w:tcW w:w="658" w:type="dxa"/>
            <w:tcBorders>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45</w:t>
            </w:r>
          </w:p>
        </w:tc>
        <w:tc>
          <w:tcPr>
            <w:tcW w:w="675" w:type="dxa"/>
            <w:tcBorders>
              <w:left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45</w:t>
            </w:r>
          </w:p>
        </w:tc>
        <w:tc>
          <w:tcPr>
            <w:tcW w:w="658" w:type="dxa"/>
            <w:tcBorders>
              <w:lef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45</w:t>
            </w:r>
          </w:p>
        </w:tc>
        <w:tc>
          <w:tcPr>
            <w:tcW w:w="1684" w:type="dxa"/>
          </w:tcPr>
          <w:p w:rsidR="00805900" w:rsidRPr="00E20FC3" w:rsidRDefault="00805900" w:rsidP="00CF39BC">
            <w:pPr>
              <w:spacing w:line="240" w:lineRule="auto"/>
              <w:ind w:firstLine="0"/>
              <w:jc w:val="center"/>
              <w:rPr>
                <w:sz w:val="12"/>
                <w:szCs w:val="12"/>
              </w:rPr>
            </w:pPr>
            <w:r w:rsidRPr="00E20FC3">
              <w:rPr>
                <w:sz w:val="12"/>
                <w:szCs w:val="12"/>
              </w:rPr>
              <w:t>-</w:t>
            </w:r>
          </w:p>
        </w:tc>
      </w:tr>
      <w:tr w:rsidR="00805900" w:rsidRPr="00E20FC3" w:rsidTr="00CF39BC">
        <w:tc>
          <w:tcPr>
            <w:tcW w:w="15160" w:type="dxa"/>
            <w:gridSpan w:val="14"/>
          </w:tcPr>
          <w:p w:rsidR="00805900" w:rsidRPr="00E20FC3" w:rsidRDefault="00805900" w:rsidP="00CF39BC">
            <w:pPr>
              <w:spacing w:line="240" w:lineRule="auto"/>
              <w:ind w:firstLine="0"/>
              <w:jc w:val="center"/>
              <w:rPr>
                <w:i/>
                <w:sz w:val="12"/>
                <w:szCs w:val="12"/>
              </w:rPr>
            </w:pPr>
            <w:r w:rsidRPr="00E20FC3">
              <w:rPr>
                <w:b/>
                <w:i/>
                <w:iCs/>
                <w:sz w:val="12"/>
                <w:szCs w:val="12"/>
              </w:rPr>
              <w:t>Комплекс процессных мероприятий «Развитие кадрового потенциала системы дошкольного, общего и дополнительного образования детей»</w:t>
            </w:r>
          </w:p>
        </w:tc>
      </w:tr>
      <w:tr w:rsidR="00805900" w:rsidRPr="00E20FC3" w:rsidTr="00CF39BC">
        <w:tc>
          <w:tcPr>
            <w:tcW w:w="15160" w:type="dxa"/>
            <w:gridSpan w:val="14"/>
          </w:tcPr>
          <w:p w:rsidR="00805900" w:rsidRPr="00E20FC3" w:rsidRDefault="00805900" w:rsidP="00CF39BC">
            <w:pPr>
              <w:spacing w:line="240" w:lineRule="auto"/>
              <w:ind w:firstLine="0"/>
              <w:jc w:val="center"/>
              <w:rPr>
                <w:iCs/>
                <w:sz w:val="12"/>
                <w:szCs w:val="12"/>
              </w:rPr>
            </w:pPr>
            <w:r w:rsidRPr="00E20FC3">
              <w:rPr>
                <w:iCs/>
                <w:sz w:val="12"/>
                <w:szCs w:val="12"/>
              </w:rPr>
              <w:t xml:space="preserve">Задача 1. Обеспечение системы образования </w:t>
            </w:r>
            <w:proofErr w:type="spellStart"/>
            <w:r w:rsidRPr="00E20FC3">
              <w:rPr>
                <w:iCs/>
                <w:sz w:val="12"/>
                <w:szCs w:val="12"/>
              </w:rPr>
              <w:t>Адамовского</w:t>
            </w:r>
            <w:proofErr w:type="spellEnd"/>
            <w:r w:rsidRPr="00E20FC3">
              <w:rPr>
                <w:iCs/>
                <w:sz w:val="12"/>
                <w:szCs w:val="12"/>
              </w:rPr>
              <w:t xml:space="preserve"> района </w:t>
            </w:r>
            <w:proofErr w:type="spellStart"/>
            <w:r w:rsidRPr="00E20FC3">
              <w:rPr>
                <w:iCs/>
                <w:sz w:val="12"/>
                <w:szCs w:val="12"/>
              </w:rPr>
              <w:t>Оренбургкой</w:t>
            </w:r>
            <w:proofErr w:type="spellEnd"/>
            <w:r w:rsidRPr="00E20FC3">
              <w:rPr>
                <w:iCs/>
                <w:sz w:val="12"/>
                <w:szCs w:val="12"/>
              </w:rPr>
              <w:t xml:space="preserve"> области высококвалифицированными кадрами, обладающими</w:t>
            </w:r>
          </w:p>
          <w:p w:rsidR="00805900" w:rsidRPr="00E20FC3" w:rsidRDefault="00805900" w:rsidP="00CF39BC">
            <w:pPr>
              <w:spacing w:line="240" w:lineRule="auto"/>
              <w:ind w:firstLine="0"/>
              <w:jc w:val="center"/>
              <w:rPr>
                <w:iCs/>
                <w:sz w:val="12"/>
                <w:szCs w:val="12"/>
              </w:rPr>
            </w:pPr>
            <w:r w:rsidRPr="00E20FC3">
              <w:rPr>
                <w:iCs/>
                <w:sz w:val="12"/>
                <w:szCs w:val="12"/>
              </w:rPr>
              <w:t>компетенциями по реализации основных образовательных программ общего, в том числе дошкольного, и дополнительного образования в соответствии с федеральными государственными образовательными стандартами (далее – ФГОС), формирование и распространение инновационных педагогических практик обучения и развития детей.</w:t>
            </w:r>
          </w:p>
        </w:tc>
      </w:tr>
      <w:tr w:rsidR="00805900" w:rsidRPr="00E20FC3" w:rsidTr="00CF39BC">
        <w:trPr>
          <w:trHeight w:val="438"/>
        </w:trPr>
        <w:tc>
          <w:tcPr>
            <w:tcW w:w="501" w:type="dxa"/>
            <w:vMerge w:val="restart"/>
          </w:tcPr>
          <w:p w:rsidR="00805900" w:rsidRPr="00E20FC3" w:rsidRDefault="00805900" w:rsidP="00CF39BC">
            <w:pPr>
              <w:spacing w:line="240" w:lineRule="auto"/>
              <w:ind w:firstLine="0"/>
              <w:jc w:val="center"/>
              <w:rPr>
                <w:sz w:val="12"/>
                <w:szCs w:val="12"/>
              </w:rPr>
            </w:pPr>
            <w:r w:rsidRPr="00E20FC3">
              <w:rPr>
                <w:sz w:val="12"/>
                <w:szCs w:val="12"/>
              </w:rPr>
              <w:t>15.</w:t>
            </w:r>
          </w:p>
        </w:tc>
        <w:tc>
          <w:tcPr>
            <w:tcW w:w="2887" w:type="dxa"/>
            <w:vMerge w:val="restart"/>
          </w:tcPr>
          <w:p w:rsidR="00805900" w:rsidRPr="00E20FC3" w:rsidRDefault="00805900" w:rsidP="00CF39BC">
            <w:pPr>
              <w:spacing w:line="240" w:lineRule="auto"/>
              <w:ind w:firstLine="0"/>
              <w:jc w:val="center"/>
              <w:rPr>
                <w:sz w:val="12"/>
                <w:szCs w:val="12"/>
              </w:rPr>
            </w:pPr>
            <w:r w:rsidRPr="00E20FC3">
              <w:rPr>
                <w:sz w:val="12"/>
                <w:szCs w:val="12"/>
              </w:rPr>
              <w:t>«Мероприятия, направленные на развитие кадрового потенциала системы дошкольного, общего и дополнительного образования детей»</w:t>
            </w:r>
          </w:p>
          <w:p w:rsidR="00805900" w:rsidRPr="00E20FC3" w:rsidRDefault="00805900" w:rsidP="00CF39BC">
            <w:pPr>
              <w:spacing w:line="240" w:lineRule="auto"/>
              <w:ind w:firstLine="0"/>
              <w:jc w:val="center"/>
              <w:rPr>
                <w:sz w:val="12"/>
                <w:szCs w:val="12"/>
              </w:rPr>
            </w:pPr>
          </w:p>
        </w:tc>
        <w:tc>
          <w:tcPr>
            <w:tcW w:w="3105" w:type="dxa"/>
          </w:tcPr>
          <w:p w:rsidR="00805900" w:rsidRPr="00E20FC3" w:rsidRDefault="00805900" w:rsidP="00CF39BC">
            <w:pPr>
              <w:spacing w:line="240" w:lineRule="auto"/>
              <w:ind w:firstLine="0"/>
              <w:jc w:val="center"/>
              <w:rPr>
                <w:sz w:val="12"/>
                <w:szCs w:val="12"/>
              </w:rPr>
            </w:pPr>
            <w:r w:rsidRPr="00E20FC3">
              <w:rPr>
                <w:sz w:val="12"/>
                <w:szCs w:val="12"/>
              </w:rPr>
              <w:t>Периодическое получение (подтверждение)  квалификационной категории педагогическими работниками  общеобразовательн</w:t>
            </w:r>
            <w:r w:rsidR="00CF39BC">
              <w:rPr>
                <w:sz w:val="12"/>
                <w:szCs w:val="12"/>
              </w:rPr>
              <w:t>ых учреждений.</w:t>
            </w:r>
          </w:p>
        </w:tc>
        <w:tc>
          <w:tcPr>
            <w:tcW w:w="933" w:type="dxa"/>
          </w:tcPr>
          <w:p w:rsidR="00805900" w:rsidRPr="00E20FC3" w:rsidRDefault="00805900" w:rsidP="00CF39BC">
            <w:pPr>
              <w:spacing w:line="240" w:lineRule="auto"/>
              <w:ind w:firstLine="0"/>
              <w:jc w:val="center"/>
              <w:rPr>
                <w:sz w:val="12"/>
                <w:szCs w:val="12"/>
              </w:rPr>
            </w:pPr>
            <w:r w:rsidRPr="00E20FC3">
              <w:rPr>
                <w:sz w:val="12"/>
                <w:szCs w:val="12"/>
              </w:rPr>
              <w:t>процент</w:t>
            </w:r>
          </w:p>
        </w:tc>
        <w:tc>
          <w:tcPr>
            <w:tcW w:w="950" w:type="dxa"/>
          </w:tcPr>
          <w:p w:rsidR="00805900" w:rsidRPr="00E20FC3" w:rsidRDefault="00805900" w:rsidP="00CF39BC">
            <w:pPr>
              <w:spacing w:line="240" w:lineRule="auto"/>
              <w:ind w:firstLine="0"/>
              <w:jc w:val="center"/>
              <w:rPr>
                <w:b/>
                <w:sz w:val="12"/>
                <w:szCs w:val="12"/>
              </w:rPr>
            </w:pPr>
            <w:r w:rsidRPr="00E20FC3">
              <w:rPr>
                <w:b/>
                <w:sz w:val="12"/>
                <w:szCs w:val="12"/>
              </w:rPr>
              <w:t>87,4</w:t>
            </w:r>
          </w:p>
        </w:tc>
        <w:tc>
          <w:tcPr>
            <w:tcW w:w="600" w:type="dxa"/>
          </w:tcPr>
          <w:p w:rsidR="00805900" w:rsidRPr="00E20FC3" w:rsidRDefault="00805900" w:rsidP="00CF39BC">
            <w:pPr>
              <w:spacing w:line="240" w:lineRule="auto"/>
              <w:ind w:firstLine="0"/>
              <w:jc w:val="center"/>
              <w:rPr>
                <w:sz w:val="12"/>
                <w:szCs w:val="12"/>
              </w:rPr>
            </w:pPr>
            <w:r w:rsidRPr="00E20FC3">
              <w:rPr>
                <w:sz w:val="12"/>
                <w:szCs w:val="12"/>
              </w:rPr>
              <w:t>85</w:t>
            </w:r>
          </w:p>
        </w:tc>
        <w:tc>
          <w:tcPr>
            <w:tcW w:w="625" w:type="dxa"/>
          </w:tcPr>
          <w:p w:rsidR="00805900" w:rsidRPr="00E20FC3" w:rsidRDefault="00805900" w:rsidP="00CF39BC">
            <w:pPr>
              <w:spacing w:line="240" w:lineRule="auto"/>
              <w:ind w:firstLine="0"/>
              <w:jc w:val="center"/>
              <w:rPr>
                <w:sz w:val="12"/>
                <w:szCs w:val="12"/>
              </w:rPr>
            </w:pPr>
            <w:r w:rsidRPr="00E20FC3">
              <w:rPr>
                <w:sz w:val="12"/>
                <w:szCs w:val="12"/>
              </w:rPr>
              <w:t>85</w:t>
            </w:r>
          </w:p>
        </w:tc>
        <w:tc>
          <w:tcPr>
            <w:tcW w:w="634" w:type="dxa"/>
            <w:tcBorders>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85</w:t>
            </w:r>
          </w:p>
        </w:tc>
        <w:tc>
          <w:tcPr>
            <w:tcW w:w="625" w:type="dxa"/>
            <w:tcBorders>
              <w:left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85</w:t>
            </w:r>
          </w:p>
        </w:tc>
        <w:tc>
          <w:tcPr>
            <w:tcW w:w="625" w:type="dxa"/>
            <w:tcBorders>
              <w:lef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85</w:t>
            </w:r>
          </w:p>
        </w:tc>
        <w:tc>
          <w:tcPr>
            <w:tcW w:w="658" w:type="dxa"/>
            <w:tcBorders>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85</w:t>
            </w:r>
          </w:p>
        </w:tc>
        <w:tc>
          <w:tcPr>
            <w:tcW w:w="675" w:type="dxa"/>
            <w:tcBorders>
              <w:left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85</w:t>
            </w:r>
          </w:p>
        </w:tc>
        <w:tc>
          <w:tcPr>
            <w:tcW w:w="658" w:type="dxa"/>
            <w:tcBorders>
              <w:lef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85</w:t>
            </w:r>
          </w:p>
        </w:tc>
        <w:tc>
          <w:tcPr>
            <w:tcW w:w="1684" w:type="dxa"/>
          </w:tcPr>
          <w:p w:rsidR="00805900" w:rsidRPr="00E20FC3" w:rsidRDefault="00805900" w:rsidP="00CF39BC">
            <w:pPr>
              <w:spacing w:line="240" w:lineRule="auto"/>
              <w:ind w:firstLine="0"/>
              <w:jc w:val="center"/>
              <w:rPr>
                <w:sz w:val="12"/>
                <w:szCs w:val="12"/>
              </w:rPr>
            </w:pPr>
            <w:r w:rsidRPr="00E20FC3">
              <w:rPr>
                <w:sz w:val="12"/>
                <w:szCs w:val="12"/>
              </w:rPr>
              <w:t>-</w:t>
            </w:r>
          </w:p>
        </w:tc>
      </w:tr>
      <w:tr w:rsidR="00805900" w:rsidRPr="00E20FC3" w:rsidTr="00CF39BC">
        <w:tc>
          <w:tcPr>
            <w:tcW w:w="501" w:type="dxa"/>
            <w:vMerge/>
          </w:tcPr>
          <w:p w:rsidR="00805900" w:rsidRPr="00E20FC3" w:rsidRDefault="00805900" w:rsidP="00CF39BC">
            <w:pPr>
              <w:spacing w:line="240" w:lineRule="auto"/>
              <w:ind w:firstLine="0"/>
              <w:jc w:val="center"/>
              <w:rPr>
                <w:sz w:val="12"/>
                <w:szCs w:val="12"/>
              </w:rPr>
            </w:pPr>
          </w:p>
        </w:tc>
        <w:tc>
          <w:tcPr>
            <w:tcW w:w="2887" w:type="dxa"/>
            <w:vMerge/>
          </w:tcPr>
          <w:p w:rsidR="00805900" w:rsidRPr="00E20FC3" w:rsidRDefault="00805900" w:rsidP="00CF39BC">
            <w:pPr>
              <w:spacing w:line="240" w:lineRule="auto"/>
              <w:ind w:firstLine="0"/>
              <w:jc w:val="center"/>
              <w:rPr>
                <w:sz w:val="12"/>
                <w:szCs w:val="12"/>
              </w:rPr>
            </w:pPr>
          </w:p>
        </w:tc>
        <w:tc>
          <w:tcPr>
            <w:tcW w:w="3105" w:type="dxa"/>
          </w:tcPr>
          <w:p w:rsidR="00805900" w:rsidRPr="00E20FC3" w:rsidRDefault="00805900" w:rsidP="00CF39BC">
            <w:pPr>
              <w:spacing w:line="240" w:lineRule="auto"/>
              <w:ind w:firstLine="0"/>
              <w:jc w:val="center"/>
              <w:rPr>
                <w:sz w:val="12"/>
                <w:szCs w:val="12"/>
              </w:rPr>
            </w:pPr>
            <w:proofErr w:type="gramStart"/>
            <w:r w:rsidRPr="00E20FC3">
              <w:rPr>
                <w:sz w:val="12"/>
                <w:szCs w:val="12"/>
              </w:rPr>
              <w:t>Систематическое</w:t>
            </w:r>
            <w:proofErr w:type="gramEnd"/>
            <w:r w:rsidRPr="00E20FC3">
              <w:rPr>
                <w:sz w:val="12"/>
                <w:szCs w:val="12"/>
              </w:rPr>
              <w:t xml:space="preserve"> повышения квалификации педагогическими работниками образовательных организаций по актуальным  нап</w:t>
            </w:r>
            <w:r w:rsidR="00CF39BC">
              <w:rPr>
                <w:sz w:val="12"/>
                <w:szCs w:val="12"/>
              </w:rPr>
              <w:t>равлениям развития образования.</w:t>
            </w:r>
          </w:p>
        </w:tc>
        <w:tc>
          <w:tcPr>
            <w:tcW w:w="933" w:type="dxa"/>
          </w:tcPr>
          <w:p w:rsidR="00805900" w:rsidRPr="00E20FC3" w:rsidRDefault="00805900" w:rsidP="00CF39BC">
            <w:pPr>
              <w:spacing w:line="240" w:lineRule="auto"/>
              <w:ind w:firstLine="0"/>
              <w:jc w:val="center"/>
              <w:rPr>
                <w:sz w:val="12"/>
                <w:szCs w:val="12"/>
              </w:rPr>
            </w:pPr>
            <w:r w:rsidRPr="00E20FC3">
              <w:rPr>
                <w:sz w:val="12"/>
                <w:szCs w:val="12"/>
              </w:rPr>
              <w:t>процент</w:t>
            </w:r>
          </w:p>
        </w:tc>
        <w:tc>
          <w:tcPr>
            <w:tcW w:w="950" w:type="dxa"/>
          </w:tcPr>
          <w:p w:rsidR="00805900" w:rsidRPr="00E20FC3" w:rsidRDefault="00805900" w:rsidP="00CF39BC">
            <w:pPr>
              <w:spacing w:line="240" w:lineRule="auto"/>
              <w:ind w:firstLine="0"/>
              <w:jc w:val="center"/>
              <w:rPr>
                <w:b/>
                <w:sz w:val="12"/>
                <w:szCs w:val="12"/>
              </w:rPr>
            </w:pPr>
            <w:r w:rsidRPr="00E20FC3">
              <w:rPr>
                <w:b/>
                <w:sz w:val="12"/>
                <w:szCs w:val="12"/>
              </w:rPr>
              <w:t>9</w:t>
            </w:r>
          </w:p>
        </w:tc>
        <w:tc>
          <w:tcPr>
            <w:tcW w:w="600" w:type="dxa"/>
          </w:tcPr>
          <w:p w:rsidR="00805900" w:rsidRPr="00E20FC3" w:rsidRDefault="00805900" w:rsidP="00CF39BC">
            <w:pPr>
              <w:spacing w:line="240" w:lineRule="auto"/>
              <w:ind w:firstLine="0"/>
              <w:jc w:val="center"/>
              <w:rPr>
                <w:sz w:val="12"/>
                <w:szCs w:val="12"/>
              </w:rPr>
            </w:pPr>
            <w:r w:rsidRPr="00E20FC3">
              <w:rPr>
                <w:sz w:val="12"/>
                <w:szCs w:val="12"/>
              </w:rPr>
              <w:t>20</w:t>
            </w:r>
          </w:p>
        </w:tc>
        <w:tc>
          <w:tcPr>
            <w:tcW w:w="625" w:type="dxa"/>
          </w:tcPr>
          <w:p w:rsidR="00805900" w:rsidRPr="00E20FC3" w:rsidRDefault="00805900" w:rsidP="00CF39BC">
            <w:pPr>
              <w:spacing w:line="240" w:lineRule="auto"/>
              <w:ind w:firstLine="0"/>
              <w:jc w:val="center"/>
              <w:rPr>
                <w:sz w:val="12"/>
                <w:szCs w:val="12"/>
              </w:rPr>
            </w:pPr>
            <w:r w:rsidRPr="00E20FC3">
              <w:rPr>
                <w:sz w:val="12"/>
                <w:szCs w:val="12"/>
              </w:rPr>
              <w:t>30</w:t>
            </w:r>
          </w:p>
        </w:tc>
        <w:tc>
          <w:tcPr>
            <w:tcW w:w="634" w:type="dxa"/>
            <w:tcBorders>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40</w:t>
            </w:r>
          </w:p>
        </w:tc>
        <w:tc>
          <w:tcPr>
            <w:tcW w:w="625" w:type="dxa"/>
            <w:tcBorders>
              <w:left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40</w:t>
            </w:r>
          </w:p>
        </w:tc>
        <w:tc>
          <w:tcPr>
            <w:tcW w:w="625" w:type="dxa"/>
            <w:tcBorders>
              <w:lef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40</w:t>
            </w:r>
          </w:p>
        </w:tc>
        <w:tc>
          <w:tcPr>
            <w:tcW w:w="658" w:type="dxa"/>
            <w:tcBorders>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40</w:t>
            </w:r>
          </w:p>
        </w:tc>
        <w:tc>
          <w:tcPr>
            <w:tcW w:w="675" w:type="dxa"/>
            <w:tcBorders>
              <w:left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40</w:t>
            </w:r>
          </w:p>
        </w:tc>
        <w:tc>
          <w:tcPr>
            <w:tcW w:w="658" w:type="dxa"/>
            <w:tcBorders>
              <w:lef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40</w:t>
            </w:r>
          </w:p>
        </w:tc>
        <w:tc>
          <w:tcPr>
            <w:tcW w:w="1684" w:type="dxa"/>
          </w:tcPr>
          <w:p w:rsidR="00805900" w:rsidRPr="00E20FC3" w:rsidRDefault="00805900" w:rsidP="00CF39BC">
            <w:pPr>
              <w:spacing w:line="240" w:lineRule="auto"/>
              <w:ind w:firstLine="0"/>
              <w:jc w:val="center"/>
              <w:rPr>
                <w:sz w:val="12"/>
                <w:szCs w:val="12"/>
              </w:rPr>
            </w:pPr>
            <w:r w:rsidRPr="00E20FC3">
              <w:rPr>
                <w:sz w:val="12"/>
                <w:szCs w:val="12"/>
              </w:rPr>
              <w:t>-</w:t>
            </w:r>
          </w:p>
        </w:tc>
      </w:tr>
      <w:tr w:rsidR="00805900" w:rsidRPr="00E20FC3" w:rsidTr="00CF39BC">
        <w:tc>
          <w:tcPr>
            <w:tcW w:w="501" w:type="dxa"/>
            <w:vMerge/>
          </w:tcPr>
          <w:p w:rsidR="00805900" w:rsidRPr="00E20FC3" w:rsidRDefault="00805900" w:rsidP="00CF39BC">
            <w:pPr>
              <w:spacing w:line="240" w:lineRule="auto"/>
              <w:ind w:firstLine="0"/>
              <w:jc w:val="center"/>
              <w:rPr>
                <w:sz w:val="12"/>
                <w:szCs w:val="12"/>
              </w:rPr>
            </w:pPr>
          </w:p>
        </w:tc>
        <w:tc>
          <w:tcPr>
            <w:tcW w:w="2887" w:type="dxa"/>
            <w:vMerge/>
          </w:tcPr>
          <w:p w:rsidR="00805900" w:rsidRPr="00E20FC3" w:rsidRDefault="00805900" w:rsidP="00CF39BC">
            <w:pPr>
              <w:spacing w:line="240" w:lineRule="auto"/>
              <w:ind w:firstLine="0"/>
              <w:jc w:val="center"/>
              <w:rPr>
                <w:sz w:val="12"/>
                <w:szCs w:val="12"/>
              </w:rPr>
            </w:pPr>
          </w:p>
        </w:tc>
        <w:tc>
          <w:tcPr>
            <w:tcW w:w="3105" w:type="dxa"/>
          </w:tcPr>
          <w:p w:rsidR="00805900" w:rsidRPr="00E20FC3" w:rsidRDefault="00805900" w:rsidP="00CF39BC">
            <w:pPr>
              <w:spacing w:line="240" w:lineRule="auto"/>
              <w:ind w:firstLine="0"/>
              <w:jc w:val="center"/>
              <w:rPr>
                <w:sz w:val="12"/>
                <w:szCs w:val="12"/>
              </w:rPr>
            </w:pPr>
            <w:r w:rsidRPr="00E20FC3">
              <w:rPr>
                <w:sz w:val="12"/>
                <w:szCs w:val="12"/>
              </w:rPr>
              <w:t>Сохранение доли педагогических работников с высшим образованием  в о</w:t>
            </w:r>
            <w:r w:rsidR="00CF39BC">
              <w:rPr>
                <w:sz w:val="12"/>
                <w:szCs w:val="12"/>
              </w:rPr>
              <w:t>бщеобразовательных учреждениях.</w:t>
            </w:r>
          </w:p>
        </w:tc>
        <w:tc>
          <w:tcPr>
            <w:tcW w:w="933" w:type="dxa"/>
          </w:tcPr>
          <w:p w:rsidR="00805900" w:rsidRPr="00E20FC3" w:rsidRDefault="00805900" w:rsidP="00CF39BC">
            <w:pPr>
              <w:spacing w:line="240" w:lineRule="auto"/>
              <w:ind w:firstLine="0"/>
              <w:jc w:val="center"/>
              <w:rPr>
                <w:sz w:val="12"/>
                <w:szCs w:val="12"/>
              </w:rPr>
            </w:pPr>
            <w:r w:rsidRPr="00E20FC3">
              <w:rPr>
                <w:sz w:val="12"/>
                <w:szCs w:val="12"/>
              </w:rPr>
              <w:t>процент</w:t>
            </w:r>
          </w:p>
        </w:tc>
        <w:tc>
          <w:tcPr>
            <w:tcW w:w="950" w:type="dxa"/>
          </w:tcPr>
          <w:p w:rsidR="00805900" w:rsidRPr="00E20FC3" w:rsidRDefault="00805900" w:rsidP="00CF39BC">
            <w:pPr>
              <w:spacing w:line="240" w:lineRule="auto"/>
              <w:ind w:firstLine="0"/>
              <w:jc w:val="center"/>
              <w:rPr>
                <w:b/>
                <w:sz w:val="12"/>
                <w:szCs w:val="12"/>
              </w:rPr>
            </w:pPr>
            <w:r w:rsidRPr="00E20FC3">
              <w:rPr>
                <w:b/>
                <w:sz w:val="12"/>
                <w:szCs w:val="12"/>
              </w:rPr>
              <w:t>80</w:t>
            </w:r>
          </w:p>
        </w:tc>
        <w:tc>
          <w:tcPr>
            <w:tcW w:w="600" w:type="dxa"/>
          </w:tcPr>
          <w:p w:rsidR="00805900" w:rsidRPr="00E20FC3" w:rsidRDefault="00805900" w:rsidP="00CF39BC">
            <w:pPr>
              <w:spacing w:line="240" w:lineRule="auto"/>
              <w:ind w:firstLine="0"/>
              <w:jc w:val="center"/>
              <w:rPr>
                <w:sz w:val="12"/>
                <w:szCs w:val="12"/>
              </w:rPr>
            </w:pPr>
            <w:r w:rsidRPr="00E20FC3">
              <w:rPr>
                <w:sz w:val="12"/>
                <w:szCs w:val="12"/>
              </w:rPr>
              <w:t>80</w:t>
            </w:r>
          </w:p>
        </w:tc>
        <w:tc>
          <w:tcPr>
            <w:tcW w:w="625" w:type="dxa"/>
          </w:tcPr>
          <w:p w:rsidR="00805900" w:rsidRPr="00E20FC3" w:rsidRDefault="00805900" w:rsidP="00CF39BC">
            <w:pPr>
              <w:spacing w:line="240" w:lineRule="auto"/>
              <w:ind w:firstLine="0"/>
              <w:jc w:val="center"/>
              <w:rPr>
                <w:sz w:val="12"/>
                <w:szCs w:val="12"/>
              </w:rPr>
            </w:pPr>
            <w:r w:rsidRPr="00E20FC3">
              <w:rPr>
                <w:sz w:val="12"/>
                <w:szCs w:val="12"/>
              </w:rPr>
              <w:t>80</w:t>
            </w:r>
          </w:p>
        </w:tc>
        <w:tc>
          <w:tcPr>
            <w:tcW w:w="634" w:type="dxa"/>
            <w:tcBorders>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80</w:t>
            </w:r>
          </w:p>
        </w:tc>
        <w:tc>
          <w:tcPr>
            <w:tcW w:w="625" w:type="dxa"/>
            <w:tcBorders>
              <w:left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80</w:t>
            </w:r>
          </w:p>
        </w:tc>
        <w:tc>
          <w:tcPr>
            <w:tcW w:w="625" w:type="dxa"/>
            <w:tcBorders>
              <w:lef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80</w:t>
            </w:r>
          </w:p>
        </w:tc>
        <w:tc>
          <w:tcPr>
            <w:tcW w:w="658" w:type="dxa"/>
            <w:tcBorders>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80</w:t>
            </w:r>
          </w:p>
        </w:tc>
        <w:tc>
          <w:tcPr>
            <w:tcW w:w="675" w:type="dxa"/>
            <w:tcBorders>
              <w:left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80</w:t>
            </w:r>
          </w:p>
        </w:tc>
        <w:tc>
          <w:tcPr>
            <w:tcW w:w="658" w:type="dxa"/>
            <w:tcBorders>
              <w:lef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80</w:t>
            </w:r>
          </w:p>
        </w:tc>
        <w:tc>
          <w:tcPr>
            <w:tcW w:w="1684" w:type="dxa"/>
          </w:tcPr>
          <w:p w:rsidR="00805900" w:rsidRPr="00E20FC3" w:rsidRDefault="00805900" w:rsidP="00CF39BC">
            <w:pPr>
              <w:spacing w:line="240" w:lineRule="auto"/>
              <w:ind w:firstLine="0"/>
              <w:jc w:val="center"/>
              <w:rPr>
                <w:sz w:val="12"/>
                <w:szCs w:val="12"/>
              </w:rPr>
            </w:pPr>
            <w:r w:rsidRPr="00E20FC3">
              <w:rPr>
                <w:sz w:val="12"/>
                <w:szCs w:val="12"/>
              </w:rPr>
              <w:t>-</w:t>
            </w:r>
          </w:p>
        </w:tc>
      </w:tr>
      <w:tr w:rsidR="00805900" w:rsidRPr="00E20FC3" w:rsidTr="00CF39BC">
        <w:tc>
          <w:tcPr>
            <w:tcW w:w="501" w:type="dxa"/>
          </w:tcPr>
          <w:p w:rsidR="00805900" w:rsidRPr="00E20FC3" w:rsidRDefault="00805900" w:rsidP="00CF39BC">
            <w:pPr>
              <w:spacing w:line="240" w:lineRule="auto"/>
              <w:ind w:firstLine="0"/>
              <w:jc w:val="center"/>
              <w:rPr>
                <w:sz w:val="12"/>
                <w:szCs w:val="12"/>
              </w:rPr>
            </w:pPr>
          </w:p>
        </w:tc>
        <w:tc>
          <w:tcPr>
            <w:tcW w:w="2887" w:type="dxa"/>
          </w:tcPr>
          <w:p w:rsidR="00805900" w:rsidRPr="00E20FC3" w:rsidRDefault="00805900" w:rsidP="00CF39BC">
            <w:pPr>
              <w:spacing w:line="240" w:lineRule="auto"/>
              <w:ind w:firstLine="0"/>
              <w:jc w:val="center"/>
              <w:rPr>
                <w:sz w:val="12"/>
                <w:szCs w:val="12"/>
              </w:rPr>
            </w:pPr>
          </w:p>
        </w:tc>
        <w:tc>
          <w:tcPr>
            <w:tcW w:w="3105" w:type="dxa"/>
          </w:tcPr>
          <w:p w:rsidR="00805900" w:rsidRPr="00E20FC3" w:rsidRDefault="00805900" w:rsidP="00CF39BC">
            <w:pPr>
              <w:spacing w:line="240" w:lineRule="auto"/>
              <w:ind w:firstLine="0"/>
              <w:jc w:val="center"/>
              <w:rPr>
                <w:sz w:val="12"/>
                <w:szCs w:val="12"/>
              </w:rPr>
            </w:pPr>
            <w:r w:rsidRPr="00E20FC3">
              <w:rPr>
                <w:sz w:val="12"/>
                <w:szCs w:val="12"/>
              </w:rPr>
              <w:t>Обеспечение педагогическими кадрами ОУ.</w:t>
            </w:r>
          </w:p>
        </w:tc>
        <w:tc>
          <w:tcPr>
            <w:tcW w:w="933" w:type="dxa"/>
          </w:tcPr>
          <w:p w:rsidR="00805900" w:rsidRPr="00E20FC3" w:rsidRDefault="00805900" w:rsidP="00CF39BC">
            <w:pPr>
              <w:spacing w:line="240" w:lineRule="auto"/>
              <w:ind w:firstLine="0"/>
              <w:jc w:val="center"/>
              <w:rPr>
                <w:sz w:val="12"/>
                <w:szCs w:val="12"/>
              </w:rPr>
            </w:pPr>
            <w:r w:rsidRPr="00E20FC3">
              <w:rPr>
                <w:sz w:val="12"/>
                <w:szCs w:val="12"/>
              </w:rPr>
              <w:t>человек</w:t>
            </w:r>
          </w:p>
        </w:tc>
        <w:tc>
          <w:tcPr>
            <w:tcW w:w="950" w:type="dxa"/>
          </w:tcPr>
          <w:p w:rsidR="00805900" w:rsidRPr="00E20FC3" w:rsidRDefault="00805900" w:rsidP="00CF39BC">
            <w:pPr>
              <w:spacing w:line="240" w:lineRule="auto"/>
              <w:ind w:firstLine="0"/>
              <w:jc w:val="center"/>
              <w:rPr>
                <w:b/>
                <w:sz w:val="12"/>
                <w:szCs w:val="12"/>
              </w:rPr>
            </w:pPr>
            <w:r w:rsidRPr="00E20FC3">
              <w:rPr>
                <w:b/>
                <w:sz w:val="12"/>
                <w:szCs w:val="12"/>
              </w:rPr>
              <w:t>4</w:t>
            </w:r>
          </w:p>
        </w:tc>
        <w:tc>
          <w:tcPr>
            <w:tcW w:w="600" w:type="dxa"/>
          </w:tcPr>
          <w:p w:rsidR="00805900" w:rsidRPr="00E20FC3" w:rsidRDefault="00805900" w:rsidP="00CF39BC">
            <w:pPr>
              <w:spacing w:line="240" w:lineRule="auto"/>
              <w:ind w:firstLine="0"/>
              <w:jc w:val="center"/>
              <w:rPr>
                <w:sz w:val="12"/>
                <w:szCs w:val="12"/>
              </w:rPr>
            </w:pPr>
            <w:r w:rsidRPr="00E20FC3">
              <w:rPr>
                <w:sz w:val="12"/>
                <w:szCs w:val="12"/>
              </w:rPr>
              <w:t>0</w:t>
            </w:r>
          </w:p>
        </w:tc>
        <w:tc>
          <w:tcPr>
            <w:tcW w:w="625" w:type="dxa"/>
          </w:tcPr>
          <w:p w:rsidR="00805900" w:rsidRPr="00E20FC3" w:rsidRDefault="00805900" w:rsidP="00CF39BC">
            <w:pPr>
              <w:spacing w:line="240" w:lineRule="auto"/>
              <w:ind w:firstLine="0"/>
              <w:jc w:val="center"/>
              <w:rPr>
                <w:sz w:val="12"/>
                <w:szCs w:val="12"/>
              </w:rPr>
            </w:pPr>
            <w:r w:rsidRPr="00E20FC3">
              <w:rPr>
                <w:sz w:val="12"/>
                <w:szCs w:val="12"/>
              </w:rPr>
              <w:t>4</w:t>
            </w:r>
          </w:p>
        </w:tc>
        <w:tc>
          <w:tcPr>
            <w:tcW w:w="634" w:type="dxa"/>
            <w:tcBorders>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4</w:t>
            </w:r>
          </w:p>
        </w:tc>
        <w:tc>
          <w:tcPr>
            <w:tcW w:w="625" w:type="dxa"/>
            <w:tcBorders>
              <w:left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4</w:t>
            </w:r>
          </w:p>
        </w:tc>
        <w:tc>
          <w:tcPr>
            <w:tcW w:w="625" w:type="dxa"/>
            <w:tcBorders>
              <w:lef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4</w:t>
            </w:r>
          </w:p>
        </w:tc>
        <w:tc>
          <w:tcPr>
            <w:tcW w:w="658" w:type="dxa"/>
            <w:tcBorders>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4</w:t>
            </w:r>
          </w:p>
        </w:tc>
        <w:tc>
          <w:tcPr>
            <w:tcW w:w="675" w:type="dxa"/>
            <w:tcBorders>
              <w:left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4</w:t>
            </w:r>
          </w:p>
        </w:tc>
        <w:tc>
          <w:tcPr>
            <w:tcW w:w="658" w:type="dxa"/>
            <w:tcBorders>
              <w:lef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4</w:t>
            </w:r>
          </w:p>
        </w:tc>
        <w:tc>
          <w:tcPr>
            <w:tcW w:w="1684" w:type="dxa"/>
          </w:tcPr>
          <w:p w:rsidR="00805900" w:rsidRPr="00E20FC3" w:rsidRDefault="00805900" w:rsidP="00CF39BC">
            <w:pPr>
              <w:spacing w:line="240" w:lineRule="auto"/>
              <w:ind w:firstLine="0"/>
              <w:jc w:val="center"/>
              <w:rPr>
                <w:sz w:val="12"/>
                <w:szCs w:val="12"/>
              </w:rPr>
            </w:pPr>
          </w:p>
        </w:tc>
      </w:tr>
      <w:tr w:rsidR="00805900" w:rsidRPr="00E20FC3" w:rsidTr="00CF39BC">
        <w:tc>
          <w:tcPr>
            <w:tcW w:w="15160" w:type="dxa"/>
            <w:gridSpan w:val="14"/>
          </w:tcPr>
          <w:p w:rsidR="00805900" w:rsidRPr="00E20FC3" w:rsidRDefault="00805900" w:rsidP="00CF39BC">
            <w:pPr>
              <w:spacing w:line="240" w:lineRule="auto"/>
              <w:ind w:firstLine="0"/>
              <w:jc w:val="center"/>
              <w:rPr>
                <w:b/>
                <w:i/>
                <w:iCs/>
                <w:sz w:val="12"/>
                <w:szCs w:val="12"/>
              </w:rPr>
            </w:pPr>
            <w:r w:rsidRPr="00E20FC3">
              <w:rPr>
                <w:b/>
                <w:i/>
                <w:iCs/>
                <w:sz w:val="12"/>
                <w:szCs w:val="12"/>
              </w:rPr>
              <w:t>Комплекс процессных мероприятий «Развитие инфраструктуры дошкольного, общего и дополнительного образования детей»</w:t>
            </w:r>
          </w:p>
        </w:tc>
      </w:tr>
      <w:tr w:rsidR="00805900" w:rsidRPr="00E20FC3" w:rsidTr="00CF39BC">
        <w:tc>
          <w:tcPr>
            <w:tcW w:w="15160" w:type="dxa"/>
            <w:gridSpan w:val="14"/>
          </w:tcPr>
          <w:p w:rsidR="00805900" w:rsidRPr="00E20FC3" w:rsidRDefault="00805900" w:rsidP="00CF39BC">
            <w:pPr>
              <w:spacing w:line="240" w:lineRule="auto"/>
              <w:ind w:firstLine="0"/>
              <w:jc w:val="center"/>
              <w:rPr>
                <w:iCs/>
                <w:sz w:val="12"/>
                <w:szCs w:val="12"/>
              </w:rPr>
            </w:pPr>
            <w:r w:rsidRPr="00E20FC3">
              <w:rPr>
                <w:iCs/>
                <w:sz w:val="12"/>
                <w:szCs w:val="12"/>
              </w:rPr>
              <w:t>Задача 1. Развитие инфраструктуры образовательных организаций, обеспечивающей доступ населения к качественному дошкольному, общему и дополнительному образованию детей.</w:t>
            </w:r>
          </w:p>
        </w:tc>
      </w:tr>
      <w:tr w:rsidR="00805900" w:rsidRPr="00E20FC3" w:rsidTr="00CF39BC">
        <w:tc>
          <w:tcPr>
            <w:tcW w:w="501" w:type="dxa"/>
          </w:tcPr>
          <w:p w:rsidR="00805900" w:rsidRPr="00E20FC3" w:rsidRDefault="00805900" w:rsidP="00CF39BC">
            <w:pPr>
              <w:spacing w:line="240" w:lineRule="auto"/>
              <w:ind w:firstLine="0"/>
              <w:jc w:val="center"/>
              <w:rPr>
                <w:sz w:val="12"/>
                <w:szCs w:val="12"/>
              </w:rPr>
            </w:pPr>
            <w:r w:rsidRPr="00E20FC3">
              <w:rPr>
                <w:sz w:val="12"/>
                <w:szCs w:val="12"/>
              </w:rPr>
              <w:t>16.</w:t>
            </w:r>
          </w:p>
        </w:tc>
        <w:tc>
          <w:tcPr>
            <w:tcW w:w="2887" w:type="dxa"/>
          </w:tcPr>
          <w:p w:rsidR="00805900" w:rsidRPr="00E20FC3" w:rsidRDefault="00805900" w:rsidP="00CF39BC">
            <w:pPr>
              <w:spacing w:line="240" w:lineRule="auto"/>
              <w:ind w:firstLine="0"/>
              <w:jc w:val="center"/>
              <w:rPr>
                <w:sz w:val="12"/>
                <w:szCs w:val="12"/>
              </w:rPr>
            </w:pPr>
            <w:r w:rsidRPr="00E20FC3">
              <w:rPr>
                <w:sz w:val="12"/>
                <w:szCs w:val="12"/>
              </w:rPr>
              <w:t>Мероприятие «Проведение капитального ремонта</w:t>
            </w:r>
          </w:p>
          <w:p w:rsidR="00805900" w:rsidRPr="00E20FC3" w:rsidRDefault="00805900" w:rsidP="00CF39BC">
            <w:pPr>
              <w:spacing w:line="240" w:lineRule="auto"/>
              <w:ind w:firstLine="0"/>
              <w:jc w:val="center"/>
              <w:rPr>
                <w:sz w:val="12"/>
                <w:szCs w:val="12"/>
              </w:rPr>
            </w:pPr>
            <w:r w:rsidRPr="00E20FC3">
              <w:rPr>
                <w:sz w:val="12"/>
                <w:szCs w:val="12"/>
              </w:rPr>
              <w:t>в образовательных организациях».</w:t>
            </w:r>
          </w:p>
          <w:p w:rsidR="00805900" w:rsidRPr="00E20FC3" w:rsidRDefault="00805900" w:rsidP="00CF39BC">
            <w:pPr>
              <w:spacing w:line="240" w:lineRule="auto"/>
              <w:ind w:firstLine="0"/>
              <w:jc w:val="center"/>
              <w:rPr>
                <w:sz w:val="12"/>
                <w:szCs w:val="12"/>
              </w:rPr>
            </w:pPr>
          </w:p>
        </w:tc>
        <w:tc>
          <w:tcPr>
            <w:tcW w:w="3105" w:type="dxa"/>
          </w:tcPr>
          <w:p w:rsidR="00805900" w:rsidRPr="00E20FC3" w:rsidRDefault="00805900" w:rsidP="00CF39BC">
            <w:pPr>
              <w:spacing w:line="240" w:lineRule="auto"/>
              <w:ind w:firstLine="0"/>
              <w:jc w:val="center"/>
              <w:rPr>
                <w:sz w:val="12"/>
                <w:szCs w:val="12"/>
              </w:rPr>
            </w:pPr>
            <w:r w:rsidRPr="00E20FC3">
              <w:rPr>
                <w:sz w:val="12"/>
                <w:szCs w:val="12"/>
              </w:rPr>
              <w:t xml:space="preserve">Обеспечение мероприятий по проведению капитального ремонта </w:t>
            </w:r>
            <w:r w:rsidR="00CF39BC">
              <w:rPr>
                <w:sz w:val="12"/>
                <w:szCs w:val="12"/>
              </w:rPr>
              <w:t>в образовательных организациях.</w:t>
            </w:r>
          </w:p>
        </w:tc>
        <w:tc>
          <w:tcPr>
            <w:tcW w:w="933" w:type="dxa"/>
          </w:tcPr>
          <w:p w:rsidR="00805900" w:rsidRPr="00E20FC3" w:rsidRDefault="00805900" w:rsidP="00CF39BC">
            <w:pPr>
              <w:spacing w:line="240" w:lineRule="auto"/>
              <w:ind w:firstLine="0"/>
              <w:jc w:val="center"/>
              <w:rPr>
                <w:sz w:val="12"/>
                <w:szCs w:val="12"/>
              </w:rPr>
            </w:pPr>
            <w:r w:rsidRPr="00E20FC3">
              <w:rPr>
                <w:sz w:val="12"/>
                <w:szCs w:val="12"/>
              </w:rPr>
              <w:t>единиц</w:t>
            </w:r>
          </w:p>
        </w:tc>
        <w:tc>
          <w:tcPr>
            <w:tcW w:w="950" w:type="dxa"/>
          </w:tcPr>
          <w:p w:rsidR="00805900" w:rsidRPr="00E20FC3" w:rsidRDefault="00805900" w:rsidP="00CF39BC">
            <w:pPr>
              <w:spacing w:line="240" w:lineRule="auto"/>
              <w:ind w:firstLine="0"/>
              <w:jc w:val="center"/>
              <w:rPr>
                <w:b/>
                <w:sz w:val="12"/>
                <w:szCs w:val="12"/>
              </w:rPr>
            </w:pPr>
            <w:r w:rsidRPr="00E20FC3">
              <w:rPr>
                <w:b/>
                <w:sz w:val="12"/>
                <w:szCs w:val="12"/>
              </w:rPr>
              <w:t>0</w:t>
            </w:r>
          </w:p>
        </w:tc>
        <w:tc>
          <w:tcPr>
            <w:tcW w:w="600" w:type="dxa"/>
          </w:tcPr>
          <w:p w:rsidR="00805900" w:rsidRPr="00E20FC3" w:rsidRDefault="00805900" w:rsidP="00CF39BC">
            <w:pPr>
              <w:spacing w:line="240" w:lineRule="auto"/>
              <w:ind w:firstLine="0"/>
              <w:jc w:val="center"/>
              <w:rPr>
                <w:sz w:val="12"/>
                <w:szCs w:val="12"/>
              </w:rPr>
            </w:pPr>
            <w:r w:rsidRPr="00E20FC3">
              <w:rPr>
                <w:sz w:val="12"/>
                <w:szCs w:val="12"/>
              </w:rPr>
              <w:t>1</w:t>
            </w:r>
          </w:p>
        </w:tc>
        <w:tc>
          <w:tcPr>
            <w:tcW w:w="625" w:type="dxa"/>
          </w:tcPr>
          <w:p w:rsidR="00805900" w:rsidRPr="00E20FC3" w:rsidRDefault="00805900" w:rsidP="00CF39BC">
            <w:pPr>
              <w:spacing w:line="240" w:lineRule="auto"/>
              <w:ind w:firstLine="0"/>
              <w:jc w:val="center"/>
              <w:rPr>
                <w:sz w:val="12"/>
                <w:szCs w:val="12"/>
              </w:rPr>
            </w:pPr>
            <w:r w:rsidRPr="00E20FC3">
              <w:rPr>
                <w:sz w:val="12"/>
                <w:szCs w:val="12"/>
              </w:rPr>
              <w:t>0</w:t>
            </w:r>
          </w:p>
        </w:tc>
        <w:tc>
          <w:tcPr>
            <w:tcW w:w="634" w:type="dxa"/>
            <w:tcBorders>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w:t>
            </w:r>
          </w:p>
        </w:tc>
        <w:tc>
          <w:tcPr>
            <w:tcW w:w="625" w:type="dxa"/>
            <w:tcBorders>
              <w:left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0</w:t>
            </w:r>
          </w:p>
        </w:tc>
        <w:tc>
          <w:tcPr>
            <w:tcW w:w="625" w:type="dxa"/>
            <w:tcBorders>
              <w:lef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0</w:t>
            </w:r>
          </w:p>
        </w:tc>
        <w:tc>
          <w:tcPr>
            <w:tcW w:w="658" w:type="dxa"/>
            <w:tcBorders>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0</w:t>
            </w:r>
          </w:p>
        </w:tc>
        <w:tc>
          <w:tcPr>
            <w:tcW w:w="675" w:type="dxa"/>
            <w:tcBorders>
              <w:left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0</w:t>
            </w:r>
          </w:p>
        </w:tc>
        <w:tc>
          <w:tcPr>
            <w:tcW w:w="658" w:type="dxa"/>
            <w:tcBorders>
              <w:lef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0</w:t>
            </w:r>
          </w:p>
        </w:tc>
        <w:tc>
          <w:tcPr>
            <w:tcW w:w="1684" w:type="dxa"/>
          </w:tcPr>
          <w:p w:rsidR="00805900" w:rsidRPr="00E20FC3" w:rsidRDefault="00805900" w:rsidP="00CF39BC">
            <w:pPr>
              <w:spacing w:line="240" w:lineRule="auto"/>
              <w:ind w:firstLine="0"/>
              <w:jc w:val="center"/>
              <w:rPr>
                <w:sz w:val="12"/>
                <w:szCs w:val="12"/>
              </w:rPr>
            </w:pPr>
          </w:p>
        </w:tc>
      </w:tr>
      <w:tr w:rsidR="00805900" w:rsidRPr="00E20FC3" w:rsidTr="00CF39BC">
        <w:tc>
          <w:tcPr>
            <w:tcW w:w="501" w:type="dxa"/>
          </w:tcPr>
          <w:p w:rsidR="00805900" w:rsidRPr="00E20FC3" w:rsidRDefault="00805900" w:rsidP="00CF39BC">
            <w:pPr>
              <w:spacing w:line="240" w:lineRule="auto"/>
              <w:ind w:firstLine="0"/>
              <w:jc w:val="center"/>
              <w:rPr>
                <w:sz w:val="12"/>
                <w:szCs w:val="12"/>
              </w:rPr>
            </w:pPr>
            <w:r w:rsidRPr="00E20FC3">
              <w:rPr>
                <w:sz w:val="12"/>
                <w:szCs w:val="12"/>
              </w:rPr>
              <w:t>17.</w:t>
            </w:r>
          </w:p>
        </w:tc>
        <w:tc>
          <w:tcPr>
            <w:tcW w:w="2887" w:type="dxa"/>
          </w:tcPr>
          <w:p w:rsidR="00805900" w:rsidRPr="00E20FC3" w:rsidRDefault="00805900" w:rsidP="00CF39BC">
            <w:pPr>
              <w:spacing w:line="240" w:lineRule="auto"/>
              <w:ind w:firstLine="0"/>
              <w:jc w:val="center"/>
              <w:rPr>
                <w:sz w:val="12"/>
                <w:szCs w:val="12"/>
              </w:rPr>
            </w:pPr>
            <w:r w:rsidRPr="00E20FC3">
              <w:rPr>
                <w:sz w:val="12"/>
                <w:szCs w:val="12"/>
              </w:rPr>
              <w:t>Мероприятие</w:t>
            </w:r>
          </w:p>
          <w:p w:rsidR="00805900" w:rsidRPr="00E20FC3" w:rsidRDefault="00805900" w:rsidP="00CF39BC">
            <w:pPr>
              <w:spacing w:line="240" w:lineRule="auto"/>
              <w:ind w:firstLine="0"/>
              <w:jc w:val="center"/>
              <w:rPr>
                <w:sz w:val="12"/>
                <w:szCs w:val="12"/>
              </w:rPr>
            </w:pPr>
            <w:r w:rsidRPr="00E20FC3">
              <w:rPr>
                <w:sz w:val="12"/>
                <w:szCs w:val="12"/>
              </w:rPr>
              <w:t>«Обновление материально-технической базы в организациях осуществляющих образовательную деятельность по основн</w:t>
            </w:r>
            <w:r w:rsidR="00CF39BC">
              <w:rPr>
                <w:sz w:val="12"/>
                <w:szCs w:val="12"/>
              </w:rPr>
              <w:t>ым образовательным программам».</w:t>
            </w:r>
          </w:p>
        </w:tc>
        <w:tc>
          <w:tcPr>
            <w:tcW w:w="3105" w:type="dxa"/>
          </w:tcPr>
          <w:p w:rsidR="00805900" w:rsidRPr="00E20FC3" w:rsidRDefault="00805900" w:rsidP="00CF39BC">
            <w:pPr>
              <w:spacing w:line="240" w:lineRule="auto"/>
              <w:ind w:firstLine="0"/>
              <w:jc w:val="center"/>
              <w:rPr>
                <w:sz w:val="12"/>
                <w:szCs w:val="12"/>
              </w:rPr>
            </w:pPr>
            <w:r w:rsidRPr="00E20FC3">
              <w:rPr>
                <w:sz w:val="12"/>
                <w:szCs w:val="12"/>
              </w:rPr>
              <w:t>Обеспечение выполнения мероприятий по оснащению образовательных организаций средствами обучения и воспитания.</w:t>
            </w:r>
          </w:p>
          <w:p w:rsidR="00805900" w:rsidRPr="00E20FC3" w:rsidRDefault="00805900" w:rsidP="00CF39BC">
            <w:pPr>
              <w:spacing w:line="240" w:lineRule="auto"/>
              <w:ind w:firstLine="0"/>
              <w:jc w:val="center"/>
              <w:rPr>
                <w:sz w:val="12"/>
                <w:szCs w:val="12"/>
              </w:rPr>
            </w:pPr>
          </w:p>
        </w:tc>
        <w:tc>
          <w:tcPr>
            <w:tcW w:w="933" w:type="dxa"/>
          </w:tcPr>
          <w:p w:rsidR="00805900" w:rsidRPr="00E20FC3" w:rsidRDefault="00805900" w:rsidP="00CF39BC">
            <w:pPr>
              <w:spacing w:line="240" w:lineRule="auto"/>
              <w:ind w:firstLine="0"/>
              <w:jc w:val="center"/>
              <w:rPr>
                <w:sz w:val="12"/>
                <w:szCs w:val="12"/>
              </w:rPr>
            </w:pPr>
            <w:r w:rsidRPr="00E20FC3">
              <w:rPr>
                <w:sz w:val="12"/>
                <w:szCs w:val="12"/>
              </w:rPr>
              <w:t>единиц</w:t>
            </w:r>
          </w:p>
        </w:tc>
        <w:tc>
          <w:tcPr>
            <w:tcW w:w="950" w:type="dxa"/>
          </w:tcPr>
          <w:p w:rsidR="00805900" w:rsidRPr="00E20FC3" w:rsidRDefault="00805900" w:rsidP="00CF39BC">
            <w:pPr>
              <w:spacing w:line="240" w:lineRule="auto"/>
              <w:ind w:firstLine="0"/>
              <w:jc w:val="center"/>
              <w:rPr>
                <w:b/>
                <w:sz w:val="12"/>
                <w:szCs w:val="12"/>
              </w:rPr>
            </w:pPr>
            <w:r w:rsidRPr="00E20FC3">
              <w:rPr>
                <w:b/>
                <w:sz w:val="12"/>
                <w:szCs w:val="12"/>
              </w:rPr>
              <w:t>100</w:t>
            </w:r>
          </w:p>
        </w:tc>
        <w:tc>
          <w:tcPr>
            <w:tcW w:w="600" w:type="dxa"/>
          </w:tcPr>
          <w:p w:rsidR="00805900" w:rsidRPr="00E20FC3" w:rsidRDefault="00805900" w:rsidP="00CF39BC">
            <w:pPr>
              <w:spacing w:line="240" w:lineRule="auto"/>
              <w:ind w:firstLine="0"/>
              <w:jc w:val="center"/>
              <w:rPr>
                <w:sz w:val="12"/>
                <w:szCs w:val="12"/>
              </w:rPr>
            </w:pPr>
            <w:r w:rsidRPr="00E20FC3">
              <w:rPr>
                <w:sz w:val="12"/>
                <w:szCs w:val="12"/>
              </w:rPr>
              <w:t>100</w:t>
            </w:r>
          </w:p>
        </w:tc>
        <w:tc>
          <w:tcPr>
            <w:tcW w:w="625" w:type="dxa"/>
          </w:tcPr>
          <w:p w:rsidR="00805900" w:rsidRPr="00E20FC3" w:rsidRDefault="00805900" w:rsidP="00CF39BC">
            <w:pPr>
              <w:spacing w:line="240" w:lineRule="auto"/>
              <w:ind w:firstLine="0"/>
              <w:jc w:val="center"/>
              <w:rPr>
                <w:sz w:val="12"/>
                <w:szCs w:val="12"/>
              </w:rPr>
            </w:pPr>
            <w:r w:rsidRPr="00E20FC3">
              <w:rPr>
                <w:sz w:val="12"/>
                <w:szCs w:val="12"/>
              </w:rPr>
              <w:t>100</w:t>
            </w:r>
          </w:p>
        </w:tc>
        <w:tc>
          <w:tcPr>
            <w:tcW w:w="634" w:type="dxa"/>
            <w:tcBorders>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25" w:type="dxa"/>
            <w:tcBorders>
              <w:left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25" w:type="dxa"/>
            <w:tcBorders>
              <w:lef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58" w:type="dxa"/>
            <w:tcBorders>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75" w:type="dxa"/>
            <w:tcBorders>
              <w:left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58" w:type="dxa"/>
            <w:tcBorders>
              <w:lef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1684" w:type="dxa"/>
          </w:tcPr>
          <w:p w:rsidR="00805900" w:rsidRPr="00E20FC3" w:rsidRDefault="00805900" w:rsidP="00CF39BC">
            <w:pPr>
              <w:spacing w:line="240" w:lineRule="auto"/>
              <w:ind w:firstLine="0"/>
              <w:jc w:val="center"/>
              <w:rPr>
                <w:sz w:val="12"/>
                <w:szCs w:val="12"/>
              </w:rPr>
            </w:pPr>
            <w:r w:rsidRPr="00E20FC3">
              <w:rPr>
                <w:sz w:val="12"/>
                <w:szCs w:val="12"/>
              </w:rPr>
              <w:t>-</w:t>
            </w:r>
          </w:p>
        </w:tc>
      </w:tr>
      <w:tr w:rsidR="00805900" w:rsidRPr="00E20FC3" w:rsidTr="00CF39BC">
        <w:tc>
          <w:tcPr>
            <w:tcW w:w="15160" w:type="dxa"/>
            <w:gridSpan w:val="14"/>
          </w:tcPr>
          <w:p w:rsidR="00805900" w:rsidRPr="00E20FC3" w:rsidRDefault="00805900" w:rsidP="00CF39BC">
            <w:pPr>
              <w:spacing w:line="240" w:lineRule="auto"/>
              <w:ind w:firstLine="0"/>
              <w:jc w:val="center"/>
              <w:rPr>
                <w:b/>
                <w:i/>
                <w:sz w:val="12"/>
                <w:szCs w:val="12"/>
              </w:rPr>
            </w:pPr>
            <w:r w:rsidRPr="00E20FC3">
              <w:rPr>
                <w:b/>
                <w:i/>
                <w:sz w:val="12"/>
                <w:szCs w:val="12"/>
              </w:rPr>
              <w:t>Комплекс процессных мероприятий «Социальные гарантии работникам образования»</w:t>
            </w:r>
          </w:p>
        </w:tc>
      </w:tr>
      <w:tr w:rsidR="00805900" w:rsidRPr="00E20FC3" w:rsidTr="00CF39BC">
        <w:tc>
          <w:tcPr>
            <w:tcW w:w="15160" w:type="dxa"/>
            <w:gridSpan w:val="14"/>
          </w:tcPr>
          <w:p w:rsidR="00805900" w:rsidRPr="00E20FC3" w:rsidRDefault="00805900" w:rsidP="00CF39BC">
            <w:pPr>
              <w:spacing w:line="240" w:lineRule="auto"/>
              <w:ind w:firstLine="0"/>
              <w:jc w:val="center"/>
              <w:rPr>
                <w:sz w:val="12"/>
                <w:szCs w:val="12"/>
              </w:rPr>
            </w:pPr>
            <w:r w:rsidRPr="00E20FC3">
              <w:rPr>
                <w:iCs/>
                <w:sz w:val="12"/>
                <w:szCs w:val="12"/>
              </w:rPr>
              <w:t>Задача 1. Повышение социального статуса работников образования, привлекательности педагогической профессии для молодёжи.</w:t>
            </w:r>
          </w:p>
        </w:tc>
      </w:tr>
      <w:tr w:rsidR="00805900" w:rsidRPr="00E20FC3" w:rsidTr="00CF39BC">
        <w:tc>
          <w:tcPr>
            <w:tcW w:w="501" w:type="dxa"/>
            <w:vMerge w:val="restart"/>
          </w:tcPr>
          <w:p w:rsidR="00805900" w:rsidRPr="00E20FC3" w:rsidRDefault="00805900" w:rsidP="00CF39BC">
            <w:pPr>
              <w:spacing w:line="240" w:lineRule="auto"/>
              <w:ind w:firstLine="0"/>
              <w:jc w:val="center"/>
              <w:rPr>
                <w:sz w:val="12"/>
                <w:szCs w:val="12"/>
              </w:rPr>
            </w:pPr>
            <w:r w:rsidRPr="00E20FC3">
              <w:rPr>
                <w:sz w:val="12"/>
                <w:szCs w:val="12"/>
              </w:rPr>
              <w:t>18.</w:t>
            </w:r>
          </w:p>
        </w:tc>
        <w:tc>
          <w:tcPr>
            <w:tcW w:w="2887" w:type="dxa"/>
            <w:vMerge w:val="restart"/>
          </w:tcPr>
          <w:p w:rsidR="00805900" w:rsidRPr="00E20FC3" w:rsidRDefault="00805900" w:rsidP="00CF39BC">
            <w:pPr>
              <w:spacing w:line="240" w:lineRule="auto"/>
              <w:ind w:firstLine="0"/>
              <w:jc w:val="center"/>
              <w:rPr>
                <w:sz w:val="12"/>
                <w:szCs w:val="12"/>
              </w:rPr>
            </w:pPr>
            <w:r w:rsidRPr="00E20FC3">
              <w:rPr>
                <w:sz w:val="12"/>
                <w:szCs w:val="12"/>
              </w:rPr>
              <w:t>Мероприятие «Социальные гарантии работникам образования»</w:t>
            </w:r>
          </w:p>
        </w:tc>
        <w:tc>
          <w:tcPr>
            <w:tcW w:w="3105" w:type="dxa"/>
          </w:tcPr>
          <w:p w:rsidR="00805900" w:rsidRPr="00E20FC3" w:rsidRDefault="00805900" w:rsidP="00CF39BC">
            <w:pPr>
              <w:spacing w:line="240" w:lineRule="auto"/>
              <w:ind w:firstLine="0"/>
              <w:jc w:val="center"/>
              <w:rPr>
                <w:sz w:val="12"/>
                <w:szCs w:val="12"/>
              </w:rPr>
            </w:pPr>
            <w:r w:rsidRPr="00E20FC3">
              <w:rPr>
                <w:sz w:val="12"/>
                <w:szCs w:val="12"/>
              </w:rPr>
              <w:t>Обеспечение возможности педагогическим работникам получать ежемесячное денежное вознаграждение за классное руководство в раз</w:t>
            </w:r>
            <w:r w:rsidR="00CF39BC">
              <w:rPr>
                <w:sz w:val="12"/>
                <w:szCs w:val="12"/>
              </w:rPr>
              <w:t>мере пять тысяч рублей в месяц.</w:t>
            </w:r>
          </w:p>
        </w:tc>
        <w:tc>
          <w:tcPr>
            <w:tcW w:w="933" w:type="dxa"/>
          </w:tcPr>
          <w:p w:rsidR="00805900" w:rsidRPr="00E20FC3" w:rsidRDefault="00805900" w:rsidP="00CF39BC">
            <w:pPr>
              <w:spacing w:line="240" w:lineRule="auto"/>
              <w:ind w:firstLine="0"/>
              <w:jc w:val="center"/>
              <w:rPr>
                <w:sz w:val="12"/>
                <w:szCs w:val="12"/>
              </w:rPr>
            </w:pPr>
            <w:r w:rsidRPr="00E20FC3">
              <w:rPr>
                <w:sz w:val="12"/>
                <w:szCs w:val="12"/>
              </w:rPr>
              <w:t>процент</w:t>
            </w:r>
          </w:p>
        </w:tc>
        <w:tc>
          <w:tcPr>
            <w:tcW w:w="950" w:type="dxa"/>
          </w:tcPr>
          <w:p w:rsidR="00805900" w:rsidRPr="00E20FC3" w:rsidRDefault="00805900" w:rsidP="00CF39BC">
            <w:pPr>
              <w:spacing w:line="240" w:lineRule="auto"/>
              <w:ind w:firstLine="0"/>
              <w:jc w:val="center"/>
              <w:rPr>
                <w:b/>
                <w:sz w:val="12"/>
                <w:szCs w:val="12"/>
              </w:rPr>
            </w:pPr>
            <w:r w:rsidRPr="00E20FC3">
              <w:rPr>
                <w:b/>
                <w:sz w:val="12"/>
                <w:szCs w:val="12"/>
              </w:rPr>
              <w:t>100</w:t>
            </w:r>
          </w:p>
        </w:tc>
        <w:tc>
          <w:tcPr>
            <w:tcW w:w="600" w:type="dxa"/>
          </w:tcPr>
          <w:p w:rsidR="00805900" w:rsidRPr="00E20FC3" w:rsidRDefault="00805900" w:rsidP="00CF39BC">
            <w:pPr>
              <w:spacing w:line="240" w:lineRule="auto"/>
              <w:ind w:firstLine="0"/>
              <w:jc w:val="center"/>
              <w:rPr>
                <w:sz w:val="12"/>
                <w:szCs w:val="12"/>
              </w:rPr>
            </w:pPr>
            <w:r w:rsidRPr="00E20FC3">
              <w:rPr>
                <w:sz w:val="12"/>
                <w:szCs w:val="12"/>
              </w:rPr>
              <w:t>100</w:t>
            </w:r>
          </w:p>
        </w:tc>
        <w:tc>
          <w:tcPr>
            <w:tcW w:w="625" w:type="dxa"/>
          </w:tcPr>
          <w:p w:rsidR="00805900" w:rsidRPr="00E20FC3" w:rsidRDefault="00805900" w:rsidP="00CF39BC">
            <w:pPr>
              <w:spacing w:line="240" w:lineRule="auto"/>
              <w:ind w:firstLine="0"/>
              <w:jc w:val="center"/>
              <w:rPr>
                <w:sz w:val="12"/>
                <w:szCs w:val="12"/>
              </w:rPr>
            </w:pPr>
            <w:r w:rsidRPr="00E20FC3">
              <w:rPr>
                <w:sz w:val="12"/>
                <w:szCs w:val="12"/>
              </w:rPr>
              <w:t>100</w:t>
            </w:r>
          </w:p>
        </w:tc>
        <w:tc>
          <w:tcPr>
            <w:tcW w:w="634" w:type="dxa"/>
            <w:tcBorders>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25" w:type="dxa"/>
            <w:tcBorders>
              <w:left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25" w:type="dxa"/>
            <w:tcBorders>
              <w:lef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58" w:type="dxa"/>
            <w:tcBorders>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75" w:type="dxa"/>
            <w:tcBorders>
              <w:left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58" w:type="dxa"/>
            <w:tcBorders>
              <w:lef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1684" w:type="dxa"/>
          </w:tcPr>
          <w:p w:rsidR="00805900" w:rsidRPr="00E20FC3" w:rsidRDefault="00805900" w:rsidP="00CF39BC">
            <w:pPr>
              <w:spacing w:line="240" w:lineRule="auto"/>
              <w:ind w:firstLine="0"/>
              <w:jc w:val="center"/>
              <w:rPr>
                <w:sz w:val="12"/>
                <w:szCs w:val="12"/>
              </w:rPr>
            </w:pPr>
            <w:r w:rsidRPr="00E20FC3">
              <w:rPr>
                <w:sz w:val="12"/>
                <w:szCs w:val="12"/>
              </w:rPr>
              <w:t>-</w:t>
            </w:r>
          </w:p>
        </w:tc>
      </w:tr>
      <w:tr w:rsidR="00805900" w:rsidRPr="00E20FC3" w:rsidTr="00CF39BC">
        <w:tc>
          <w:tcPr>
            <w:tcW w:w="501" w:type="dxa"/>
            <w:vMerge/>
          </w:tcPr>
          <w:p w:rsidR="00805900" w:rsidRPr="00E20FC3" w:rsidRDefault="00805900" w:rsidP="00CF39BC">
            <w:pPr>
              <w:spacing w:line="240" w:lineRule="auto"/>
              <w:ind w:firstLine="0"/>
              <w:jc w:val="center"/>
              <w:rPr>
                <w:sz w:val="12"/>
                <w:szCs w:val="12"/>
              </w:rPr>
            </w:pPr>
          </w:p>
        </w:tc>
        <w:tc>
          <w:tcPr>
            <w:tcW w:w="2887" w:type="dxa"/>
            <w:vMerge/>
          </w:tcPr>
          <w:p w:rsidR="00805900" w:rsidRPr="00E20FC3" w:rsidRDefault="00805900" w:rsidP="00CF39BC">
            <w:pPr>
              <w:spacing w:line="240" w:lineRule="auto"/>
              <w:ind w:firstLine="0"/>
              <w:jc w:val="center"/>
              <w:rPr>
                <w:sz w:val="12"/>
                <w:szCs w:val="12"/>
              </w:rPr>
            </w:pPr>
          </w:p>
        </w:tc>
        <w:tc>
          <w:tcPr>
            <w:tcW w:w="3105" w:type="dxa"/>
          </w:tcPr>
          <w:p w:rsidR="00805900" w:rsidRPr="00E20FC3" w:rsidRDefault="00805900" w:rsidP="00CF39BC">
            <w:pPr>
              <w:spacing w:line="240" w:lineRule="auto"/>
              <w:ind w:firstLine="0"/>
              <w:jc w:val="center"/>
              <w:rPr>
                <w:sz w:val="12"/>
                <w:szCs w:val="12"/>
              </w:rPr>
            </w:pPr>
            <w:r w:rsidRPr="00E20FC3">
              <w:rPr>
                <w:sz w:val="12"/>
                <w:szCs w:val="12"/>
              </w:rPr>
              <w:t xml:space="preserve">Обеспечение возможности педагогическим работникам ОУ, получать социальные выплаты на компенсацию </w:t>
            </w:r>
            <w:r w:rsidRPr="00E20FC3">
              <w:rPr>
                <w:sz w:val="12"/>
                <w:szCs w:val="12"/>
              </w:rPr>
              <w:lastRenderedPageBreak/>
              <w:t>расходов по оплате жилых помещений, отопления и освещения, в общей численности педагогичес</w:t>
            </w:r>
            <w:r w:rsidR="00CF39BC">
              <w:rPr>
                <w:sz w:val="12"/>
                <w:szCs w:val="12"/>
              </w:rPr>
              <w:t>ких работников такой категории.</w:t>
            </w:r>
          </w:p>
        </w:tc>
        <w:tc>
          <w:tcPr>
            <w:tcW w:w="933" w:type="dxa"/>
          </w:tcPr>
          <w:p w:rsidR="00805900" w:rsidRPr="00E20FC3" w:rsidRDefault="00805900" w:rsidP="00CF39BC">
            <w:pPr>
              <w:spacing w:line="240" w:lineRule="auto"/>
              <w:ind w:firstLine="0"/>
              <w:jc w:val="center"/>
              <w:rPr>
                <w:sz w:val="12"/>
                <w:szCs w:val="12"/>
              </w:rPr>
            </w:pPr>
            <w:r w:rsidRPr="00E20FC3">
              <w:rPr>
                <w:sz w:val="12"/>
                <w:szCs w:val="12"/>
              </w:rPr>
              <w:lastRenderedPageBreak/>
              <w:t>процент</w:t>
            </w:r>
          </w:p>
        </w:tc>
        <w:tc>
          <w:tcPr>
            <w:tcW w:w="950" w:type="dxa"/>
          </w:tcPr>
          <w:p w:rsidR="00805900" w:rsidRPr="00E20FC3" w:rsidRDefault="00805900" w:rsidP="00CF39BC">
            <w:pPr>
              <w:spacing w:line="240" w:lineRule="auto"/>
              <w:ind w:firstLine="0"/>
              <w:jc w:val="center"/>
              <w:rPr>
                <w:b/>
                <w:sz w:val="12"/>
                <w:szCs w:val="12"/>
              </w:rPr>
            </w:pPr>
            <w:r w:rsidRPr="00E20FC3">
              <w:rPr>
                <w:b/>
                <w:sz w:val="12"/>
                <w:szCs w:val="12"/>
              </w:rPr>
              <w:t>100</w:t>
            </w:r>
          </w:p>
        </w:tc>
        <w:tc>
          <w:tcPr>
            <w:tcW w:w="600" w:type="dxa"/>
          </w:tcPr>
          <w:p w:rsidR="00805900" w:rsidRPr="00E20FC3" w:rsidRDefault="00805900" w:rsidP="00CF39BC">
            <w:pPr>
              <w:spacing w:line="240" w:lineRule="auto"/>
              <w:ind w:firstLine="0"/>
              <w:jc w:val="center"/>
              <w:rPr>
                <w:sz w:val="12"/>
                <w:szCs w:val="12"/>
              </w:rPr>
            </w:pPr>
            <w:r w:rsidRPr="00E20FC3">
              <w:rPr>
                <w:sz w:val="12"/>
                <w:szCs w:val="12"/>
              </w:rPr>
              <w:t>100</w:t>
            </w:r>
          </w:p>
        </w:tc>
        <w:tc>
          <w:tcPr>
            <w:tcW w:w="625" w:type="dxa"/>
          </w:tcPr>
          <w:p w:rsidR="00805900" w:rsidRPr="00E20FC3" w:rsidRDefault="00805900" w:rsidP="00CF39BC">
            <w:pPr>
              <w:spacing w:line="240" w:lineRule="auto"/>
              <w:ind w:firstLine="0"/>
              <w:jc w:val="center"/>
              <w:rPr>
                <w:sz w:val="12"/>
                <w:szCs w:val="12"/>
              </w:rPr>
            </w:pPr>
            <w:r w:rsidRPr="00E20FC3">
              <w:rPr>
                <w:sz w:val="12"/>
                <w:szCs w:val="12"/>
              </w:rPr>
              <w:t>100</w:t>
            </w:r>
          </w:p>
        </w:tc>
        <w:tc>
          <w:tcPr>
            <w:tcW w:w="634" w:type="dxa"/>
            <w:tcBorders>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25" w:type="dxa"/>
            <w:tcBorders>
              <w:left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25" w:type="dxa"/>
            <w:tcBorders>
              <w:lef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58" w:type="dxa"/>
            <w:tcBorders>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75" w:type="dxa"/>
            <w:tcBorders>
              <w:left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58" w:type="dxa"/>
            <w:tcBorders>
              <w:lef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1684" w:type="dxa"/>
          </w:tcPr>
          <w:p w:rsidR="00805900" w:rsidRPr="00E20FC3" w:rsidRDefault="00805900" w:rsidP="00CF39BC">
            <w:pPr>
              <w:spacing w:line="240" w:lineRule="auto"/>
              <w:ind w:firstLine="0"/>
              <w:jc w:val="center"/>
              <w:rPr>
                <w:sz w:val="12"/>
                <w:szCs w:val="12"/>
              </w:rPr>
            </w:pPr>
            <w:r w:rsidRPr="00E20FC3">
              <w:rPr>
                <w:sz w:val="12"/>
                <w:szCs w:val="12"/>
              </w:rPr>
              <w:t>-</w:t>
            </w:r>
          </w:p>
        </w:tc>
      </w:tr>
      <w:tr w:rsidR="00805900" w:rsidRPr="00E20FC3" w:rsidTr="00CF39BC">
        <w:tc>
          <w:tcPr>
            <w:tcW w:w="15160" w:type="dxa"/>
            <w:gridSpan w:val="14"/>
          </w:tcPr>
          <w:p w:rsidR="00805900" w:rsidRPr="00E20FC3" w:rsidRDefault="00805900" w:rsidP="00CF39BC">
            <w:pPr>
              <w:spacing w:line="240" w:lineRule="auto"/>
              <w:ind w:firstLine="0"/>
              <w:jc w:val="center"/>
              <w:rPr>
                <w:b/>
                <w:i/>
                <w:sz w:val="12"/>
                <w:szCs w:val="12"/>
              </w:rPr>
            </w:pPr>
            <w:r w:rsidRPr="00E20FC3">
              <w:rPr>
                <w:b/>
                <w:i/>
                <w:sz w:val="12"/>
                <w:szCs w:val="12"/>
              </w:rPr>
              <w:lastRenderedPageBreak/>
              <w:t>Комплекс процессных мероприятий «Создание условий для получения образования детьми-инвалидами и детьми с ограниченными возможностями здоровья»</w:t>
            </w:r>
          </w:p>
        </w:tc>
      </w:tr>
      <w:tr w:rsidR="00805900" w:rsidRPr="00E20FC3" w:rsidTr="00CF39BC">
        <w:tc>
          <w:tcPr>
            <w:tcW w:w="15160" w:type="dxa"/>
            <w:gridSpan w:val="14"/>
          </w:tcPr>
          <w:p w:rsidR="00805900" w:rsidRPr="00E20FC3" w:rsidRDefault="00805900" w:rsidP="00CF39BC">
            <w:pPr>
              <w:spacing w:line="240" w:lineRule="auto"/>
              <w:ind w:firstLine="0"/>
              <w:jc w:val="center"/>
              <w:rPr>
                <w:sz w:val="12"/>
                <w:szCs w:val="12"/>
              </w:rPr>
            </w:pPr>
            <w:r w:rsidRPr="00E20FC3">
              <w:rPr>
                <w:sz w:val="12"/>
                <w:szCs w:val="12"/>
              </w:rPr>
              <w:t xml:space="preserve">Задача 1. Развитие </w:t>
            </w:r>
            <w:proofErr w:type="spellStart"/>
            <w:r w:rsidRPr="00E20FC3">
              <w:rPr>
                <w:sz w:val="12"/>
                <w:szCs w:val="12"/>
              </w:rPr>
              <w:t>безбарьерной</w:t>
            </w:r>
            <w:proofErr w:type="spellEnd"/>
            <w:r w:rsidRPr="00E20FC3">
              <w:rPr>
                <w:sz w:val="12"/>
                <w:szCs w:val="12"/>
              </w:rPr>
              <w:t xml:space="preserve"> адаптивной образовательной среды, подразумевающее минимизацию образовательных, материальных и социальных барьеров и достижение новых высоких образовательных результатов, социальное развитие и сохранение здоровья всех обучающихся школы с инклюзивным подходом в обучении. Организация работы с детьми – инвалидами и детьми с ОВЗ по получению ими качественного образования.</w:t>
            </w:r>
          </w:p>
        </w:tc>
      </w:tr>
      <w:tr w:rsidR="00805900" w:rsidRPr="00E20FC3" w:rsidTr="00CF39BC">
        <w:tc>
          <w:tcPr>
            <w:tcW w:w="501" w:type="dxa"/>
          </w:tcPr>
          <w:p w:rsidR="00805900" w:rsidRPr="00E20FC3" w:rsidRDefault="00805900" w:rsidP="00CF39BC">
            <w:pPr>
              <w:spacing w:line="240" w:lineRule="auto"/>
              <w:ind w:firstLine="0"/>
              <w:jc w:val="center"/>
              <w:rPr>
                <w:sz w:val="12"/>
                <w:szCs w:val="12"/>
              </w:rPr>
            </w:pPr>
            <w:r w:rsidRPr="00E20FC3">
              <w:rPr>
                <w:sz w:val="12"/>
                <w:szCs w:val="12"/>
              </w:rPr>
              <w:t>19.</w:t>
            </w:r>
          </w:p>
        </w:tc>
        <w:tc>
          <w:tcPr>
            <w:tcW w:w="2887" w:type="dxa"/>
          </w:tcPr>
          <w:p w:rsidR="00805900" w:rsidRPr="00E20FC3" w:rsidRDefault="00805900" w:rsidP="00CF39BC">
            <w:pPr>
              <w:spacing w:line="240" w:lineRule="auto"/>
              <w:ind w:firstLine="0"/>
              <w:jc w:val="center"/>
              <w:rPr>
                <w:sz w:val="12"/>
                <w:szCs w:val="12"/>
              </w:rPr>
            </w:pPr>
            <w:r w:rsidRPr="00E20FC3">
              <w:rPr>
                <w:sz w:val="12"/>
                <w:szCs w:val="12"/>
              </w:rPr>
              <w:t xml:space="preserve">Мероприятие «Создание универсальной </w:t>
            </w:r>
            <w:proofErr w:type="spellStart"/>
            <w:r w:rsidRPr="00E20FC3">
              <w:rPr>
                <w:sz w:val="12"/>
                <w:szCs w:val="12"/>
              </w:rPr>
              <w:t>безбарьерной</w:t>
            </w:r>
            <w:proofErr w:type="spellEnd"/>
            <w:r w:rsidRPr="00E20FC3">
              <w:rPr>
                <w:sz w:val="12"/>
                <w:szCs w:val="12"/>
              </w:rPr>
              <w:t xml:space="preserve"> среды для инклюзивного образования детей-инвалидов и детей с ограниченными возможностями здоровья»</w:t>
            </w:r>
          </w:p>
        </w:tc>
        <w:tc>
          <w:tcPr>
            <w:tcW w:w="3105" w:type="dxa"/>
          </w:tcPr>
          <w:p w:rsidR="00805900" w:rsidRPr="00E20FC3" w:rsidRDefault="00805900" w:rsidP="00CF39BC">
            <w:pPr>
              <w:spacing w:line="240" w:lineRule="auto"/>
              <w:ind w:firstLine="0"/>
              <w:jc w:val="center"/>
              <w:rPr>
                <w:sz w:val="12"/>
                <w:szCs w:val="12"/>
              </w:rPr>
            </w:pPr>
            <w:r w:rsidRPr="00E20FC3">
              <w:rPr>
                <w:sz w:val="12"/>
                <w:szCs w:val="12"/>
              </w:rPr>
              <w:t xml:space="preserve">Рост доли образовательных организаций оснащенных универсальной </w:t>
            </w:r>
            <w:proofErr w:type="spellStart"/>
            <w:r w:rsidRPr="00E20FC3">
              <w:rPr>
                <w:sz w:val="12"/>
                <w:szCs w:val="12"/>
              </w:rPr>
              <w:t>безбарьерной</w:t>
            </w:r>
            <w:proofErr w:type="spellEnd"/>
            <w:r w:rsidRPr="00E20FC3">
              <w:rPr>
                <w:sz w:val="12"/>
                <w:szCs w:val="12"/>
              </w:rPr>
              <w:t xml:space="preserve"> образовательной средой для инклюзивного образования детей-инвалидов и детей с ОВЗ.</w:t>
            </w:r>
          </w:p>
        </w:tc>
        <w:tc>
          <w:tcPr>
            <w:tcW w:w="933" w:type="dxa"/>
          </w:tcPr>
          <w:p w:rsidR="00805900" w:rsidRPr="00E20FC3" w:rsidRDefault="00805900" w:rsidP="00CF39BC">
            <w:pPr>
              <w:spacing w:line="240" w:lineRule="auto"/>
              <w:ind w:firstLine="0"/>
              <w:jc w:val="center"/>
              <w:rPr>
                <w:sz w:val="12"/>
                <w:szCs w:val="12"/>
              </w:rPr>
            </w:pPr>
            <w:r w:rsidRPr="00E20FC3">
              <w:rPr>
                <w:sz w:val="12"/>
                <w:szCs w:val="12"/>
              </w:rPr>
              <w:t>процент</w:t>
            </w:r>
          </w:p>
        </w:tc>
        <w:tc>
          <w:tcPr>
            <w:tcW w:w="950" w:type="dxa"/>
          </w:tcPr>
          <w:p w:rsidR="00805900" w:rsidRPr="00E20FC3" w:rsidRDefault="00805900" w:rsidP="00CF39BC">
            <w:pPr>
              <w:spacing w:line="240" w:lineRule="auto"/>
              <w:ind w:firstLine="0"/>
              <w:jc w:val="center"/>
              <w:rPr>
                <w:b/>
                <w:sz w:val="12"/>
                <w:szCs w:val="12"/>
              </w:rPr>
            </w:pPr>
            <w:r w:rsidRPr="00E20FC3">
              <w:rPr>
                <w:b/>
                <w:sz w:val="12"/>
                <w:szCs w:val="12"/>
              </w:rPr>
              <w:t>100</w:t>
            </w:r>
          </w:p>
        </w:tc>
        <w:tc>
          <w:tcPr>
            <w:tcW w:w="600" w:type="dxa"/>
          </w:tcPr>
          <w:p w:rsidR="00805900" w:rsidRPr="00E20FC3" w:rsidRDefault="00805900" w:rsidP="00CF39BC">
            <w:pPr>
              <w:spacing w:line="240" w:lineRule="auto"/>
              <w:ind w:firstLine="0"/>
              <w:jc w:val="center"/>
              <w:rPr>
                <w:sz w:val="12"/>
                <w:szCs w:val="12"/>
              </w:rPr>
            </w:pPr>
            <w:r w:rsidRPr="00E20FC3">
              <w:rPr>
                <w:sz w:val="12"/>
                <w:szCs w:val="12"/>
              </w:rPr>
              <w:t>100</w:t>
            </w:r>
          </w:p>
        </w:tc>
        <w:tc>
          <w:tcPr>
            <w:tcW w:w="625" w:type="dxa"/>
          </w:tcPr>
          <w:p w:rsidR="00805900" w:rsidRPr="00E20FC3" w:rsidRDefault="00805900" w:rsidP="00CF39BC">
            <w:pPr>
              <w:spacing w:line="240" w:lineRule="auto"/>
              <w:ind w:firstLine="0"/>
              <w:jc w:val="center"/>
              <w:rPr>
                <w:sz w:val="12"/>
                <w:szCs w:val="12"/>
              </w:rPr>
            </w:pPr>
            <w:r w:rsidRPr="00E20FC3">
              <w:rPr>
                <w:sz w:val="12"/>
                <w:szCs w:val="12"/>
              </w:rPr>
              <w:t>100</w:t>
            </w:r>
          </w:p>
        </w:tc>
        <w:tc>
          <w:tcPr>
            <w:tcW w:w="634" w:type="dxa"/>
            <w:tcBorders>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25" w:type="dxa"/>
            <w:tcBorders>
              <w:left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25" w:type="dxa"/>
            <w:tcBorders>
              <w:lef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58" w:type="dxa"/>
            <w:tcBorders>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75" w:type="dxa"/>
            <w:tcBorders>
              <w:left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58" w:type="dxa"/>
            <w:tcBorders>
              <w:lef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1684" w:type="dxa"/>
          </w:tcPr>
          <w:p w:rsidR="00805900" w:rsidRPr="00E20FC3" w:rsidRDefault="00805900" w:rsidP="00CF39BC">
            <w:pPr>
              <w:spacing w:line="240" w:lineRule="auto"/>
              <w:ind w:firstLine="0"/>
              <w:jc w:val="center"/>
              <w:rPr>
                <w:sz w:val="12"/>
                <w:szCs w:val="12"/>
              </w:rPr>
            </w:pPr>
            <w:r w:rsidRPr="00E20FC3">
              <w:rPr>
                <w:sz w:val="12"/>
                <w:szCs w:val="12"/>
              </w:rPr>
              <w:t>-</w:t>
            </w:r>
          </w:p>
        </w:tc>
      </w:tr>
      <w:tr w:rsidR="00805900" w:rsidRPr="00E20FC3" w:rsidTr="00CF39BC">
        <w:tc>
          <w:tcPr>
            <w:tcW w:w="501" w:type="dxa"/>
          </w:tcPr>
          <w:p w:rsidR="00805900" w:rsidRPr="00E20FC3" w:rsidRDefault="00805900" w:rsidP="00CF39BC">
            <w:pPr>
              <w:spacing w:line="240" w:lineRule="auto"/>
              <w:ind w:firstLine="0"/>
              <w:jc w:val="center"/>
              <w:rPr>
                <w:sz w:val="12"/>
                <w:szCs w:val="12"/>
              </w:rPr>
            </w:pPr>
            <w:r w:rsidRPr="00E20FC3">
              <w:rPr>
                <w:sz w:val="12"/>
                <w:szCs w:val="12"/>
              </w:rPr>
              <w:t>20.</w:t>
            </w:r>
          </w:p>
        </w:tc>
        <w:tc>
          <w:tcPr>
            <w:tcW w:w="2887" w:type="dxa"/>
          </w:tcPr>
          <w:p w:rsidR="00805900" w:rsidRPr="00E20FC3" w:rsidRDefault="00805900" w:rsidP="00CF39BC">
            <w:pPr>
              <w:spacing w:line="240" w:lineRule="auto"/>
              <w:ind w:firstLine="0"/>
              <w:jc w:val="center"/>
              <w:rPr>
                <w:sz w:val="12"/>
                <w:szCs w:val="12"/>
              </w:rPr>
            </w:pPr>
          </w:p>
        </w:tc>
        <w:tc>
          <w:tcPr>
            <w:tcW w:w="3105" w:type="dxa"/>
          </w:tcPr>
          <w:p w:rsidR="00805900" w:rsidRPr="00E20FC3" w:rsidRDefault="00805900" w:rsidP="00CF39BC">
            <w:pPr>
              <w:spacing w:line="240" w:lineRule="auto"/>
              <w:ind w:firstLine="0"/>
              <w:jc w:val="center"/>
              <w:rPr>
                <w:sz w:val="12"/>
                <w:szCs w:val="12"/>
              </w:rPr>
            </w:pPr>
            <w:r w:rsidRPr="00E20FC3">
              <w:rPr>
                <w:sz w:val="12"/>
                <w:szCs w:val="12"/>
              </w:rPr>
              <w:t>Организация возможности детям-инвалидам и детям с ОВЗ пол</w:t>
            </w:r>
            <w:r w:rsidR="00CF39BC">
              <w:rPr>
                <w:sz w:val="12"/>
                <w:szCs w:val="12"/>
              </w:rPr>
              <w:t>учать качественное образование.</w:t>
            </w:r>
          </w:p>
        </w:tc>
        <w:tc>
          <w:tcPr>
            <w:tcW w:w="933" w:type="dxa"/>
          </w:tcPr>
          <w:p w:rsidR="00805900" w:rsidRPr="00E20FC3" w:rsidRDefault="00805900" w:rsidP="00CF39BC">
            <w:pPr>
              <w:spacing w:line="240" w:lineRule="auto"/>
              <w:ind w:firstLine="0"/>
              <w:jc w:val="center"/>
              <w:rPr>
                <w:sz w:val="12"/>
                <w:szCs w:val="12"/>
              </w:rPr>
            </w:pPr>
            <w:r w:rsidRPr="00E20FC3">
              <w:rPr>
                <w:sz w:val="12"/>
                <w:szCs w:val="12"/>
              </w:rPr>
              <w:t>процент</w:t>
            </w:r>
          </w:p>
        </w:tc>
        <w:tc>
          <w:tcPr>
            <w:tcW w:w="950" w:type="dxa"/>
          </w:tcPr>
          <w:p w:rsidR="00805900" w:rsidRPr="00E20FC3" w:rsidRDefault="00805900" w:rsidP="00CF39BC">
            <w:pPr>
              <w:spacing w:line="240" w:lineRule="auto"/>
              <w:ind w:firstLine="0"/>
              <w:jc w:val="center"/>
              <w:rPr>
                <w:b/>
                <w:sz w:val="12"/>
                <w:szCs w:val="12"/>
              </w:rPr>
            </w:pPr>
            <w:r w:rsidRPr="00E20FC3">
              <w:rPr>
                <w:b/>
                <w:sz w:val="12"/>
                <w:szCs w:val="12"/>
              </w:rPr>
              <w:t>100</w:t>
            </w:r>
          </w:p>
        </w:tc>
        <w:tc>
          <w:tcPr>
            <w:tcW w:w="600" w:type="dxa"/>
          </w:tcPr>
          <w:p w:rsidR="00805900" w:rsidRPr="00E20FC3" w:rsidRDefault="00805900" w:rsidP="00CF39BC">
            <w:pPr>
              <w:spacing w:line="240" w:lineRule="auto"/>
              <w:ind w:firstLine="0"/>
              <w:jc w:val="center"/>
              <w:rPr>
                <w:sz w:val="12"/>
                <w:szCs w:val="12"/>
              </w:rPr>
            </w:pPr>
            <w:r w:rsidRPr="00E20FC3">
              <w:rPr>
                <w:sz w:val="12"/>
                <w:szCs w:val="12"/>
              </w:rPr>
              <w:t>100</w:t>
            </w:r>
          </w:p>
        </w:tc>
        <w:tc>
          <w:tcPr>
            <w:tcW w:w="625" w:type="dxa"/>
          </w:tcPr>
          <w:p w:rsidR="00805900" w:rsidRPr="00E20FC3" w:rsidRDefault="00805900" w:rsidP="00CF39BC">
            <w:pPr>
              <w:spacing w:line="240" w:lineRule="auto"/>
              <w:ind w:firstLine="0"/>
              <w:jc w:val="center"/>
              <w:rPr>
                <w:sz w:val="12"/>
                <w:szCs w:val="12"/>
              </w:rPr>
            </w:pPr>
            <w:r w:rsidRPr="00E20FC3">
              <w:rPr>
                <w:sz w:val="12"/>
                <w:szCs w:val="12"/>
              </w:rPr>
              <w:t>100</w:t>
            </w:r>
          </w:p>
        </w:tc>
        <w:tc>
          <w:tcPr>
            <w:tcW w:w="634" w:type="dxa"/>
            <w:tcBorders>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25" w:type="dxa"/>
            <w:tcBorders>
              <w:left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25" w:type="dxa"/>
            <w:tcBorders>
              <w:lef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58" w:type="dxa"/>
            <w:tcBorders>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75" w:type="dxa"/>
            <w:tcBorders>
              <w:left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58" w:type="dxa"/>
            <w:tcBorders>
              <w:lef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1684" w:type="dxa"/>
          </w:tcPr>
          <w:p w:rsidR="00805900" w:rsidRPr="00E20FC3" w:rsidRDefault="00805900" w:rsidP="00CF39BC">
            <w:pPr>
              <w:spacing w:line="240" w:lineRule="auto"/>
              <w:ind w:firstLine="0"/>
              <w:jc w:val="center"/>
              <w:rPr>
                <w:sz w:val="12"/>
                <w:szCs w:val="12"/>
              </w:rPr>
            </w:pPr>
            <w:r w:rsidRPr="00E20FC3">
              <w:rPr>
                <w:sz w:val="12"/>
                <w:szCs w:val="12"/>
              </w:rPr>
              <w:t>-</w:t>
            </w:r>
          </w:p>
        </w:tc>
      </w:tr>
      <w:tr w:rsidR="00805900" w:rsidRPr="00E20FC3" w:rsidTr="00CF39BC">
        <w:tc>
          <w:tcPr>
            <w:tcW w:w="15160" w:type="dxa"/>
            <w:gridSpan w:val="14"/>
          </w:tcPr>
          <w:p w:rsidR="00805900" w:rsidRPr="00E20FC3" w:rsidRDefault="00805900" w:rsidP="00CF39BC">
            <w:pPr>
              <w:spacing w:line="240" w:lineRule="auto"/>
              <w:ind w:firstLine="0"/>
              <w:jc w:val="center"/>
              <w:rPr>
                <w:b/>
                <w:i/>
                <w:sz w:val="12"/>
                <w:szCs w:val="12"/>
              </w:rPr>
            </w:pPr>
            <w:r w:rsidRPr="00E20FC3">
              <w:rPr>
                <w:b/>
                <w:i/>
                <w:sz w:val="12"/>
                <w:szCs w:val="12"/>
              </w:rPr>
              <w:t>Комплекс процессных мероприятий «Развитие системы оценки качества образования и информационной прозрачности системы образования»</w:t>
            </w:r>
          </w:p>
        </w:tc>
      </w:tr>
      <w:tr w:rsidR="00805900" w:rsidRPr="00E20FC3" w:rsidTr="00CF39BC">
        <w:tc>
          <w:tcPr>
            <w:tcW w:w="15160" w:type="dxa"/>
            <w:gridSpan w:val="14"/>
          </w:tcPr>
          <w:p w:rsidR="00805900" w:rsidRPr="00E20FC3" w:rsidRDefault="00805900" w:rsidP="00CF39BC">
            <w:pPr>
              <w:spacing w:line="240" w:lineRule="auto"/>
              <w:ind w:firstLine="0"/>
              <w:jc w:val="center"/>
              <w:rPr>
                <w:sz w:val="12"/>
                <w:szCs w:val="12"/>
              </w:rPr>
            </w:pPr>
            <w:r w:rsidRPr="00E20FC3">
              <w:rPr>
                <w:sz w:val="12"/>
                <w:szCs w:val="12"/>
              </w:rPr>
              <w:t>Задача 1. Обеспечение надежной и актуальной информацией процессов принятия решений руководителей и работников системы образования для достижения высокого качества образования через формирование общероссийской системы оценки качества образования.</w:t>
            </w:r>
          </w:p>
        </w:tc>
      </w:tr>
      <w:tr w:rsidR="00805900" w:rsidRPr="00E20FC3" w:rsidTr="00CF39BC">
        <w:tc>
          <w:tcPr>
            <w:tcW w:w="501" w:type="dxa"/>
          </w:tcPr>
          <w:p w:rsidR="00805900" w:rsidRPr="00E20FC3" w:rsidRDefault="00805900" w:rsidP="00CF39BC">
            <w:pPr>
              <w:spacing w:line="240" w:lineRule="auto"/>
              <w:ind w:firstLine="0"/>
              <w:jc w:val="center"/>
              <w:rPr>
                <w:sz w:val="12"/>
                <w:szCs w:val="12"/>
              </w:rPr>
            </w:pPr>
            <w:r w:rsidRPr="00E20FC3">
              <w:rPr>
                <w:sz w:val="12"/>
                <w:szCs w:val="12"/>
              </w:rPr>
              <w:t>21.</w:t>
            </w:r>
          </w:p>
        </w:tc>
        <w:tc>
          <w:tcPr>
            <w:tcW w:w="2887" w:type="dxa"/>
          </w:tcPr>
          <w:p w:rsidR="00805900" w:rsidRPr="00E20FC3" w:rsidRDefault="00805900" w:rsidP="00CF39BC">
            <w:pPr>
              <w:spacing w:line="240" w:lineRule="auto"/>
              <w:ind w:firstLine="0"/>
              <w:jc w:val="center"/>
              <w:rPr>
                <w:sz w:val="12"/>
                <w:szCs w:val="12"/>
              </w:rPr>
            </w:pPr>
            <w:r w:rsidRPr="00E20FC3">
              <w:rPr>
                <w:sz w:val="12"/>
                <w:szCs w:val="12"/>
              </w:rPr>
              <w:t>Мероприятие «Формирование и развитие муниципальной системы оценки качества образования»</w:t>
            </w:r>
          </w:p>
        </w:tc>
        <w:tc>
          <w:tcPr>
            <w:tcW w:w="3105" w:type="dxa"/>
          </w:tcPr>
          <w:p w:rsidR="00805900" w:rsidRPr="00E20FC3" w:rsidRDefault="00805900" w:rsidP="00CF39BC">
            <w:pPr>
              <w:spacing w:line="240" w:lineRule="auto"/>
              <w:ind w:firstLine="0"/>
              <w:jc w:val="center"/>
              <w:rPr>
                <w:sz w:val="12"/>
                <w:szCs w:val="12"/>
              </w:rPr>
            </w:pPr>
            <w:proofErr w:type="spellStart"/>
            <w:r w:rsidRPr="00E20FC3">
              <w:rPr>
                <w:sz w:val="12"/>
                <w:szCs w:val="12"/>
              </w:rPr>
              <w:t>Сформированность</w:t>
            </w:r>
            <w:proofErr w:type="spellEnd"/>
            <w:r w:rsidRPr="00E20FC3">
              <w:rPr>
                <w:sz w:val="12"/>
                <w:szCs w:val="12"/>
              </w:rPr>
              <w:t xml:space="preserve"> системы соответствующего механизма (стандартизированные оценочные процедуры) на каждом из уровней образования</w:t>
            </w:r>
          </w:p>
        </w:tc>
        <w:tc>
          <w:tcPr>
            <w:tcW w:w="933" w:type="dxa"/>
          </w:tcPr>
          <w:p w:rsidR="00805900" w:rsidRPr="00E20FC3" w:rsidRDefault="00805900" w:rsidP="00CF39BC">
            <w:pPr>
              <w:spacing w:line="240" w:lineRule="auto"/>
              <w:ind w:firstLine="0"/>
              <w:jc w:val="center"/>
              <w:rPr>
                <w:sz w:val="12"/>
                <w:szCs w:val="12"/>
              </w:rPr>
            </w:pPr>
            <w:r w:rsidRPr="00E20FC3">
              <w:rPr>
                <w:sz w:val="12"/>
                <w:szCs w:val="12"/>
              </w:rPr>
              <w:t>единиц</w:t>
            </w:r>
          </w:p>
        </w:tc>
        <w:tc>
          <w:tcPr>
            <w:tcW w:w="950" w:type="dxa"/>
          </w:tcPr>
          <w:p w:rsidR="00805900" w:rsidRPr="00E20FC3" w:rsidRDefault="00805900" w:rsidP="00CF39BC">
            <w:pPr>
              <w:spacing w:line="240" w:lineRule="auto"/>
              <w:ind w:firstLine="0"/>
              <w:jc w:val="center"/>
              <w:rPr>
                <w:b/>
                <w:sz w:val="12"/>
                <w:szCs w:val="12"/>
              </w:rPr>
            </w:pPr>
            <w:r w:rsidRPr="00E20FC3">
              <w:rPr>
                <w:b/>
                <w:sz w:val="12"/>
                <w:szCs w:val="12"/>
              </w:rPr>
              <w:t>3</w:t>
            </w:r>
          </w:p>
        </w:tc>
        <w:tc>
          <w:tcPr>
            <w:tcW w:w="600" w:type="dxa"/>
          </w:tcPr>
          <w:p w:rsidR="00805900" w:rsidRPr="00E20FC3" w:rsidRDefault="00805900" w:rsidP="00CF39BC">
            <w:pPr>
              <w:spacing w:line="240" w:lineRule="auto"/>
              <w:ind w:firstLine="0"/>
              <w:jc w:val="center"/>
              <w:rPr>
                <w:sz w:val="12"/>
                <w:szCs w:val="12"/>
              </w:rPr>
            </w:pPr>
            <w:r w:rsidRPr="00E20FC3">
              <w:rPr>
                <w:sz w:val="12"/>
                <w:szCs w:val="12"/>
              </w:rPr>
              <w:t>3</w:t>
            </w:r>
          </w:p>
        </w:tc>
        <w:tc>
          <w:tcPr>
            <w:tcW w:w="625" w:type="dxa"/>
          </w:tcPr>
          <w:p w:rsidR="00805900" w:rsidRPr="00E20FC3" w:rsidRDefault="00805900" w:rsidP="00CF39BC">
            <w:pPr>
              <w:spacing w:line="240" w:lineRule="auto"/>
              <w:ind w:firstLine="0"/>
              <w:jc w:val="center"/>
              <w:rPr>
                <w:sz w:val="12"/>
                <w:szCs w:val="12"/>
              </w:rPr>
            </w:pPr>
            <w:r w:rsidRPr="00E20FC3">
              <w:rPr>
                <w:sz w:val="12"/>
                <w:szCs w:val="12"/>
              </w:rPr>
              <w:t>3</w:t>
            </w:r>
          </w:p>
        </w:tc>
        <w:tc>
          <w:tcPr>
            <w:tcW w:w="634" w:type="dxa"/>
            <w:tcBorders>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3</w:t>
            </w:r>
          </w:p>
        </w:tc>
        <w:tc>
          <w:tcPr>
            <w:tcW w:w="625" w:type="dxa"/>
            <w:tcBorders>
              <w:left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3</w:t>
            </w:r>
          </w:p>
        </w:tc>
        <w:tc>
          <w:tcPr>
            <w:tcW w:w="625" w:type="dxa"/>
            <w:tcBorders>
              <w:lef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3</w:t>
            </w:r>
          </w:p>
        </w:tc>
        <w:tc>
          <w:tcPr>
            <w:tcW w:w="658" w:type="dxa"/>
            <w:tcBorders>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3</w:t>
            </w:r>
          </w:p>
        </w:tc>
        <w:tc>
          <w:tcPr>
            <w:tcW w:w="675" w:type="dxa"/>
            <w:tcBorders>
              <w:left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3</w:t>
            </w:r>
          </w:p>
        </w:tc>
        <w:tc>
          <w:tcPr>
            <w:tcW w:w="658" w:type="dxa"/>
            <w:tcBorders>
              <w:lef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3</w:t>
            </w:r>
          </w:p>
        </w:tc>
        <w:tc>
          <w:tcPr>
            <w:tcW w:w="1684" w:type="dxa"/>
          </w:tcPr>
          <w:p w:rsidR="00805900" w:rsidRPr="00E20FC3" w:rsidRDefault="00805900" w:rsidP="00CF39BC">
            <w:pPr>
              <w:spacing w:line="240" w:lineRule="auto"/>
              <w:ind w:firstLine="0"/>
              <w:jc w:val="center"/>
              <w:rPr>
                <w:sz w:val="12"/>
                <w:szCs w:val="12"/>
              </w:rPr>
            </w:pPr>
            <w:r w:rsidRPr="00E20FC3">
              <w:rPr>
                <w:sz w:val="12"/>
                <w:szCs w:val="12"/>
              </w:rPr>
              <w:t>-</w:t>
            </w:r>
          </w:p>
        </w:tc>
      </w:tr>
      <w:tr w:rsidR="00805900" w:rsidRPr="00E20FC3" w:rsidTr="00CF39BC">
        <w:tc>
          <w:tcPr>
            <w:tcW w:w="501" w:type="dxa"/>
          </w:tcPr>
          <w:p w:rsidR="00805900" w:rsidRPr="00E20FC3" w:rsidRDefault="00805900" w:rsidP="00CF39BC">
            <w:pPr>
              <w:spacing w:line="240" w:lineRule="auto"/>
              <w:ind w:firstLine="0"/>
              <w:jc w:val="center"/>
              <w:rPr>
                <w:sz w:val="12"/>
                <w:szCs w:val="12"/>
              </w:rPr>
            </w:pPr>
            <w:r w:rsidRPr="00E20FC3">
              <w:rPr>
                <w:sz w:val="12"/>
                <w:szCs w:val="12"/>
              </w:rPr>
              <w:t>22.</w:t>
            </w:r>
          </w:p>
        </w:tc>
        <w:tc>
          <w:tcPr>
            <w:tcW w:w="2887" w:type="dxa"/>
          </w:tcPr>
          <w:p w:rsidR="00805900" w:rsidRPr="00E20FC3" w:rsidRDefault="00805900" w:rsidP="00CF39BC">
            <w:pPr>
              <w:spacing w:line="240" w:lineRule="auto"/>
              <w:ind w:firstLine="0"/>
              <w:jc w:val="center"/>
              <w:rPr>
                <w:sz w:val="12"/>
                <w:szCs w:val="12"/>
              </w:rPr>
            </w:pPr>
            <w:r w:rsidRPr="00E20FC3">
              <w:rPr>
                <w:sz w:val="12"/>
                <w:szCs w:val="12"/>
              </w:rPr>
              <w:t>Мероприятие «Создание в образовательных организациях коллегиальных органов управления»</w:t>
            </w:r>
          </w:p>
        </w:tc>
        <w:tc>
          <w:tcPr>
            <w:tcW w:w="3105" w:type="dxa"/>
          </w:tcPr>
          <w:p w:rsidR="00805900" w:rsidRPr="00E20FC3" w:rsidRDefault="00805900" w:rsidP="00CF39BC">
            <w:pPr>
              <w:spacing w:line="240" w:lineRule="auto"/>
              <w:ind w:firstLine="0"/>
              <w:jc w:val="center"/>
              <w:rPr>
                <w:sz w:val="12"/>
                <w:szCs w:val="12"/>
              </w:rPr>
            </w:pPr>
            <w:r w:rsidRPr="00E20FC3">
              <w:rPr>
                <w:sz w:val="12"/>
                <w:szCs w:val="12"/>
              </w:rPr>
              <w:t>Во всех образовательных организациях будут действовать коллегиальные органы управления с участием общественности (родители, работодатели), наделенные полномочиями по принятию решений по стратегическим вопросам образовательной и финансово-хозяйственной деятельности.</w:t>
            </w:r>
          </w:p>
        </w:tc>
        <w:tc>
          <w:tcPr>
            <w:tcW w:w="933" w:type="dxa"/>
          </w:tcPr>
          <w:p w:rsidR="00805900" w:rsidRPr="00E20FC3" w:rsidRDefault="00805900" w:rsidP="00CF39BC">
            <w:pPr>
              <w:spacing w:line="240" w:lineRule="auto"/>
              <w:ind w:firstLine="0"/>
              <w:jc w:val="center"/>
              <w:rPr>
                <w:sz w:val="12"/>
                <w:szCs w:val="12"/>
              </w:rPr>
            </w:pPr>
            <w:r w:rsidRPr="00E20FC3">
              <w:rPr>
                <w:sz w:val="12"/>
                <w:szCs w:val="12"/>
              </w:rPr>
              <w:t>процент</w:t>
            </w:r>
          </w:p>
        </w:tc>
        <w:tc>
          <w:tcPr>
            <w:tcW w:w="950" w:type="dxa"/>
          </w:tcPr>
          <w:p w:rsidR="00805900" w:rsidRPr="00E20FC3" w:rsidRDefault="00805900" w:rsidP="00CF39BC">
            <w:pPr>
              <w:spacing w:line="240" w:lineRule="auto"/>
              <w:ind w:firstLine="0"/>
              <w:jc w:val="center"/>
              <w:rPr>
                <w:b/>
                <w:sz w:val="12"/>
                <w:szCs w:val="12"/>
              </w:rPr>
            </w:pPr>
            <w:r w:rsidRPr="00E20FC3">
              <w:rPr>
                <w:b/>
                <w:sz w:val="12"/>
                <w:szCs w:val="12"/>
              </w:rPr>
              <w:t>100</w:t>
            </w:r>
          </w:p>
        </w:tc>
        <w:tc>
          <w:tcPr>
            <w:tcW w:w="600" w:type="dxa"/>
          </w:tcPr>
          <w:p w:rsidR="00805900" w:rsidRPr="00E20FC3" w:rsidRDefault="00805900" w:rsidP="00CF39BC">
            <w:pPr>
              <w:spacing w:line="240" w:lineRule="auto"/>
              <w:ind w:firstLine="0"/>
              <w:jc w:val="center"/>
              <w:rPr>
                <w:sz w:val="12"/>
                <w:szCs w:val="12"/>
              </w:rPr>
            </w:pPr>
            <w:r w:rsidRPr="00E20FC3">
              <w:rPr>
                <w:sz w:val="12"/>
                <w:szCs w:val="12"/>
              </w:rPr>
              <w:t>100</w:t>
            </w:r>
          </w:p>
        </w:tc>
        <w:tc>
          <w:tcPr>
            <w:tcW w:w="625" w:type="dxa"/>
          </w:tcPr>
          <w:p w:rsidR="00805900" w:rsidRPr="00E20FC3" w:rsidRDefault="00805900" w:rsidP="00CF39BC">
            <w:pPr>
              <w:spacing w:line="240" w:lineRule="auto"/>
              <w:ind w:firstLine="0"/>
              <w:jc w:val="center"/>
              <w:rPr>
                <w:sz w:val="12"/>
                <w:szCs w:val="12"/>
              </w:rPr>
            </w:pPr>
            <w:r w:rsidRPr="00E20FC3">
              <w:rPr>
                <w:sz w:val="12"/>
                <w:szCs w:val="12"/>
              </w:rPr>
              <w:t>100</w:t>
            </w:r>
          </w:p>
        </w:tc>
        <w:tc>
          <w:tcPr>
            <w:tcW w:w="634" w:type="dxa"/>
            <w:tcBorders>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25" w:type="dxa"/>
            <w:tcBorders>
              <w:left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25" w:type="dxa"/>
            <w:tcBorders>
              <w:lef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58" w:type="dxa"/>
            <w:tcBorders>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75" w:type="dxa"/>
            <w:tcBorders>
              <w:left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58" w:type="dxa"/>
            <w:tcBorders>
              <w:lef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1684" w:type="dxa"/>
          </w:tcPr>
          <w:p w:rsidR="00805900" w:rsidRPr="00E20FC3" w:rsidRDefault="00805900" w:rsidP="00CF39BC">
            <w:pPr>
              <w:spacing w:line="240" w:lineRule="auto"/>
              <w:ind w:firstLine="0"/>
              <w:jc w:val="center"/>
              <w:rPr>
                <w:sz w:val="12"/>
                <w:szCs w:val="12"/>
              </w:rPr>
            </w:pPr>
            <w:r w:rsidRPr="00E20FC3">
              <w:rPr>
                <w:sz w:val="12"/>
                <w:szCs w:val="12"/>
              </w:rPr>
              <w:t>-</w:t>
            </w:r>
          </w:p>
        </w:tc>
      </w:tr>
      <w:tr w:rsidR="00805900" w:rsidRPr="00E20FC3" w:rsidTr="00CF39BC">
        <w:tc>
          <w:tcPr>
            <w:tcW w:w="501" w:type="dxa"/>
          </w:tcPr>
          <w:p w:rsidR="00805900" w:rsidRPr="00E20FC3" w:rsidRDefault="00805900" w:rsidP="00CF39BC">
            <w:pPr>
              <w:spacing w:line="240" w:lineRule="auto"/>
              <w:ind w:firstLine="0"/>
              <w:jc w:val="center"/>
              <w:rPr>
                <w:sz w:val="12"/>
                <w:szCs w:val="12"/>
              </w:rPr>
            </w:pPr>
            <w:r w:rsidRPr="00E20FC3">
              <w:rPr>
                <w:sz w:val="12"/>
                <w:szCs w:val="12"/>
              </w:rPr>
              <w:t>23.</w:t>
            </w:r>
          </w:p>
        </w:tc>
        <w:tc>
          <w:tcPr>
            <w:tcW w:w="2887" w:type="dxa"/>
          </w:tcPr>
          <w:p w:rsidR="00805900" w:rsidRPr="00E20FC3" w:rsidRDefault="00805900" w:rsidP="00CF39BC">
            <w:pPr>
              <w:spacing w:line="240" w:lineRule="auto"/>
              <w:ind w:firstLine="0"/>
              <w:jc w:val="center"/>
              <w:rPr>
                <w:sz w:val="12"/>
                <w:szCs w:val="12"/>
              </w:rPr>
            </w:pPr>
            <w:r w:rsidRPr="00E20FC3">
              <w:rPr>
                <w:sz w:val="12"/>
                <w:szCs w:val="12"/>
              </w:rPr>
              <w:t>Мероприятие</w:t>
            </w:r>
          </w:p>
          <w:p w:rsidR="00805900" w:rsidRPr="00E20FC3" w:rsidRDefault="00805900" w:rsidP="00CF39BC">
            <w:pPr>
              <w:spacing w:line="240" w:lineRule="auto"/>
              <w:ind w:firstLine="0"/>
              <w:jc w:val="center"/>
              <w:rPr>
                <w:sz w:val="12"/>
                <w:szCs w:val="12"/>
              </w:rPr>
            </w:pPr>
            <w:r w:rsidRPr="00E20FC3">
              <w:rPr>
                <w:sz w:val="12"/>
                <w:szCs w:val="12"/>
              </w:rPr>
              <w:t>«Обеспечение доступности информации о своей деятельности на официальных сайтах образовательных организаций»</w:t>
            </w:r>
          </w:p>
        </w:tc>
        <w:tc>
          <w:tcPr>
            <w:tcW w:w="3105" w:type="dxa"/>
          </w:tcPr>
          <w:p w:rsidR="00805900" w:rsidRPr="00E20FC3" w:rsidRDefault="00805900" w:rsidP="00CF39BC">
            <w:pPr>
              <w:spacing w:line="240" w:lineRule="auto"/>
              <w:ind w:firstLine="0"/>
              <w:jc w:val="center"/>
              <w:rPr>
                <w:sz w:val="12"/>
                <w:szCs w:val="12"/>
              </w:rPr>
            </w:pPr>
            <w:r w:rsidRPr="00E20FC3">
              <w:rPr>
                <w:sz w:val="12"/>
                <w:szCs w:val="12"/>
              </w:rPr>
              <w:t>Все образовательные организации будут обеспечивать потребителям доступность информации о своей деятельности на официальных сайтах</w:t>
            </w:r>
          </w:p>
        </w:tc>
        <w:tc>
          <w:tcPr>
            <w:tcW w:w="933" w:type="dxa"/>
          </w:tcPr>
          <w:p w:rsidR="00805900" w:rsidRPr="00E20FC3" w:rsidRDefault="00805900" w:rsidP="00CF39BC">
            <w:pPr>
              <w:spacing w:line="240" w:lineRule="auto"/>
              <w:ind w:firstLine="0"/>
              <w:jc w:val="center"/>
              <w:rPr>
                <w:sz w:val="12"/>
                <w:szCs w:val="12"/>
              </w:rPr>
            </w:pPr>
            <w:r w:rsidRPr="00E20FC3">
              <w:rPr>
                <w:sz w:val="12"/>
                <w:szCs w:val="12"/>
              </w:rPr>
              <w:t>процент</w:t>
            </w:r>
          </w:p>
        </w:tc>
        <w:tc>
          <w:tcPr>
            <w:tcW w:w="950" w:type="dxa"/>
          </w:tcPr>
          <w:p w:rsidR="00805900" w:rsidRPr="00E20FC3" w:rsidRDefault="00805900" w:rsidP="00CF39BC">
            <w:pPr>
              <w:spacing w:line="240" w:lineRule="auto"/>
              <w:ind w:firstLine="0"/>
              <w:jc w:val="center"/>
              <w:rPr>
                <w:b/>
                <w:sz w:val="12"/>
                <w:szCs w:val="12"/>
              </w:rPr>
            </w:pPr>
            <w:r w:rsidRPr="00E20FC3">
              <w:rPr>
                <w:b/>
                <w:sz w:val="12"/>
                <w:szCs w:val="12"/>
              </w:rPr>
              <w:t>100</w:t>
            </w:r>
          </w:p>
        </w:tc>
        <w:tc>
          <w:tcPr>
            <w:tcW w:w="600" w:type="dxa"/>
          </w:tcPr>
          <w:p w:rsidR="00805900" w:rsidRPr="00E20FC3" w:rsidRDefault="00805900" w:rsidP="00CF39BC">
            <w:pPr>
              <w:spacing w:line="240" w:lineRule="auto"/>
              <w:ind w:firstLine="0"/>
              <w:jc w:val="center"/>
              <w:rPr>
                <w:sz w:val="12"/>
                <w:szCs w:val="12"/>
              </w:rPr>
            </w:pPr>
            <w:r w:rsidRPr="00E20FC3">
              <w:rPr>
                <w:sz w:val="12"/>
                <w:szCs w:val="12"/>
              </w:rPr>
              <w:t>100</w:t>
            </w:r>
          </w:p>
        </w:tc>
        <w:tc>
          <w:tcPr>
            <w:tcW w:w="625" w:type="dxa"/>
          </w:tcPr>
          <w:p w:rsidR="00805900" w:rsidRPr="00E20FC3" w:rsidRDefault="00805900" w:rsidP="00CF39BC">
            <w:pPr>
              <w:spacing w:line="240" w:lineRule="auto"/>
              <w:ind w:firstLine="0"/>
              <w:jc w:val="center"/>
              <w:rPr>
                <w:sz w:val="12"/>
                <w:szCs w:val="12"/>
              </w:rPr>
            </w:pPr>
            <w:r w:rsidRPr="00E20FC3">
              <w:rPr>
                <w:sz w:val="12"/>
                <w:szCs w:val="12"/>
              </w:rPr>
              <w:t>100</w:t>
            </w:r>
          </w:p>
        </w:tc>
        <w:tc>
          <w:tcPr>
            <w:tcW w:w="634" w:type="dxa"/>
            <w:tcBorders>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25" w:type="dxa"/>
            <w:tcBorders>
              <w:left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25" w:type="dxa"/>
            <w:tcBorders>
              <w:lef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58" w:type="dxa"/>
            <w:tcBorders>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75" w:type="dxa"/>
            <w:tcBorders>
              <w:left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58" w:type="dxa"/>
            <w:tcBorders>
              <w:lef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1684" w:type="dxa"/>
          </w:tcPr>
          <w:p w:rsidR="00805900" w:rsidRPr="00E20FC3" w:rsidRDefault="00805900" w:rsidP="00CF39BC">
            <w:pPr>
              <w:spacing w:line="240" w:lineRule="auto"/>
              <w:ind w:firstLine="0"/>
              <w:jc w:val="center"/>
              <w:rPr>
                <w:sz w:val="12"/>
                <w:szCs w:val="12"/>
              </w:rPr>
            </w:pPr>
            <w:r w:rsidRPr="00E20FC3">
              <w:rPr>
                <w:sz w:val="12"/>
                <w:szCs w:val="12"/>
              </w:rPr>
              <w:t>-</w:t>
            </w:r>
          </w:p>
        </w:tc>
      </w:tr>
      <w:tr w:rsidR="00805900" w:rsidRPr="00E20FC3" w:rsidTr="00CF39BC">
        <w:tc>
          <w:tcPr>
            <w:tcW w:w="15160" w:type="dxa"/>
            <w:gridSpan w:val="14"/>
          </w:tcPr>
          <w:p w:rsidR="00805900" w:rsidRPr="00E20FC3" w:rsidRDefault="00805900" w:rsidP="00CF39BC">
            <w:pPr>
              <w:spacing w:line="240" w:lineRule="auto"/>
              <w:ind w:firstLine="0"/>
              <w:jc w:val="center"/>
              <w:rPr>
                <w:b/>
                <w:i/>
                <w:iCs/>
                <w:sz w:val="12"/>
                <w:szCs w:val="12"/>
              </w:rPr>
            </w:pPr>
            <w:r w:rsidRPr="00E20FC3">
              <w:rPr>
                <w:b/>
                <w:i/>
                <w:iCs/>
                <w:sz w:val="12"/>
                <w:szCs w:val="12"/>
              </w:rPr>
              <w:t>Комплекс процессных мероприятий «Вовлечение детей и подростков в социальную практику»</w:t>
            </w:r>
          </w:p>
        </w:tc>
      </w:tr>
      <w:tr w:rsidR="00805900" w:rsidRPr="00E20FC3" w:rsidTr="00CF39BC">
        <w:tc>
          <w:tcPr>
            <w:tcW w:w="15160" w:type="dxa"/>
            <w:gridSpan w:val="14"/>
          </w:tcPr>
          <w:p w:rsidR="00805900" w:rsidRPr="00E20FC3" w:rsidRDefault="00805900" w:rsidP="00CF39BC">
            <w:pPr>
              <w:spacing w:line="240" w:lineRule="auto"/>
              <w:ind w:firstLine="0"/>
              <w:jc w:val="center"/>
              <w:rPr>
                <w:sz w:val="12"/>
                <w:szCs w:val="12"/>
              </w:rPr>
            </w:pPr>
            <w:r w:rsidRPr="00E20FC3">
              <w:rPr>
                <w:sz w:val="12"/>
                <w:szCs w:val="12"/>
              </w:rPr>
              <w:t>Задача 1. Духовно-нравственное и патриотическое воспитание граждан на исторических и современных примерах, развитие коллективных начал российского общества, поддержка социально значимых инициатив, в том числе благотворительных проектов, добровольческого движения.</w:t>
            </w:r>
          </w:p>
        </w:tc>
      </w:tr>
      <w:tr w:rsidR="00805900" w:rsidRPr="00E20FC3" w:rsidTr="00CF39BC">
        <w:tc>
          <w:tcPr>
            <w:tcW w:w="501" w:type="dxa"/>
          </w:tcPr>
          <w:p w:rsidR="00805900" w:rsidRPr="00E20FC3" w:rsidRDefault="00805900" w:rsidP="00CF39BC">
            <w:pPr>
              <w:spacing w:line="240" w:lineRule="auto"/>
              <w:ind w:firstLine="0"/>
              <w:jc w:val="center"/>
              <w:rPr>
                <w:sz w:val="12"/>
                <w:szCs w:val="12"/>
              </w:rPr>
            </w:pPr>
            <w:r w:rsidRPr="00E20FC3">
              <w:rPr>
                <w:sz w:val="12"/>
                <w:szCs w:val="12"/>
              </w:rPr>
              <w:t>24.</w:t>
            </w:r>
          </w:p>
        </w:tc>
        <w:tc>
          <w:tcPr>
            <w:tcW w:w="2887" w:type="dxa"/>
          </w:tcPr>
          <w:p w:rsidR="00805900" w:rsidRPr="00E20FC3" w:rsidRDefault="00805900" w:rsidP="00CF39BC">
            <w:pPr>
              <w:spacing w:line="240" w:lineRule="auto"/>
              <w:ind w:firstLine="0"/>
              <w:jc w:val="center"/>
              <w:rPr>
                <w:sz w:val="12"/>
                <w:szCs w:val="12"/>
              </w:rPr>
            </w:pPr>
            <w:r w:rsidRPr="00E20FC3">
              <w:rPr>
                <w:sz w:val="12"/>
                <w:szCs w:val="12"/>
              </w:rPr>
              <w:t>Мероприятие</w:t>
            </w:r>
          </w:p>
          <w:p w:rsidR="00805900" w:rsidRPr="00E20FC3" w:rsidRDefault="00805900" w:rsidP="00CF39BC">
            <w:pPr>
              <w:spacing w:line="240" w:lineRule="auto"/>
              <w:ind w:firstLine="0"/>
              <w:jc w:val="center"/>
              <w:rPr>
                <w:sz w:val="12"/>
                <w:szCs w:val="12"/>
              </w:rPr>
            </w:pPr>
            <w:r w:rsidRPr="00E20FC3">
              <w:rPr>
                <w:sz w:val="12"/>
                <w:szCs w:val="12"/>
              </w:rPr>
              <w:t>«Повышение уровня духовно-нравственной культуры и культуры ответственного гражданского поведения».</w:t>
            </w:r>
          </w:p>
        </w:tc>
        <w:tc>
          <w:tcPr>
            <w:tcW w:w="3105" w:type="dxa"/>
          </w:tcPr>
          <w:p w:rsidR="00805900" w:rsidRPr="00E20FC3" w:rsidRDefault="00805900" w:rsidP="00CF39BC">
            <w:pPr>
              <w:spacing w:line="240" w:lineRule="auto"/>
              <w:ind w:firstLine="0"/>
              <w:jc w:val="center"/>
              <w:rPr>
                <w:sz w:val="12"/>
                <w:szCs w:val="12"/>
              </w:rPr>
            </w:pPr>
            <w:r w:rsidRPr="00E20FC3">
              <w:rPr>
                <w:sz w:val="12"/>
                <w:szCs w:val="12"/>
              </w:rPr>
              <w:t>Предоставление возможности детям и подросткам, заниматься добровольческой деятельностью.</w:t>
            </w:r>
          </w:p>
        </w:tc>
        <w:tc>
          <w:tcPr>
            <w:tcW w:w="933" w:type="dxa"/>
          </w:tcPr>
          <w:p w:rsidR="00805900" w:rsidRPr="00E20FC3" w:rsidRDefault="00805900" w:rsidP="00CF39BC">
            <w:pPr>
              <w:spacing w:line="240" w:lineRule="auto"/>
              <w:ind w:firstLine="0"/>
              <w:jc w:val="center"/>
              <w:rPr>
                <w:sz w:val="12"/>
                <w:szCs w:val="12"/>
              </w:rPr>
            </w:pPr>
            <w:r w:rsidRPr="00E20FC3">
              <w:rPr>
                <w:sz w:val="12"/>
                <w:szCs w:val="12"/>
              </w:rPr>
              <w:t>процент</w:t>
            </w:r>
          </w:p>
        </w:tc>
        <w:tc>
          <w:tcPr>
            <w:tcW w:w="950" w:type="dxa"/>
          </w:tcPr>
          <w:p w:rsidR="00805900" w:rsidRPr="00E20FC3" w:rsidRDefault="00805900" w:rsidP="00CF39BC">
            <w:pPr>
              <w:spacing w:line="240" w:lineRule="auto"/>
              <w:ind w:firstLine="0"/>
              <w:jc w:val="center"/>
              <w:rPr>
                <w:b/>
                <w:sz w:val="12"/>
                <w:szCs w:val="12"/>
              </w:rPr>
            </w:pPr>
            <w:r w:rsidRPr="00E20FC3">
              <w:rPr>
                <w:b/>
                <w:sz w:val="12"/>
                <w:szCs w:val="12"/>
              </w:rPr>
              <w:t>17</w:t>
            </w:r>
          </w:p>
        </w:tc>
        <w:tc>
          <w:tcPr>
            <w:tcW w:w="600" w:type="dxa"/>
          </w:tcPr>
          <w:p w:rsidR="00805900" w:rsidRPr="00E20FC3" w:rsidRDefault="00805900" w:rsidP="00CF39BC">
            <w:pPr>
              <w:spacing w:line="240" w:lineRule="auto"/>
              <w:ind w:firstLine="0"/>
              <w:jc w:val="center"/>
              <w:rPr>
                <w:sz w:val="12"/>
                <w:szCs w:val="12"/>
              </w:rPr>
            </w:pPr>
            <w:r w:rsidRPr="00E20FC3">
              <w:rPr>
                <w:sz w:val="12"/>
                <w:szCs w:val="12"/>
              </w:rPr>
              <w:t>17</w:t>
            </w:r>
          </w:p>
        </w:tc>
        <w:tc>
          <w:tcPr>
            <w:tcW w:w="625" w:type="dxa"/>
          </w:tcPr>
          <w:p w:rsidR="00805900" w:rsidRPr="00E20FC3" w:rsidRDefault="00805900" w:rsidP="00CF39BC">
            <w:pPr>
              <w:spacing w:line="240" w:lineRule="auto"/>
              <w:ind w:firstLine="0"/>
              <w:jc w:val="center"/>
              <w:rPr>
                <w:sz w:val="12"/>
                <w:szCs w:val="12"/>
              </w:rPr>
            </w:pPr>
            <w:r w:rsidRPr="00E20FC3">
              <w:rPr>
                <w:sz w:val="12"/>
                <w:szCs w:val="12"/>
              </w:rPr>
              <w:t>17</w:t>
            </w:r>
          </w:p>
        </w:tc>
        <w:tc>
          <w:tcPr>
            <w:tcW w:w="634" w:type="dxa"/>
            <w:tcBorders>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17</w:t>
            </w:r>
          </w:p>
        </w:tc>
        <w:tc>
          <w:tcPr>
            <w:tcW w:w="625" w:type="dxa"/>
            <w:tcBorders>
              <w:left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17</w:t>
            </w:r>
          </w:p>
        </w:tc>
        <w:tc>
          <w:tcPr>
            <w:tcW w:w="625" w:type="dxa"/>
            <w:tcBorders>
              <w:lef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17</w:t>
            </w:r>
          </w:p>
        </w:tc>
        <w:tc>
          <w:tcPr>
            <w:tcW w:w="658" w:type="dxa"/>
            <w:tcBorders>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17</w:t>
            </w:r>
          </w:p>
        </w:tc>
        <w:tc>
          <w:tcPr>
            <w:tcW w:w="675" w:type="dxa"/>
            <w:tcBorders>
              <w:left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17</w:t>
            </w:r>
          </w:p>
        </w:tc>
        <w:tc>
          <w:tcPr>
            <w:tcW w:w="658" w:type="dxa"/>
            <w:tcBorders>
              <w:lef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17</w:t>
            </w:r>
          </w:p>
        </w:tc>
        <w:tc>
          <w:tcPr>
            <w:tcW w:w="1684" w:type="dxa"/>
          </w:tcPr>
          <w:p w:rsidR="00805900" w:rsidRPr="00E20FC3" w:rsidRDefault="00805900" w:rsidP="00CF39BC">
            <w:pPr>
              <w:spacing w:line="240" w:lineRule="auto"/>
              <w:ind w:firstLine="0"/>
              <w:jc w:val="center"/>
              <w:rPr>
                <w:sz w:val="12"/>
                <w:szCs w:val="12"/>
              </w:rPr>
            </w:pPr>
            <w:r w:rsidRPr="00E20FC3">
              <w:rPr>
                <w:sz w:val="12"/>
                <w:szCs w:val="12"/>
              </w:rPr>
              <w:t>-</w:t>
            </w:r>
          </w:p>
        </w:tc>
      </w:tr>
      <w:tr w:rsidR="00805900" w:rsidRPr="00E20FC3" w:rsidTr="00CF39BC">
        <w:tc>
          <w:tcPr>
            <w:tcW w:w="501" w:type="dxa"/>
          </w:tcPr>
          <w:p w:rsidR="00805900" w:rsidRPr="00E20FC3" w:rsidRDefault="00805900" w:rsidP="00CF39BC">
            <w:pPr>
              <w:spacing w:line="240" w:lineRule="auto"/>
              <w:ind w:firstLine="0"/>
              <w:jc w:val="center"/>
              <w:rPr>
                <w:sz w:val="12"/>
                <w:szCs w:val="12"/>
              </w:rPr>
            </w:pPr>
          </w:p>
        </w:tc>
        <w:tc>
          <w:tcPr>
            <w:tcW w:w="2887" w:type="dxa"/>
          </w:tcPr>
          <w:p w:rsidR="00805900" w:rsidRPr="00E20FC3" w:rsidRDefault="00805900" w:rsidP="00CF39BC">
            <w:pPr>
              <w:spacing w:line="240" w:lineRule="auto"/>
              <w:ind w:firstLine="0"/>
              <w:jc w:val="center"/>
              <w:rPr>
                <w:sz w:val="12"/>
                <w:szCs w:val="12"/>
              </w:rPr>
            </w:pPr>
          </w:p>
        </w:tc>
        <w:tc>
          <w:tcPr>
            <w:tcW w:w="3105" w:type="dxa"/>
          </w:tcPr>
          <w:p w:rsidR="00805900" w:rsidRPr="00E20FC3" w:rsidRDefault="00805900" w:rsidP="00CF39BC">
            <w:pPr>
              <w:spacing w:line="240" w:lineRule="auto"/>
              <w:ind w:firstLine="0"/>
              <w:jc w:val="center"/>
              <w:rPr>
                <w:sz w:val="12"/>
                <w:szCs w:val="12"/>
              </w:rPr>
            </w:pPr>
            <w:r w:rsidRPr="00E20FC3">
              <w:rPr>
                <w:sz w:val="12"/>
                <w:szCs w:val="12"/>
              </w:rPr>
              <w:t>Предоставление возможности детям и подросткам в возрасте от 14 до 18 лет, принимать участие в деятельности молодежных общественных объединений патриотической, туристической, экологической</w:t>
            </w:r>
            <w:r w:rsidR="00CF39BC">
              <w:rPr>
                <w:sz w:val="12"/>
                <w:szCs w:val="12"/>
              </w:rPr>
              <w:t>, краеведческой направленности.</w:t>
            </w:r>
          </w:p>
        </w:tc>
        <w:tc>
          <w:tcPr>
            <w:tcW w:w="933" w:type="dxa"/>
          </w:tcPr>
          <w:p w:rsidR="00805900" w:rsidRPr="00E20FC3" w:rsidRDefault="00805900" w:rsidP="00CF39BC">
            <w:pPr>
              <w:spacing w:line="240" w:lineRule="auto"/>
              <w:ind w:firstLine="0"/>
              <w:jc w:val="center"/>
              <w:rPr>
                <w:sz w:val="12"/>
                <w:szCs w:val="12"/>
              </w:rPr>
            </w:pPr>
            <w:r w:rsidRPr="00E20FC3">
              <w:rPr>
                <w:sz w:val="12"/>
                <w:szCs w:val="12"/>
              </w:rPr>
              <w:t>процент</w:t>
            </w:r>
          </w:p>
        </w:tc>
        <w:tc>
          <w:tcPr>
            <w:tcW w:w="950" w:type="dxa"/>
          </w:tcPr>
          <w:p w:rsidR="00805900" w:rsidRPr="00E20FC3" w:rsidRDefault="00805900" w:rsidP="00CF39BC">
            <w:pPr>
              <w:spacing w:line="240" w:lineRule="auto"/>
              <w:ind w:firstLine="0"/>
              <w:jc w:val="center"/>
              <w:rPr>
                <w:b/>
                <w:sz w:val="12"/>
                <w:szCs w:val="12"/>
              </w:rPr>
            </w:pPr>
            <w:r w:rsidRPr="00E20FC3">
              <w:rPr>
                <w:b/>
                <w:sz w:val="12"/>
                <w:szCs w:val="12"/>
              </w:rPr>
              <w:t>7</w:t>
            </w:r>
          </w:p>
        </w:tc>
        <w:tc>
          <w:tcPr>
            <w:tcW w:w="600" w:type="dxa"/>
          </w:tcPr>
          <w:p w:rsidR="00805900" w:rsidRPr="00E20FC3" w:rsidRDefault="00805900" w:rsidP="00CF39BC">
            <w:pPr>
              <w:spacing w:line="240" w:lineRule="auto"/>
              <w:ind w:firstLine="0"/>
              <w:jc w:val="center"/>
              <w:rPr>
                <w:sz w:val="12"/>
                <w:szCs w:val="12"/>
              </w:rPr>
            </w:pPr>
            <w:r w:rsidRPr="00E20FC3">
              <w:rPr>
                <w:sz w:val="12"/>
                <w:szCs w:val="12"/>
              </w:rPr>
              <w:t>7,5</w:t>
            </w:r>
          </w:p>
        </w:tc>
        <w:tc>
          <w:tcPr>
            <w:tcW w:w="625" w:type="dxa"/>
          </w:tcPr>
          <w:p w:rsidR="00805900" w:rsidRPr="00E20FC3" w:rsidRDefault="00805900" w:rsidP="00CF39BC">
            <w:pPr>
              <w:spacing w:line="240" w:lineRule="auto"/>
              <w:ind w:firstLine="0"/>
              <w:jc w:val="center"/>
              <w:rPr>
                <w:sz w:val="12"/>
                <w:szCs w:val="12"/>
              </w:rPr>
            </w:pPr>
            <w:r w:rsidRPr="00E20FC3">
              <w:rPr>
                <w:sz w:val="12"/>
                <w:szCs w:val="12"/>
              </w:rPr>
              <w:t>7,5</w:t>
            </w:r>
          </w:p>
        </w:tc>
        <w:tc>
          <w:tcPr>
            <w:tcW w:w="634" w:type="dxa"/>
            <w:tcBorders>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7,5</w:t>
            </w:r>
          </w:p>
        </w:tc>
        <w:tc>
          <w:tcPr>
            <w:tcW w:w="625" w:type="dxa"/>
            <w:tcBorders>
              <w:left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7,5</w:t>
            </w:r>
          </w:p>
        </w:tc>
        <w:tc>
          <w:tcPr>
            <w:tcW w:w="625" w:type="dxa"/>
            <w:tcBorders>
              <w:lef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7,5</w:t>
            </w:r>
          </w:p>
        </w:tc>
        <w:tc>
          <w:tcPr>
            <w:tcW w:w="658" w:type="dxa"/>
            <w:tcBorders>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7,5</w:t>
            </w:r>
          </w:p>
        </w:tc>
        <w:tc>
          <w:tcPr>
            <w:tcW w:w="675" w:type="dxa"/>
            <w:tcBorders>
              <w:left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7,5</w:t>
            </w:r>
          </w:p>
        </w:tc>
        <w:tc>
          <w:tcPr>
            <w:tcW w:w="658" w:type="dxa"/>
            <w:tcBorders>
              <w:lef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7,5</w:t>
            </w:r>
          </w:p>
        </w:tc>
        <w:tc>
          <w:tcPr>
            <w:tcW w:w="1684" w:type="dxa"/>
          </w:tcPr>
          <w:p w:rsidR="00805900" w:rsidRPr="00E20FC3" w:rsidRDefault="00805900" w:rsidP="00CF39BC">
            <w:pPr>
              <w:spacing w:line="240" w:lineRule="auto"/>
              <w:ind w:firstLine="0"/>
              <w:jc w:val="center"/>
              <w:rPr>
                <w:sz w:val="12"/>
                <w:szCs w:val="12"/>
              </w:rPr>
            </w:pPr>
            <w:r w:rsidRPr="00E20FC3">
              <w:rPr>
                <w:sz w:val="12"/>
                <w:szCs w:val="12"/>
              </w:rPr>
              <w:t>-</w:t>
            </w:r>
          </w:p>
        </w:tc>
      </w:tr>
      <w:tr w:rsidR="00805900" w:rsidRPr="00E20FC3" w:rsidTr="00CF39BC">
        <w:tc>
          <w:tcPr>
            <w:tcW w:w="501" w:type="dxa"/>
          </w:tcPr>
          <w:p w:rsidR="00805900" w:rsidRPr="00E20FC3" w:rsidRDefault="00805900" w:rsidP="00CF39BC">
            <w:pPr>
              <w:spacing w:line="240" w:lineRule="auto"/>
              <w:ind w:firstLine="0"/>
              <w:jc w:val="center"/>
              <w:rPr>
                <w:sz w:val="12"/>
                <w:szCs w:val="12"/>
              </w:rPr>
            </w:pPr>
            <w:r w:rsidRPr="00E20FC3">
              <w:rPr>
                <w:sz w:val="12"/>
                <w:szCs w:val="12"/>
              </w:rPr>
              <w:t>25.</w:t>
            </w:r>
          </w:p>
        </w:tc>
        <w:tc>
          <w:tcPr>
            <w:tcW w:w="2887" w:type="dxa"/>
          </w:tcPr>
          <w:p w:rsidR="00805900" w:rsidRPr="00E20FC3" w:rsidRDefault="00805900" w:rsidP="00CF39BC">
            <w:pPr>
              <w:spacing w:line="240" w:lineRule="auto"/>
              <w:ind w:firstLine="0"/>
              <w:jc w:val="center"/>
              <w:rPr>
                <w:sz w:val="12"/>
                <w:szCs w:val="12"/>
              </w:rPr>
            </w:pPr>
            <w:r w:rsidRPr="00E20FC3">
              <w:rPr>
                <w:sz w:val="12"/>
                <w:szCs w:val="12"/>
              </w:rPr>
              <w:t>Мероприятие «Оказание психолого-педагогической помощи участникам образовательных отношений».</w:t>
            </w:r>
          </w:p>
        </w:tc>
        <w:tc>
          <w:tcPr>
            <w:tcW w:w="3105" w:type="dxa"/>
          </w:tcPr>
          <w:p w:rsidR="00805900" w:rsidRPr="00E20FC3" w:rsidRDefault="00805900" w:rsidP="00CF39BC">
            <w:pPr>
              <w:spacing w:line="240" w:lineRule="auto"/>
              <w:ind w:firstLine="0"/>
              <w:jc w:val="center"/>
              <w:rPr>
                <w:sz w:val="12"/>
                <w:szCs w:val="12"/>
              </w:rPr>
            </w:pPr>
            <w:r w:rsidRPr="00E20FC3">
              <w:rPr>
                <w:sz w:val="12"/>
                <w:szCs w:val="12"/>
              </w:rPr>
              <w:t>Организация комплексного психолого-педагогического сопровождения участн</w:t>
            </w:r>
            <w:r w:rsidR="00CF39BC">
              <w:rPr>
                <w:sz w:val="12"/>
                <w:szCs w:val="12"/>
              </w:rPr>
              <w:t>иков образовательных отношений.</w:t>
            </w:r>
          </w:p>
        </w:tc>
        <w:tc>
          <w:tcPr>
            <w:tcW w:w="933" w:type="dxa"/>
          </w:tcPr>
          <w:p w:rsidR="00805900" w:rsidRPr="00E20FC3" w:rsidRDefault="00805900" w:rsidP="00CF39BC">
            <w:pPr>
              <w:spacing w:line="240" w:lineRule="auto"/>
              <w:ind w:firstLine="0"/>
              <w:jc w:val="center"/>
              <w:rPr>
                <w:sz w:val="12"/>
                <w:szCs w:val="12"/>
              </w:rPr>
            </w:pPr>
            <w:r w:rsidRPr="00E20FC3">
              <w:rPr>
                <w:sz w:val="12"/>
                <w:szCs w:val="12"/>
              </w:rPr>
              <w:t>процент</w:t>
            </w:r>
          </w:p>
        </w:tc>
        <w:tc>
          <w:tcPr>
            <w:tcW w:w="950" w:type="dxa"/>
          </w:tcPr>
          <w:p w:rsidR="00805900" w:rsidRPr="00E20FC3" w:rsidRDefault="00805900" w:rsidP="00CF39BC">
            <w:pPr>
              <w:spacing w:line="240" w:lineRule="auto"/>
              <w:ind w:firstLine="0"/>
              <w:jc w:val="center"/>
              <w:rPr>
                <w:b/>
                <w:sz w:val="12"/>
                <w:szCs w:val="12"/>
              </w:rPr>
            </w:pPr>
            <w:r w:rsidRPr="00E20FC3">
              <w:rPr>
                <w:b/>
                <w:sz w:val="12"/>
                <w:szCs w:val="12"/>
              </w:rPr>
              <w:t>0</w:t>
            </w:r>
          </w:p>
        </w:tc>
        <w:tc>
          <w:tcPr>
            <w:tcW w:w="600" w:type="dxa"/>
          </w:tcPr>
          <w:p w:rsidR="00805900" w:rsidRPr="00E20FC3" w:rsidRDefault="00805900" w:rsidP="00CF39BC">
            <w:pPr>
              <w:spacing w:line="240" w:lineRule="auto"/>
              <w:ind w:firstLine="0"/>
              <w:jc w:val="center"/>
              <w:rPr>
                <w:sz w:val="12"/>
                <w:szCs w:val="12"/>
              </w:rPr>
            </w:pPr>
            <w:r w:rsidRPr="00E20FC3">
              <w:rPr>
                <w:sz w:val="12"/>
                <w:szCs w:val="12"/>
              </w:rPr>
              <w:t>100</w:t>
            </w:r>
          </w:p>
        </w:tc>
        <w:tc>
          <w:tcPr>
            <w:tcW w:w="625" w:type="dxa"/>
          </w:tcPr>
          <w:p w:rsidR="00805900" w:rsidRPr="00E20FC3" w:rsidRDefault="00805900" w:rsidP="00CF39BC">
            <w:pPr>
              <w:spacing w:line="240" w:lineRule="auto"/>
              <w:ind w:firstLine="0"/>
              <w:jc w:val="center"/>
              <w:rPr>
                <w:sz w:val="12"/>
                <w:szCs w:val="12"/>
              </w:rPr>
            </w:pPr>
            <w:r w:rsidRPr="00E20FC3">
              <w:rPr>
                <w:sz w:val="12"/>
                <w:szCs w:val="12"/>
              </w:rPr>
              <w:t>100</w:t>
            </w:r>
          </w:p>
        </w:tc>
        <w:tc>
          <w:tcPr>
            <w:tcW w:w="634" w:type="dxa"/>
            <w:tcBorders>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25" w:type="dxa"/>
            <w:tcBorders>
              <w:left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25" w:type="dxa"/>
            <w:tcBorders>
              <w:lef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58" w:type="dxa"/>
            <w:tcBorders>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75" w:type="dxa"/>
            <w:tcBorders>
              <w:left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58" w:type="dxa"/>
            <w:tcBorders>
              <w:lef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1684" w:type="dxa"/>
          </w:tcPr>
          <w:p w:rsidR="00805900" w:rsidRPr="00E20FC3" w:rsidRDefault="00805900" w:rsidP="00CF39BC">
            <w:pPr>
              <w:spacing w:line="240" w:lineRule="auto"/>
              <w:ind w:firstLine="0"/>
              <w:jc w:val="center"/>
              <w:rPr>
                <w:sz w:val="12"/>
                <w:szCs w:val="12"/>
              </w:rPr>
            </w:pPr>
            <w:r w:rsidRPr="00E20FC3">
              <w:rPr>
                <w:sz w:val="12"/>
                <w:szCs w:val="12"/>
              </w:rPr>
              <w:t>-</w:t>
            </w:r>
          </w:p>
        </w:tc>
      </w:tr>
      <w:tr w:rsidR="00805900" w:rsidRPr="00E20FC3" w:rsidTr="00CF39BC">
        <w:tc>
          <w:tcPr>
            <w:tcW w:w="501" w:type="dxa"/>
          </w:tcPr>
          <w:p w:rsidR="00805900" w:rsidRPr="00E20FC3" w:rsidRDefault="00805900" w:rsidP="00CF39BC">
            <w:pPr>
              <w:spacing w:line="240" w:lineRule="auto"/>
              <w:ind w:firstLine="0"/>
              <w:jc w:val="center"/>
              <w:rPr>
                <w:sz w:val="12"/>
                <w:szCs w:val="12"/>
              </w:rPr>
            </w:pPr>
            <w:r w:rsidRPr="00E20FC3">
              <w:rPr>
                <w:sz w:val="12"/>
                <w:szCs w:val="12"/>
              </w:rPr>
              <w:t>26.</w:t>
            </w:r>
          </w:p>
        </w:tc>
        <w:tc>
          <w:tcPr>
            <w:tcW w:w="2887" w:type="dxa"/>
          </w:tcPr>
          <w:p w:rsidR="00805900" w:rsidRPr="00E20FC3" w:rsidRDefault="00805900" w:rsidP="00CF39BC">
            <w:pPr>
              <w:spacing w:line="240" w:lineRule="auto"/>
              <w:ind w:firstLine="0"/>
              <w:jc w:val="center"/>
              <w:rPr>
                <w:sz w:val="12"/>
                <w:szCs w:val="12"/>
              </w:rPr>
            </w:pPr>
            <w:r w:rsidRPr="00E20FC3">
              <w:rPr>
                <w:sz w:val="12"/>
                <w:szCs w:val="12"/>
              </w:rPr>
              <w:t xml:space="preserve">Мероприятие «Сохранение и развитие существующей системы отдыха и оздоровления детей, расширение </w:t>
            </w:r>
            <w:proofErr w:type="spellStart"/>
            <w:r w:rsidRPr="00E20FC3">
              <w:rPr>
                <w:sz w:val="12"/>
                <w:szCs w:val="12"/>
              </w:rPr>
              <w:t>малозатратных</w:t>
            </w:r>
            <w:proofErr w:type="spellEnd"/>
            <w:r w:rsidRPr="00E20FC3">
              <w:rPr>
                <w:sz w:val="12"/>
                <w:szCs w:val="12"/>
              </w:rPr>
              <w:t xml:space="preserve"> форм детского и молодежного отдыха, оздоровле</w:t>
            </w:r>
            <w:r w:rsidR="00CF39BC">
              <w:rPr>
                <w:sz w:val="12"/>
                <w:szCs w:val="12"/>
              </w:rPr>
              <w:t>ния и занятости».</w:t>
            </w:r>
          </w:p>
        </w:tc>
        <w:tc>
          <w:tcPr>
            <w:tcW w:w="3105" w:type="dxa"/>
          </w:tcPr>
          <w:p w:rsidR="00805900" w:rsidRPr="00E20FC3" w:rsidRDefault="00805900" w:rsidP="00CF39BC">
            <w:pPr>
              <w:spacing w:line="240" w:lineRule="auto"/>
              <w:ind w:firstLine="0"/>
              <w:jc w:val="center"/>
              <w:rPr>
                <w:sz w:val="12"/>
                <w:szCs w:val="12"/>
              </w:rPr>
            </w:pPr>
            <w:r w:rsidRPr="00E20FC3">
              <w:rPr>
                <w:iCs/>
                <w:sz w:val="12"/>
                <w:szCs w:val="12"/>
              </w:rPr>
              <w:t>Создание эффективной системы организации отдыха, оздоровления и занятости, способствующей воспитанию и развитию детей и подростков.</w:t>
            </w:r>
          </w:p>
        </w:tc>
        <w:tc>
          <w:tcPr>
            <w:tcW w:w="933" w:type="dxa"/>
          </w:tcPr>
          <w:p w:rsidR="00805900" w:rsidRPr="00E20FC3" w:rsidRDefault="00805900" w:rsidP="00CF39BC">
            <w:pPr>
              <w:spacing w:line="240" w:lineRule="auto"/>
              <w:ind w:firstLine="0"/>
              <w:jc w:val="center"/>
              <w:rPr>
                <w:sz w:val="12"/>
                <w:szCs w:val="12"/>
              </w:rPr>
            </w:pPr>
            <w:r w:rsidRPr="00E20FC3">
              <w:rPr>
                <w:sz w:val="12"/>
                <w:szCs w:val="12"/>
              </w:rPr>
              <w:t>процент</w:t>
            </w:r>
          </w:p>
        </w:tc>
        <w:tc>
          <w:tcPr>
            <w:tcW w:w="950" w:type="dxa"/>
          </w:tcPr>
          <w:p w:rsidR="00805900" w:rsidRPr="00E20FC3" w:rsidRDefault="00805900" w:rsidP="00CF39BC">
            <w:pPr>
              <w:spacing w:line="240" w:lineRule="auto"/>
              <w:ind w:firstLine="0"/>
              <w:jc w:val="center"/>
              <w:rPr>
                <w:b/>
                <w:sz w:val="12"/>
                <w:szCs w:val="12"/>
              </w:rPr>
            </w:pPr>
            <w:r w:rsidRPr="00E20FC3">
              <w:rPr>
                <w:b/>
                <w:sz w:val="12"/>
                <w:szCs w:val="12"/>
              </w:rPr>
              <w:t>30</w:t>
            </w:r>
          </w:p>
        </w:tc>
        <w:tc>
          <w:tcPr>
            <w:tcW w:w="600" w:type="dxa"/>
          </w:tcPr>
          <w:p w:rsidR="00805900" w:rsidRPr="00E20FC3" w:rsidRDefault="00805900" w:rsidP="00CF39BC">
            <w:pPr>
              <w:spacing w:line="240" w:lineRule="auto"/>
              <w:ind w:firstLine="0"/>
              <w:jc w:val="center"/>
              <w:rPr>
                <w:sz w:val="12"/>
                <w:szCs w:val="12"/>
              </w:rPr>
            </w:pPr>
            <w:r w:rsidRPr="00E20FC3">
              <w:rPr>
                <w:sz w:val="12"/>
                <w:szCs w:val="12"/>
              </w:rPr>
              <w:t>31</w:t>
            </w:r>
          </w:p>
        </w:tc>
        <w:tc>
          <w:tcPr>
            <w:tcW w:w="625" w:type="dxa"/>
          </w:tcPr>
          <w:p w:rsidR="00805900" w:rsidRPr="00E20FC3" w:rsidRDefault="00805900" w:rsidP="00CF39BC">
            <w:pPr>
              <w:spacing w:line="240" w:lineRule="auto"/>
              <w:ind w:firstLine="0"/>
              <w:jc w:val="center"/>
              <w:rPr>
                <w:sz w:val="12"/>
                <w:szCs w:val="12"/>
              </w:rPr>
            </w:pPr>
            <w:r w:rsidRPr="00E20FC3">
              <w:rPr>
                <w:sz w:val="12"/>
                <w:szCs w:val="12"/>
              </w:rPr>
              <w:t>32</w:t>
            </w:r>
          </w:p>
        </w:tc>
        <w:tc>
          <w:tcPr>
            <w:tcW w:w="634" w:type="dxa"/>
            <w:tcBorders>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33</w:t>
            </w:r>
          </w:p>
        </w:tc>
        <w:tc>
          <w:tcPr>
            <w:tcW w:w="625" w:type="dxa"/>
            <w:tcBorders>
              <w:left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33</w:t>
            </w:r>
          </w:p>
        </w:tc>
        <w:tc>
          <w:tcPr>
            <w:tcW w:w="625" w:type="dxa"/>
            <w:tcBorders>
              <w:lef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33</w:t>
            </w:r>
          </w:p>
        </w:tc>
        <w:tc>
          <w:tcPr>
            <w:tcW w:w="658" w:type="dxa"/>
            <w:tcBorders>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33</w:t>
            </w:r>
          </w:p>
        </w:tc>
        <w:tc>
          <w:tcPr>
            <w:tcW w:w="675" w:type="dxa"/>
            <w:tcBorders>
              <w:left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33</w:t>
            </w:r>
          </w:p>
        </w:tc>
        <w:tc>
          <w:tcPr>
            <w:tcW w:w="658" w:type="dxa"/>
            <w:tcBorders>
              <w:lef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33</w:t>
            </w:r>
          </w:p>
        </w:tc>
        <w:tc>
          <w:tcPr>
            <w:tcW w:w="1684" w:type="dxa"/>
          </w:tcPr>
          <w:p w:rsidR="00805900" w:rsidRPr="00E20FC3" w:rsidRDefault="00805900" w:rsidP="00CF39BC">
            <w:pPr>
              <w:spacing w:line="240" w:lineRule="auto"/>
              <w:ind w:firstLine="0"/>
              <w:jc w:val="center"/>
              <w:rPr>
                <w:sz w:val="12"/>
                <w:szCs w:val="12"/>
              </w:rPr>
            </w:pPr>
            <w:r w:rsidRPr="00E20FC3">
              <w:rPr>
                <w:sz w:val="12"/>
                <w:szCs w:val="12"/>
              </w:rPr>
              <w:t>-</w:t>
            </w:r>
          </w:p>
        </w:tc>
      </w:tr>
      <w:tr w:rsidR="00805900" w:rsidRPr="00E20FC3" w:rsidTr="00CF39BC">
        <w:tc>
          <w:tcPr>
            <w:tcW w:w="501" w:type="dxa"/>
          </w:tcPr>
          <w:p w:rsidR="00805900" w:rsidRPr="00E20FC3" w:rsidRDefault="00805900" w:rsidP="00CF39BC">
            <w:pPr>
              <w:spacing w:line="240" w:lineRule="auto"/>
              <w:ind w:firstLine="0"/>
              <w:jc w:val="center"/>
              <w:rPr>
                <w:sz w:val="12"/>
                <w:szCs w:val="12"/>
              </w:rPr>
            </w:pPr>
            <w:r w:rsidRPr="00E20FC3">
              <w:rPr>
                <w:sz w:val="12"/>
                <w:szCs w:val="12"/>
              </w:rPr>
              <w:t>27.</w:t>
            </w:r>
          </w:p>
        </w:tc>
        <w:tc>
          <w:tcPr>
            <w:tcW w:w="2887" w:type="dxa"/>
          </w:tcPr>
          <w:p w:rsidR="00805900" w:rsidRPr="00E20FC3" w:rsidRDefault="00805900" w:rsidP="00CF39BC">
            <w:pPr>
              <w:spacing w:line="240" w:lineRule="auto"/>
              <w:ind w:firstLine="0"/>
              <w:jc w:val="center"/>
              <w:rPr>
                <w:sz w:val="12"/>
                <w:szCs w:val="12"/>
              </w:rPr>
            </w:pPr>
            <w:r w:rsidRPr="00E20FC3">
              <w:rPr>
                <w:sz w:val="12"/>
                <w:szCs w:val="12"/>
              </w:rPr>
              <w:t xml:space="preserve">Мероприятие «Привлечение к организованным формам отдыха, оздоровления и занятости детей и подростков, в том числе несовершеннолетних, находящихся в трудной жизненной </w:t>
            </w:r>
            <w:r w:rsidR="00CF39BC">
              <w:rPr>
                <w:sz w:val="12"/>
                <w:szCs w:val="12"/>
              </w:rPr>
              <w:t>ситуации, детей «группы риска».</w:t>
            </w:r>
          </w:p>
        </w:tc>
        <w:tc>
          <w:tcPr>
            <w:tcW w:w="3105" w:type="dxa"/>
          </w:tcPr>
          <w:p w:rsidR="00805900" w:rsidRPr="00E20FC3" w:rsidRDefault="00805900" w:rsidP="00CF39BC">
            <w:pPr>
              <w:spacing w:line="240" w:lineRule="auto"/>
              <w:ind w:firstLine="0"/>
              <w:jc w:val="center"/>
              <w:rPr>
                <w:sz w:val="12"/>
                <w:szCs w:val="12"/>
              </w:rPr>
            </w:pPr>
            <w:r w:rsidRPr="00E20FC3">
              <w:rPr>
                <w:sz w:val="12"/>
                <w:szCs w:val="12"/>
              </w:rPr>
              <w:t>Организация различных форм отдыха, оздоровления и занятости детей и подростков.</w:t>
            </w:r>
          </w:p>
        </w:tc>
        <w:tc>
          <w:tcPr>
            <w:tcW w:w="933" w:type="dxa"/>
          </w:tcPr>
          <w:p w:rsidR="00805900" w:rsidRPr="00E20FC3" w:rsidRDefault="00805900" w:rsidP="00CF39BC">
            <w:pPr>
              <w:spacing w:line="240" w:lineRule="auto"/>
              <w:ind w:firstLine="0"/>
              <w:jc w:val="center"/>
              <w:rPr>
                <w:sz w:val="12"/>
                <w:szCs w:val="12"/>
              </w:rPr>
            </w:pPr>
            <w:r w:rsidRPr="00E20FC3">
              <w:rPr>
                <w:sz w:val="12"/>
                <w:szCs w:val="12"/>
              </w:rPr>
              <w:t>процент</w:t>
            </w:r>
          </w:p>
        </w:tc>
        <w:tc>
          <w:tcPr>
            <w:tcW w:w="950" w:type="dxa"/>
          </w:tcPr>
          <w:p w:rsidR="00805900" w:rsidRPr="00E20FC3" w:rsidRDefault="00805900" w:rsidP="00CF39BC">
            <w:pPr>
              <w:spacing w:line="240" w:lineRule="auto"/>
              <w:ind w:firstLine="0"/>
              <w:jc w:val="center"/>
              <w:rPr>
                <w:b/>
                <w:sz w:val="12"/>
                <w:szCs w:val="12"/>
              </w:rPr>
            </w:pPr>
            <w:r w:rsidRPr="00E20FC3">
              <w:rPr>
                <w:b/>
                <w:sz w:val="12"/>
                <w:szCs w:val="12"/>
              </w:rPr>
              <w:t>100</w:t>
            </w:r>
          </w:p>
        </w:tc>
        <w:tc>
          <w:tcPr>
            <w:tcW w:w="600" w:type="dxa"/>
          </w:tcPr>
          <w:p w:rsidR="00805900" w:rsidRPr="00E20FC3" w:rsidRDefault="00805900" w:rsidP="00CF39BC">
            <w:pPr>
              <w:spacing w:line="240" w:lineRule="auto"/>
              <w:ind w:firstLine="0"/>
              <w:jc w:val="center"/>
              <w:rPr>
                <w:sz w:val="12"/>
                <w:szCs w:val="12"/>
              </w:rPr>
            </w:pPr>
            <w:r w:rsidRPr="00E20FC3">
              <w:rPr>
                <w:sz w:val="12"/>
                <w:szCs w:val="12"/>
              </w:rPr>
              <w:t>100</w:t>
            </w:r>
          </w:p>
        </w:tc>
        <w:tc>
          <w:tcPr>
            <w:tcW w:w="625" w:type="dxa"/>
          </w:tcPr>
          <w:p w:rsidR="00805900" w:rsidRPr="00E20FC3" w:rsidRDefault="00805900" w:rsidP="00CF39BC">
            <w:pPr>
              <w:spacing w:line="240" w:lineRule="auto"/>
              <w:ind w:firstLine="0"/>
              <w:jc w:val="center"/>
              <w:rPr>
                <w:sz w:val="12"/>
                <w:szCs w:val="12"/>
              </w:rPr>
            </w:pPr>
            <w:r w:rsidRPr="00E20FC3">
              <w:rPr>
                <w:sz w:val="12"/>
                <w:szCs w:val="12"/>
              </w:rPr>
              <w:t>100</w:t>
            </w:r>
          </w:p>
        </w:tc>
        <w:tc>
          <w:tcPr>
            <w:tcW w:w="634" w:type="dxa"/>
            <w:tcBorders>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25" w:type="dxa"/>
            <w:tcBorders>
              <w:left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25" w:type="dxa"/>
            <w:tcBorders>
              <w:lef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58" w:type="dxa"/>
            <w:tcBorders>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75" w:type="dxa"/>
            <w:tcBorders>
              <w:left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58" w:type="dxa"/>
            <w:tcBorders>
              <w:lef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1684" w:type="dxa"/>
          </w:tcPr>
          <w:p w:rsidR="00805900" w:rsidRPr="00E20FC3" w:rsidRDefault="00805900" w:rsidP="00CF39BC">
            <w:pPr>
              <w:spacing w:line="240" w:lineRule="auto"/>
              <w:ind w:firstLine="0"/>
              <w:jc w:val="center"/>
              <w:rPr>
                <w:sz w:val="12"/>
                <w:szCs w:val="12"/>
              </w:rPr>
            </w:pPr>
            <w:r w:rsidRPr="00E20FC3">
              <w:rPr>
                <w:sz w:val="12"/>
                <w:szCs w:val="12"/>
              </w:rPr>
              <w:t>-</w:t>
            </w:r>
          </w:p>
        </w:tc>
      </w:tr>
      <w:tr w:rsidR="00805900" w:rsidRPr="00E20FC3" w:rsidTr="00CF39BC">
        <w:tc>
          <w:tcPr>
            <w:tcW w:w="501" w:type="dxa"/>
          </w:tcPr>
          <w:p w:rsidR="00805900" w:rsidRPr="00E20FC3" w:rsidRDefault="00805900" w:rsidP="00CF39BC">
            <w:pPr>
              <w:spacing w:line="240" w:lineRule="auto"/>
              <w:ind w:firstLine="0"/>
              <w:jc w:val="center"/>
              <w:rPr>
                <w:sz w:val="12"/>
                <w:szCs w:val="12"/>
              </w:rPr>
            </w:pPr>
            <w:r w:rsidRPr="00E20FC3">
              <w:rPr>
                <w:sz w:val="12"/>
                <w:szCs w:val="12"/>
              </w:rPr>
              <w:t>28.</w:t>
            </w:r>
          </w:p>
        </w:tc>
        <w:tc>
          <w:tcPr>
            <w:tcW w:w="2887" w:type="dxa"/>
          </w:tcPr>
          <w:p w:rsidR="00805900" w:rsidRPr="00E20FC3" w:rsidRDefault="00805900" w:rsidP="00CF39BC">
            <w:pPr>
              <w:spacing w:line="240" w:lineRule="auto"/>
              <w:ind w:firstLine="0"/>
              <w:jc w:val="center"/>
              <w:rPr>
                <w:sz w:val="12"/>
                <w:szCs w:val="12"/>
              </w:rPr>
            </w:pPr>
            <w:r w:rsidRPr="00E20FC3">
              <w:rPr>
                <w:sz w:val="12"/>
                <w:szCs w:val="12"/>
              </w:rPr>
              <w:t>Мероприятие «Организация временной занятости несовершеннолетних граждан в возрасте</w:t>
            </w:r>
          </w:p>
          <w:p w:rsidR="00805900" w:rsidRPr="00E20FC3" w:rsidRDefault="00805900" w:rsidP="00CF39BC">
            <w:pPr>
              <w:spacing w:line="240" w:lineRule="auto"/>
              <w:ind w:firstLine="0"/>
              <w:jc w:val="center"/>
              <w:rPr>
                <w:sz w:val="12"/>
                <w:szCs w:val="12"/>
              </w:rPr>
            </w:pPr>
            <w:r w:rsidRPr="00E20FC3">
              <w:rPr>
                <w:sz w:val="12"/>
                <w:szCs w:val="12"/>
              </w:rPr>
              <w:t>от 14 до 18</w:t>
            </w:r>
            <w:r w:rsidR="00CF39BC">
              <w:rPr>
                <w:sz w:val="12"/>
                <w:szCs w:val="12"/>
              </w:rPr>
              <w:t xml:space="preserve"> лет в течение летних каникул».</w:t>
            </w:r>
          </w:p>
        </w:tc>
        <w:tc>
          <w:tcPr>
            <w:tcW w:w="3105" w:type="dxa"/>
          </w:tcPr>
          <w:p w:rsidR="00805900" w:rsidRPr="00E20FC3" w:rsidRDefault="00805900" w:rsidP="00CF39BC">
            <w:pPr>
              <w:spacing w:line="240" w:lineRule="auto"/>
              <w:ind w:firstLine="0"/>
              <w:jc w:val="center"/>
              <w:rPr>
                <w:sz w:val="12"/>
                <w:szCs w:val="12"/>
              </w:rPr>
            </w:pPr>
            <w:r w:rsidRPr="00E20FC3">
              <w:rPr>
                <w:sz w:val="12"/>
                <w:szCs w:val="12"/>
              </w:rPr>
              <w:t>Временное трудоустройство  несовершеннолетних.</w:t>
            </w:r>
          </w:p>
        </w:tc>
        <w:tc>
          <w:tcPr>
            <w:tcW w:w="933" w:type="dxa"/>
          </w:tcPr>
          <w:p w:rsidR="00805900" w:rsidRPr="00E20FC3" w:rsidRDefault="00805900" w:rsidP="00CF39BC">
            <w:pPr>
              <w:spacing w:line="240" w:lineRule="auto"/>
              <w:ind w:firstLine="0"/>
              <w:jc w:val="center"/>
              <w:rPr>
                <w:sz w:val="12"/>
                <w:szCs w:val="12"/>
              </w:rPr>
            </w:pPr>
            <w:r w:rsidRPr="00E20FC3">
              <w:rPr>
                <w:sz w:val="12"/>
                <w:szCs w:val="12"/>
              </w:rPr>
              <w:t>процент</w:t>
            </w:r>
          </w:p>
        </w:tc>
        <w:tc>
          <w:tcPr>
            <w:tcW w:w="950" w:type="dxa"/>
          </w:tcPr>
          <w:p w:rsidR="00805900" w:rsidRPr="00E20FC3" w:rsidRDefault="00805900" w:rsidP="00CF39BC">
            <w:pPr>
              <w:spacing w:line="240" w:lineRule="auto"/>
              <w:ind w:firstLine="0"/>
              <w:jc w:val="center"/>
              <w:rPr>
                <w:b/>
                <w:sz w:val="12"/>
                <w:szCs w:val="12"/>
              </w:rPr>
            </w:pPr>
            <w:r w:rsidRPr="00E20FC3">
              <w:rPr>
                <w:b/>
                <w:sz w:val="12"/>
                <w:szCs w:val="12"/>
              </w:rPr>
              <w:t>0</w:t>
            </w:r>
          </w:p>
        </w:tc>
        <w:tc>
          <w:tcPr>
            <w:tcW w:w="600" w:type="dxa"/>
          </w:tcPr>
          <w:p w:rsidR="00805900" w:rsidRPr="00E20FC3" w:rsidRDefault="00805900" w:rsidP="00CF39BC">
            <w:pPr>
              <w:spacing w:line="240" w:lineRule="auto"/>
              <w:ind w:firstLine="0"/>
              <w:jc w:val="center"/>
              <w:rPr>
                <w:sz w:val="12"/>
                <w:szCs w:val="12"/>
              </w:rPr>
            </w:pPr>
            <w:r w:rsidRPr="00E20FC3">
              <w:rPr>
                <w:sz w:val="12"/>
                <w:szCs w:val="12"/>
              </w:rPr>
              <w:t>4</w:t>
            </w:r>
          </w:p>
        </w:tc>
        <w:tc>
          <w:tcPr>
            <w:tcW w:w="625" w:type="dxa"/>
          </w:tcPr>
          <w:p w:rsidR="00805900" w:rsidRPr="00E20FC3" w:rsidRDefault="00805900" w:rsidP="00CF39BC">
            <w:pPr>
              <w:spacing w:line="240" w:lineRule="auto"/>
              <w:ind w:firstLine="0"/>
              <w:jc w:val="center"/>
              <w:rPr>
                <w:sz w:val="12"/>
                <w:szCs w:val="12"/>
              </w:rPr>
            </w:pPr>
            <w:r w:rsidRPr="00E20FC3">
              <w:rPr>
                <w:sz w:val="12"/>
                <w:szCs w:val="12"/>
              </w:rPr>
              <w:t>4</w:t>
            </w:r>
          </w:p>
        </w:tc>
        <w:tc>
          <w:tcPr>
            <w:tcW w:w="634" w:type="dxa"/>
            <w:tcBorders>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4</w:t>
            </w:r>
          </w:p>
        </w:tc>
        <w:tc>
          <w:tcPr>
            <w:tcW w:w="625" w:type="dxa"/>
            <w:tcBorders>
              <w:left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4</w:t>
            </w:r>
          </w:p>
        </w:tc>
        <w:tc>
          <w:tcPr>
            <w:tcW w:w="625" w:type="dxa"/>
            <w:tcBorders>
              <w:lef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4</w:t>
            </w:r>
          </w:p>
        </w:tc>
        <w:tc>
          <w:tcPr>
            <w:tcW w:w="658" w:type="dxa"/>
            <w:tcBorders>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4</w:t>
            </w:r>
          </w:p>
        </w:tc>
        <w:tc>
          <w:tcPr>
            <w:tcW w:w="675" w:type="dxa"/>
            <w:tcBorders>
              <w:left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4</w:t>
            </w:r>
          </w:p>
        </w:tc>
        <w:tc>
          <w:tcPr>
            <w:tcW w:w="658" w:type="dxa"/>
            <w:tcBorders>
              <w:lef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4</w:t>
            </w:r>
          </w:p>
        </w:tc>
        <w:tc>
          <w:tcPr>
            <w:tcW w:w="1684" w:type="dxa"/>
          </w:tcPr>
          <w:p w:rsidR="00805900" w:rsidRPr="00E20FC3" w:rsidRDefault="00805900" w:rsidP="00CF39BC">
            <w:pPr>
              <w:spacing w:line="240" w:lineRule="auto"/>
              <w:ind w:firstLine="0"/>
              <w:jc w:val="center"/>
              <w:rPr>
                <w:sz w:val="12"/>
                <w:szCs w:val="12"/>
              </w:rPr>
            </w:pPr>
            <w:r w:rsidRPr="00E20FC3">
              <w:rPr>
                <w:sz w:val="12"/>
                <w:szCs w:val="12"/>
              </w:rPr>
              <w:t>-</w:t>
            </w:r>
          </w:p>
        </w:tc>
      </w:tr>
      <w:tr w:rsidR="00805900" w:rsidRPr="00E20FC3" w:rsidTr="00CF39BC">
        <w:tc>
          <w:tcPr>
            <w:tcW w:w="15160" w:type="dxa"/>
            <w:gridSpan w:val="14"/>
          </w:tcPr>
          <w:p w:rsidR="00805900" w:rsidRPr="00E20FC3" w:rsidRDefault="00805900" w:rsidP="00CF39BC">
            <w:pPr>
              <w:spacing w:line="240" w:lineRule="auto"/>
              <w:ind w:firstLine="0"/>
              <w:jc w:val="center"/>
              <w:rPr>
                <w:b/>
                <w:i/>
                <w:iCs/>
                <w:sz w:val="12"/>
                <w:szCs w:val="12"/>
              </w:rPr>
            </w:pPr>
            <w:r w:rsidRPr="00E20FC3">
              <w:rPr>
                <w:b/>
                <w:i/>
                <w:iCs/>
                <w:sz w:val="12"/>
                <w:szCs w:val="12"/>
              </w:rPr>
              <w:t>Комплекс процессных мероприятий «Защита прав детей, государственная поддержка детей-сирот и детей с ограниченными возможностями здоровья»</w:t>
            </w:r>
          </w:p>
        </w:tc>
      </w:tr>
      <w:tr w:rsidR="00805900" w:rsidRPr="00E20FC3" w:rsidTr="00CF39BC">
        <w:tc>
          <w:tcPr>
            <w:tcW w:w="15160" w:type="dxa"/>
            <w:gridSpan w:val="14"/>
          </w:tcPr>
          <w:p w:rsidR="00805900" w:rsidRPr="00E20FC3" w:rsidRDefault="00805900" w:rsidP="00CF39BC">
            <w:pPr>
              <w:spacing w:line="240" w:lineRule="auto"/>
              <w:ind w:firstLine="0"/>
              <w:jc w:val="center"/>
              <w:rPr>
                <w:iCs/>
                <w:sz w:val="12"/>
                <w:szCs w:val="12"/>
              </w:rPr>
            </w:pPr>
            <w:r w:rsidRPr="00E20FC3">
              <w:rPr>
                <w:sz w:val="12"/>
                <w:szCs w:val="12"/>
              </w:rPr>
              <w:t>Задача 1. Обеспечение социальной поддержки детей-сирот, детей, оставшихся без попечения родителей.</w:t>
            </w:r>
          </w:p>
        </w:tc>
      </w:tr>
      <w:tr w:rsidR="00805900" w:rsidRPr="00E20FC3" w:rsidTr="00CF39BC">
        <w:tc>
          <w:tcPr>
            <w:tcW w:w="501" w:type="dxa"/>
          </w:tcPr>
          <w:p w:rsidR="00805900" w:rsidRPr="00E20FC3" w:rsidRDefault="00805900" w:rsidP="00CF39BC">
            <w:pPr>
              <w:spacing w:line="240" w:lineRule="auto"/>
              <w:ind w:firstLine="0"/>
              <w:jc w:val="center"/>
              <w:rPr>
                <w:sz w:val="12"/>
                <w:szCs w:val="12"/>
              </w:rPr>
            </w:pPr>
            <w:r w:rsidRPr="00E20FC3">
              <w:rPr>
                <w:sz w:val="12"/>
                <w:szCs w:val="12"/>
              </w:rPr>
              <w:t>29.</w:t>
            </w:r>
          </w:p>
        </w:tc>
        <w:tc>
          <w:tcPr>
            <w:tcW w:w="2887" w:type="dxa"/>
          </w:tcPr>
          <w:p w:rsidR="00805900" w:rsidRPr="00E20FC3" w:rsidRDefault="00805900" w:rsidP="00CF39BC">
            <w:pPr>
              <w:spacing w:line="240" w:lineRule="auto"/>
              <w:ind w:firstLine="0"/>
              <w:jc w:val="center"/>
              <w:rPr>
                <w:sz w:val="12"/>
                <w:szCs w:val="12"/>
              </w:rPr>
            </w:pPr>
            <w:r w:rsidRPr="00E20FC3">
              <w:rPr>
                <w:sz w:val="12"/>
                <w:szCs w:val="12"/>
              </w:rPr>
              <w:t>Мероприятие «Социально-правовая защита детей»</w:t>
            </w:r>
          </w:p>
        </w:tc>
        <w:tc>
          <w:tcPr>
            <w:tcW w:w="3105" w:type="dxa"/>
          </w:tcPr>
          <w:p w:rsidR="00805900" w:rsidRPr="00E20FC3" w:rsidRDefault="00805900" w:rsidP="00CF39BC">
            <w:pPr>
              <w:spacing w:line="240" w:lineRule="auto"/>
              <w:ind w:firstLine="0"/>
              <w:jc w:val="center"/>
              <w:rPr>
                <w:sz w:val="12"/>
                <w:szCs w:val="12"/>
              </w:rPr>
            </w:pPr>
            <w:r w:rsidRPr="00E20FC3">
              <w:rPr>
                <w:sz w:val="12"/>
                <w:szCs w:val="12"/>
              </w:rPr>
              <w:t>Увеличение доли детей-сирот и детей, оставшихся без попечения родителей, воспитывающихся в семьях опекунов, п</w:t>
            </w:r>
            <w:r w:rsidR="00CF39BC">
              <w:rPr>
                <w:sz w:val="12"/>
                <w:szCs w:val="12"/>
              </w:rPr>
              <w:t>опечителей, приемных родителей.</w:t>
            </w:r>
          </w:p>
        </w:tc>
        <w:tc>
          <w:tcPr>
            <w:tcW w:w="933" w:type="dxa"/>
          </w:tcPr>
          <w:p w:rsidR="00805900" w:rsidRPr="00E20FC3" w:rsidRDefault="00805900" w:rsidP="00CF39BC">
            <w:pPr>
              <w:spacing w:line="240" w:lineRule="auto"/>
              <w:ind w:firstLine="0"/>
              <w:jc w:val="center"/>
              <w:rPr>
                <w:sz w:val="12"/>
                <w:szCs w:val="12"/>
              </w:rPr>
            </w:pPr>
            <w:r w:rsidRPr="00E20FC3">
              <w:rPr>
                <w:sz w:val="12"/>
                <w:szCs w:val="12"/>
              </w:rPr>
              <w:t>процент</w:t>
            </w:r>
          </w:p>
        </w:tc>
        <w:tc>
          <w:tcPr>
            <w:tcW w:w="950" w:type="dxa"/>
          </w:tcPr>
          <w:p w:rsidR="00805900" w:rsidRPr="00E20FC3" w:rsidRDefault="00805900" w:rsidP="00CF39BC">
            <w:pPr>
              <w:spacing w:line="240" w:lineRule="auto"/>
              <w:ind w:firstLine="0"/>
              <w:jc w:val="center"/>
              <w:rPr>
                <w:b/>
                <w:sz w:val="12"/>
                <w:szCs w:val="12"/>
              </w:rPr>
            </w:pPr>
            <w:r w:rsidRPr="00E20FC3">
              <w:rPr>
                <w:b/>
                <w:sz w:val="12"/>
                <w:szCs w:val="12"/>
              </w:rPr>
              <w:t>57,4</w:t>
            </w:r>
          </w:p>
        </w:tc>
        <w:tc>
          <w:tcPr>
            <w:tcW w:w="600" w:type="dxa"/>
          </w:tcPr>
          <w:p w:rsidR="00805900" w:rsidRPr="00E20FC3" w:rsidRDefault="00805900" w:rsidP="00CF39BC">
            <w:pPr>
              <w:spacing w:line="240" w:lineRule="auto"/>
              <w:ind w:firstLine="0"/>
              <w:jc w:val="center"/>
              <w:rPr>
                <w:sz w:val="12"/>
                <w:szCs w:val="12"/>
              </w:rPr>
            </w:pPr>
            <w:r w:rsidRPr="00E20FC3">
              <w:rPr>
                <w:sz w:val="12"/>
                <w:szCs w:val="12"/>
              </w:rPr>
              <w:t>57,6</w:t>
            </w:r>
          </w:p>
        </w:tc>
        <w:tc>
          <w:tcPr>
            <w:tcW w:w="625" w:type="dxa"/>
          </w:tcPr>
          <w:p w:rsidR="00805900" w:rsidRPr="00E20FC3" w:rsidRDefault="00805900" w:rsidP="00CF39BC">
            <w:pPr>
              <w:spacing w:line="240" w:lineRule="auto"/>
              <w:ind w:firstLine="0"/>
              <w:jc w:val="center"/>
              <w:rPr>
                <w:sz w:val="12"/>
                <w:szCs w:val="12"/>
              </w:rPr>
            </w:pPr>
            <w:r w:rsidRPr="00E20FC3">
              <w:rPr>
                <w:sz w:val="12"/>
                <w:szCs w:val="12"/>
              </w:rPr>
              <w:t>57,7</w:t>
            </w:r>
          </w:p>
        </w:tc>
        <w:tc>
          <w:tcPr>
            <w:tcW w:w="634" w:type="dxa"/>
            <w:tcBorders>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57,7</w:t>
            </w:r>
          </w:p>
        </w:tc>
        <w:tc>
          <w:tcPr>
            <w:tcW w:w="625" w:type="dxa"/>
            <w:tcBorders>
              <w:left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57,7</w:t>
            </w:r>
          </w:p>
        </w:tc>
        <w:tc>
          <w:tcPr>
            <w:tcW w:w="625" w:type="dxa"/>
            <w:tcBorders>
              <w:lef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57,7</w:t>
            </w:r>
          </w:p>
        </w:tc>
        <w:tc>
          <w:tcPr>
            <w:tcW w:w="658" w:type="dxa"/>
            <w:tcBorders>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57,7</w:t>
            </w:r>
          </w:p>
        </w:tc>
        <w:tc>
          <w:tcPr>
            <w:tcW w:w="675" w:type="dxa"/>
            <w:tcBorders>
              <w:left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57,7</w:t>
            </w:r>
          </w:p>
        </w:tc>
        <w:tc>
          <w:tcPr>
            <w:tcW w:w="658" w:type="dxa"/>
            <w:tcBorders>
              <w:lef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57,7</w:t>
            </w:r>
          </w:p>
        </w:tc>
        <w:tc>
          <w:tcPr>
            <w:tcW w:w="1684" w:type="dxa"/>
          </w:tcPr>
          <w:p w:rsidR="00805900" w:rsidRPr="00E20FC3" w:rsidRDefault="00805900" w:rsidP="00CF39BC">
            <w:pPr>
              <w:spacing w:line="240" w:lineRule="auto"/>
              <w:ind w:firstLine="0"/>
              <w:jc w:val="center"/>
              <w:rPr>
                <w:sz w:val="12"/>
                <w:szCs w:val="12"/>
              </w:rPr>
            </w:pPr>
            <w:r w:rsidRPr="00E20FC3">
              <w:rPr>
                <w:sz w:val="12"/>
                <w:szCs w:val="12"/>
              </w:rPr>
              <w:t>-</w:t>
            </w:r>
          </w:p>
        </w:tc>
      </w:tr>
      <w:tr w:rsidR="00805900" w:rsidRPr="00E20FC3" w:rsidTr="00CF39BC">
        <w:tc>
          <w:tcPr>
            <w:tcW w:w="15160" w:type="dxa"/>
            <w:gridSpan w:val="14"/>
          </w:tcPr>
          <w:p w:rsidR="00805900" w:rsidRPr="00E20FC3" w:rsidRDefault="00805900" w:rsidP="00CF39BC">
            <w:pPr>
              <w:spacing w:line="240" w:lineRule="auto"/>
              <w:ind w:firstLine="0"/>
              <w:jc w:val="center"/>
              <w:rPr>
                <w:b/>
                <w:i/>
                <w:iCs/>
                <w:sz w:val="12"/>
                <w:szCs w:val="12"/>
              </w:rPr>
            </w:pPr>
            <w:r w:rsidRPr="00E20FC3">
              <w:rPr>
                <w:b/>
                <w:i/>
                <w:iCs/>
                <w:sz w:val="12"/>
                <w:szCs w:val="12"/>
              </w:rPr>
              <w:t xml:space="preserve">Комплекс процессных мероприятий «Совершенствование организации питания учащихся в общеобразовательных организациях </w:t>
            </w:r>
            <w:proofErr w:type="spellStart"/>
            <w:r w:rsidRPr="00E20FC3">
              <w:rPr>
                <w:b/>
                <w:i/>
                <w:iCs/>
                <w:sz w:val="12"/>
                <w:szCs w:val="12"/>
              </w:rPr>
              <w:t>Адамовского</w:t>
            </w:r>
            <w:proofErr w:type="spellEnd"/>
            <w:r w:rsidRPr="00E20FC3">
              <w:rPr>
                <w:b/>
                <w:i/>
                <w:iCs/>
                <w:sz w:val="12"/>
                <w:szCs w:val="12"/>
              </w:rPr>
              <w:t xml:space="preserve"> района»</w:t>
            </w:r>
          </w:p>
        </w:tc>
      </w:tr>
      <w:tr w:rsidR="00805900" w:rsidRPr="00E20FC3" w:rsidTr="00CF39BC">
        <w:tc>
          <w:tcPr>
            <w:tcW w:w="15160" w:type="dxa"/>
            <w:gridSpan w:val="14"/>
          </w:tcPr>
          <w:p w:rsidR="00805900" w:rsidRPr="00E20FC3" w:rsidRDefault="00805900" w:rsidP="00CF39BC">
            <w:pPr>
              <w:spacing w:line="240" w:lineRule="auto"/>
              <w:ind w:firstLine="0"/>
              <w:jc w:val="center"/>
              <w:rPr>
                <w:iCs/>
                <w:sz w:val="12"/>
                <w:szCs w:val="12"/>
              </w:rPr>
            </w:pPr>
            <w:r w:rsidRPr="00E20FC3">
              <w:rPr>
                <w:sz w:val="12"/>
                <w:szCs w:val="12"/>
              </w:rPr>
              <w:t xml:space="preserve">Задача 1. </w:t>
            </w:r>
            <w:r w:rsidRPr="00E20FC3">
              <w:rPr>
                <w:sz w:val="12"/>
                <w:szCs w:val="12"/>
                <w:shd w:val="clear" w:color="auto" w:fill="FFFFFF"/>
              </w:rPr>
              <w:t>Создание условий для обеспечения здорового питания школьников в целях сохранения и укрепления их здоровья</w:t>
            </w:r>
          </w:p>
        </w:tc>
      </w:tr>
      <w:tr w:rsidR="00805900" w:rsidRPr="00E20FC3" w:rsidTr="00CF39BC">
        <w:tc>
          <w:tcPr>
            <w:tcW w:w="501" w:type="dxa"/>
          </w:tcPr>
          <w:p w:rsidR="00805900" w:rsidRPr="00E20FC3" w:rsidRDefault="00805900" w:rsidP="00CF39BC">
            <w:pPr>
              <w:spacing w:line="240" w:lineRule="auto"/>
              <w:ind w:firstLine="0"/>
              <w:jc w:val="center"/>
              <w:rPr>
                <w:sz w:val="12"/>
                <w:szCs w:val="12"/>
              </w:rPr>
            </w:pPr>
            <w:r w:rsidRPr="00E20FC3">
              <w:rPr>
                <w:sz w:val="12"/>
                <w:szCs w:val="12"/>
              </w:rPr>
              <w:t>30.</w:t>
            </w:r>
          </w:p>
        </w:tc>
        <w:tc>
          <w:tcPr>
            <w:tcW w:w="2887" w:type="dxa"/>
          </w:tcPr>
          <w:p w:rsidR="00805900" w:rsidRPr="00E20FC3" w:rsidRDefault="00805900" w:rsidP="00CF39BC">
            <w:pPr>
              <w:spacing w:line="240" w:lineRule="auto"/>
              <w:ind w:firstLine="0"/>
              <w:jc w:val="center"/>
              <w:rPr>
                <w:sz w:val="12"/>
                <w:szCs w:val="12"/>
              </w:rPr>
            </w:pPr>
            <w:r w:rsidRPr="00E20FC3">
              <w:rPr>
                <w:sz w:val="12"/>
                <w:szCs w:val="12"/>
              </w:rPr>
              <w:t>Мероприятие «Совершенствование системы управления организации шко</w:t>
            </w:r>
            <w:r w:rsidR="00CF39BC">
              <w:rPr>
                <w:sz w:val="12"/>
                <w:szCs w:val="12"/>
              </w:rPr>
              <w:t>льного питания»</w:t>
            </w:r>
          </w:p>
        </w:tc>
        <w:tc>
          <w:tcPr>
            <w:tcW w:w="3105" w:type="dxa"/>
          </w:tcPr>
          <w:p w:rsidR="00805900" w:rsidRPr="00E20FC3" w:rsidRDefault="00805900" w:rsidP="00CF39BC">
            <w:pPr>
              <w:spacing w:line="240" w:lineRule="auto"/>
              <w:ind w:firstLine="0"/>
              <w:jc w:val="center"/>
              <w:rPr>
                <w:sz w:val="12"/>
                <w:szCs w:val="12"/>
              </w:rPr>
            </w:pPr>
            <w:r w:rsidRPr="00E20FC3">
              <w:rPr>
                <w:sz w:val="12"/>
                <w:szCs w:val="12"/>
              </w:rPr>
              <w:t>100 % охват обучающихся образовательных организаций горячим питанием.</w:t>
            </w:r>
          </w:p>
        </w:tc>
        <w:tc>
          <w:tcPr>
            <w:tcW w:w="933" w:type="dxa"/>
          </w:tcPr>
          <w:p w:rsidR="00805900" w:rsidRPr="00E20FC3" w:rsidRDefault="00805900" w:rsidP="00CF39BC">
            <w:pPr>
              <w:spacing w:line="240" w:lineRule="auto"/>
              <w:ind w:firstLine="0"/>
              <w:jc w:val="center"/>
              <w:rPr>
                <w:sz w:val="12"/>
                <w:szCs w:val="12"/>
              </w:rPr>
            </w:pPr>
            <w:r w:rsidRPr="00E20FC3">
              <w:rPr>
                <w:sz w:val="12"/>
                <w:szCs w:val="12"/>
              </w:rPr>
              <w:t>процент</w:t>
            </w:r>
          </w:p>
        </w:tc>
        <w:tc>
          <w:tcPr>
            <w:tcW w:w="950" w:type="dxa"/>
          </w:tcPr>
          <w:p w:rsidR="00805900" w:rsidRPr="00E20FC3" w:rsidRDefault="00805900" w:rsidP="00CF39BC">
            <w:pPr>
              <w:spacing w:line="240" w:lineRule="auto"/>
              <w:ind w:firstLine="0"/>
              <w:jc w:val="center"/>
              <w:rPr>
                <w:b/>
                <w:sz w:val="12"/>
                <w:szCs w:val="12"/>
              </w:rPr>
            </w:pPr>
            <w:r w:rsidRPr="00E20FC3">
              <w:rPr>
                <w:b/>
                <w:sz w:val="12"/>
                <w:szCs w:val="12"/>
              </w:rPr>
              <w:t>100</w:t>
            </w:r>
          </w:p>
        </w:tc>
        <w:tc>
          <w:tcPr>
            <w:tcW w:w="600" w:type="dxa"/>
          </w:tcPr>
          <w:p w:rsidR="00805900" w:rsidRPr="00E20FC3" w:rsidRDefault="00805900" w:rsidP="00CF39BC">
            <w:pPr>
              <w:spacing w:line="240" w:lineRule="auto"/>
              <w:ind w:firstLine="0"/>
              <w:jc w:val="center"/>
              <w:rPr>
                <w:sz w:val="12"/>
                <w:szCs w:val="12"/>
              </w:rPr>
            </w:pPr>
            <w:r w:rsidRPr="00E20FC3">
              <w:rPr>
                <w:sz w:val="12"/>
                <w:szCs w:val="12"/>
              </w:rPr>
              <w:t>100</w:t>
            </w:r>
          </w:p>
        </w:tc>
        <w:tc>
          <w:tcPr>
            <w:tcW w:w="625" w:type="dxa"/>
          </w:tcPr>
          <w:p w:rsidR="00805900" w:rsidRPr="00E20FC3" w:rsidRDefault="00805900" w:rsidP="00CF39BC">
            <w:pPr>
              <w:spacing w:line="240" w:lineRule="auto"/>
              <w:ind w:firstLine="0"/>
              <w:jc w:val="center"/>
              <w:rPr>
                <w:sz w:val="12"/>
                <w:szCs w:val="12"/>
              </w:rPr>
            </w:pPr>
            <w:r w:rsidRPr="00E20FC3">
              <w:rPr>
                <w:sz w:val="12"/>
                <w:szCs w:val="12"/>
              </w:rPr>
              <w:t>100</w:t>
            </w:r>
          </w:p>
        </w:tc>
        <w:tc>
          <w:tcPr>
            <w:tcW w:w="634" w:type="dxa"/>
            <w:tcBorders>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25" w:type="dxa"/>
            <w:tcBorders>
              <w:left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25" w:type="dxa"/>
            <w:tcBorders>
              <w:lef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58" w:type="dxa"/>
            <w:tcBorders>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75" w:type="dxa"/>
            <w:tcBorders>
              <w:left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58" w:type="dxa"/>
            <w:tcBorders>
              <w:lef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1684" w:type="dxa"/>
          </w:tcPr>
          <w:p w:rsidR="00805900" w:rsidRPr="00E20FC3" w:rsidRDefault="00805900" w:rsidP="00CF39BC">
            <w:pPr>
              <w:spacing w:line="240" w:lineRule="auto"/>
              <w:ind w:firstLine="0"/>
              <w:jc w:val="center"/>
              <w:rPr>
                <w:sz w:val="12"/>
                <w:szCs w:val="12"/>
              </w:rPr>
            </w:pPr>
            <w:r w:rsidRPr="00E20FC3">
              <w:rPr>
                <w:sz w:val="12"/>
                <w:szCs w:val="12"/>
              </w:rPr>
              <w:t>-</w:t>
            </w:r>
          </w:p>
        </w:tc>
      </w:tr>
      <w:tr w:rsidR="00805900" w:rsidRPr="00E20FC3" w:rsidTr="00CF39BC">
        <w:tc>
          <w:tcPr>
            <w:tcW w:w="501" w:type="dxa"/>
          </w:tcPr>
          <w:p w:rsidR="00805900" w:rsidRPr="00E20FC3" w:rsidRDefault="00805900" w:rsidP="00CF39BC">
            <w:pPr>
              <w:spacing w:line="240" w:lineRule="auto"/>
              <w:ind w:firstLine="0"/>
              <w:jc w:val="center"/>
              <w:rPr>
                <w:sz w:val="12"/>
                <w:szCs w:val="12"/>
              </w:rPr>
            </w:pPr>
            <w:r w:rsidRPr="00E20FC3">
              <w:rPr>
                <w:sz w:val="12"/>
                <w:szCs w:val="12"/>
              </w:rPr>
              <w:t>31.</w:t>
            </w:r>
          </w:p>
        </w:tc>
        <w:tc>
          <w:tcPr>
            <w:tcW w:w="2887" w:type="dxa"/>
          </w:tcPr>
          <w:p w:rsidR="00805900" w:rsidRPr="00E20FC3" w:rsidRDefault="00805900" w:rsidP="00CF39BC">
            <w:pPr>
              <w:spacing w:line="240" w:lineRule="auto"/>
              <w:ind w:firstLine="0"/>
              <w:jc w:val="center"/>
              <w:rPr>
                <w:sz w:val="12"/>
                <w:szCs w:val="12"/>
              </w:rPr>
            </w:pPr>
            <w:r w:rsidRPr="00E20FC3">
              <w:rPr>
                <w:sz w:val="12"/>
                <w:szCs w:val="12"/>
              </w:rPr>
              <w:t xml:space="preserve">Мероприятие «Обеспечение качественного и сбалансированного школьного питания в соответствии с возрастными и физиологическими </w:t>
            </w:r>
            <w:r w:rsidRPr="00E20FC3">
              <w:rPr>
                <w:sz w:val="12"/>
                <w:szCs w:val="12"/>
              </w:rPr>
              <w:lastRenderedPageBreak/>
              <w:t>потребностями школьников в пищевых веществах и энергии»</w:t>
            </w:r>
          </w:p>
        </w:tc>
        <w:tc>
          <w:tcPr>
            <w:tcW w:w="3105" w:type="dxa"/>
          </w:tcPr>
          <w:p w:rsidR="00805900" w:rsidRPr="00E20FC3" w:rsidRDefault="00805900" w:rsidP="00CF39BC">
            <w:pPr>
              <w:spacing w:line="240" w:lineRule="auto"/>
              <w:ind w:firstLine="0"/>
              <w:jc w:val="center"/>
              <w:rPr>
                <w:sz w:val="12"/>
                <w:szCs w:val="12"/>
              </w:rPr>
            </w:pPr>
            <w:r w:rsidRPr="00E20FC3">
              <w:rPr>
                <w:sz w:val="12"/>
                <w:szCs w:val="12"/>
              </w:rPr>
              <w:lastRenderedPageBreak/>
              <w:t>Увеличение в рационе питания учащихся доли продуктов, обогащенных витаминами и микронутриентами.</w:t>
            </w:r>
          </w:p>
        </w:tc>
        <w:tc>
          <w:tcPr>
            <w:tcW w:w="933" w:type="dxa"/>
          </w:tcPr>
          <w:p w:rsidR="00805900" w:rsidRPr="00E20FC3" w:rsidRDefault="00805900" w:rsidP="00CF39BC">
            <w:pPr>
              <w:spacing w:line="240" w:lineRule="auto"/>
              <w:ind w:firstLine="0"/>
              <w:jc w:val="center"/>
              <w:rPr>
                <w:sz w:val="12"/>
                <w:szCs w:val="12"/>
              </w:rPr>
            </w:pPr>
            <w:r w:rsidRPr="00E20FC3">
              <w:rPr>
                <w:sz w:val="12"/>
                <w:szCs w:val="12"/>
              </w:rPr>
              <w:t>процент</w:t>
            </w:r>
          </w:p>
        </w:tc>
        <w:tc>
          <w:tcPr>
            <w:tcW w:w="950" w:type="dxa"/>
          </w:tcPr>
          <w:p w:rsidR="00805900" w:rsidRPr="00E20FC3" w:rsidRDefault="00805900" w:rsidP="00CF39BC">
            <w:pPr>
              <w:spacing w:line="240" w:lineRule="auto"/>
              <w:ind w:firstLine="0"/>
              <w:jc w:val="center"/>
              <w:rPr>
                <w:b/>
                <w:sz w:val="12"/>
                <w:szCs w:val="12"/>
              </w:rPr>
            </w:pPr>
            <w:r w:rsidRPr="00E20FC3">
              <w:rPr>
                <w:b/>
                <w:sz w:val="12"/>
                <w:szCs w:val="12"/>
              </w:rPr>
              <w:t>100</w:t>
            </w:r>
          </w:p>
        </w:tc>
        <w:tc>
          <w:tcPr>
            <w:tcW w:w="600" w:type="dxa"/>
          </w:tcPr>
          <w:p w:rsidR="00805900" w:rsidRPr="00E20FC3" w:rsidRDefault="00805900" w:rsidP="00CF39BC">
            <w:pPr>
              <w:spacing w:line="240" w:lineRule="auto"/>
              <w:ind w:firstLine="0"/>
              <w:jc w:val="center"/>
              <w:rPr>
                <w:sz w:val="12"/>
                <w:szCs w:val="12"/>
              </w:rPr>
            </w:pPr>
            <w:r w:rsidRPr="00E20FC3">
              <w:rPr>
                <w:sz w:val="12"/>
                <w:szCs w:val="12"/>
              </w:rPr>
              <w:t>100</w:t>
            </w:r>
          </w:p>
        </w:tc>
        <w:tc>
          <w:tcPr>
            <w:tcW w:w="625" w:type="dxa"/>
          </w:tcPr>
          <w:p w:rsidR="00805900" w:rsidRPr="00E20FC3" w:rsidRDefault="00805900" w:rsidP="00CF39BC">
            <w:pPr>
              <w:spacing w:line="240" w:lineRule="auto"/>
              <w:ind w:firstLine="0"/>
              <w:jc w:val="center"/>
              <w:rPr>
                <w:sz w:val="12"/>
                <w:szCs w:val="12"/>
              </w:rPr>
            </w:pPr>
            <w:r w:rsidRPr="00E20FC3">
              <w:rPr>
                <w:sz w:val="12"/>
                <w:szCs w:val="12"/>
              </w:rPr>
              <w:t>100</w:t>
            </w:r>
          </w:p>
        </w:tc>
        <w:tc>
          <w:tcPr>
            <w:tcW w:w="634" w:type="dxa"/>
            <w:tcBorders>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25" w:type="dxa"/>
            <w:tcBorders>
              <w:left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25" w:type="dxa"/>
            <w:tcBorders>
              <w:lef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58" w:type="dxa"/>
            <w:tcBorders>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75" w:type="dxa"/>
            <w:tcBorders>
              <w:left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58" w:type="dxa"/>
            <w:tcBorders>
              <w:lef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1684" w:type="dxa"/>
          </w:tcPr>
          <w:p w:rsidR="00805900" w:rsidRPr="00E20FC3" w:rsidRDefault="00805900" w:rsidP="00CF39BC">
            <w:pPr>
              <w:spacing w:line="240" w:lineRule="auto"/>
              <w:ind w:firstLine="0"/>
              <w:jc w:val="center"/>
              <w:rPr>
                <w:sz w:val="12"/>
                <w:szCs w:val="12"/>
              </w:rPr>
            </w:pPr>
            <w:r w:rsidRPr="00E20FC3">
              <w:rPr>
                <w:sz w:val="12"/>
                <w:szCs w:val="12"/>
              </w:rPr>
              <w:t>-</w:t>
            </w:r>
          </w:p>
        </w:tc>
      </w:tr>
      <w:tr w:rsidR="00805900" w:rsidRPr="00E20FC3" w:rsidTr="00CF39BC">
        <w:tc>
          <w:tcPr>
            <w:tcW w:w="501" w:type="dxa"/>
          </w:tcPr>
          <w:p w:rsidR="00805900" w:rsidRPr="00E20FC3" w:rsidRDefault="00805900" w:rsidP="00CF39BC">
            <w:pPr>
              <w:spacing w:line="240" w:lineRule="auto"/>
              <w:ind w:firstLine="0"/>
              <w:jc w:val="center"/>
              <w:rPr>
                <w:sz w:val="12"/>
                <w:szCs w:val="12"/>
              </w:rPr>
            </w:pPr>
            <w:r w:rsidRPr="00E20FC3">
              <w:rPr>
                <w:sz w:val="12"/>
                <w:szCs w:val="12"/>
              </w:rPr>
              <w:lastRenderedPageBreak/>
              <w:t>32.</w:t>
            </w:r>
          </w:p>
        </w:tc>
        <w:tc>
          <w:tcPr>
            <w:tcW w:w="2887" w:type="dxa"/>
          </w:tcPr>
          <w:p w:rsidR="00805900" w:rsidRPr="00E20FC3" w:rsidRDefault="00805900" w:rsidP="00CF39BC">
            <w:pPr>
              <w:spacing w:line="240" w:lineRule="auto"/>
              <w:ind w:firstLine="0"/>
              <w:jc w:val="center"/>
              <w:rPr>
                <w:sz w:val="12"/>
                <w:szCs w:val="12"/>
              </w:rPr>
            </w:pPr>
            <w:r w:rsidRPr="00E20FC3">
              <w:rPr>
                <w:sz w:val="12"/>
                <w:szCs w:val="12"/>
              </w:rPr>
              <w:t>Мероприятие «Модернизация материально-технической базы пищеблоков о</w:t>
            </w:r>
            <w:r w:rsidR="00CF39BC">
              <w:rPr>
                <w:sz w:val="12"/>
                <w:szCs w:val="12"/>
              </w:rPr>
              <w:t>бщеобразовательных организаций»</w:t>
            </w:r>
          </w:p>
        </w:tc>
        <w:tc>
          <w:tcPr>
            <w:tcW w:w="3105" w:type="dxa"/>
          </w:tcPr>
          <w:p w:rsidR="00805900" w:rsidRPr="00E20FC3" w:rsidRDefault="00805900" w:rsidP="00CF39BC">
            <w:pPr>
              <w:spacing w:line="240" w:lineRule="auto"/>
              <w:ind w:firstLine="0"/>
              <w:jc w:val="center"/>
              <w:rPr>
                <w:sz w:val="12"/>
                <w:szCs w:val="12"/>
              </w:rPr>
            </w:pPr>
            <w:r w:rsidRPr="00E20FC3">
              <w:rPr>
                <w:sz w:val="12"/>
                <w:szCs w:val="12"/>
              </w:rPr>
              <w:t>Комплектование пищеблоков необходимым технологическим оборудованием, посудой и инвентарем</w:t>
            </w:r>
          </w:p>
        </w:tc>
        <w:tc>
          <w:tcPr>
            <w:tcW w:w="933" w:type="dxa"/>
          </w:tcPr>
          <w:p w:rsidR="00805900" w:rsidRPr="00E20FC3" w:rsidRDefault="00805900" w:rsidP="00CF39BC">
            <w:pPr>
              <w:spacing w:line="240" w:lineRule="auto"/>
              <w:ind w:firstLine="0"/>
              <w:jc w:val="center"/>
              <w:rPr>
                <w:sz w:val="12"/>
                <w:szCs w:val="12"/>
              </w:rPr>
            </w:pPr>
            <w:r w:rsidRPr="00E20FC3">
              <w:rPr>
                <w:sz w:val="12"/>
                <w:szCs w:val="12"/>
              </w:rPr>
              <w:t>процент</w:t>
            </w:r>
          </w:p>
        </w:tc>
        <w:tc>
          <w:tcPr>
            <w:tcW w:w="950" w:type="dxa"/>
          </w:tcPr>
          <w:p w:rsidR="00805900" w:rsidRPr="00E20FC3" w:rsidRDefault="00805900" w:rsidP="00CF39BC">
            <w:pPr>
              <w:spacing w:line="240" w:lineRule="auto"/>
              <w:ind w:firstLine="0"/>
              <w:jc w:val="center"/>
              <w:rPr>
                <w:b/>
                <w:sz w:val="12"/>
                <w:szCs w:val="12"/>
              </w:rPr>
            </w:pPr>
            <w:r w:rsidRPr="00E20FC3">
              <w:rPr>
                <w:b/>
                <w:sz w:val="12"/>
                <w:szCs w:val="12"/>
              </w:rPr>
              <w:t>100</w:t>
            </w:r>
          </w:p>
        </w:tc>
        <w:tc>
          <w:tcPr>
            <w:tcW w:w="600" w:type="dxa"/>
          </w:tcPr>
          <w:p w:rsidR="00805900" w:rsidRPr="00E20FC3" w:rsidRDefault="00805900" w:rsidP="00CF39BC">
            <w:pPr>
              <w:spacing w:line="240" w:lineRule="auto"/>
              <w:ind w:firstLine="0"/>
              <w:jc w:val="center"/>
              <w:rPr>
                <w:sz w:val="12"/>
                <w:szCs w:val="12"/>
              </w:rPr>
            </w:pPr>
            <w:r w:rsidRPr="00E20FC3">
              <w:rPr>
                <w:sz w:val="12"/>
                <w:szCs w:val="12"/>
              </w:rPr>
              <w:t>100</w:t>
            </w:r>
          </w:p>
        </w:tc>
        <w:tc>
          <w:tcPr>
            <w:tcW w:w="625" w:type="dxa"/>
          </w:tcPr>
          <w:p w:rsidR="00805900" w:rsidRPr="00E20FC3" w:rsidRDefault="00805900" w:rsidP="00CF39BC">
            <w:pPr>
              <w:spacing w:line="240" w:lineRule="auto"/>
              <w:ind w:firstLine="0"/>
              <w:jc w:val="center"/>
              <w:rPr>
                <w:sz w:val="12"/>
                <w:szCs w:val="12"/>
              </w:rPr>
            </w:pPr>
            <w:r w:rsidRPr="00E20FC3">
              <w:rPr>
                <w:sz w:val="12"/>
                <w:szCs w:val="12"/>
              </w:rPr>
              <w:t>100</w:t>
            </w:r>
          </w:p>
        </w:tc>
        <w:tc>
          <w:tcPr>
            <w:tcW w:w="634" w:type="dxa"/>
            <w:tcBorders>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25" w:type="dxa"/>
            <w:tcBorders>
              <w:left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25" w:type="dxa"/>
            <w:tcBorders>
              <w:lef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58" w:type="dxa"/>
            <w:tcBorders>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75" w:type="dxa"/>
            <w:tcBorders>
              <w:left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58" w:type="dxa"/>
            <w:tcBorders>
              <w:lef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1684" w:type="dxa"/>
          </w:tcPr>
          <w:p w:rsidR="00805900" w:rsidRPr="00E20FC3" w:rsidRDefault="00805900" w:rsidP="00CF39BC">
            <w:pPr>
              <w:spacing w:line="240" w:lineRule="auto"/>
              <w:ind w:firstLine="0"/>
              <w:jc w:val="center"/>
              <w:rPr>
                <w:sz w:val="12"/>
                <w:szCs w:val="12"/>
              </w:rPr>
            </w:pPr>
            <w:r w:rsidRPr="00E20FC3">
              <w:rPr>
                <w:sz w:val="12"/>
                <w:szCs w:val="12"/>
              </w:rPr>
              <w:t>-</w:t>
            </w:r>
          </w:p>
        </w:tc>
      </w:tr>
      <w:tr w:rsidR="00805900" w:rsidRPr="00E20FC3" w:rsidTr="00CF39BC">
        <w:tc>
          <w:tcPr>
            <w:tcW w:w="501" w:type="dxa"/>
          </w:tcPr>
          <w:p w:rsidR="00805900" w:rsidRPr="00E20FC3" w:rsidRDefault="00805900" w:rsidP="00CF39BC">
            <w:pPr>
              <w:spacing w:line="240" w:lineRule="auto"/>
              <w:ind w:firstLine="0"/>
              <w:jc w:val="center"/>
              <w:rPr>
                <w:sz w:val="12"/>
                <w:szCs w:val="12"/>
              </w:rPr>
            </w:pPr>
            <w:r w:rsidRPr="00E20FC3">
              <w:rPr>
                <w:sz w:val="12"/>
                <w:szCs w:val="12"/>
              </w:rPr>
              <w:t>33.</w:t>
            </w:r>
          </w:p>
        </w:tc>
        <w:tc>
          <w:tcPr>
            <w:tcW w:w="2887" w:type="dxa"/>
          </w:tcPr>
          <w:p w:rsidR="00805900" w:rsidRPr="00E20FC3" w:rsidRDefault="00805900" w:rsidP="00CF39BC">
            <w:pPr>
              <w:spacing w:line="240" w:lineRule="auto"/>
              <w:ind w:firstLine="0"/>
              <w:jc w:val="center"/>
              <w:rPr>
                <w:sz w:val="12"/>
                <w:szCs w:val="12"/>
              </w:rPr>
            </w:pPr>
            <w:proofErr w:type="gramStart"/>
            <w:r w:rsidRPr="00E20FC3">
              <w:rPr>
                <w:sz w:val="12"/>
                <w:szCs w:val="12"/>
              </w:rPr>
              <w:t>Мероприятие «Организация бесплатного горячего питания обучающихся получающих начальное общее образование (один раз в день) в общеобразовательных организациях»</w:t>
            </w:r>
            <w:proofErr w:type="gramEnd"/>
          </w:p>
        </w:tc>
        <w:tc>
          <w:tcPr>
            <w:tcW w:w="3105" w:type="dxa"/>
          </w:tcPr>
          <w:p w:rsidR="00805900" w:rsidRPr="00E20FC3" w:rsidRDefault="00805900" w:rsidP="00CF39BC">
            <w:pPr>
              <w:spacing w:line="240" w:lineRule="auto"/>
              <w:ind w:firstLine="0"/>
              <w:jc w:val="center"/>
              <w:rPr>
                <w:sz w:val="12"/>
                <w:szCs w:val="12"/>
              </w:rPr>
            </w:pPr>
            <w:r w:rsidRPr="00E20FC3">
              <w:rPr>
                <w:sz w:val="12"/>
                <w:szCs w:val="12"/>
              </w:rPr>
              <w:t>Питание обучающихся начальных классов за счет средств местного и областного бюджета, как составляющей в структуре финансирования питания</w:t>
            </w:r>
          </w:p>
        </w:tc>
        <w:tc>
          <w:tcPr>
            <w:tcW w:w="933" w:type="dxa"/>
          </w:tcPr>
          <w:p w:rsidR="00805900" w:rsidRPr="00E20FC3" w:rsidRDefault="00805900" w:rsidP="00CF39BC">
            <w:pPr>
              <w:spacing w:line="240" w:lineRule="auto"/>
              <w:ind w:firstLine="0"/>
              <w:jc w:val="center"/>
              <w:rPr>
                <w:sz w:val="12"/>
                <w:szCs w:val="12"/>
              </w:rPr>
            </w:pPr>
            <w:r w:rsidRPr="00E20FC3">
              <w:rPr>
                <w:sz w:val="12"/>
                <w:szCs w:val="12"/>
              </w:rPr>
              <w:t>процент</w:t>
            </w:r>
          </w:p>
        </w:tc>
        <w:tc>
          <w:tcPr>
            <w:tcW w:w="950" w:type="dxa"/>
          </w:tcPr>
          <w:p w:rsidR="00805900" w:rsidRPr="00E20FC3" w:rsidRDefault="00805900" w:rsidP="00CF39BC">
            <w:pPr>
              <w:spacing w:line="240" w:lineRule="auto"/>
              <w:ind w:firstLine="0"/>
              <w:jc w:val="center"/>
              <w:rPr>
                <w:b/>
                <w:sz w:val="12"/>
                <w:szCs w:val="12"/>
              </w:rPr>
            </w:pPr>
            <w:r w:rsidRPr="00E20FC3">
              <w:rPr>
                <w:b/>
                <w:sz w:val="12"/>
                <w:szCs w:val="12"/>
              </w:rPr>
              <w:t>100</w:t>
            </w:r>
          </w:p>
        </w:tc>
        <w:tc>
          <w:tcPr>
            <w:tcW w:w="600" w:type="dxa"/>
          </w:tcPr>
          <w:p w:rsidR="00805900" w:rsidRPr="00E20FC3" w:rsidRDefault="00805900" w:rsidP="00CF39BC">
            <w:pPr>
              <w:spacing w:line="240" w:lineRule="auto"/>
              <w:ind w:firstLine="0"/>
              <w:jc w:val="center"/>
              <w:rPr>
                <w:sz w:val="12"/>
                <w:szCs w:val="12"/>
              </w:rPr>
            </w:pPr>
            <w:r w:rsidRPr="00E20FC3">
              <w:rPr>
                <w:sz w:val="12"/>
                <w:szCs w:val="12"/>
              </w:rPr>
              <w:t>100</w:t>
            </w:r>
          </w:p>
        </w:tc>
        <w:tc>
          <w:tcPr>
            <w:tcW w:w="625" w:type="dxa"/>
          </w:tcPr>
          <w:p w:rsidR="00805900" w:rsidRPr="00E20FC3" w:rsidRDefault="00805900" w:rsidP="00CF39BC">
            <w:pPr>
              <w:spacing w:line="240" w:lineRule="auto"/>
              <w:ind w:firstLine="0"/>
              <w:jc w:val="center"/>
              <w:rPr>
                <w:sz w:val="12"/>
                <w:szCs w:val="12"/>
              </w:rPr>
            </w:pPr>
            <w:r w:rsidRPr="00E20FC3">
              <w:rPr>
                <w:sz w:val="12"/>
                <w:szCs w:val="12"/>
              </w:rPr>
              <w:t>100</w:t>
            </w:r>
          </w:p>
        </w:tc>
        <w:tc>
          <w:tcPr>
            <w:tcW w:w="634" w:type="dxa"/>
            <w:tcBorders>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25" w:type="dxa"/>
            <w:tcBorders>
              <w:left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25" w:type="dxa"/>
            <w:tcBorders>
              <w:lef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58" w:type="dxa"/>
            <w:tcBorders>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75" w:type="dxa"/>
            <w:tcBorders>
              <w:left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58" w:type="dxa"/>
            <w:tcBorders>
              <w:lef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1684" w:type="dxa"/>
          </w:tcPr>
          <w:p w:rsidR="00805900" w:rsidRPr="00E20FC3" w:rsidRDefault="00805900" w:rsidP="00CF39BC">
            <w:pPr>
              <w:spacing w:line="240" w:lineRule="auto"/>
              <w:ind w:firstLine="0"/>
              <w:jc w:val="center"/>
              <w:rPr>
                <w:sz w:val="12"/>
                <w:szCs w:val="12"/>
              </w:rPr>
            </w:pPr>
            <w:r w:rsidRPr="00E20FC3">
              <w:rPr>
                <w:sz w:val="12"/>
                <w:szCs w:val="12"/>
              </w:rPr>
              <w:t>-</w:t>
            </w:r>
          </w:p>
        </w:tc>
      </w:tr>
      <w:tr w:rsidR="00805900" w:rsidRPr="00E20FC3" w:rsidTr="00CF39BC">
        <w:tc>
          <w:tcPr>
            <w:tcW w:w="501" w:type="dxa"/>
          </w:tcPr>
          <w:p w:rsidR="00805900" w:rsidRPr="00E20FC3" w:rsidRDefault="00805900" w:rsidP="00CF39BC">
            <w:pPr>
              <w:spacing w:line="240" w:lineRule="auto"/>
              <w:ind w:firstLine="0"/>
              <w:jc w:val="center"/>
              <w:rPr>
                <w:sz w:val="12"/>
                <w:szCs w:val="12"/>
              </w:rPr>
            </w:pPr>
            <w:r w:rsidRPr="00E20FC3">
              <w:rPr>
                <w:sz w:val="12"/>
                <w:szCs w:val="12"/>
              </w:rPr>
              <w:t>34.</w:t>
            </w:r>
          </w:p>
        </w:tc>
        <w:tc>
          <w:tcPr>
            <w:tcW w:w="2887" w:type="dxa"/>
          </w:tcPr>
          <w:p w:rsidR="00805900" w:rsidRPr="00E20FC3" w:rsidRDefault="00805900" w:rsidP="00CF39BC">
            <w:pPr>
              <w:spacing w:line="240" w:lineRule="auto"/>
              <w:ind w:firstLine="0"/>
              <w:jc w:val="center"/>
              <w:rPr>
                <w:sz w:val="12"/>
                <w:szCs w:val="12"/>
              </w:rPr>
            </w:pPr>
            <w:r w:rsidRPr="00E20FC3">
              <w:rPr>
                <w:sz w:val="12"/>
                <w:szCs w:val="12"/>
              </w:rPr>
              <w:t xml:space="preserve">Мероприятие «Организация питания </w:t>
            </w:r>
            <w:proofErr w:type="gramStart"/>
            <w:r w:rsidRPr="00E20FC3">
              <w:rPr>
                <w:sz w:val="12"/>
                <w:szCs w:val="12"/>
              </w:rPr>
              <w:t>обучающихся</w:t>
            </w:r>
            <w:proofErr w:type="gramEnd"/>
          </w:p>
          <w:p w:rsidR="00805900" w:rsidRPr="00E20FC3" w:rsidRDefault="00805900" w:rsidP="00CF39BC">
            <w:pPr>
              <w:spacing w:line="240" w:lineRule="auto"/>
              <w:ind w:firstLine="0"/>
              <w:jc w:val="center"/>
              <w:rPr>
                <w:sz w:val="12"/>
                <w:szCs w:val="12"/>
              </w:rPr>
            </w:pPr>
            <w:r w:rsidRPr="00E20FC3">
              <w:rPr>
                <w:sz w:val="12"/>
                <w:szCs w:val="12"/>
              </w:rPr>
              <w:t>5-11 классов в общеобразовательных организациях»</w:t>
            </w:r>
          </w:p>
        </w:tc>
        <w:tc>
          <w:tcPr>
            <w:tcW w:w="3105" w:type="dxa"/>
          </w:tcPr>
          <w:p w:rsidR="00805900" w:rsidRPr="00E20FC3" w:rsidRDefault="00805900" w:rsidP="00CF39BC">
            <w:pPr>
              <w:spacing w:line="240" w:lineRule="auto"/>
              <w:ind w:firstLine="0"/>
              <w:jc w:val="center"/>
              <w:rPr>
                <w:sz w:val="12"/>
                <w:szCs w:val="12"/>
              </w:rPr>
            </w:pPr>
            <w:r w:rsidRPr="00E20FC3">
              <w:rPr>
                <w:sz w:val="12"/>
                <w:szCs w:val="12"/>
              </w:rPr>
              <w:t>Питание обучающихся 5-11 классов за счет средств местного бюджета, как составляющей в структуре финансирования питания</w:t>
            </w:r>
          </w:p>
        </w:tc>
        <w:tc>
          <w:tcPr>
            <w:tcW w:w="933" w:type="dxa"/>
          </w:tcPr>
          <w:p w:rsidR="00805900" w:rsidRPr="00E20FC3" w:rsidRDefault="00805900" w:rsidP="00CF39BC">
            <w:pPr>
              <w:spacing w:line="240" w:lineRule="auto"/>
              <w:ind w:firstLine="0"/>
              <w:jc w:val="center"/>
              <w:rPr>
                <w:sz w:val="12"/>
                <w:szCs w:val="12"/>
              </w:rPr>
            </w:pPr>
            <w:r w:rsidRPr="00E20FC3">
              <w:rPr>
                <w:sz w:val="12"/>
                <w:szCs w:val="12"/>
              </w:rPr>
              <w:t>процент</w:t>
            </w:r>
          </w:p>
        </w:tc>
        <w:tc>
          <w:tcPr>
            <w:tcW w:w="950" w:type="dxa"/>
          </w:tcPr>
          <w:p w:rsidR="00805900" w:rsidRPr="00E20FC3" w:rsidRDefault="00805900" w:rsidP="00CF39BC">
            <w:pPr>
              <w:spacing w:line="240" w:lineRule="auto"/>
              <w:ind w:firstLine="0"/>
              <w:jc w:val="center"/>
              <w:rPr>
                <w:b/>
                <w:sz w:val="12"/>
                <w:szCs w:val="12"/>
              </w:rPr>
            </w:pPr>
            <w:r w:rsidRPr="00E20FC3">
              <w:rPr>
                <w:b/>
                <w:sz w:val="12"/>
                <w:szCs w:val="12"/>
              </w:rPr>
              <w:t>100</w:t>
            </w:r>
          </w:p>
        </w:tc>
        <w:tc>
          <w:tcPr>
            <w:tcW w:w="600" w:type="dxa"/>
          </w:tcPr>
          <w:p w:rsidR="00805900" w:rsidRPr="00E20FC3" w:rsidRDefault="00805900" w:rsidP="00CF39BC">
            <w:pPr>
              <w:spacing w:line="240" w:lineRule="auto"/>
              <w:ind w:firstLine="0"/>
              <w:jc w:val="center"/>
              <w:rPr>
                <w:sz w:val="12"/>
                <w:szCs w:val="12"/>
              </w:rPr>
            </w:pPr>
            <w:r w:rsidRPr="00E20FC3">
              <w:rPr>
                <w:sz w:val="12"/>
                <w:szCs w:val="12"/>
              </w:rPr>
              <w:t>100</w:t>
            </w:r>
          </w:p>
        </w:tc>
        <w:tc>
          <w:tcPr>
            <w:tcW w:w="625" w:type="dxa"/>
          </w:tcPr>
          <w:p w:rsidR="00805900" w:rsidRPr="00E20FC3" w:rsidRDefault="00805900" w:rsidP="00CF39BC">
            <w:pPr>
              <w:spacing w:line="240" w:lineRule="auto"/>
              <w:ind w:firstLine="0"/>
              <w:jc w:val="center"/>
              <w:rPr>
                <w:sz w:val="12"/>
                <w:szCs w:val="12"/>
              </w:rPr>
            </w:pPr>
            <w:r w:rsidRPr="00E20FC3">
              <w:rPr>
                <w:sz w:val="12"/>
                <w:szCs w:val="12"/>
              </w:rPr>
              <w:t>100</w:t>
            </w:r>
          </w:p>
        </w:tc>
        <w:tc>
          <w:tcPr>
            <w:tcW w:w="634" w:type="dxa"/>
            <w:tcBorders>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25" w:type="dxa"/>
            <w:tcBorders>
              <w:left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25" w:type="dxa"/>
            <w:tcBorders>
              <w:lef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58" w:type="dxa"/>
            <w:tcBorders>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75" w:type="dxa"/>
            <w:tcBorders>
              <w:left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58" w:type="dxa"/>
            <w:tcBorders>
              <w:lef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1684" w:type="dxa"/>
          </w:tcPr>
          <w:p w:rsidR="00805900" w:rsidRPr="00E20FC3" w:rsidRDefault="00805900" w:rsidP="00CF39BC">
            <w:pPr>
              <w:spacing w:line="240" w:lineRule="auto"/>
              <w:ind w:firstLine="0"/>
              <w:jc w:val="center"/>
              <w:rPr>
                <w:sz w:val="12"/>
                <w:szCs w:val="12"/>
              </w:rPr>
            </w:pPr>
            <w:r w:rsidRPr="00E20FC3">
              <w:rPr>
                <w:sz w:val="12"/>
                <w:szCs w:val="12"/>
              </w:rPr>
              <w:t>-</w:t>
            </w:r>
          </w:p>
        </w:tc>
      </w:tr>
      <w:tr w:rsidR="00805900" w:rsidRPr="00E20FC3" w:rsidTr="00CF39BC">
        <w:tc>
          <w:tcPr>
            <w:tcW w:w="501" w:type="dxa"/>
          </w:tcPr>
          <w:p w:rsidR="00805900" w:rsidRPr="00E20FC3" w:rsidRDefault="00805900" w:rsidP="00CF39BC">
            <w:pPr>
              <w:spacing w:line="240" w:lineRule="auto"/>
              <w:ind w:firstLine="0"/>
              <w:jc w:val="center"/>
              <w:rPr>
                <w:sz w:val="12"/>
                <w:szCs w:val="12"/>
              </w:rPr>
            </w:pPr>
            <w:r w:rsidRPr="00E20FC3">
              <w:rPr>
                <w:sz w:val="12"/>
                <w:szCs w:val="12"/>
              </w:rPr>
              <w:t>35.</w:t>
            </w:r>
          </w:p>
        </w:tc>
        <w:tc>
          <w:tcPr>
            <w:tcW w:w="2887" w:type="dxa"/>
          </w:tcPr>
          <w:p w:rsidR="00805900" w:rsidRPr="00E20FC3" w:rsidRDefault="00805900" w:rsidP="00CF39BC">
            <w:pPr>
              <w:spacing w:line="240" w:lineRule="auto"/>
              <w:ind w:firstLine="0"/>
              <w:jc w:val="center"/>
              <w:rPr>
                <w:sz w:val="12"/>
                <w:szCs w:val="12"/>
              </w:rPr>
            </w:pPr>
            <w:proofErr w:type="gramStart"/>
            <w:r w:rsidRPr="00E20FC3">
              <w:rPr>
                <w:sz w:val="12"/>
                <w:szCs w:val="12"/>
              </w:rPr>
              <w:t>Мероприятие «Обеспечение бесплатным двухразовым питанием обучающихся с ограниченными возможностями здоровья в общеобразовательных организациях»</w:t>
            </w:r>
            <w:proofErr w:type="gramEnd"/>
          </w:p>
        </w:tc>
        <w:tc>
          <w:tcPr>
            <w:tcW w:w="3105" w:type="dxa"/>
          </w:tcPr>
          <w:p w:rsidR="00805900" w:rsidRPr="00E20FC3" w:rsidRDefault="00805900" w:rsidP="00CF39BC">
            <w:pPr>
              <w:spacing w:line="240" w:lineRule="auto"/>
              <w:ind w:firstLine="0"/>
              <w:jc w:val="center"/>
              <w:rPr>
                <w:sz w:val="12"/>
                <w:szCs w:val="12"/>
              </w:rPr>
            </w:pPr>
            <w:r w:rsidRPr="00E20FC3">
              <w:rPr>
                <w:sz w:val="12"/>
                <w:szCs w:val="12"/>
              </w:rPr>
              <w:t>Питание обучающихся с ОВЗ за счет средств местного бюджета, как составляющей в структуре финансирования питания</w:t>
            </w:r>
          </w:p>
        </w:tc>
        <w:tc>
          <w:tcPr>
            <w:tcW w:w="933" w:type="dxa"/>
          </w:tcPr>
          <w:p w:rsidR="00805900" w:rsidRPr="00E20FC3" w:rsidRDefault="00805900" w:rsidP="00CF39BC">
            <w:pPr>
              <w:spacing w:line="240" w:lineRule="auto"/>
              <w:ind w:firstLine="0"/>
              <w:jc w:val="center"/>
              <w:rPr>
                <w:sz w:val="12"/>
                <w:szCs w:val="12"/>
              </w:rPr>
            </w:pPr>
            <w:r w:rsidRPr="00E20FC3">
              <w:rPr>
                <w:sz w:val="12"/>
                <w:szCs w:val="12"/>
              </w:rPr>
              <w:t>процент</w:t>
            </w:r>
          </w:p>
        </w:tc>
        <w:tc>
          <w:tcPr>
            <w:tcW w:w="950" w:type="dxa"/>
          </w:tcPr>
          <w:p w:rsidR="00805900" w:rsidRPr="00E20FC3" w:rsidRDefault="00805900" w:rsidP="00CF39BC">
            <w:pPr>
              <w:spacing w:line="240" w:lineRule="auto"/>
              <w:ind w:firstLine="0"/>
              <w:jc w:val="center"/>
              <w:rPr>
                <w:b/>
                <w:sz w:val="12"/>
                <w:szCs w:val="12"/>
              </w:rPr>
            </w:pPr>
            <w:r w:rsidRPr="00E20FC3">
              <w:rPr>
                <w:b/>
                <w:sz w:val="12"/>
                <w:szCs w:val="12"/>
              </w:rPr>
              <w:t>100</w:t>
            </w:r>
          </w:p>
        </w:tc>
        <w:tc>
          <w:tcPr>
            <w:tcW w:w="600" w:type="dxa"/>
          </w:tcPr>
          <w:p w:rsidR="00805900" w:rsidRPr="00E20FC3" w:rsidRDefault="00805900" w:rsidP="00CF39BC">
            <w:pPr>
              <w:spacing w:line="240" w:lineRule="auto"/>
              <w:ind w:firstLine="0"/>
              <w:jc w:val="center"/>
              <w:rPr>
                <w:sz w:val="12"/>
                <w:szCs w:val="12"/>
              </w:rPr>
            </w:pPr>
            <w:r w:rsidRPr="00E20FC3">
              <w:rPr>
                <w:sz w:val="12"/>
                <w:szCs w:val="12"/>
              </w:rPr>
              <w:t>100</w:t>
            </w:r>
          </w:p>
        </w:tc>
        <w:tc>
          <w:tcPr>
            <w:tcW w:w="625" w:type="dxa"/>
          </w:tcPr>
          <w:p w:rsidR="00805900" w:rsidRPr="00E20FC3" w:rsidRDefault="00805900" w:rsidP="00CF39BC">
            <w:pPr>
              <w:spacing w:line="240" w:lineRule="auto"/>
              <w:ind w:firstLine="0"/>
              <w:jc w:val="center"/>
              <w:rPr>
                <w:sz w:val="12"/>
                <w:szCs w:val="12"/>
              </w:rPr>
            </w:pPr>
            <w:r w:rsidRPr="00E20FC3">
              <w:rPr>
                <w:sz w:val="12"/>
                <w:szCs w:val="12"/>
              </w:rPr>
              <w:t>100</w:t>
            </w:r>
          </w:p>
        </w:tc>
        <w:tc>
          <w:tcPr>
            <w:tcW w:w="634" w:type="dxa"/>
            <w:tcBorders>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25" w:type="dxa"/>
            <w:tcBorders>
              <w:left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25" w:type="dxa"/>
            <w:tcBorders>
              <w:lef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58" w:type="dxa"/>
            <w:tcBorders>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75" w:type="dxa"/>
            <w:tcBorders>
              <w:left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58" w:type="dxa"/>
            <w:tcBorders>
              <w:lef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1684" w:type="dxa"/>
          </w:tcPr>
          <w:p w:rsidR="00805900" w:rsidRPr="00E20FC3" w:rsidRDefault="00805900" w:rsidP="00CF39BC">
            <w:pPr>
              <w:spacing w:line="240" w:lineRule="auto"/>
              <w:ind w:firstLine="0"/>
              <w:jc w:val="center"/>
              <w:rPr>
                <w:sz w:val="12"/>
                <w:szCs w:val="12"/>
              </w:rPr>
            </w:pPr>
            <w:r w:rsidRPr="00E20FC3">
              <w:rPr>
                <w:sz w:val="12"/>
                <w:szCs w:val="12"/>
              </w:rPr>
              <w:t>-</w:t>
            </w:r>
          </w:p>
        </w:tc>
      </w:tr>
      <w:tr w:rsidR="00805900" w:rsidRPr="00E20FC3" w:rsidTr="00CF39BC">
        <w:tc>
          <w:tcPr>
            <w:tcW w:w="15160" w:type="dxa"/>
            <w:gridSpan w:val="14"/>
          </w:tcPr>
          <w:p w:rsidR="00805900" w:rsidRPr="00E20FC3" w:rsidRDefault="00805900" w:rsidP="00CF39BC">
            <w:pPr>
              <w:spacing w:line="240" w:lineRule="auto"/>
              <w:ind w:firstLine="0"/>
              <w:jc w:val="center"/>
              <w:rPr>
                <w:b/>
                <w:i/>
                <w:iCs/>
                <w:sz w:val="12"/>
                <w:szCs w:val="12"/>
              </w:rPr>
            </w:pPr>
            <w:r w:rsidRPr="00E20FC3">
              <w:rPr>
                <w:b/>
                <w:i/>
                <w:iCs/>
                <w:sz w:val="12"/>
                <w:szCs w:val="12"/>
              </w:rPr>
              <w:t xml:space="preserve">Комплекс процессных мероприятий «Безопасность образовательных организаций </w:t>
            </w:r>
            <w:proofErr w:type="spellStart"/>
            <w:r w:rsidRPr="00E20FC3">
              <w:rPr>
                <w:b/>
                <w:i/>
                <w:iCs/>
                <w:sz w:val="12"/>
                <w:szCs w:val="12"/>
              </w:rPr>
              <w:t>Адамовского</w:t>
            </w:r>
            <w:proofErr w:type="spellEnd"/>
            <w:r w:rsidRPr="00E20FC3">
              <w:rPr>
                <w:b/>
                <w:i/>
                <w:iCs/>
                <w:sz w:val="12"/>
                <w:szCs w:val="12"/>
              </w:rPr>
              <w:t xml:space="preserve"> района»</w:t>
            </w:r>
          </w:p>
        </w:tc>
      </w:tr>
      <w:tr w:rsidR="00805900" w:rsidRPr="00E20FC3" w:rsidTr="00CF39BC">
        <w:tc>
          <w:tcPr>
            <w:tcW w:w="15160" w:type="dxa"/>
            <w:gridSpan w:val="14"/>
          </w:tcPr>
          <w:p w:rsidR="00805900" w:rsidRPr="00E20FC3" w:rsidRDefault="00805900" w:rsidP="00CF39BC">
            <w:pPr>
              <w:spacing w:line="240" w:lineRule="auto"/>
              <w:ind w:firstLine="0"/>
              <w:jc w:val="center"/>
              <w:rPr>
                <w:iCs/>
                <w:sz w:val="12"/>
                <w:szCs w:val="12"/>
              </w:rPr>
            </w:pPr>
            <w:r w:rsidRPr="00E20FC3">
              <w:rPr>
                <w:iCs/>
                <w:sz w:val="12"/>
                <w:szCs w:val="12"/>
              </w:rPr>
              <w:t>Задача 1. Обеспечение комплексной безопасности обучающихся, воспитанников и работников образовательных учреждений всех типов и видов во время их трудовой и учебной деятельности.</w:t>
            </w:r>
          </w:p>
        </w:tc>
      </w:tr>
      <w:tr w:rsidR="00805900" w:rsidRPr="00E20FC3" w:rsidTr="00CF39BC">
        <w:tc>
          <w:tcPr>
            <w:tcW w:w="501" w:type="dxa"/>
          </w:tcPr>
          <w:p w:rsidR="00805900" w:rsidRPr="00E20FC3" w:rsidRDefault="00805900" w:rsidP="00CF39BC">
            <w:pPr>
              <w:spacing w:line="240" w:lineRule="auto"/>
              <w:ind w:firstLine="0"/>
              <w:jc w:val="center"/>
              <w:rPr>
                <w:sz w:val="12"/>
                <w:szCs w:val="12"/>
              </w:rPr>
            </w:pPr>
            <w:r w:rsidRPr="00E20FC3">
              <w:rPr>
                <w:sz w:val="12"/>
                <w:szCs w:val="12"/>
              </w:rPr>
              <w:t>36.</w:t>
            </w:r>
          </w:p>
        </w:tc>
        <w:tc>
          <w:tcPr>
            <w:tcW w:w="2887" w:type="dxa"/>
          </w:tcPr>
          <w:p w:rsidR="00805900" w:rsidRPr="00E20FC3" w:rsidRDefault="00805900" w:rsidP="00CF39BC">
            <w:pPr>
              <w:widowControl w:val="0"/>
              <w:autoSpaceDE w:val="0"/>
              <w:autoSpaceDN w:val="0"/>
              <w:adjustRightInd w:val="0"/>
              <w:spacing w:line="240" w:lineRule="auto"/>
              <w:ind w:firstLine="0"/>
              <w:contextualSpacing/>
              <w:jc w:val="center"/>
              <w:rPr>
                <w:sz w:val="12"/>
                <w:szCs w:val="12"/>
              </w:rPr>
            </w:pPr>
            <w:r w:rsidRPr="00E20FC3">
              <w:rPr>
                <w:sz w:val="12"/>
                <w:szCs w:val="12"/>
              </w:rPr>
              <w:t>Мероприятие «Оснащение ОУ района современным  противопожарным оборудованием, средствами защиты и пожаротушения.</w:t>
            </w:r>
          </w:p>
          <w:p w:rsidR="00805900" w:rsidRPr="00E20FC3" w:rsidRDefault="00805900" w:rsidP="00CF39BC">
            <w:pPr>
              <w:spacing w:line="240" w:lineRule="auto"/>
              <w:ind w:firstLine="0"/>
              <w:jc w:val="center"/>
              <w:rPr>
                <w:sz w:val="12"/>
                <w:szCs w:val="12"/>
              </w:rPr>
            </w:pPr>
            <w:r w:rsidRPr="00E20FC3">
              <w:rPr>
                <w:sz w:val="12"/>
                <w:szCs w:val="12"/>
              </w:rPr>
              <w:t>Организация обучения и периодической переподготовки кадров, ответственных за безопасность ОУ».</w:t>
            </w:r>
          </w:p>
        </w:tc>
        <w:tc>
          <w:tcPr>
            <w:tcW w:w="3105" w:type="dxa"/>
          </w:tcPr>
          <w:p w:rsidR="00805900" w:rsidRPr="00E20FC3" w:rsidRDefault="00805900" w:rsidP="00CF39BC">
            <w:pPr>
              <w:spacing w:line="240" w:lineRule="auto"/>
              <w:ind w:firstLine="0"/>
              <w:jc w:val="center"/>
              <w:rPr>
                <w:sz w:val="12"/>
                <w:szCs w:val="12"/>
              </w:rPr>
            </w:pPr>
            <w:r w:rsidRPr="00E20FC3">
              <w:rPr>
                <w:sz w:val="12"/>
                <w:szCs w:val="12"/>
              </w:rPr>
              <w:t>Соответствие всех образовательных организаций нормам и правилам пожарной безопасности.</w:t>
            </w:r>
          </w:p>
          <w:p w:rsidR="00805900" w:rsidRPr="00E20FC3" w:rsidRDefault="00805900" w:rsidP="00CF39BC">
            <w:pPr>
              <w:spacing w:line="240" w:lineRule="auto"/>
              <w:ind w:firstLine="0"/>
              <w:jc w:val="center"/>
              <w:rPr>
                <w:sz w:val="12"/>
                <w:szCs w:val="12"/>
              </w:rPr>
            </w:pPr>
            <w:r w:rsidRPr="00E20FC3">
              <w:rPr>
                <w:sz w:val="12"/>
                <w:szCs w:val="12"/>
              </w:rPr>
              <w:t>Периодическая переподготовка кадров, ответственных за безопасность образовательных организаций.</w:t>
            </w:r>
          </w:p>
        </w:tc>
        <w:tc>
          <w:tcPr>
            <w:tcW w:w="933" w:type="dxa"/>
          </w:tcPr>
          <w:p w:rsidR="00805900" w:rsidRPr="00E20FC3" w:rsidRDefault="00805900" w:rsidP="00CF39BC">
            <w:pPr>
              <w:spacing w:line="240" w:lineRule="auto"/>
              <w:ind w:firstLine="0"/>
              <w:jc w:val="center"/>
              <w:rPr>
                <w:sz w:val="12"/>
                <w:szCs w:val="12"/>
              </w:rPr>
            </w:pPr>
            <w:r w:rsidRPr="00E20FC3">
              <w:rPr>
                <w:sz w:val="12"/>
                <w:szCs w:val="12"/>
              </w:rPr>
              <w:t>процент</w:t>
            </w:r>
          </w:p>
        </w:tc>
        <w:tc>
          <w:tcPr>
            <w:tcW w:w="950" w:type="dxa"/>
          </w:tcPr>
          <w:p w:rsidR="00805900" w:rsidRPr="00E20FC3" w:rsidRDefault="00805900" w:rsidP="00CF39BC">
            <w:pPr>
              <w:spacing w:line="240" w:lineRule="auto"/>
              <w:ind w:firstLine="0"/>
              <w:jc w:val="center"/>
              <w:rPr>
                <w:b/>
                <w:sz w:val="12"/>
                <w:szCs w:val="12"/>
              </w:rPr>
            </w:pPr>
            <w:r w:rsidRPr="00E20FC3">
              <w:rPr>
                <w:b/>
                <w:sz w:val="12"/>
                <w:szCs w:val="12"/>
              </w:rPr>
              <w:t>100</w:t>
            </w:r>
          </w:p>
        </w:tc>
        <w:tc>
          <w:tcPr>
            <w:tcW w:w="600" w:type="dxa"/>
          </w:tcPr>
          <w:p w:rsidR="00805900" w:rsidRPr="00E20FC3" w:rsidRDefault="00805900" w:rsidP="00CF39BC">
            <w:pPr>
              <w:spacing w:line="240" w:lineRule="auto"/>
              <w:ind w:firstLine="0"/>
              <w:jc w:val="center"/>
              <w:rPr>
                <w:sz w:val="12"/>
                <w:szCs w:val="12"/>
              </w:rPr>
            </w:pPr>
            <w:r w:rsidRPr="00E20FC3">
              <w:rPr>
                <w:sz w:val="12"/>
                <w:szCs w:val="12"/>
              </w:rPr>
              <w:t>100</w:t>
            </w:r>
          </w:p>
        </w:tc>
        <w:tc>
          <w:tcPr>
            <w:tcW w:w="625" w:type="dxa"/>
          </w:tcPr>
          <w:p w:rsidR="00805900" w:rsidRPr="00E20FC3" w:rsidRDefault="00805900" w:rsidP="00CF39BC">
            <w:pPr>
              <w:spacing w:line="240" w:lineRule="auto"/>
              <w:ind w:firstLine="0"/>
              <w:jc w:val="center"/>
              <w:rPr>
                <w:sz w:val="12"/>
                <w:szCs w:val="12"/>
              </w:rPr>
            </w:pPr>
            <w:r w:rsidRPr="00E20FC3">
              <w:rPr>
                <w:sz w:val="12"/>
                <w:szCs w:val="12"/>
              </w:rPr>
              <w:t>100</w:t>
            </w:r>
          </w:p>
        </w:tc>
        <w:tc>
          <w:tcPr>
            <w:tcW w:w="634" w:type="dxa"/>
            <w:tcBorders>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25" w:type="dxa"/>
            <w:tcBorders>
              <w:left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25" w:type="dxa"/>
            <w:tcBorders>
              <w:lef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58" w:type="dxa"/>
            <w:tcBorders>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75" w:type="dxa"/>
            <w:tcBorders>
              <w:left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58" w:type="dxa"/>
            <w:tcBorders>
              <w:lef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1684" w:type="dxa"/>
          </w:tcPr>
          <w:p w:rsidR="00805900" w:rsidRPr="00E20FC3" w:rsidRDefault="00805900" w:rsidP="00CF39BC">
            <w:pPr>
              <w:spacing w:line="240" w:lineRule="auto"/>
              <w:ind w:firstLine="0"/>
              <w:jc w:val="center"/>
              <w:rPr>
                <w:sz w:val="12"/>
                <w:szCs w:val="12"/>
              </w:rPr>
            </w:pPr>
            <w:r w:rsidRPr="00E20FC3">
              <w:rPr>
                <w:sz w:val="12"/>
                <w:szCs w:val="12"/>
              </w:rPr>
              <w:t>-</w:t>
            </w:r>
          </w:p>
        </w:tc>
      </w:tr>
      <w:tr w:rsidR="00805900" w:rsidRPr="00E20FC3" w:rsidTr="00CF39BC">
        <w:tc>
          <w:tcPr>
            <w:tcW w:w="501" w:type="dxa"/>
          </w:tcPr>
          <w:p w:rsidR="00805900" w:rsidRPr="00E20FC3" w:rsidRDefault="00805900" w:rsidP="00CF39BC">
            <w:pPr>
              <w:spacing w:line="240" w:lineRule="auto"/>
              <w:ind w:firstLine="0"/>
              <w:jc w:val="center"/>
              <w:rPr>
                <w:sz w:val="12"/>
                <w:szCs w:val="12"/>
              </w:rPr>
            </w:pPr>
            <w:r w:rsidRPr="00E20FC3">
              <w:rPr>
                <w:sz w:val="12"/>
                <w:szCs w:val="12"/>
              </w:rPr>
              <w:t>37.</w:t>
            </w:r>
          </w:p>
        </w:tc>
        <w:tc>
          <w:tcPr>
            <w:tcW w:w="2887" w:type="dxa"/>
          </w:tcPr>
          <w:p w:rsidR="00805900" w:rsidRPr="00E20FC3" w:rsidRDefault="00805900" w:rsidP="00CF39BC">
            <w:pPr>
              <w:widowControl w:val="0"/>
              <w:autoSpaceDE w:val="0"/>
              <w:autoSpaceDN w:val="0"/>
              <w:adjustRightInd w:val="0"/>
              <w:spacing w:line="240" w:lineRule="auto"/>
              <w:ind w:firstLine="0"/>
              <w:contextualSpacing/>
              <w:jc w:val="center"/>
              <w:rPr>
                <w:sz w:val="12"/>
                <w:szCs w:val="12"/>
              </w:rPr>
            </w:pPr>
            <w:r w:rsidRPr="00E20FC3">
              <w:rPr>
                <w:sz w:val="12"/>
                <w:szCs w:val="12"/>
              </w:rPr>
              <w:t>Мероприятие «Реализация мероприятий по установке оборудования и проведению ремонтных работ в области антитеррористической защищенности».</w:t>
            </w:r>
          </w:p>
        </w:tc>
        <w:tc>
          <w:tcPr>
            <w:tcW w:w="3105" w:type="dxa"/>
          </w:tcPr>
          <w:p w:rsidR="00805900" w:rsidRPr="00E20FC3" w:rsidRDefault="00805900" w:rsidP="00CF39BC">
            <w:pPr>
              <w:spacing w:line="240" w:lineRule="auto"/>
              <w:ind w:firstLine="0"/>
              <w:jc w:val="center"/>
              <w:rPr>
                <w:sz w:val="12"/>
                <w:szCs w:val="12"/>
              </w:rPr>
            </w:pPr>
            <w:r w:rsidRPr="00E20FC3">
              <w:rPr>
                <w:sz w:val="12"/>
                <w:szCs w:val="12"/>
              </w:rPr>
              <w:t>Увеличение доли образовательных учреждений, оснащенных оборудованием в области антитеррористической защищенности.</w:t>
            </w:r>
          </w:p>
        </w:tc>
        <w:tc>
          <w:tcPr>
            <w:tcW w:w="933" w:type="dxa"/>
          </w:tcPr>
          <w:p w:rsidR="00805900" w:rsidRPr="00E20FC3" w:rsidRDefault="00805900" w:rsidP="00CF39BC">
            <w:pPr>
              <w:spacing w:line="240" w:lineRule="auto"/>
              <w:ind w:firstLine="0"/>
              <w:jc w:val="center"/>
              <w:rPr>
                <w:sz w:val="12"/>
                <w:szCs w:val="12"/>
              </w:rPr>
            </w:pPr>
            <w:r w:rsidRPr="00E20FC3">
              <w:rPr>
                <w:sz w:val="12"/>
                <w:szCs w:val="12"/>
              </w:rPr>
              <w:t>процент</w:t>
            </w:r>
          </w:p>
        </w:tc>
        <w:tc>
          <w:tcPr>
            <w:tcW w:w="950" w:type="dxa"/>
          </w:tcPr>
          <w:p w:rsidR="00805900" w:rsidRPr="00E20FC3" w:rsidRDefault="00805900" w:rsidP="00CF39BC">
            <w:pPr>
              <w:spacing w:line="240" w:lineRule="auto"/>
              <w:ind w:firstLine="0"/>
              <w:jc w:val="center"/>
              <w:rPr>
                <w:b/>
                <w:sz w:val="12"/>
                <w:szCs w:val="12"/>
              </w:rPr>
            </w:pPr>
            <w:r w:rsidRPr="00E20FC3">
              <w:rPr>
                <w:b/>
                <w:sz w:val="12"/>
                <w:szCs w:val="12"/>
              </w:rPr>
              <w:t>55</w:t>
            </w:r>
          </w:p>
        </w:tc>
        <w:tc>
          <w:tcPr>
            <w:tcW w:w="600" w:type="dxa"/>
          </w:tcPr>
          <w:p w:rsidR="00805900" w:rsidRPr="00E20FC3" w:rsidRDefault="00805900" w:rsidP="00CF39BC">
            <w:pPr>
              <w:spacing w:line="240" w:lineRule="auto"/>
              <w:ind w:firstLine="0"/>
              <w:jc w:val="center"/>
              <w:rPr>
                <w:sz w:val="12"/>
                <w:szCs w:val="12"/>
              </w:rPr>
            </w:pPr>
            <w:r w:rsidRPr="00E20FC3">
              <w:rPr>
                <w:sz w:val="12"/>
                <w:szCs w:val="12"/>
              </w:rPr>
              <w:t>60</w:t>
            </w:r>
          </w:p>
        </w:tc>
        <w:tc>
          <w:tcPr>
            <w:tcW w:w="625" w:type="dxa"/>
          </w:tcPr>
          <w:p w:rsidR="00805900" w:rsidRPr="00E20FC3" w:rsidRDefault="00805900" w:rsidP="00CF39BC">
            <w:pPr>
              <w:spacing w:line="240" w:lineRule="auto"/>
              <w:ind w:firstLine="0"/>
              <w:jc w:val="center"/>
              <w:rPr>
                <w:sz w:val="12"/>
                <w:szCs w:val="12"/>
              </w:rPr>
            </w:pPr>
            <w:r w:rsidRPr="00E20FC3">
              <w:rPr>
                <w:sz w:val="12"/>
                <w:szCs w:val="12"/>
              </w:rPr>
              <w:t>65</w:t>
            </w:r>
          </w:p>
        </w:tc>
        <w:tc>
          <w:tcPr>
            <w:tcW w:w="634" w:type="dxa"/>
            <w:tcBorders>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70</w:t>
            </w:r>
          </w:p>
        </w:tc>
        <w:tc>
          <w:tcPr>
            <w:tcW w:w="625" w:type="dxa"/>
            <w:tcBorders>
              <w:left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75</w:t>
            </w:r>
          </w:p>
        </w:tc>
        <w:tc>
          <w:tcPr>
            <w:tcW w:w="625" w:type="dxa"/>
            <w:tcBorders>
              <w:lef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80</w:t>
            </w:r>
          </w:p>
        </w:tc>
        <w:tc>
          <w:tcPr>
            <w:tcW w:w="658" w:type="dxa"/>
            <w:tcBorders>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85</w:t>
            </w:r>
          </w:p>
        </w:tc>
        <w:tc>
          <w:tcPr>
            <w:tcW w:w="675" w:type="dxa"/>
            <w:tcBorders>
              <w:left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90</w:t>
            </w:r>
          </w:p>
        </w:tc>
        <w:tc>
          <w:tcPr>
            <w:tcW w:w="658" w:type="dxa"/>
            <w:tcBorders>
              <w:lef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1684" w:type="dxa"/>
          </w:tcPr>
          <w:p w:rsidR="00805900" w:rsidRPr="00E20FC3" w:rsidRDefault="00805900" w:rsidP="00CF39BC">
            <w:pPr>
              <w:spacing w:line="240" w:lineRule="auto"/>
              <w:ind w:firstLine="0"/>
              <w:jc w:val="center"/>
              <w:rPr>
                <w:sz w:val="12"/>
                <w:szCs w:val="12"/>
              </w:rPr>
            </w:pPr>
            <w:r w:rsidRPr="00E20FC3">
              <w:rPr>
                <w:sz w:val="12"/>
                <w:szCs w:val="12"/>
              </w:rPr>
              <w:t>-</w:t>
            </w:r>
          </w:p>
        </w:tc>
      </w:tr>
      <w:tr w:rsidR="00805900" w:rsidRPr="00E20FC3" w:rsidTr="00CF39BC">
        <w:tc>
          <w:tcPr>
            <w:tcW w:w="501" w:type="dxa"/>
          </w:tcPr>
          <w:p w:rsidR="00805900" w:rsidRPr="00E20FC3" w:rsidRDefault="00805900" w:rsidP="00CF39BC">
            <w:pPr>
              <w:spacing w:line="240" w:lineRule="auto"/>
              <w:ind w:firstLine="0"/>
              <w:jc w:val="center"/>
              <w:rPr>
                <w:sz w:val="12"/>
                <w:szCs w:val="12"/>
              </w:rPr>
            </w:pPr>
            <w:r w:rsidRPr="00E20FC3">
              <w:rPr>
                <w:sz w:val="12"/>
                <w:szCs w:val="12"/>
              </w:rPr>
              <w:t>38.</w:t>
            </w:r>
          </w:p>
        </w:tc>
        <w:tc>
          <w:tcPr>
            <w:tcW w:w="2887" w:type="dxa"/>
          </w:tcPr>
          <w:p w:rsidR="00805900" w:rsidRPr="00E20FC3" w:rsidRDefault="00805900" w:rsidP="00CF39BC">
            <w:pPr>
              <w:spacing w:line="240" w:lineRule="auto"/>
              <w:ind w:firstLine="0"/>
              <w:jc w:val="center"/>
              <w:rPr>
                <w:sz w:val="12"/>
                <w:szCs w:val="12"/>
              </w:rPr>
            </w:pPr>
            <w:r w:rsidRPr="00E20FC3">
              <w:rPr>
                <w:sz w:val="12"/>
                <w:szCs w:val="12"/>
              </w:rPr>
              <w:t>Мероприятие «Устранение аварийности; создание безопасных и благоприятных условий для пребывания учащихся и воспитанников в ОУ. Проведение работ по устранению неисправностей изношенных конструктивных элементов зданий ОУ.»</w:t>
            </w:r>
          </w:p>
        </w:tc>
        <w:tc>
          <w:tcPr>
            <w:tcW w:w="3105" w:type="dxa"/>
          </w:tcPr>
          <w:p w:rsidR="00805900" w:rsidRPr="00E20FC3" w:rsidRDefault="00805900" w:rsidP="00CF39BC">
            <w:pPr>
              <w:spacing w:line="240" w:lineRule="auto"/>
              <w:ind w:firstLine="0"/>
              <w:contextualSpacing/>
              <w:jc w:val="center"/>
              <w:rPr>
                <w:sz w:val="12"/>
                <w:szCs w:val="12"/>
              </w:rPr>
            </w:pPr>
            <w:r w:rsidRPr="00E20FC3">
              <w:rPr>
                <w:sz w:val="12"/>
                <w:szCs w:val="12"/>
              </w:rPr>
              <w:t>Все образовательные организации обеспечены безопасными условиями получения образования в общей численности учащихся.</w:t>
            </w:r>
          </w:p>
          <w:p w:rsidR="00805900" w:rsidRPr="00E20FC3" w:rsidRDefault="00805900" w:rsidP="00CF39BC">
            <w:pPr>
              <w:spacing w:line="240" w:lineRule="auto"/>
              <w:ind w:firstLine="0"/>
              <w:jc w:val="center"/>
              <w:rPr>
                <w:sz w:val="12"/>
                <w:szCs w:val="12"/>
              </w:rPr>
            </w:pPr>
          </w:p>
        </w:tc>
        <w:tc>
          <w:tcPr>
            <w:tcW w:w="933" w:type="dxa"/>
          </w:tcPr>
          <w:p w:rsidR="00805900" w:rsidRPr="00E20FC3" w:rsidRDefault="00805900" w:rsidP="00CF39BC">
            <w:pPr>
              <w:spacing w:line="240" w:lineRule="auto"/>
              <w:ind w:firstLine="0"/>
              <w:jc w:val="center"/>
              <w:rPr>
                <w:sz w:val="12"/>
                <w:szCs w:val="12"/>
              </w:rPr>
            </w:pPr>
            <w:r w:rsidRPr="00E20FC3">
              <w:rPr>
                <w:sz w:val="12"/>
                <w:szCs w:val="12"/>
              </w:rPr>
              <w:t>процент</w:t>
            </w:r>
          </w:p>
        </w:tc>
        <w:tc>
          <w:tcPr>
            <w:tcW w:w="950" w:type="dxa"/>
          </w:tcPr>
          <w:p w:rsidR="00805900" w:rsidRPr="00E20FC3" w:rsidRDefault="00805900" w:rsidP="00CF39BC">
            <w:pPr>
              <w:spacing w:line="240" w:lineRule="auto"/>
              <w:ind w:firstLine="0"/>
              <w:jc w:val="center"/>
              <w:rPr>
                <w:b/>
                <w:sz w:val="12"/>
                <w:szCs w:val="12"/>
              </w:rPr>
            </w:pPr>
            <w:r w:rsidRPr="00E20FC3">
              <w:rPr>
                <w:b/>
                <w:sz w:val="12"/>
                <w:szCs w:val="12"/>
              </w:rPr>
              <w:t>100</w:t>
            </w:r>
          </w:p>
        </w:tc>
        <w:tc>
          <w:tcPr>
            <w:tcW w:w="600" w:type="dxa"/>
          </w:tcPr>
          <w:p w:rsidR="00805900" w:rsidRPr="00E20FC3" w:rsidRDefault="00805900" w:rsidP="00CF39BC">
            <w:pPr>
              <w:spacing w:line="240" w:lineRule="auto"/>
              <w:ind w:firstLine="0"/>
              <w:jc w:val="center"/>
              <w:rPr>
                <w:sz w:val="12"/>
                <w:szCs w:val="12"/>
              </w:rPr>
            </w:pPr>
            <w:r w:rsidRPr="00E20FC3">
              <w:rPr>
                <w:sz w:val="12"/>
                <w:szCs w:val="12"/>
              </w:rPr>
              <w:t>100</w:t>
            </w:r>
          </w:p>
        </w:tc>
        <w:tc>
          <w:tcPr>
            <w:tcW w:w="625" w:type="dxa"/>
          </w:tcPr>
          <w:p w:rsidR="00805900" w:rsidRPr="00E20FC3" w:rsidRDefault="00805900" w:rsidP="00CF39BC">
            <w:pPr>
              <w:spacing w:line="240" w:lineRule="auto"/>
              <w:ind w:firstLine="0"/>
              <w:jc w:val="center"/>
              <w:rPr>
                <w:sz w:val="12"/>
                <w:szCs w:val="12"/>
              </w:rPr>
            </w:pPr>
            <w:r w:rsidRPr="00E20FC3">
              <w:rPr>
                <w:sz w:val="12"/>
                <w:szCs w:val="12"/>
              </w:rPr>
              <w:t>100</w:t>
            </w:r>
          </w:p>
        </w:tc>
        <w:tc>
          <w:tcPr>
            <w:tcW w:w="634" w:type="dxa"/>
            <w:tcBorders>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25" w:type="dxa"/>
            <w:tcBorders>
              <w:left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25" w:type="dxa"/>
            <w:tcBorders>
              <w:lef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58" w:type="dxa"/>
            <w:tcBorders>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75" w:type="dxa"/>
            <w:tcBorders>
              <w:left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58" w:type="dxa"/>
            <w:tcBorders>
              <w:lef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1684" w:type="dxa"/>
          </w:tcPr>
          <w:p w:rsidR="00805900" w:rsidRPr="00E20FC3" w:rsidRDefault="00805900" w:rsidP="00CF39BC">
            <w:pPr>
              <w:spacing w:line="240" w:lineRule="auto"/>
              <w:ind w:firstLine="0"/>
              <w:jc w:val="center"/>
              <w:rPr>
                <w:sz w:val="12"/>
                <w:szCs w:val="12"/>
              </w:rPr>
            </w:pPr>
            <w:r w:rsidRPr="00E20FC3">
              <w:rPr>
                <w:sz w:val="12"/>
                <w:szCs w:val="12"/>
              </w:rPr>
              <w:t>-</w:t>
            </w:r>
          </w:p>
        </w:tc>
      </w:tr>
      <w:tr w:rsidR="00805900" w:rsidRPr="00E20FC3" w:rsidTr="00CF39BC">
        <w:tc>
          <w:tcPr>
            <w:tcW w:w="501" w:type="dxa"/>
          </w:tcPr>
          <w:p w:rsidR="00805900" w:rsidRPr="00E20FC3" w:rsidRDefault="00805900" w:rsidP="00CF39BC">
            <w:pPr>
              <w:spacing w:line="240" w:lineRule="auto"/>
              <w:ind w:firstLine="0"/>
              <w:jc w:val="center"/>
              <w:rPr>
                <w:sz w:val="12"/>
                <w:szCs w:val="12"/>
              </w:rPr>
            </w:pPr>
            <w:r w:rsidRPr="00E20FC3">
              <w:rPr>
                <w:sz w:val="12"/>
                <w:szCs w:val="12"/>
              </w:rPr>
              <w:t>39.</w:t>
            </w:r>
          </w:p>
        </w:tc>
        <w:tc>
          <w:tcPr>
            <w:tcW w:w="2887" w:type="dxa"/>
          </w:tcPr>
          <w:p w:rsidR="00805900" w:rsidRPr="00E20FC3" w:rsidRDefault="00805900" w:rsidP="00CF39BC">
            <w:pPr>
              <w:spacing w:line="240" w:lineRule="auto"/>
              <w:ind w:firstLine="0"/>
              <w:jc w:val="center"/>
              <w:rPr>
                <w:sz w:val="12"/>
                <w:szCs w:val="12"/>
              </w:rPr>
            </w:pPr>
            <w:r w:rsidRPr="00E20FC3">
              <w:rPr>
                <w:sz w:val="12"/>
                <w:szCs w:val="12"/>
              </w:rPr>
              <w:t>Мероприятие «Повышение технической надежности зданий, устранение риска возникновения аварийных ситуаций»</w:t>
            </w:r>
          </w:p>
        </w:tc>
        <w:tc>
          <w:tcPr>
            <w:tcW w:w="3105" w:type="dxa"/>
          </w:tcPr>
          <w:p w:rsidR="00805900" w:rsidRPr="00E20FC3" w:rsidRDefault="00805900" w:rsidP="00CF39BC">
            <w:pPr>
              <w:spacing w:line="240" w:lineRule="auto"/>
              <w:ind w:firstLine="0"/>
              <w:contextualSpacing/>
              <w:jc w:val="center"/>
              <w:rPr>
                <w:sz w:val="12"/>
                <w:szCs w:val="12"/>
              </w:rPr>
            </w:pPr>
            <w:r w:rsidRPr="00E20FC3">
              <w:rPr>
                <w:sz w:val="12"/>
                <w:szCs w:val="12"/>
              </w:rPr>
              <w:t xml:space="preserve">Материально-техническое обеспечение образовательных </w:t>
            </w:r>
            <w:proofErr w:type="gramStart"/>
            <w:r w:rsidRPr="00E20FC3">
              <w:rPr>
                <w:sz w:val="12"/>
                <w:szCs w:val="12"/>
              </w:rPr>
              <w:t>организаций</w:t>
            </w:r>
            <w:proofErr w:type="gramEnd"/>
            <w:r w:rsidRPr="00E20FC3">
              <w:rPr>
                <w:sz w:val="12"/>
                <w:szCs w:val="12"/>
              </w:rPr>
              <w:t xml:space="preserve"> отвечающее требованиям надзорных органов.</w:t>
            </w:r>
          </w:p>
        </w:tc>
        <w:tc>
          <w:tcPr>
            <w:tcW w:w="933" w:type="dxa"/>
          </w:tcPr>
          <w:p w:rsidR="00805900" w:rsidRPr="00E20FC3" w:rsidRDefault="00805900" w:rsidP="00CF39BC">
            <w:pPr>
              <w:spacing w:line="240" w:lineRule="auto"/>
              <w:ind w:firstLine="0"/>
              <w:jc w:val="center"/>
              <w:rPr>
                <w:sz w:val="12"/>
                <w:szCs w:val="12"/>
              </w:rPr>
            </w:pPr>
            <w:r w:rsidRPr="00E20FC3">
              <w:rPr>
                <w:sz w:val="12"/>
                <w:szCs w:val="12"/>
              </w:rPr>
              <w:t>процент</w:t>
            </w:r>
          </w:p>
        </w:tc>
        <w:tc>
          <w:tcPr>
            <w:tcW w:w="950" w:type="dxa"/>
          </w:tcPr>
          <w:p w:rsidR="00805900" w:rsidRPr="00E20FC3" w:rsidRDefault="00805900" w:rsidP="00CF39BC">
            <w:pPr>
              <w:spacing w:line="240" w:lineRule="auto"/>
              <w:ind w:firstLine="0"/>
              <w:jc w:val="center"/>
              <w:rPr>
                <w:b/>
                <w:sz w:val="12"/>
                <w:szCs w:val="12"/>
              </w:rPr>
            </w:pPr>
            <w:r w:rsidRPr="00E20FC3">
              <w:rPr>
                <w:b/>
                <w:sz w:val="12"/>
                <w:szCs w:val="12"/>
              </w:rPr>
              <w:t>100</w:t>
            </w:r>
          </w:p>
        </w:tc>
        <w:tc>
          <w:tcPr>
            <w:tcW w:w="600" w:type="dxa"/>
          </w:tcPr>
          <w:p w:rsidR="00805900" w:rsidRPr="00E20FC3" w:rsidRDefault="00805900" w:rsidP="00CF39BC">
            <w:pPr>
              <w:spacing w:line="240" w:lineRule="auto"/>
              <w:ind w:firstLine="0"/>
              <w:jc w:val="center"/>
              <w:rPr>
                <w:sz w:val="12"/>
                <w:szCs w:val="12"/>
              </w:rPr>
            </w:pPr>
            <w:r w:rsidRPr="00E20FC3">
              <w:rPr>
                <w:sz w:val="12"/>
                <w:szCs w:val="12"/>
              </w:rPr>
              <w:t>100</w:t>
            </w:r>
          </w:p>
        </w:tc>
        <w:tc>
          <w:tcPr>
            <w:tcW w:w="625" w:type="dxa"/>
          </w:tcPr>
          <w:p w:rsidR="00805900" w:rsidRPr="00E20FC3" w:rsidRDefault="00805900" w:rsidP="00CF39BC">
            <w:pPr>
              <w:spacing w:line="240" w:lineRule="auto"/>
              <w:ind w:firstLine="0"/>
              <w:jc w:val="center"/>
              <w:rPr>
                <w:sz w:val="12"/>
                <w:szCs w:val="12"/>
              </w:rPr>
            </w:pPr>
            <w:r w:rsidRPr="00E20FC3">
              <w:rPr>
                <w:sz w:val="12"/>
                <w:szCs w:val="12"/>
              </w:rPr>
              <w:t>100</w:t>
            </w:r>
          </w:p>
        </w:tc>
        <w:tc>
          <w:tcPr>
            <w:tcW w:w="634" w:type="dxa"/>
            <w:tcBorders>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25" w:type="dxa"/>
            <w:tcBorders>
              <w:left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25" w:type="dxa"/>
            <w:tcBorders>
              <w:lef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58" w:type="dxa"/>
            <w:tcBorders>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75" w:type="dxa"/>
            <w:tcBorders>
              <w:left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58" w:type="dxa"/>
            <w:tcBorders>
              <w:lef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1684" w:type="dxa"/>
          </w:tcPr>
          <w:p w:rsidR="00805900" w:rsidRPr="00E20FC3" w:rsidRDefault="00805900" w:rsidP="00CF39BC">
            <w:pPr>
              <w:spacing w:line="240" w:lineRule="auto"/>
              <w:ind w:firstLine="0"/>
              <w:jc w:val="center"/>
              <w:rPr>
                <w:sz w:val="12"/>
                <w:szCs w:val="12"/>
              </w:rPr>
            </w:pPr>
            <w:r w:rsidRPr="00E20FC3">
              <w:rPr>
                <w:sz w:val="12"/>
                <w:szCs w:val="12"/>
              </w:rPr>
              <w:t>-</w:t>
            </w:r>
          </w:p>
        </w:tc>
      </w:tr>
      <w:tr w:rsidR="00805900" w:rsidRPr="00E20FC3" w:rsidTr="00CF39BC">
        <w:tc>
          <w:tcPr>
            <w:tcW w:w="501" w:type="dxa"/>
          </w:tcPr>
          <w:p w:rsidR="00805900" w:rsidRPr="00E20FC3" w:rsidRDefault="00805900" w:rsidP="00CF39BC">
            <w:pPr>
              <w:spacing w:line="240" w:lineRule="auto"/>
              <w:ind w:firstLine="0"/>
              <w:jc w:val="center"/>
              <w:rPr>
                <w:sz w:val="12"/>
                <w:szCs w:val="12"/>
              </w:rPr>
            </w:pPr>
            <w:r w:rsidRPr="00E20FC3">
              <w:rPr>
                <w:sz w:val="12"/>
                <w:szCs w:val="12"/>
              </w:rPr>
              <w:t>40.</w:t>
            </w:r>
          </w:p>
        </w:tc>
        <w:tc>
          <w:tcPr>
            <w:tcW w:w="2887" w:type="dxa"/>
          </w:tcPr>
          <w:p w:rsidR="00805900" w:rsidRPr="00E20FC3" w:rsidRDefault="00805900" w:rsidP="00CF39BC">
            <w:pPr>
              <w:spacing w:line="240" w:lineRule="auto"/>
              <w:ind w:firstLine="0"/>
              <w:jc w:val="center"/>
              <w:rPr>
                <w:sz w:val="12"/>
                <w:szCs w:val="12"/>
              </w:rPr>
            </w:pPr>
            <w:r w:rsidRPr="00E20FC3">
              <w:rPr>
                <w:sz w:val="12"/>
                <w:szCs w:val="12"/>
              </w:rPr>
              <w:t>Мероприятие «Реализация мероприятий по оснащению ОУ района транспортными средствами для безопасной перевозки детей».</w:t>
            </w:r>
          </w:p>
        </w:tc>
        <w:tc>
          <w:tcPr>
            <w:tcW w:w="3105" w:type="dxa"/>
          </w:tcPr>
          <w:p w:rsidR="00805900" w:rsidRPr="00E20FC3" w:rsidRDefault="00805900" w:rsidP="00CF39BC">
            <w:pPr>
              <w:spacing w:line="240" w:lineRule="auto"/>
              <w:ind w:firstLine="0"/>
              <w:jc w:val="center"/>
              <w:rPr>
                <w:sz w:val="12"/>
                <w:szCs w:val="12"/>
              </w:rPr>
            </w:pPr>
            <w:proofErr w:type="gramStart"/>
            <w:r w:rsidRPr="00E20FC3">
              <w:rPr>
                <w:sz w:val="12"/>
                <w:szCs w:val="12"/>
              </w:rPr>
              <w:t>Обеспеченность образовательных организаций школьными автобусами для подвоза обучающихся в общеобразовательную организацию для обучения соответствующие требованиям ГОСТ.</w:t>
            </w:r>
            <w:proofErr w:type="gramEnd"/>
          </w:p>
        </w:tc>
        <w:tc>
          <w:tcPr>
            <w:tcW w:w="933" w:type="dxa"/>
          </w:tcPr>
          <w:p w:rsidR="00805900" w:rsidRPr="00E20FC3" w:rsidRDefault="00805900" w:rsidP="00CF39BC">
            <w:pPr>
              <w:spacing w:line="240" w:lineRule="auto"/>
              <w:ind w:firstLine="0"/>
              <w:jc w:val="center"/>
              <w:rPr>
                <w:sz w:val="12"/>
                <w:szCs w:val="12"/>
              </w:rPr>
            </w:pPr>
            <w:r w:rsidRPr="00E20FC3">
              <w:rPr>
                <w:sz w:val="12"/>
                <w:szCs w:val="12"/>
              </w:rPr>
              <w:t>процент</w:t>
            </w:r>
          </w:p>
        </w:tc>
        <w:tc>
          <w:tcPr>
            <w:tcW w:w="950" w:type="dxa"/>
          </w:tcPr>
          <w:p w:rsidR="00805900" w:rsidRPr="00E20FC3" w:rsidRDefault="00805900" w:rsidP="00CF39BC">
            <w:pPr>
              <w:spacing w:line="240" w:lineRule="auto"/>
              <w:ind w:firstLine="0"/>
              <w:jc w:val="center"/>
              <w:rPr>
                <w:b/>
                <w:sz w:val="12"/>
                <w:szCs w:val="12"/>
              </w:rPr>
            </w:pPr>
            <w:r w:rsidRPr="00E20FC3">
              <w:rPr>
                <w:b/>
                <w:sz w:val="12"/>
                <w:szCs w:val="12"/>
              </w:rPr>
              <w:t>100</w:t>
            </w:r>
          </w:p>
        </w:tc>
        <w:tc>
          <w:tcPr>
            <w:tcW w:w="600" w:type="dxa"/>
          </w:tcPr>
          <w:p w:rsidR="00805900" w:rsidRPr="00E20FC3" w:rsidRDefault="00805900" w:rsidP="00CF39BC">
            <w:pPr>
              <w:spacing w:line="240" w:lineRule="auto"/>
              <w:ind w:firstLine="0"/>
              <w:jc w:val="center"/>
              <w:rPr>
                <w:sz w:val="12"/>
                <w:szCs w:val="12"/>
              </w:rPr>
            </w:pPr>
            <w:r w:rsidRPr="00E20FC3">
              <w:rPr>
                <w:sz w:val="12"/>
                <w:szCs w:val="12"/>
              </w:rPr>
              <w:t>100</w:t>
            </w:r>
          </w:p>
        </w:tc>
        <w:tc>
          <w:tcPr>
            <w:tcW w:w="625" w:type="dxa"/>
          </w:tcPr>
          <w:p w:rsidR="00805900" w:rsidRPr="00E20FC3" w:rsidRDefault="00805900" w:rsidP="00CF39BC">
            <w:pPr>
              <w:spacing w:line="240" w:lineRule="auto"/>
              <w:ind w:firstLine="0"/>
              <w:jc w:val="center"/>
              <w:rPr>
                <w:sz w:val="12"/>
                <w:szCs w:val="12"/>
              </w:rPr>
            </w:pPr>
            <w:r w:rsidRPr="00E20FC3">
              <w:rPr>
                <w:sz w:val="12"/>
                <w:szCs w:val="12"/>
              </w:rPr>
              <w:t>100</w:t>
            </w:r>
          </w:p>
        </w:tc>
        <w:tc>
          <w:tcPr>
            <w:tcW w:w="634" w:type="dxa"/>
            <w:tcBorders>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25" w:type="dxa"/>
            <w:tcBorders>
              <w:left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25" w:type="dxa"/>
            <w:tcBorders>
              <w:lef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58" w:type="dxa"/>
            <w:tcBorders>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75" w:type="dxa"/>
            <w:tcBorders>
              <w:left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58" w:type="dxa"/>
            <w:tcBorders>
              <w:lef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1684" w:type="dxa"/>
          </w:tcPr>
          <w:p w:rsidR="00805900" w:rsidRPr="00E20FC3" w:rsidRDefault="00805900" w:rsidP="00CF39BC">
            <w:pPr>
              <w:spacing w:line="240" w:lineRule="auto"/>
              <w:ind w:firstLine="0"/>
              <w:jc w:val="center"/>
              <w:rPr>
                <w:sz w:val="12"/>
                <w:szCs w:val="12"/>
              </w:rPr>
            </w:pPr>
            <w:r w:rsidRPr="00E20FC3">
              <w:rPr>
                <w:sz w:val="12"/>
                <w:szCs w:val="12"/>
              </w:rPr>
              <w:t>-</w:t>
            </w:r>
          </w:p>
        </w:tc>
      </w:tr>
      <w:tr w:rsidR="00805900" w:rsidRPr="00E20FC3" w:rsidTr="00CF39BC">
        <w:tc>
          <w:tcPr>
            <w:tcW w:w="501" w:type="dxa"/>
          </w:tcPr>
          <w:p w:rsidR="00805900" w:rsidRPr="00E20FC3" w:rsidRDefault="00805900" w:rsidP="00CF39BC">
            <w:pPr>
              <w:spacing w:line="240" w:lineRule="auto"/>
              <w:ind w:firstLine="0"/>
              <w:jc w:val="center"/>
              <w:rPr>
                <w:sz w:val="12"/>
                <w:szCs w:val="12"/>
              </w:rPr>
            </w:pPr>
            <w:r w:rsidRPr="00E20FC3">
              <w:rPr>
                <w:sz w:val="12"/>
                <w:szCs w:val="12"/>
              </w:rPr>
              <w:t>41.</w:t>
            </w:r>
          </w:p>
        </w:tc>
        <w:tc>
          <w:tcPr>
            <w:tcW w:w="2887" w:type="dxa"/>
          </w:tcPr>
          <w:p w:rsidR="00805900" w:rsidRPr="00E20FC3" w:rsidRDefault="00805900" w:rsidP="00CF39BC">
            <w:pPr>
              <w:spacing w:line="240" w:lineRule="auto"/>
              <w:ind w:firstLine="0"/>
              <w:jc w:val="center"/>
              <w:rPr>
                <w:sz w:val="12"/>
                <w:szCs w:val="12"/>
              </w:rPr>
            </w:pPr>
            <w:r w:rsidRPr="00E20FC3">
              <w:rPr>
                <w:sz w:val="12"/>
                <w:szCs w:val="12"/>
              </w:rPr>
              <w:t>Мероприятие «Обеспечение информационной безопасности: установка системы контентной фильтрации со стороны ОУ».</w:t>
            </w:r>
          </w:p>
        </w:tc>
        <w:tc>
          <w:tcPr>
            <w:tcW w:w="3105" w:type="dxa"/>
          </w:tcPr>
          <w:p w:rsidR="00805900" w:rsidRPr="00E20FC3" w:rsidRDefault="00805900" w:rsidP="00CF39BC">
            <w:pPr>
              <w:spacing w:line="240" w:lineRule="auto"/>
              <w:ind w:firstLine="0"/>
              <w:jc w:val="center"/>
              <w:rPr>
                <w:sz w:val="12"/>
                <w:szCs w:val="12"/>
              </w:rPr>
            </w:pPr>
            <w:r w:rsidRPr="00E20FC3">
              <w:rPr>
                <w:sz w:val="12"/>
                <w:szCs w:val="12"/>
              </w:rPr>
              <w:t>Все образовательные организации  имеют систему контентной фильтрации.</w:t>
            </w:r>
          </w:p>
        </w:tc>
        <w:tc>
          <w:tcPr>
            <w:tcW w:w="933" w:type="dxa"/>
          </w:tcPr>
          <w:p w:rsidR="00805900" w:rsidRPr="00E20FC3" w:rsidRDefault="00805900" w:rsidP="00CF39BC">
            <w:pPr>
              <w:spacing w:line="240" w:lineRule="auto"/>
              <w:ind w:firstLine="0"/>
              <w:jc w:val="center"/>
              <w:rPr>
                <w:sz w:val="12"/>
                <w:szCs w:val="12"/>
              </w:rPr>
            </w:pPr>
            <w:r w:rsidRPr="00E20FC3">
              <w:rPr>
                <w:sz w:val="12"/>
                <w:szCs w:val="12"/>
              </w:rPr>
              <w:t>процент</w:t>
            </w:r>
          </w:p>
        </w:tc>
        <w:tc>
          <w:tcPr>
            <w:tcW w:w="950" w:type="dxa"/>
          </w:tcPr>
          <w:p w:rsidR="00805900" w:rsidRPr="00E20FC3" w:rsidRDefault="00805900" w:rsidP="00CF39BC">
            <w:pPr>
              <w:spacing w:line="240" w:lineRule="auto"/>
              <w:ind w:firstLine="0"/>
              <w:jc w:val="center"/>
              <w:rPr>
                <w:b/>
                <w:sz w:val="12"/>
                <w:szCs w:val="12"/>
              </w:rPr>
            </w:pPr>
            <w:r w:rsidRPr="00E20FC3">
              <w:rPr>
                <w:b/>
                <w:sz w:val="12"/>
                <w:szCs w:val="12"/>
              </w:rPr>
              <w:t>100</w:t>
            </w:r>
          </w:p>
        </w:tc>
        <w:tc>
          <w:tcPr>
            <w:tcW w:w="600" w:type="dxa"/>
          </w:tcPr>
          <w:p w:rsidR="00805900" w:rsidRPr="00E20FC3" w:rsidRDefault="00805900" w:rsidP="00CF39BC">
            <w:pPr>
              <w:spacing w:line="240" w:lineRule="auto"/>
              <w:ind w:firstLine="0"/>
              <w:jc w:val="center"/>
              <w:rPr>
                <w:sz w:val="12"/>
                <w:szCs w:val="12"/>
              </w:rPr>
            </w:pPr>
            <w:r w:rsidRPr="00E20FC3">
              <w:rPr>
                <w:sz w:val="12"/>
                <w:szCs w:val="12"/>
              </w:rPr>
              <w:t>100</w:t>
            </w:r>
          </w:p>
        </w:tc>
        <w:tc>
          <w:tcPr>
            <w:tcW w:w="625" w:type="dxa"/>
          </w:tcPr>
          <w:p w:rsidR="00805900" w:rsidRPr="00E20FC3" w:rsidRDefault="00805900" w:rsidP="00CF39BC">
            <w:pPr>
              <w:spacing w:line="240" w:lineRule="auto"/>
              <w:ind w:firstLine="0"/>
              <w:jc w:val="center"/>
              <w:rPr>
                <w:sz w:val="12"/>
                <w:szCs w:val="12"/>
              </w:rPr>
            </w:pPr>
            <w:r w:rsidRPr="00E20FC3">
              <w:rPr>
                <w:sz w:val="12"/>
                <w:szCs w:val="12"/>
              </w:rPr>
              <w:t>100</w:t>
            </w:r>
          </w:p>
        </w:tc>
        <w:tc>
          <w:tcPr>
            <w:tcW w:w="634" w:type="dxa"/>
            <w:tcBorders>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25" w:type="dxa"/>
            <w:tcBorders>
              <w:left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25" w:type="dxa"/>
            <w:tcBorders>
              <w:lef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58" w:type="dxa"/>
            <w:tcBorders>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75" w:type="dxa"/>
            <w:tcBorders>
              <w:left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58" w:type="dxa"/>
            <w:tcBorders>
              <w:lef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1684" w:type="dxa"/>
          </w:tcPr>
          <w:p w:rsidR="00805900" w:rsidRPr="00E20FC3" w:rsidRDefault="00805900" w:rsidP="00CF39BC">
            <w:pPr>
              <w:spacing w:line="240" w:lineRule="auto"/>
              <w:ind w:firstLine="0"/>
              <w:jc w:val="center"/>
              <w:rPr>
                <w:sz w:val="12"/>
                <w:szCs w:val="12"/>
              </w:rPr>
            </w:pPr>
            <w:r w:rsidRPr="00E20FC3">
              <w:rPr>
                <w:sz w:val="12"/>
                <w:szCs w:val="12"/>
              </w:rPr>
              <w:t>-</w:t>
            </w:r>
          </w:p>
        </w:tc>
      </w:tr>
      <w:tr w:rsidR="00805900" w:rsidRPr="00E20FC3" w:rsidTr="00CF39BC">
        <w:tc>
          <w:tcPr>
            <w:tcW w:w="15160" w:type="dxa"/>
            <w:gridSpan w:val="14"/>
          </w:tcPr>
          <w:p w:rsidR="00805900" w:rsidRPr="00E20FC3" w:rsidRDefault="00805900" w:rsidP="00CF39BC">
            <w:pPr>
              <w:spacing w:line="240" w:lineRule="auto"/>
              <w:ind w:firstLine="0"/>
              <w:jc w:val="center"/>
              <w:rPr>
                <w:b/>
                <w:i/>
                <w:iCs/>
                <w:sz w:val="12"/>
                <w:szCs w:val="12"/>
              </w:rPr>
            </w:pPr>
            <w:r w:rsidRPr="00E20FC3">
              <w:rPr>
                <w:b/>
                <w:i/>
                <w:iCs/>
                <w:sz w:val="12"/>
                <w:szCs w:val="12"/>
              </w:rPr>
              <w:t>Комплекс процессных мероприятий «Обеспечение реализации муниципальной программы и прочие мероприятия»</w:t>
            </w:r>
          </w:p>
        </w:tc>
      </w:tr>
      <w:tr w:rsidR="00805900" w:rsidRPr="00E20FC3" w:rsidTr="00CF39BC">
        <w:tc>
          <w:tcPr>
            <w:tcW w:w="15160" w:type="dxa"/>
            <w:gridSpan w:val="14"/>
          </w:tcPr>
          <w:p w:rsidR="00805900" w:rsidRPr="00E20FC3" w:rsidRDefault="00805900" w:rsidP="00CF39BC">
            <w:pPr>
              <w:spacing w:line="240" w:lineRule="auto"/>
              <w:ind w:firstLine="0"/>
              <w:jc w:val="center"/>
              <w:rPr>
                <w:iCs/>
                <w:sz w:val="12"/>
                <w:szCs w:val="12"/>
              </w:rPr>
            </w:pPr>
            <w:r w:rsidRPr="00E20FC3">
              <w:rPr>
                <w:iCs/>
                <w:sz w:val="12"/>
                <w:szCs w:val="12"/>
              </w:rPr>
              <w:t>Задача 1. Координация работы и организационное сопровождение системы образования.</w:t>
            </w:r>
          </w:p>
        </w:tc>
      </w:tr>
      <w:tr w:rsidR="00805900" w:rsidRPr="00E20FC3" w:rsidTr="00CF39BC">
        <w:tc>
          <w:tcPr>
            <w:tcW w:w="501" w:type="dxa"/>
          </w:tcPr>
          <w:p w:rsidR="00805900" w:rsidRPr="00E20FC3" w:rsidRDefault="00805900" w:rsidP="00CF39BC">
            <w:pPr>
              <w:spacing w:line="240" w:lineRule="auto"/>
              <w:ind w:firstLine="0"/>
              <w:jc w:val="center"/>
              <w:rPr>
                <w:sz w:val="12"/>
                <w:szCs w:val="12"/>
              </w:rPr>
            </w:pPr>
            <w:r w:rsidRPr="00E20FC3">
              <w:rPr>
                <w:sz w:val="12"/>
                <w:szCs w:val="12"/>
              </w:rPr>
              <w:t>42.</w:t>
            </w:r>
          </w:p>
        </w:tc>
        <w:tc>
          <w:tcPr>
            <w:tcW w:w="2887" w:type="dxa"/>
          </w:tcPr>
          <w:p w:rsidR="00805900" w:rsidRPr="00E20FC3" w:rsidRDefault="00805900" w:rsidP="00CF39BC">
            <w:pPr>
              <w:spacing w:line="240" w:lineRule="auto"/>
              <w:ind w:firstLine="0"/>
              <w:jc w:val="center"/>
              <w:rPr>
                <w:sz w:val="12"/>
                <w:szCs w:val="12"/>
              </w:rPr>
            </w:pPr>
            <w:r w:rsidRPr="00E20FC3">
              <w:rPr>
                <w:sz w:val="12"/>
                <w:szCs w:val="12"/>
              </w:rPr>
              <w:t>Мероприятие</w:t>
            </w:r>
          </w:p>
          <w:p w:rsidR="00805900" w:rsidRPr="00E20FC3" w:rsidRDefault="00805900" w:rsidP="00CF39BC">
            <w:pPr>
              <w:spacing w:line="240" w:lineRule="auto"/>
              <w:ind w:firstLine="0"/>
              <w:jc w:val="center"/>
              <w:rPr>
                <w:sz w:val="12"/>
                <w:szCs w:val="12"/>
              </w:rPr>
            </w:pPr>
            <w:r w:rsidRPr="00E20FC3">
              <w:rPr>
                <w:sz w:val="12"/>
                <w:szCs w:val="12"/>
              </w:rPr>
              <w:t>«Целевое расходование бюджетных средств, повышение качества бухгалтерской услуги по обеспечению качественной организации и ведения бухгалтерского, налогового и статистического учета и отчетности, повышение уровня обслуживания (транспортного и хозяйственного) учреждений, повышение эффективности методической службы».</w:t>
            </w:r>
          </w:p>
        </w:tc>
        <w:tc>
          <w:tcPr>
            <w:tcW w:w="3105" w:type="dxa"/>
          </w:tcPr>
          <w:p w:rsidR="00805900" w:rsidRPr="00E20FC3" w:rsidRDefault="00805900" w:rsidP="00CF39BC">
            <w:pPr>
              <w:spacing w:line="240" w:lineRule="auto"/>
              <w:ind w:firstLine="0"/>
              <w:jc w:val="center"/>
              <w:rPr>
                <w:sz w:val="12"/>
                <w:szCs w:val="12"/>
              </w:rPr>
            </w:pPr>
            <w:r w:rsidRPr="00E20FC3">
              <w:rPr>
                <w:sz w:val="12"/>
                <w:szCs w:val="12"/>
              </w:rPr>
              <w:t>Все мероприятия, направленные на координацию работы и организационное сопровождение системы образования выполнены.</w:t>
            </w:r>
          </w:p>
        </w:tc>
        <w:tc>
          <w:tcPr>
            <w:tcW w:w="933" w:type="dxa"/>
          </w:tcPr>
          <w:p w:rsidR="00805900" w:rsidRPr="00E20FC3" w:rsidRDefault="00805900" w:rsidP="00CF39BC">
            <w:pPr>
              <w:spacing w:line="240" w:lineRule="auto"/>
              <w:ind w:firstLine="0"/>
              <w:jc w:val="center"/>
              <w:rPr>
                <w:sz w:val="12"/>
                <w:szCs w:val="12"/>
              </w:rPr>
            </w:pPr>
            <w:r w:rsidRPr="00E20FC3">
              <w:rPr>
                <w:sz w:val="12"/>
                <w:szCs w:val="12"/>
              </w:rPr>
              <w:t>процент</w:t>
            </w:r>
          </w:p>
        </w:tc>
        <w:tc>
          <w:tcPr>
            <w:tcW w:w="950" w:type="dxa"/>
          </w:tcPr>
          <w:p w:rsidR="00805900" w:rsidRPr="00E20FC3" w:rsidRDefault="00805900" w:rsidP="00CF39BC">
            <w:pPr>
              <w:spacing w:line="240" w:lineRule="auto"/>
              <w:ind w:firstLine="0"/>
              <w:jc w:val="center"/>
              <w:rPr>
                <w:b/>
                <w:sz w:val="12"/>
                <w:szCs w:val="12"/>
              </w:rPr>
            </w:pPr>
            <w:r w:rsidRPr="00E20FC3">
              <w:rPr>
                <w:b/>
                <w:sz w:val="12"/>
                <w:szCs w:val="12"/>
              </w:rPr>
              <w:t>100</w:t>
            </w:r>
          </w:p>
        </w:tc>
        <w:tc>
          <w:tcPr>
            <w:tcW w:w="600" w:type="dxa"/>
          </w:tcPr>
          <w:p w:rsidR="00805900" w:rsidRPr="00E20FC3" w:rsidRDefault="00805900" w:rsidP="00CF39BC">
            <w:pPr>
              <w:spacing w:line="240" w:lineRule="auto"/>
              <w:ind w:firstLine="0"/>
              <w:jc w:val="center"/>
              <w:rPr>
                <w:sz w:val="12"/>
                <w:szCs w:val="12"/>
              </w:rPr>
            </w:pPr>
            <w:r w:rsidRPr="00E20FC3">
              <w:rPr>
                <w:sz w:val="12"/>
                <w:szCs w:val="12"/>
              </w:rPr>
              <w:t>100</w:t>
            </w:r>
          </w:p>
        </w:tc>
        <w:tc>
          <w:tcPr>
            <w:tcW w:w="625" w:type="dxa"/>
          </w:tcPr>
          <w:p w:rsidR="00805900" w:rsidRPr="00E20FC3" w:rsidRDefault="00805900" w:rsidP="00CF39BC">
            <w:pPr>
              <w:spacing w:line="240" w:lineRule="auto"/>
              <w:ind w:firstLine="0"/>
              <w:jc w:val="center"/>
              <w:rPr>
                <w:sz w:val="12"/>
                <w:szCs w:val="12"/>
              </w:rPr>
            </w:pPr>
            <w:r w:rsidRPr="00E20FC3">
              <w:rPr>
                <w:sz w:val="12"/>
                <w:szCs w:val="12"/>
              </w:rPr>
              <w:t>100</w:t>
            </w:r>
          </w:p>
        </w:tc>
        <w:tc>
          <w:tcPr>
            <w:tcW w:w="634" w:type="dxa"/>
            <w:tcBorders>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25" w:type="dxa"/>
            <w:tcBorders>
              <w:left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25" w:type="dxa"/>
            <w:tcBorders>
              <w:lef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58" w:type="dxa"/>
            <w:tcBorders>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75" w:type="dxa"/>
            <w:tcBorders>
              <w:left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658" w:type="dxa"/>
            <w:tcBorders>
              <w:lef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100</w:t>
            </w:r>
          </w:p>
        </w:tc>
        <w:tc>
          <w:tcPr>
            <w:tcW w:w="1684" w:type="dxa"/>
          </w:tcPr>
          <w:p w:rsidR="00805900" w:rsidRPr="00E20FC3" w:rsidRDefault="00805900" w:rsidP="00CF39BC">
            <w:pPr>
              <w:spacing w:line="240" w:lineRule="auto"/>
              <w:ind w:firstLine="0"/>
              <w:jc w:val="center"/>
              <w:rPr>
                <w:sz w:val="12"/>
                <w:szCs w:val="12"/>
              </w:rPr>
            </w:pPr>
            <w:r w:rsidRPr="00E20FC3">
              <w:rPr>
                <w:sz w:val="12"/>
                <w:szCs w:val="12"/>
              </w:rPr>
              <w:t>-</w:t>
            </w:r>
          </w:p>
        </w:tc>
      </w:tr>
    </w:tbl>
    <w:p w:rsidR="00805900" w:rsidRPr="00E20FC3" w:rsidRDefault="00805900" w:rsidP="00620E18">
      <w:pPr>
        <w:spacing w:line="240" w:lineRule="auto"/>
        <w:jc w:val="center"/>
        <w:rPr>
          <w:b/>
          <w:iCs/>
          <w:sz w:val="12"/>
          <w:szCs w:val="12"/>
        </w:rPr>
      </w:pPr>
    </w:p>
    <w:p w:rsidR="00805900" w:rsidRPr="00E20FC3" w:rsidRDefault="00805900" w:rsidP="00620E18">
      <w:pPr>
        <w:spacing w:line="240" w:lineRule="auto"/>
        <w:jc w:val="center"/>
        <w:rPr>
          <w:b/>
          <w:iCs/>
          <w:sz w:val="12"/>
          <w:szCs w:val="12"/>
        </w:rPr>
      </w:pPr>
    </w:p>
    <w:p w:rsidR="00805900" w:rsidRPr="00E20FC3" w:rsidRDefault="00805900" w:rsidP="00620E18">
      <w:pPr>
        <w:spacing w:line="240" w:lineRule="auto"/>
        <w:jc w:val="center"/>
        <w:rPr>
          <w:b/>
          <w:iCs/>
          <w:sz w:val="12"/>
          <w:szCs w:val="12"/>
        </w:rPr>
      </w:pPr>
    </w:p>
    <w:tbl>
      <w:tblPr>
        <w:tblpPr w:leftFromText="180" w:rightFromText="180" w:vertAnchor="text" w:horzAnchor="page" w:tblpX="5687" w:tblpY="-571"/>
        <w:tblOverlap w:val="never"/>
        <w:tblW w:w="10912" w:type="dxa"/>
        <w:tblLayout w:type="fixed"/>
        <w:tblLook w:val="0000" w:firstRow="0" w:lastRow="0" w:firstColumn="0" w:lastColumn="0" w:noHBand="0" w:noVBand="0"/>
      </w:tblPr>
      <w:tblGrid>
        <w:gridCol w:w="6563"/>
        <w:gridCol w:w="4349"/>
      </w:tblGrid>
      <w:tr w:rsidR="00805900" w:rsidRPr="00E20FC3" w:rsidTr="004B7D53">
        <w:trPr>
          <w:trHeight w:val="1153"/>
        </w:trPr>
        <w:tc>
          <w:tcPr>
            <w:tcW w:w="6563" w:type="dxa"/>
          </w:tcPr>
          <w:p w:rsidR="00805900" w:rsidRPr="00E20FC3" w:rsidRDefault="00805900" w:rsidP="00620E18">
            <w:pPr>
              <w:spacing w:line="240" w:lineRule="auto"/>
              <w:contextualSpacing/>
              <w:rPr>
                <w:b/>
                <w:sz w:val="12"/>
                <w:szCs w:val="12"/>
              </w:rPr>
            </w:pPr>
          </w:p>
        </w:tc>
        <w:tc>
          <w:tcPr>
            <w:tcW w:w="4349" w:type="dxa"/>
          </w:tcPr>
          <w:p w:rsidR="00805900" w:rsidRPr="00E20FC3" w:rsidRDefault="00805900" w:rsidP="00620E18">
            <w:pPr>
              <w:tabs>
                <w:tab w:val="left" w:pos="35"/>
              </w:tabs>
              <w:spacing w:line="240" w:lineRule="auto"/>
              <w:contextualSpacing/>
              <w:rPr>
                <w:rFonts w:eastAsia="Calibri"/>
                <w:sz w:val="12"/>
                <w:szCs w:val="12"/>
              </w:rPr>
            </w:pPr>
            <w:r w:rsidRPr="00E20FC3">
              <w:rPr>
                <w:rFonts w:eastAsia="Calibri"/>
                <w:sz w:val="12"/>
                <w:szCs w:val="12"/>
              </w:rPr>
              <w:t>Приложение № 4</w:t>
            </w:r>
          </w:p>
          <w:p w:rsidR="00CF39BC" w:rsidRDefault="00805900" w:rsidP="00CF39BC">
            <w:pPr>
              <w:tabs>
                <w:tab w:val="left" w:pos="35"/>
              </w:tabs>
              <w:spacing w:line="240" w:lineRule="auto"/>
              <w:contextualSpacing/>
              <w:rPr>
                <w:rFonts w:eastAsia="Calibri"/>
                <w:sz w:val="12"/>
                <w:szCs w:val="12"/>
              </w:rPr>
            </w:pPr>
            <w:r w:rsidRPr="00E20FC3">
              <w:rPr>
                <w:rFonts w:eastAsia="Calibri"/>
                <w:sz w:val="12"/>
                <w:szCs w:val="12"/>
              </w:rPr>
              <w:t>к муниципальной программе</w:t>
            </w:r>
          </w:p>
          <w:p w:rsidR="00CF39BC" w:rsidRDefault="00805900" w:rsidP="00CF39BC">
            <w:pPr>
              <w:tabs>
                <w:tab w:val="left" w:pos="35"/>
              </w:tabs>
              <w:spacing w:line="240" w:lineRule="auto"/>
              <w:contextualSpacing/>
              <w:rPr>
                <w:rFonts w:eastAsia="Calibri"/>
                <w:sz w:val="12"/>
                <w:szCs w:val="12"/>
              </w:rPr>
            </w:pPr>
            <w:r w:rsidRPr="00E20FC3">
              <w:rPr>
                <w:rFonts w:eastAsia="Calibri"/>
                <w:sz w:val="12"/>
                <w:szCs w:val="12"/>
              </w:rPr>
              <w:t>«Развитие системы образования</w:t>
            </w:r>
          </w:p>
          <w:p w:rsidR="00805900" w:rsidRPr="00E20FC3" w:rsidRDefault="00805900" w:rsidP="00CF39BC">
            <w:pPr>
              <w:tabs>
                <w:tab w:val="left" w:pos="35"/>
              </w:tabs>
              <w:spacing w:line="240" w:lineRule="auto"/>
              <w:contextualSpacing/>
              <w:rPr>
                <w:rFonts w:eastAsia="Calibri"/>
                <w:sz w:val="12"/>
                <w:szCs w:val="12"/>
              </w:rPr>
            </w:pPr>
            <w:proofErr w:type="spellStart"/>
            <w:r w:rsidRPr="00E20FC3">
              <w:rPr>
                <w:rFonts w:eastAsia="Calibri"/>
                <w:sz w:val="12"/>
                <w:szCs w:val="12"/>
              </w:rPr>
              <w:t>Адамовского</w:t>
            </w:r>
            <w:proofErr w:type="spellEnd"/>
            <w:r w:rsidRPr="00E20FC3">
              <w:rPr>
                <w:rFonts w:eastAsia="Calibri"/>
                <w:sz w:val="12"/>
                <w:szCs w:val="12"/>
              </w:rPr>
              <w:t xml:space="preserve"> района»</w:t>
            </w:r>
          </w:p>
        </w:tc>
      </w:tr>
    </w:tbl>
    <w:p w:rsidR="00805900" w:rsidRPr="00E20FC3" w:rsidRDefault="00805900" w:rsidP="00620E18">
      <w:pPr>
        <w:spacing w:line="240" w:lineRule="auto"/>
        <w:jc w:val="center"/>
        <w:rPr>
          <w:b/>
          <w:iCs/>
          <w:sz w:val="12"/>
          <w:szCs w:val="12"/>
        </w:rPr>
      </w:pPr>
    </w:p>
    <w:p w:rsidR="00805900" w:rsidRPr="00E20FC3" w:rsidRDefault="00805900" w:rsidP="00620E18">
      <w:pPr>
        <w:spacing w:line="240" w:lineRule="auto"/>
        <w:jc w:val="center"/>
        <w:rPr>
          <w:b/>
          <w:iCs/>
          <w:sz w:val="12"/>
          <w:szCs w:val="12"/>
        </w:rPr>
      </w:pPr>
    </w:p>
    <w:p w:rsidR="00805900" w:rsidRPr="00E20FC3" w:rsidRDefault="00805900" w:rsidP="00620E18">
      <w:pPr>
        <w:spacing w:line="240" w:lineRule="auto"/>
        <w:jc w:val="center"/>
        <w:rPr>
          <w:b/>
          <w:iCs/>
          <w:sz w:val="12"/>
          <w:szCs w:val="12"/>
        </w:rPr>
      </w:pPr>
    </w:p>
    <w:p w:rsidR="00805900" w:rsidRPr="00E20FC3" w:rsidRDefault="00805900" w:rsidP="00620E18">
      <w:pPr>
        <w:spacing w:line="240" w:lineRule="auto"/>
        <w:jc w:val="center"/>
        <w:rPr>
          <w:b/>
          <w:iCs/>
          <w:sz w:val="12"/>
          <w:szCs w:val="12"/>
        </w:rPr>
      </w:pPr>
    </w:p>
    <w:p w:rsidR="00805900" w:rsidRPr="00E20FC3" w:rsidRDefault="00805900" w:rsidP="00620E18">
      <w:pPr>
        <w:tabs>
          <w:tab w:val="left" w:pos="2722"/>
        </w:tabs>
        <w:spacing w:line="240" w:lineRule="auto"/>
        <w:rPr>
          <w:b/>
          <w:iCs/>
          <w:sz w:val="12"/>
          <w:szCs w:val="12"/>
        </w:rPr>
      </w:pPr>
      <w:r w:rsidRPr="00E20FC3">
        <w:rPr>
          <w:b/>
          <w:iCs/>
          <w:sz w:val="12"/>
          <w:szCs w:val="12"/>
        </w:rPr>
        <w:t xml:space="preserve">Финансовое обеспечение муниципальной программы </w:t>
      </w:r>
      <w:proofErr w:type="spellStart"/>
      <w:r w:rsidRPr="00E20FC3">
        <w:rPr>
          <w:b/>
          <w:iCs/>
          <w:sz w:val="12"/>
          <w:szCs w:val="12"/>
        </w:rPr>
        <w:t>Адамовского</w:t>
      </w:r>
      <w:proofErr w:type="spellEnd"/>
      <w:r w:rsidRPr="00E20FC3">
        <w:rPr>
          <w:b/>
          <w:iCs/>
          <w:sz w:val="12"/>
          <w:szCs w:val="12"/>
        </w:rPr>
        <w:t xml:space="preserve"> района</w:t>
      </w:r>
    </w:p>
    <w:p w:rsidR="00805900" w:rsidRPr="00E20FC3" w:rsidRDefault="00805900" w:rsidP="00620E18">
      <w:pPr>
        <w:tabs>
          <w:tab w:val="left" w:pos="2722"/>
        </w:tabs>
        <w:spacing w:line="240" w:lineRule="auto"/>
        <w:rPr>
          <w:b/>
          <w:iCs/>
          <w:sz w:val="12"/>
          <w:szCs w:val="12"/>
        </w:rPr>
      </w:pPr>
    </w:p>
    <w:p w:rsidR="00805900" w:rsidRPr="00E20FC3" w:rsidRDefault="00805900" w:rsidP="00620E18">
      <w:pPr>
        <w:spacing w:line="240" w:lineRule="auto"/>
        <w:jc w:val="center"/>
        <w:rPr>
          <w:b/>
          <w:iCs/>
          <w:sz w:val="12"/>
          <w:szCs w:val="12"/>
        </w:rPr>
      </w:pPr>
    </w:p>
    <w:tbl>
      <w:tblPr>
        <w:tblW w:w="4976"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94"/>
        <w:gridCol w:w="3220"/>
        <w:gridCol w:w="1569"/>
        <w:gridCol w:w="684"/>
        <w:gridCol w:w="998"/>
        <w:gridCol w:w="1280"/>
        <w:gridCol w:w="1134"/>
        <w:gridCol w:w="992"/>
        <w:gridCol w:w="849"/>
        <w:gridCol w:w="852"/>
        <w:gridCol w:w="852"/>
        <w:gridCol w:w="989"/>
        <w:gridCol w:w="849"/>
        <w:gridCol w:w="982"/>
      </w:tblGrid>
      <w:tr w:rsidR="00CF39BC" w:rsidRPr="00E20FC3" w:rsidTr="00CF39BC">
        <w:trPr>
          <w:trHeight w:val="57"/>
        </w:trPr>
        <w:tc>
          <w:tcPr>
            <w:tcW w:w="187" w:type="pct"/>
            <w:vMerge w:val="restart"/>
            <w:tcBorders>
              <w:tl2br w:val="nil"/>
              <w:tr2bl w:val="nil"/>
            </w:tcBorders>
          </w:tcPr>
          <w:p w:rsidR="00805900" w:rsidRPr="00E20FC3" w:rsidRDefault="00805900" w:rsidP="00CF39BC">
            <w:pPr>
              <w:spacing w:line="240" w:lineRule="auto"/>
              <w:ind w:firstLine="0"/>
              <w:jc w:val="center"/>
              <w:textAlignment w:val="center"/>
              <w:rPr>
                <w:color w:val="22272F"/>
                <w:sz w:val="12"/>
                <w:szCs w:val="12"/>
              </w:rPr>
            </w:pPr>
            <w:r w:rsidRPr="00E20FC3">
              <w:rPr>
                <w:color w:val="22272F"/>
                <w:sz w:val="12"/>
                <w:szCs w:val="12"/>
                <w:lang w:val="en-US" w:eastAsia="zh-CN" w:bidi="ar"/>
              </w:rPr>
              <w:t>№ п/п</w:t>
            </w:r>
          </w:p>
        </w:tc>
        <w:tc>
          <w:tcPr>
            <w:tcW w:w="1016" w:type="pct"/>
            <w:vMerge w:val="restart"/>
            <w:tcBorders>
              <w:tl2br w:val="nil"/>
              <w:tr2bl w:val="nil"/>
            </w:tcBorders>
          </w:tcPr>
          <w:p w:rsidR="00805900" w:rsidRPr="00E20FC3" w:rsidRDefault="00805900" w:rsidP="00CF39BC">
            <w:pPr>
              <w:spacing w:line="240" w:lineRule="auto"/>
              <w:ind w:firstLine="0"/>
              <w:jc w:val="center"/>
              <w:textAlignment w:val="top"/>
              <w:rPr>
                <w:color w:val="22272F"/>
                <w:sz w:val="12"/>
                <w:szCs w:val="12"/>
              </w:rPr>
            </w:pPr>
            <w:r w:rsidRPr="00E20FC3">
              <w:rPr>
                <w:color w:val="22272F"/>
                <w:sz w:val="12"/>
                <w:szCs w:val="12"/>
                <w:lang w:eastAsia="zh-CN" w:bidi="ar"/>
              </w:rPr>
              <w:t>Наименование муниципальной программы (комплексной программы), структурного элемента муниципальной программы (комплексной программы)</w:t>
            </w:r>
          </w:p>
        </w:tc>
        <w:tc>
          <w:tcPr>
            <w:tcW w:w="495" w:type="pct"/>
            <w:vMerge w:val="restart"/>
            <w:tcBorders>
              <w:tl2br w:val="nil"/>
              <w:tr2bl w:val="nil"/>
            </w:tcBorders>
          </w:tcPr>
          <w:p w:rsidR="00805900" w:rsidRPr="00E20FC3" w:rsidRDefault="00805900" w:rsidP="00CF39BC">
            <w:pPr>
              <w:spacing w:line="240" w:lineRule="auto"/>
              <w:ind w:firstLine="0"/>
              <w:jc w:val="center"/>
              <w:textAlignment w:val="top"/>
              <w:rPr>
                <w:color w:val="22272F"/>
                <w:sz w:val="12"/>
                <w:szCs w:val="12"/>
              </w:rPr>
            </w:pPr>
            <w:r w:rsidRPr="00E20FC3">
              <w:rPr>
                <w:color w:val="22272F"/>
                <w:sz w:val="12"/>
                <w:szCs w:val="12"/>
                <w:lang w:eastAsia="zh-CN" w:bidi="ar"/>
              </w:rPr>
              <w:t>Главный распорядитель бюджетных средств (ответственный исполнитель, соисполнитель, участник)</w:t>
            </w:r>
          </w:p>
        </w:tc>
        <w:tc>
          <w:tcPr>
            <w:tcW w:w="531" w:type="pct"/>
            <w:gridSpan w:val="2"/>
            <w:tcBorders>
              <w:tl2br w:val="nil"/>
              <w:tr2bl w:val="nil"/>
            </w:tcBorders>
          </w:tcPr>
          <w:p w:rsidR="00805900" w:rsidRPr="00E20FC3" w:rsidRDefault="00805900" w:rsidP="00CF39BC">
            <w:pPr>
              <w:spacing w:line="240" w:lineRule="auto"/>
              <w:ind w:firstLine="0"/>
              <w:jc w:val="center"/>
              <w:textAlignment w:val="top"/>
              <w:rPr>
                <w:color w:val="22272F"/>
                <w:sz w:val="12"/>
                <w:szCs w:val="12"/>
              </w:rPr>
            </w:pPr>
            <w:proofErr w:type="spellStart"/>
            <w:r w:rsidRPr="00E20FC3">
              <w:rPr>
                <w:color w:val="22272F"/>
                <w:sz w:val="12"/>
                <w:szCs w:val="12"/>
                <w:lang w:val="en-US" w:eastAsia="zh-CN" w:bidi="ar"/>
              </w:rPr>
              <w:t>Код</w:t>
            </w:r>
            <w:proofErr w:type="spellEnd"/>
            <w:r w:rsidRPr="00E20FC3">
              <w:rPr>
                <w:color w:val="22272F"/>
                <w:sz w:val="12"/>
                <w:szCs w:val="12"/>
                <w:lang w:val="en-US" w:eastAsia="zh-CN" w:bidi="ar"/>
              </w:rPr>
              <w:t xml:space="preserve"> </w:t>
            </w:r>
            <w:proofErr w:type="spellStart"/>
            <w:r w:rsidRPr="00E20FC3">
              <w:rPr>
                <w:color w:val="22272F"/>
                <w:sz w:val="12"/>
                <w:szCs w:val="12"/>
                <w:lang w:val="en-US" w:eastAsia="zh-CN" w:bidi="ar"/>
              </w:rPr>
              <w:t>бюджетной</w:t>
            </w:r>
            <w:proofErr w:type="spellEnd"/>
            <w:r w:rsidRPr="00E20FC3">
              <w:rPr>
                <w:color w:val="22272F"/>
                <w:sz w:val="12"/>
                <w:szCs w:val="12"/>
                <w:lang w:val="en-US" w:eastAsia="zh-CN" w:bidi="ar"/>
              </w:rPr>
              <w:t xml:space="preserve"> </w:t>
            </w:r>
            <w:proofErr w:type="spellStart"/>
            <w:r w:rsidRPr="00E20FC3">
              <w:rPr>
                <w:color w:val="22272F"/>
                <w:sz w:val="12"/>
                <w:szCs w:val="12"/>
                <w:lang w:val="en-US" w:eastAsia="zh-CN" w:bidi="ar"/>
              </w:rPr>
              <w:t>квалификации</w:t>
            </w:r>
            <w:proofErr w:type="spellEnd"/>
          </w:p>
        </w:tc>
        <w:tc>
          <w:tcPr>
            <w:tcW w:w="2460" w:type="pct"/>
            <w:gridSpan w:val="8"/>
            <w:tcBorders>
              <w:tl2br w:val="nil"/>
              <w:tr2bl w:val="nil"/>
            </w:tcBorders>
          </w:tcPr>
          <w:p w:rsidR="00805900" w:rsidRPr="00E20FC3" w:rsidRDefault="00805900" w:rsidP="00CF39BC">
            <w:pPr>
              <w:spacing w:line="240" w:lineRule="auto"/>
              <w:ind w:firstLine="0"/>
              <w:jc w:val="center"/>
              <w:textAlignment w:val="top"/>
              <w:rPr>
                <w:color w:val="22272F"/>
                <w:sz w:val="12"/>
                <w:szCs w:val="12"/>
              </w:rPr>
            </w:pPr>
            <w:r w:rsidRPr="00E20FC3">
              <w:rPr>
                <w:color w:val="22272F"/>
                <w:sz w:val="12"/>
                <w:szCs w:val="12"/>
                <w:lang w:eastAsia="zh-CN" w:bidi="ar"/>
              </w:rPr>
              <w:t>Объем финансового обеспечения по годам реализации, тыс. рублей</w:t>
            </w:r>
          </w:p>
        </w:tc>
        <w:tc>
          <w:tcPr>
            <w:tcW w:w="311" w:type="pct"/>
            <w:vMerge w:val="restart"/>
            <w:tcBorders>
              <w:tl2br w:val="nil"/>
              <w:tr2bl w:val="nil"/>
            </w:tcBorders>
          </w:tcPr>
          <w:p w:rsidR="00805900" w:rsidRPr="00E20FC3" w:rsidRDefault="00805900" w:rsidP="00CF39BC">
            <w:pPr>
              <w:spacing w:line="240" w:lineRule="auto"/>
              <w:ind w:firstLine="0"/>
              <w:jc w:val="center"/>
              <w:textAlignment w:val="top"/>
              <w:rPr>
                <w:color w:val="000000"/>
                <w:sz w:val="12"/>
                <w:szCs w:val="12"/>
              </w:rPr>
            </w:pPr>
            <w:proofErr w:type="spellStart"/>
            <w:r w:rsidRPr="00E20FC3">
              <w:rPr>
                <w:color w:val="000000"/>
                <w:sz w:val="12"/>
                <w:szCs w:val="12"/>
                <w:lang w:val="en-US" w:eastAsia="zh-CN" w:bidi="ar"/>
              </w:rPr>
              <w:t>Связь</w:t>
            </w:r>
            <w:proofErr w:type="spellEnd"/>
            <w:r w:rsidRPr="00E20FC3">
              <w:rPr>
                <w:color w:val="000000"/>
                <w:sz w:val="12"/>
                <w:szCs w:val="12"/>
                <w:lang w:val="en-US" w:eastAsia="zh-CN" w:bidi="ar"/>
              </w:rPr>
              <w:t xml:space="preserve"> с </w:t>
            </w:r>
            <w:proofErr w:type="spellStart"/>
            <w:r w:rsidRPr="00E20FC3">
              <w:rPr>
                <w:color w:val="000000"/>
                <w:sz w:val="12"/>
                <w:szCs w:val="12"/>
                <w:lang w:val="en-US" w:eastAsia="zh-CN" w:bidi="ar"/>
              </w:rPr>
              <w:t>комплексной</w:t>
            </w:r>
            <w:proofErr w:type="spellEnd"/>
            <w:r w:rsidRPr="00E20FC3">
              <w:rPr>
                <w:color w:val="000000"/>
                <w:sz w:val="12"/>
                <w:szCs w:val="12"/>
                <w:lang w:val="en-US" w:eastAsia="zh-CN" w:bidi="ar"/>
              </w:rPr>
              <w:t xml:space="preserve"> </w:t>
            </w:r>
            <w:proofErr w:type="spellStart"/>
            <w:r w:rsidRPr="00E20FC3">
              <w:rPr>
                <w:color w:val="000000"/>
                <w:sz w:val="12"/>
                <w:szCs w:val="12"/>
                <w:lang w:val="en-US" w:eastAsia="zh-CN" w:bidi="ar"/>
              </w:rPr>
              <w:t>программой</w:t>
            </w:r>
            <w:proofErr w:type="spellEnd"/>
          </w:p>
        </w:tc>
      </w:tr>
      <w:tr w:rsidR="00CF39BC" w:rsidRPr="00E20FC3" w:rsidTr="00CF39BC">
        <w:trPr>
          <w:trHeight w:val="57"/>
        </w:trPr>
        <w:tc>
          <w:tcPr>
            <w:tcW w:w="187" w:type="pct"/>
            <w:vMerge/>
            <w:tcBorders>
              <w:tl2br w:val="nil"/>
              <w:tr2bl w:val="nil"/>
            </w:tcBorders>
          </w:tcPr>
          <w:p w:rsidR="00805900" w:rsidRPr="00E20FC3" w:rsidRDefault="00805900" w:rsidP="00CF39BC">
            <w:pPr>
              <w:spacing w:line="240" w:lineRule="auto"/>
              <w:ind w:firstLine="0"/>
              <w:jc w:val="center"/>
              <w:rPr>
                <w:color w:val="22272F"/>
                <w:sz w:val="12"/>
                <w:szCs w:val="12"/>
              </w:rPr>
            </w:pPr>
          </w:p>
        </w:tc>
        <w:tc>
          <w:tcPr>
            <w:tcW w:w="1016" w:type="pct"/>
            <w:vMerge/>
            <w:tcBorders>
              <w:tl2br w:val="nil"/>
              <w:tr2bl w:val="nil"/>
            </w:tcBorders>
          </w:tcPr>
          <w:p w:rsidR="00805900" w:rsidRPr="00E20FC3" w:rsidRDefault="00805900" w:rsidP="00CF39BC">
            <w:pPr>
              <w:spacing w:line="240" w:lineRule="auto"/>
              <w:ind w:firstLine="0"/>
              <w:jc w:val="center"/>
              <w:rPr>
                <w:color w:val="22272F"/>
                <w:sz w:val="12"/>
                <w:szCs w:val="12"/>
              </w:rPr>
            </w:pPr>
          </w:p>
        </w:tc>
        <w:tc>
          <w:tcPr>
            <w:tcW w:w="495" w:type="pct"/>
            <w:vMerge/>
            <w:tcBorders>
              <w:tl2br w:val="nil"/>
              <w:tr2bl w:val="nil"/>
            </w:tcBorders>
          </w:tcPr>
          <w:p w:rsidR="00805900" w:rsidRPr="00E20FC3" w:rsidRDefault="00805900" w:rsidP="00CF39BC">
            <w:pPr>
              <w:spacing w:line="240" w:lineRule="auto"/>
              <w:ind w:firstLine="0"/>
              <w:jc w:val="center"/>
              <w:rPr>
                <w:color w:val="22272F"/>
                <w:sz w:val="12"/>
                <w:szCs w:val="12"/>
              </w:rPr>
            </w:pPr>
          </w:p>
        </w:tc>
        <w:tc>
          <w:tcPr>
            <w:tcW w:w="216" w:type="pct"/>
            <w:tcBorders>
              <w:tl2br w:val="nil"/>
              <w:tr2bl w:val="nil"/>
            </w:tcBorders>
          </w:tcPr>
          <w:p w:rsidR="00805900" w:rsidRPr="00E20FC3" w:rsidRDefault="00805900" w:rsidP="00CF39BC">
            <w:pPr>
              <w:spacing w:line="240" w:lineRule="auto"/>
              <w:ind w:firstLine="0"/>
              <w:jc w:val="center"/>
              <w:textAlignment w:val="top"/>
              <w:rPr>
                <w:color w:val="22272F"/>
                <w:sz w:val="12"/>
                <w:szCs w:val="12"/>
              </w:rPr>
            </w:pPr>
            <w:r w:rsidRPr="00E20FC3">
              <w:rPr>
                <w:color w:val="22272F"/>
                <w:sz w:val="12"/>
                <w:szCs w:val="12"/>
                <w:lang w:val="en-US" w:eastAsia="zh-CN" w:bidi="ar"/>
              </w:rPr>
              <w:t>ГРБС</w:t>
            </w:r>
          </w:p>
        </w:tc>
        <w:tc>
          <w:tcPr>
            <w:tcW w:w="314" w:type="pct"/>
            <w:tcBorders>
              <w:tl2br w:val="nil"/>
              <w:tr2bl w:val="nil"/>
            </w:tcBorders>
          </w:tcPr>
          <w:p w:rsidR="00805900" w:rsidRPr="00E20FC3" w:rsidRDefault="00805900" w:rsidP="00CF39BC">
            <w:pPr>
              <w:spacing w:line="240" w:lineRule="auto"/>
              <w:ind w:firstLine="0"/>
              <w:jc w:val="center"/>
              <w:textAlignment w:val="top"/>
              <w:rPr>
                <w:color w:val="22272F"/>
                <w:sz w:val="12"/>
                <w:szCs w:val="12"/>
              </w:rPr>
            </w:pPr>
            <w:r w:rsidRPr="00E20FC3">
              <w:rPr>
                <w:color w:val="22272F"/>
                <w:sz w:val="12"/>
                <w:szCs w:val="12"/>
                <w:lang w:val="en-US" w:eastAsia="zh-CN" w:bidi="ar"/>
              </w:rPr>
              <w:t>ЦСР</w:t>
            </w:r>
          </w:p>
        </w:tc>
        <w:tc>
          <w:tcPr>
            <w:tcW w:w="404" w:type="pct"/>
            <w:tcBorders>
              <w:tl2br w:val="nil"/>
              <w:tr2bl w:val="nil"/>
            </w:tcBorders>
          </w:tcPr>
          <w:p w:rsidR="00805900" w:rsidRPr="00E20FC3" w:rsidRDefault="00805900" w:rsidP="00CF39BC">
            <w:pPr>
              <w:spacing w:line="240" w:lineRule="auto"/>
              <w:ind w:firstLine="0"/>
              <w:jc w:val="center"/>
              <w:textAlignment w:val="top"/>
              <w:rPr>
                <w:color w:val="22272F"/>
                <w:sz w:val="12"/>
                <w:szCs w:val="12"/>
              </w:rPr>
            </w:pPr>
            <w:r w:rsidRPr="00E20FC3">
              <w:rPr>
                <w:color w:val="22272F"/>
                <w:sz w:val="12"/>
                <w:szCs w:val="12"/>
                <w:lang w:val="en-US" w:eastAsia="zh-CN" w:bidi="ar"/>
              </w:rPr>
              <w:t>2023</w:t>
            </w:r>
          </w:p>
        </w:tc>
        <w:tc>
          <w:tcPr>
            <w:tcW w:w="358" w:type="pct"/>
            <w:tcBorders>
              <w:tl2br w:val="nil"/>
              <w:tr2bl w:val="nil"/>
            </w:tcBorders>
          </w:tcPr>
          <w:p w:rsidR="00805900" w:rsidRPr="00E20FC3" w:rsidRDefault="00805900" w:rsidP="00CF39BC">
            <w:pPr>
              <w:spacing w:line="240" w:lineRule="auto"/>
              <w:ind w:firstLine="0"/>
              <w:jc w:val="center"/>
              <w:textAlignment w:val="top"/>
              <w:rPr>
                <w:color w:val="22272F"/>
                <w:sz w:val="12"/>
                <w:szCs w:val="12"/>
              </w:rPr>
            </w:pPr>
            <w:r w:rsidRPr="00E20FC3">
              <w:rPr>
                <w:color w:val="22272F"/>
                <w:sz w:val="12"/>
                <w:szCs w:val="12"/>
                <w:lang w:val="en-US" w:eastAsia="zh-CN" w:bidi="ar"/>
              </w:rPr>
              <w:t>2024</w:t>
            </w:r>
          </w:p>
        </w:tc>
        <w:tc>
          <w:tcPr>
            <w:tcW w:w="313" w:type="pct"/>
            <w:tcBorders>
              <w:tl2br w:val="nil"/>
              <w:tr2bl w:val="nil"/>
            </w:tcBorders>
          </w:tcPr>
          <w:p w:rsidR="00805900" w:rsidRPr="00E20FC3" w:rsidRDefault="00805900" w:rsidP="00CF39BC">
            <w:pPr>
              <w:spacing w:line="240" w:lineRule="auto"/>
              <w:ind w:firstLine="0"/>
              <w:jc w:val="center"/>
              <w:textAlignment w:val="top"/>
              <w:rPr>
                <w:color w:val="22272F"/>
                <w:sz w:val="12"/>
                <w:szCs w:val="12"/>
              </w:rPr>
            </w:pPr>
            <w:r w:rsidRPr="00E20FC3">
              <w:rPr>
                <w:color w:val="22272F"/>
                <w:sz w:val="12"/>
                <w:szCs w:val="12"/>
                <w:lang w:val="en-US" w:eastAsia="zh-CN" w:bidi="ar"/>
              </w:rPr>
              <w:t>2025</w:t>
            </w:r>
          </w:p>
        </w:tc>
        <w:tc>
          <w:tcPr>
            <w:tcW w:w="268" w:type="pct"/>
            <w:tcBorders>
              <w:tl2br w:val="nil"/>
              <w:tr2bl w:val="nil"/>
            </w:tcBorders>
          </w:tcPr>
          <w:p w:rsidR="00805900" w:rsidRPr="00E20FC3" w:rsidRDefault="00805900" w:rsidP="00CF39BC">
            <w:pPr>
              <w:spacing w:line="240" w:lineRule="auto"/>
              <w:ind w:firstLine="0"/>
              <w:jc w:val="center"/>
              <w:textAlignment w:val="top"/>
              <w:rPr>
                <w:color w:val="22272F"/>
                <w:sz w:val="12"/>
                <w:szCs w:val="12"/>
              </w:rPr>
            </w:pPr>
            <w:r w:rsidRPr="00E20FC3">
              <w:rPr>
                <w:color w:val="22272F"/>
                <w:sz w:val="12"/>
                <w:szCs w:val="12"/>
                <w:lang w:val="en-US" w:eastAsia="zh-CN" w:bidi="ar"/>
              </w:rPr>
              <w:t>2026</w:t>
            </w:r>
          </w:p>
        </w:tc>
        <w:tc>
          <w:tcPr>
            <w:tcW w:w="269" w:type="pct"/>
            <w:tcBorders>
              <w:tl2br w:val="nil"/>
              <w:tr2bl w:val="nil"/>
            </w:tcBorders>
          </w:tcPr>
          <w:p w:rsidR="00805900" w:rsidRPr="00E20FC3" w:rsidRDefault="00805900" w:rsidP="00CF39BC">
            <w:pPr>
              <w:spacing w:line="240" w:lineRule="auto"/>
              <w:ind w:firstLine="0"/>
              <w:jc w:val="center"/>
              <w:textAlignment w:val="top"/>
              <w:rPr>
                <w:color w:val="22272F"/>
                <w:sz w:val="12"/>
                <w:szCs w:val="12"/>
              </w:rPr>
            </w:pPr>
            <w:r w:rsidRPr="00E20FC3">
              <w:rPr>
                <w:color w:val="22272F"/>
                <w:sz w:val="12"/>
                <w:szCs w:val="12"/>
                <w:lang w:val="en-US" w:eastAsia="zh-CN" w:bidi="ar"/>
              </w:rPr>
              <w:t>2027</w:t>
            </w:r>
          </w:p>
        </w:tc>
        <w:tc>
          <w:tcPr>
            <w:tcW w:w="269" w:type="pct"/>
            <w:tcBorders>
              <w:tl2br w:val="nil"/>
              <w:tr2bl w:val="nil"/>
            </w:tcBorders>
          </w:tcPr>
          <w:p w:rsidR="00805900" w:rsidRPr="00E20FC3" w:rsidRDefault="00805900" w:rsidP="00CF39BC">
            <w:pPr>
              <w:spacing w:line="240" w:lineRule="auto"/>
              <w:ind w:firstLine="0"/>
              <w:jc w:val="center"/>
              <w:textAlignment w:val="top"/>
              <w:rPr>
                <w:color w:val="22272F"/>
                <w:sz w:val="12"/>
                <w:szCs w:val="12"/>
              </w:rPr>
            </w:pPr>
            <w:r w:rsidRPr="00E20FC3">
              <w:rPr>
                <w:color w:val="22272F"/>
                <w:sz w:val="12"/>
                <w:szCs w:val="12"/>
                <w:lang w:val="en-US" w:eastAsia="zh-CN" w:bidi="ar"/>
              </w:rPr>
              <w:t>2028</w:t>
            </w:r>
          </w:p>
        </w:tc>
        <w:tc>
          <w:tcPr>
            <w:tcW w:w="312" w:type="pct"/>
            <w:tcBorders>
              <w:tl2br w:val="nil"/>
              <w:tr2bl w:val="nil"/>
            </w:tcBorders>
          </w:tcPr>
          <w:p w:rsidR="00805900" w:rsidRPr="00E20FC3" w:rsidRDefault="00805900" w:rsidP="00CF39BC">
            <w:pPr>
              <w:spacing w:line="240" w:lineRule="auto"/>
              <w:ind w:firstLine="0"/>
              <w:jc w:val="center"/>
              <w:textAlignment w:val="top"/>
              <w:rPr>
                <w:color w:val="22272F"/>
                <w:sz w:val="12"/>
                <w:szCs w:val="12"/>
              </w:rPr>
            </w:pPr>
            <w:r w:rsidRPr="00E20FC3">
              <w:rPr>
                <w:color w:val="22272F"/>
                <w:sz w:val="12"/>
                <w:szCs w:val="12"/>
                <w:lang w:val="en-US" w:eastAsia="zh-CN" w:bidi="ar"/>
              </w:rPr>
              <w:t>2029</w:t>
            </w:r>
          </w:p>
        </w:tc>
        <w:tc>
          <w:tcPr>
            <w:tcW w:w="268" w:type="pct"/>
            <w:tcBorders>
              <w:tl2br w:val="nil"/>
              <w:tr2bl w:val="nil"/>
            </w:tcBorders>
          </w:tcPr>
          <w:p w:rsidR="00805900" w:rsidRPr="00E20FC3" w:rsidRDefault="00805900" w:rsidP="00CF39BC">
            <w:pPr>
              <w:spacing w:line="240" w:lineRule="auto"/>
              <w:ind w:firstLine="0"/>
              <w:jc w:val="center"/>
              <w:textAlignment w:val="top"/>
              <w:rPr>
                <w:color w:val="22272F"/>
                <w:sz w:val="12"/>
                <w:szCs w:val="12"/>
              </w:rPr>
            </w:pPr>
            <w:r w:rsidRPr="00E20FC3">
              <w:rPr>
                <w:color w:val="22272F"/>
                <w:sz w:val="12"/>
                <w:szCs w:val="12"/>
                <w:lang w:val="en-US" w:eastAsia="zh-CN" w:bidi="ar"/>
              </w:rPr>
              <w:t>2030</w:t>
            </w:r>
          </w:p>
        </w:tc>
        <w:tc>
          <w:tcPr>
            <w:tcW w:w="311"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r>
      <w:tr w:rsidR="00CF39BC" w:rsidRPr="00E20FC3" w:rsidTr="00CF39BC">
        <w:trPr>
          <w:trHeight w:val="57"/>
        </w:trPr>
        <w:tc>
          <w:tcPr>
            <w:tcW w:w="187" w:type="pct"/>
            <w:tcBorders>
              <w:tl2br w:val="nil"/>
              <w:tr2bl w:val="nil"/>
            </w:tcBorders>
          </w:tcPr>
          <w:p w:rsidR="00805900" w:rsidRPr="00E20FC3" w:rsidRDefault="00805900" w:rsidP="00CF39BC">
            <w:pPr>
              <w:spacing w:line="240" w:lineRule="auto"/>
              <w:ind w:firstLine="0"/>
              <w:jc w:val="center"/>
              <w:textAlignment w:val="top"/>
              <w:rPr>
                <w:color w:val="22272F"/>
                <w:sz w:val="12"/>
                <w:szCs w:val="12"/>
              </w:rPr>
            </w:pPr>
            <w:r w:rsidRPr="00E20FC3">
              <w:rPr>
                <w:color w:val="22272F"/>
                <w:sz w:val="12"/>
                <w:szCs w:val="12"/>
                <w:lang w:val="en-US" w:eastAsia="zh-CN" w:bidi="ar"/>
              </w:rPr>
              <w:t>1</w:t>
            </w:r>
          </w:p>
        </w:tc>
        <w:tc>
          <w:tcPr>
            <w:tcW w:w="1016" w:type="pct"/>
            <w:tcBorders>
              <w:tl2br w:val="nil"/>
              <w:tr2bl w:val="nil"/>
            </w:tcBorders>
          </w:tcPr>
          <w:p w:rsidR="00805900" w:rsidRPr="00E20FC3" w:rsidRDefault="00805900" w:rsidP="00CF39BC">
            <w:pPr>
              <w:spacing w:line="240" w:lineRule="auto"/>
              <w:ind w:firstLine="0"/>
              <w:jc w:val="center"/>
              <w:textAlignment w:val="top"/>
              <w:rPr>
                <w:color w:val="22272F"/>
                <w:sz w:val="12"/>
                <w:szCs w:val="12"/>
              </w:rPr>
            </w:pPr>
            <w:r w:rsidRPr="00E20FC3">
              <w:rPr>
                <w:color w:val="22272F"/>
                <w:sz w:val="12"/>
                <w:szCs w:val="12"/>
                <w:lang w:val="en-US" w:eastAsia="zh-CN" w:bidi="ar"/>
              </w:rPr>
              <w:t>2</w:t>
            </w:r>
          </w:p>
        </w:tc>
        <w:tc>
          <w:tcPr>
            <w:tcW w:w="495" w:type="pct"/>
            <w:tcBorders>
              <w:tl2br w:val="nil"/>
              <w:tr2bl w:val="nil"/>
            </w:tcBorders>
          </w:tcPr>
          <w:p w:rsidR="00805900" w:rsidRPr="00E20FC3" w:rsidRDefault="00805900" w:rsidP="00CF39BC">
            <w:pPr>
              <w:spacing w:line="240" w:lineRule="auto"/>
              <w:ind w:firstLine="0"/>
              <w:jc w:val="center"/>
              <w:textAlignment w:val="top"/>
              <w:rPr>
                <w:color w:val="22272F"/>
                <w:sz w:val="12"/>
                <w:szCs w:val="12"/>
              </w:rPr>
            </w:pPr>
            <w:r w:rsidRPr="00E20FC3">
              <w:rPr>
                <w:color w:val="22272F"/>
                <w:sz w:val="12"/>
                <w:szCs w:val="12"/>
                <w:lang w:val="en-US" w:eastAsia="zh-CN" w:bidi="ar"/>
              </w:rPr>
              <w:t>3</w:t>
            </w:r>
          </w:p>
        </w:tc>
        <w:tc>
          <w:tcPr>
            <w:tcW w:w="216" w:type="pct"/>
            <w:tcBorders>
              <w:tl2br w:val="nil"/>
              <w:tr2bl w:val="nil"/>
            </w:tcBorders>
          </w:tcPr>
          <w:p w:rsidR="00805900" w:rsidRPr="00E20FC3" w:rsidRDefault="00805900" w:rsidP="00CF39BC">
            <w:pPr>
              <w:spacing w:line="240" w:lineRule="auto"/>
              <w:ind w:firstLine="0"/>
              <w:jc w:val="center"/>
              <w:textAlignment w:val="top"/>
              <w:rPr>
                <w:color w:val="22272F"/>
                <w:sz w:val="12"/>
                <w:szCs w:val="12"/>
              </w:rPr>
            </w:pPr>
            <w:r w:rsidRPr="00E20FC3">
              <w:rPr>
                <w:color w:val="22272F"/>
                <w:sz w:val="12"/>
                <w:szCs w:val="12"/>
                <w:lang w:val="en-US" w:eastAsia="zh-CN" w:bidi="ar"/>
              </w:rPr>
              <w:t>4</w:t>
            </w:r>
          </w:p>
        </w:tc>
        <w:tc>
          <w:tcPr>
            <w:tcW w:w="314" w:type="pct"/>
            <w:tcBorders>
              <w:tl2br w:val="nil"/>
              <w:tr2bl w:val="nil"/>
            </w:tcBorders>
          </w:tcPr>
          <w:p w:rsidR="00805900" w:rsidRPr="00E20FC3" w:rsidRDefault="00805900" w:rsidP="00CF39BC">
            <w:pPr>
              <w:spacing w:line="240" w:lineRule="auto"/>
              <w:ind w:firstLine="0"/>
              <w:jc w:val="center"/>
              <w:textAlignment w:val="top"/>
              <w:rPr>
                <w:color w:val="22272F"/>
                <w:sz w:val="12"/>
                <w:szCs w:val="12"/>
              </w:rPr>
            </w:pPr>
            <w:r w:rsidRPr="00E20FC3">
              <w:rPr>
                <w:color w:val="22272F"/>
                <w:sz w:val="12"/>
                <w:szCs w:val="12"/>
                <w:lang w:val="en-US" w:eastAsia="zh-CN" w:bidi="ar"/>
              </w:rPr>
              <w:t>5</w:t>
            </w:r>
          </w:p>
        </w:tc>
        <w:tc>
          <w:tcPr>
            <w:tcW w:w="404" w:type="pct"/>
            <w:tcBorders>
              <w:tl2br w:val="nil"/>
              <w:tr2bl w:val="nil"/>
            </w:tcBorders>
          </w:tcPr>
          <w:p w:rsidR="00805900" w:rsidRPr="00E20FC3" w:rsidRDefault="00805900" w:rsidP="00CF39BC">
            <w:pPr>
              <w:spacing w:line="240" w:lineRule="auto"/>
              <w:ind w:firstLine="0"/>
              <w:jc w:val="center"/>
              <w:textAlignment w:val="center"/>
              <w:rPr>
                <w:color w:val="22272F"/>
                <w:sz w:val="12"/>
                <w:szCs w:val="12"/>
              </w:rPr>
            </w:pPr>
            <w:r w:rsidRPr="00E20FC3">
              <w:rPr>
                <w:color w:val="22272F"/>
                <w:sz w:val="12"/>
                <w:szCs w:val="12"/>
                <w:lang w:val="en-US" w:eastAsia="zh-CN" w:bidi="ar"/>
              </w:rPr>
              <w:t>6</w:t>
            </w:r>
          </w:p>
        </w:tc>
        <w:tc>
          <w:tcPr>
            <w:tcW w:w="358" w:type="pct"/>
            <w:tcBorders>
              <w:tl2br w:val="nil"/>
              <w:tr2bl w:val="nil"/>
            </w:tcBorders>
          </w:tcPr>
          <w:p w:rsidR="00805900" w:rsidRPr="00E20FC3" w:rsidRDefault="00805900" w:rsidP="00CF39BC">
            <w:pPr>
              <w:spacing w:line="240" w:lineRule="auto"/>
              <w:ind w:firstLine="0"/>
              <w:jc w:val="center"/>
              <w:textAlignment w:val="center"/>
              <w:rPr>
                <w:color w:val="22272F"/>
                <w:sz w:val="12"/>
                <w:szCs w:val="12"/>
              </w:rPr>
            </w:pPr>
            <w:r w:rsidRPr="00E20FC3">
              <w:rPr>
                <w:color w:val="22272F"/>
                <w:sz w:val="12"/>
                <w:szCs w:val="12"/>
                <w:lang w:val="en-US" w:eastAsia="zh-CN" w:bidi="ar"/>
              </w:rPr>
              <w:t>7</w:t>
            </w:r>
          </w:p>
        </w:tc>
        <w:tc>
          <w:tcPr>
            <w:tcW w:w="313" w:type="pct"/>
            <w:tcBorders>
              <w:tl2br w:val="nil"/>
              <w:tr2bl w:val="nil"/>
            </w:tcBorders>
          </w:tcPr>
          <w:p w:rsidR="00805900" w:rsidRPr="00E20FC3" w:rsidRDefault="00805900" w:rsidP="00CF39BC">
            <w:pPr>
              <w:spacing w:line="240" w:lineRule="auto"/>
              <w:ind w:firstLine="0"/>
              <w:jc w:val="center"/>
              <w:textAlignment w:val="center"/>
              <w:rPr>
                <w:color w:val="22272F"/>
                <w:sz w:val="12"/>
                <w:szCs w:val="12"/>
              </w:rPr>
            </w:pPr>
            <w:r w:rsidRPr="00E20FC3">
              <w:rPr>
                <w:color w:val="22272F"/>
                <w:sz w:val="12"/>
                <w:szCs w:val="12"/>
                <w:lang w:val="en-US" w:eastAsia="zh-CN" w:bidi="ar"/>
              </w:rPr>
              <w:t>8</w:t>
            </w:r>
          </w:p>
        </w:tc>
        <w:tc>
          <w:tcPr>
            <w:tcW w:w="268" w:type="pct"/>
            <w:tcBorders>
              <w:tl2br w:val="nil"/>
              <w:tr2bl w:val="nil"/>
            </w:tcBorders>
          </w:tcPr>
          <w:p w:rsidR="00805900" w:rsidRPr="00E20FC3" w:rsidRDefault="00805900" w:rsidP="00CF39BC">
            <w:pPr>
              <w:spacing w:line="240" w:lineRule="auto"/>
              <w:ind w:firstLine="0"/>
              <w:jc w:val="center"/>
              <w:textAlignment w:val="center"/>
              <w:rPr>
                <w:color w:val="22272F"/>
                <w:sz w:val="12"/>
                <w:szCs w:val="12"/>
              </w:rPr>
            </w:pPr>
            <w:r w:rsidRPr="00E20FC3">
              <w:rPr>
                <w:color w:val="22272F"/>
                <w:sz w:val="12"/>
                <w:szCs w:val="12"/>
                <w:lang w:val="en-US" w:eastAsia="zh-CN" w:bidi="ar"/>
              </w:rPr>
              <w:t>9</w:t>
            </w:r>
          </w:p>
        </w:tc>
        <w:tc>
          <w:tcPr>
            <w:tcW w:w="269" w:type="pct"/>
            <w:tcBorders>
              <w:tl2br w:val="nil"/>
              <w:tr2bl w:val="nil"/>
            </w:tcBorders>
          </w:tcPr>
          <w:p w:rsidR="00805900" w:rsidRPr="00E20FC3" w:rsidRDefault="00805900" w:rsidP="00CF39BC">
            <w:pPr>
              <w:spacing w:line="240" w:lineRule="auto"/>
              <w:ind w:firstLine="0"/>
              <w:jc w:val="center"/>
              <w:textAlignment w:val="center"/>
              <w:rPr>
                <w:color w:val="22272F"/>
                <w:sz w:val="12"/>
                <w:szCs w:val="12"/>
              </w:rPr>
            </w:pPr>
            <w:r w:rsidRPr="00E20FC3">
              <w:rPr>
                <w:color w:val="22272F"/>
                <w:sz w:val="12"/>
                <w:szCs w:val="12"/>
                <w:lang w:val="en-US" w:eastAsia="zh-CN" w:bidi="ar"/>
              </w:rPr>
              <w:t>10</w:t>
            </w:r>
          </w:p>
        </w:tc>
        <w:tc>
          <w:tcPr>
            <w:tcW w:w="269" w:type="pct"/>
            <w:tcBorders>
              <w:tl2br w:val="nil"/>
              <w:tr2bl w:val="nil"/>
            </w:tcBorders>
          </w:tcPr>
          <w:p w:rsidR="00805900" w:rsidRPr="00E20FC3" w:rsidRDefault="00805900" w:rsidP="00CF39BC">
            <w:pPr>
              <w:spacing w:line="240" w:lineRule="auto"/>
              <w:ind w:firstLine="0"/>
              <w:jc w:val="center"/>
              <w:textAlignment w:val="center"/>
              <w:rPr>
                <w:color w:val="22272F"/>
                <w:sz w:val="12"/>
                <w:szCs w:val="12"/>
              </w:rPr>
            </w:pPr>
            <w:r w:rsidRPr="00E20FC3">
              <w:rPr>
                <w:color w:val="22272F"/>
                <w:sz w:val="12"/>
                <w:szCs w:val="12"/>
                <w:lang w:val="en-US" w:eastAsia="zh-CN" w:bidi="ar"/>
              </w:rPr>
              <w:t>8</w:t>
            </w:r>
          </w:p>
        </w:tc>
        <w:tc>
          <w:tcPr>
            <w:tcW w:w="312" w:type="pct"/>
            <w:tcBorders>
              <w:tl2br w:val="nil"/>
              <w:tr2bl w:val="nil"/>
            </w:tcBorders>
          </w:tcPr>
          <w:p w:rsidR="00805900" w:rsidRPr="00E20FC3" w:rsidRDefault="00805900" w:rsidP="00CF39BC">
            <w:pPr>
              <w:spacing w:line="240" w:lineRule="auto"/>
              <w:ind w:firstLine="0"/>
              <w:jc w:val="center"/>
              <w:textAlignment w:val="center"/>
              <w:rPr>
                <w:color w:val="22272F"/>
                <w:sz w:val="12"/>
                <w:szCs w:val="12"/>
              </w:rPr>
            </w:pPr>
            <w:r w:rsidRPr="00E20FC3">
              <w:rPr>
                <w:color w:val="22272F"/>
                <w:sz w:val="12"/>
                <w:szCs w:val="12"/>
                <w:lang w:val="en-US" w:eastAsia="zh-CN" w:bidi="ar"/>
              </w:rPr>
              <w:t>9</w:t>
            </w:r>
          </w:p>
        </w:tc>
        <w:tc>
          <w:tcPr>
            <w:tcW w:w="268" w:type="pct"/>
            <w:tcBorders>
              <w:tl2br w:val="nil"/>
              <w:tr2bl w:val="nil"/>
            </w:tcBorders>
          </w:tcPr>
          <w:p w:rsidR="00805900" w:rsidRPr="00E20FC3" w:rsidRDefault="00805900" w:rsidP="00CF39BC">
            <w:pPr>
              <w:spacing w:line="240" w:lineRule="auto"/>
              <w:ind w:firstLine="0"/>
              <w:jc w:val="center"/>
              <w:textAlignment w:val="center"/>
              <w:rPr>
                <w:color w:val="22272F"/>
                <w:sz w:val="12"/>
                <w:szCs w:val="12"/>
              </w:rPr>
            </w:pPr>
            <w:r w:rsidRPr="00E20FC3">
              <w:rPr>
                <w:color w:val="22272F"/>
                <w:sz w:val="12"/>
                <w:szCs w:val="12"/>
                <w:lang w:val="en-US" w:eastAsia="zh-CN" w:bidi="ar"/>
              </w:rPr>
              <w:t>10</w:t>
            </w:r>
          </w:p>
        </w:tc>
        <w:tc>
          <w:tcPr>
            <w:tcW w:w="311" w:type="pct"/>
            <w:tcBorders>
              <w:tl2br w:val="nil"/>
              <w:tr2bl w:val="nil"/>
            </w:tcBorders>
          </w:tcPr>
          <w:p w:rsidR="00805900" w:rsidRPr="00E20FC3" w:rsidRDefault="00805900" w:rsidP="00CF39BC">
            <w:pPr>
              <w:spacing w:line="240" w:lineRule="auto"/>
              <w:ind w:firstLine="0"/>
              <w:jc w:val="center"/>
              <w:textAlignment w:val="top"/>
              <w:rPr>
                <w:color w:val="22272F"/>
                <w:sz w:val="12"/>
                <w:szCs w:val="12"/>
              </w:rPr>
            </w:pPr>
            <w:r w:rsidRPr="00E20FC3">
              <w:rPr>
                <w:color w:val="22272F"/>
                <w:sz w:val="12"/>
                <w:szCs w:val="12"/>
                <w:lang w:val="en-US" w:eastAsia="zh-CN" w:bidi="ar"/>
              </w:rPr>
              <w:t>11</w:t>
            </w:r>
          </w:p>
        </w:tc>
      </w:tr>
      <w:tr w:rsidR="00CF39BC" w:rsidRPr="00E20FC3" w:rsidTr="00CF39BC">
        <w:trPr>
          <w:trHeight w:val="57"/>
        </w:trPr>
        <w:tc>
          <w:tcPr>
            <w:tcW w:w="187" w:type="pct"/>
            <w:vMerge w:val="restart"/>
            <w:tcBorders>
              <w:tl2br w:val="nil"/>
              <w:tr2bl w:val="nil"/>
            </w:tcBorders>
          </w:tcPr>
          <w:p w:rsidR="00805900" w:rsidRPr="00E20FC3" w:rsidRDefault="00805900" w:rsidP="00CF39BC">
            <w:pPr>
              <w:spacing w:line="240" w:lineRule="auto"/>
              <w:ind w:firstLine="0"/>
              <w:jc w:val="center"/>
              <w:textAlignment w:val="top"/>
              <w:rPr>
                <w:color w:val="22272F"/>
                <w:sz w:val="12"/>
                <w:szCs w:val="12"/>
              </w:rPr>
            </w:pPr>
            <w:r w:rsidRPr="00E20FC3">
              <w:rPr>
                <w:color w:val="22272F"/>
                <w:sz w:val="12"/>
                <w:szCs w:val="12"/>
                <w:lang w:val="en-US" w:eastAsia="zh-CN" w:bidi="ar"/>
              </w:rPr>
              <w:t>1.</w:t>
            </w:r>
          </w:p>
        </w:tc>
        <w:tc>
          <w:tcPr>
            <w:tcW w:w="1016" w:type="pct"/>
            <w:vMerge w:val="restart"/>
            <w:tcBorders>
              <w:tl2br w:val="nil"/>
              <w:tr2bl w:val="nil"/>
            </w:tcBorders>
          </w:tcPr>
          <w:p w:rsidR="00805900" w:rsidRPr="00E20FC3" w:rsidRDefault="00805900" w:rsidP="00CF39BC">
            <w:pPr>
              <w:spacing w:line="240" w:lineRule="auto"/>
              <w:ind w:firstLine="0"/>
              <w:jc w:val="center"/>
              <w:textAlignment w:val="top"/>
              <w:rPr>
                <w:color w:val="22272F"/>
                <w:sz w:val="12"/>
                <w:szCs w:val="12"/>
              </w:rPr>
            </w:pPr>
            <w:r w:rsidRPr="00E20FC3">
              <w:rPr>
                <w:color w:val="22272F"/>
                <w:sz w:val="12"/>
                <w:szCs w:val="12"/>
                <w:lang w:eastAsia="zh-CN" w:bidi="ar"/>
              </w:rPr>
              <w:t xml:space="preserve">Муниципальная программа "Развитие системы образования </w:t>
            </w:r>
            <w:proofErr w:type="spellStart"/>
            <w:r w:rsidRPr="00E20FC3">
              <w:rPr>
                <w:color w:val="22272F"/>
                <w:sz w:val="12"/>
                <w:szCs w:val="12"/>
                <w:lang w:eastAsia="zh-CN" w:bidi="ar"/>
              </w:rPr>
              <w:t>Адамовского</w:t>
            </w:r>
            <w:proofErr w:type="spellEnd"/>
            <w:r w:rsidRPr="00E20FC3">
              <w:rPr>
                <w:color w:val="22272F"/>
                <w:sz w:val="12"/>
                <w:szCs w:val="12"/>
                <w:lang w:eastAsia="zh-CN" w:bidi="ar"/>
              </w:rPr>
              <w:t xml:space="preserve"> района"</w:t>
            </w:r>
          </w:p>
        </w:tc>
        <w:tc>
          <w:tcPr>
            <w:tcW w:w="495" w:type="pct"/>
            <w:tcBorders>
              <w:tl2br w:val="nil"/>
              <w:tr2bl w:val="nil"/>
            </w:tcBorders>
          </w:tcPr>
          <w:p w:rsidR="00805900" w:rsidRPr="00E20FC3" w:rsidRDefault="00805900" w:rsidP="00CF39BC">
            <w:pPr>
              <w:spacing w:line="240" w:lineRule="auto"/>
              <w:ind w:firstLine="0"/>
              <w:jc w:val="center"/>
              <w:textAlignment w:val="top"/>
              <w:rPr>
                <w:color w:val="22272F"/>
                <w:sz w:val="12"/>
                <w:szCs w:val="12"/>
              </w:rPr>
            </w:pPr>
            <w:proofErr w:type="spellStart"/>
            <w:r w:rsidRPr="00E20FC3">
              <w:rPr>
                <w:color w:val="22272F"/>
                <w:sz w:val="12"/>
                <w:szCs w:val="12"/>
                <w:lang w:val="en-US" w:eastAsia="zh-CN" w:bidi="ar"/>
              </w:rPr>
              <w:t>всего</w:t>
            </w:r>
            <w:proofErr w:type="spellEnd"/>
            <w:r w:rsidRPr="00E20FC3">
              <w:rPr>
                <w:color w:val="22272F"/>
                <w:sz w:val="12"/>
                <w:szCs w:val="12"/>
                <w:lang w:val="en-US" w:eastAsia="zh-CN" w:bidi="ar"/>
              </w:rPr>
              <w:t xml:space="preserve">, в </w:t>
            </w:r>
            <w:proofErr w:type="spellStart"/>
            <w:r w:rsidRPr="00E20FC3">
              <w:rPr>
                <w:color w:val="22272F"/>
                <w:sz w:val="12"/>
                <w:szCs w:val="12"/>
                <w:lang w:val="en-US" w:eastAsia="zh-CN" w:bidi="ar"/>
              </w:rPr>
              <w:t>том</w:t>
            </w:r>
            <w:proofErr w:type="spellEnd"/>
            <w:r w:rsidRPr="00E20FC3">
              <w:rPr>
                <w:color w:val="22272F"/>
                <w:sz w:val="12"/>
                <w:szCs w:val="12"/>
                <w:lang w:val="en-US" w:eastAsia="zh-CN" w:bidi="ar"/>
              </w:rPr>
              <w:t xml:space="preserve"> </w:t>
            </w:r>
            <w:proofErr w:type="spellStart"/>
            <w:r w:rsidRPr="00E20FC3">
              <w:rPr>
                <w:color w:val="22272F"/>
                <w:sz w:val="12"/>
                <w:szCs w:val="12"/>
                <w:lang w:val="en-US" w:eastAsia="zh-CN" w:bidi="ar"/>
              </w:rPr>
              <w:t>числе</w:t>
            </w:r>
            <w:proofErr w:type="spellEnd"/>
            <w:r w:rsidRPr="00E20FC3">
              <w:rPr>
                <w:color w:val="22272F"/>
                <w:sz w:val="12"/>
                <w:szCs w:val="12"/>
                <w:lang w:val="en-US" w:eastAsia="zh-CN" w:bidi="ar"/>
              </w:rPr>
              <w:t>:</w:t>
            </w:r>
          </w:p>
        </w:tc>
        <w:tc>
          <w:tcPr>
            <w:tcW w:w="216" w:type="pct"/>
            <w:tcBorders>
              <w:tl2br w:val="nil"/>
              <w:tr2bl w:val="nil"/>
            </w:tcBorders>
          </w:tcPr>
          <w:p w:rsidR="00805900" w:rsidRPr="00E20FC3" w:rsidRDefault="00805900" w:rsidP="00CF39BC">
            <w:pPr>
              <w:spacing w:line="240" w:lineRule="auto"/>
              <w:ind w:firstLine="0"/>
              <w:jc w:val="center"/>
              <w:textAlignment w:val="top"/>
              <w:rPr>
                <w:b/>
                <w:bCs/>
                <w:color w:val="22272F"/>
                <w:sz w:val="12"/>
                <w:szCs w:val="12"/>
              </w:rPr>
            </w:pPr>
            <w:r w:rsidRPr="00E20FC3">
              <w:rPr>
                <w:b/>
                <w:bCs/>
                <w:color w:val="22272F"/>
                <w:sz w:val="12"/>
                <w:szCs w:val="12"/>
                <w:lang w:val="en-US" w:eastAsia="zh-CN" w:bidi="ar"/>
              </w:rPr>
              <w:t>Х</w:t>
            </w:r>
          </w:p>
        </w:tc>
        <w:tc>
          <w:tcPr>
            <w:tcW w:w="314" w:type="pct"/>
            <w:tcBorders>
              <w:tl2br w:val="nil"/>
              <w:tr2bl w:val="nil"/>
            </w:tcBorders>
          </w:tcPr>
          <w:p w:rsidR="00805900" w:rsidRPr="00E20FC3" w:rsidRDefault="00805900" w:rsidP="00CF39BC">
            <w:pPr>
              <w:spacing w:line="240" w:lineRule="auto"/>
              <w:ind w:firstLine="0"/>
              <w:jc w:val="center"/>
              <w:textAlignment w:val="top"/>
              <w:rPr>
                <w:b/>
                <w:bCs/>
                <w:color w:val="22272F"/>
                <w:sz w:val="12"/>
                <w:szCs w:val="12"/>
              </w:rPr>
            </w:pPr>
            <w:r w:rsidRPr="00E20FC3">
              <w:rPr>
                <w:b/>
                <w:bCs/>
                <w:color w:val="22272F"/>
                <w:sz w:val="12"/>
                <w:szCs w:val="12"/>
                <w:lang w:val="en-US" w:eastAsia="zh-CN" w:bidi="ar"/>
              </w:rPr>
              <w:t>01 0 00 00000</w:t>
            </w:r>
          </w:p>
        </w:tc>
        <w:tc>
          <w:tcPr>
            <w:tcW w:w="404" w:type="pct"/>
            <w:tcBorders>
              <w:tl2br w:val="nil"/>
              <w:tr2bl w:val="nil"/>
            </w:tcBorders>
          </w:tcPr>
          <w:p w:rsidR="00805900" w:rsidRPr="00E20FC3" w:rsidRDefault="00805900" w:rsidP="00CF39BC">
            <w:pPr>
              <w:spacing w:line="240" w:lineRule="auto"/>
              <w:ind w:firstLine="0"/>
              <w:jc w:val="center"/>
              <w:textAlignment w:val="center"/>
              <w:rPr>
                <w:color w:val="22272F"/>
                <w:sz w:val="12"/>
                <w:szCs w:val="12"/>
              </w:rPr>
            </w:pPr>
            <w:r w:rsidRPr="00E20FC3">
              <w:rPr>
                <w:color w:val="22272F"/>
                <w:sz w:val="12"/>
                <w:szCs w:val="12"/>
                <w:lang w:val="en-US" w:eastAsia="zh-CN" w:bidi="ar"/>
              </w:rPr>
              <w:t>482 261,36</w:t>
            </w:r>
          </w:p>
        </w:tc>
        <w:tc>
          <w:tcPr>
            <w:tcW w:w="358" w:type="pct"/>
            <w:tcBorders>
              <w:tl2br w:val="nil"/>
              <w:tr2bl w:val="nil"/>
            </w:tcBorders>
          </w:tcPr>
          <w:p w:rsidR="00805900" w:rsidRPr="00E20FC3" w:rsidRDefault="00805900" w:rsidP="00CF39BC">
            <w:pPr>
              <w:spacing w:line="240" w:lineRule="auto"/>
              <w:ind w:firstLine="0"/>
              <w:jc w:val="center"/>
              <w:textAlignment w:val="center"/>
              <w:rPr>
                <w:color w:val="22272F"/>
                <w:sz w:val="12"/>
                <w:szCs w:val="12"/>
              </w:rPr>
            </w:pPr>
            <w:r w:rsidRPr="00E20FC3">
              <w:rPr>
                <w:color w:val="22272F"/>
                <w:sz w:val="12"/>
                <w:szCs w:val="12"/>
                <w:lang w:val="en-US" w:eastAsia="zh-CN" w:bidi="ar"/>
              </w:rPr>
              <w:t>576 984,77</w:t>
            </w:r>
          </w:p>
        </w:tc>
        <w:tc>
          <w:tcPr>
            <w:tcW w:w="313" w:type="pct"/>
            <w:tcBorders>
              <w:tl2br w:val="nil"/>
              <w:tr2bl w:val="nil"/>
            </w:tcBorders>
          </w:tcPr>
          <w:p w:rsidR="00805900" w:rsidRPr="00E20FC3" w:rsidRDefault="00805900" w:rsidP="00CF39BC">
            <w:pPr>
              <w:spacing w:line="240" w:lineRule="auto"/>
              <w:ind w:firstLine="0"/>
              <w:jc w:val="center"/>
              <w:textAlignment w:val="center"/>
              <w:rPr>
                <w:color w:val="22272F"/>
                <w:sz w:val="12"/>
                <w:szCs w:val="12"/>
              </w:rPr>
            </w:pPr>
            <w:r w:rsidRPr="00E20FC3">
              <w:rPr>
                <w:color w:val="22272F"/>
                <w:sz w:val="12"/>
                <w:szCs w:val="12"/>
                <w:lang w:val="en-US" w:eastAsia="zh-CN" w:bidi="ar"/>
              </w:rPr>
              <w:t>495 022,80</w:t>
            </w:r>
          </w:p>
        </w:tc>
        <w:tc>
          <w:tcPr>
            <w:tcW w:w="268" w:type="pct"/>
            <w:tcBorders>
              <w:tl2br w:val="nil"/>
              <w:tr2bl w:val="nil"/>
            </w:tcBorders>
          </w:tcPr>
          <w:p w:rsidR="00805900" w:rsidRPr="00E20FC3" w:rsidRDefault="00805900" w:rsidP="00CF39BC">
            <w:pPr>
              <w:spacing w:line="240" w:lineRule="auto"/>
              <w:ind w:firstLine="0"/>
              <w:jc w:val="center"/>
              <w:textAlignment w:val="center"/>
              <w:rPr>
                <w:color w:val="22272F"/>
                <w:sz w:val="12"/>
                <w:szCs w:val="12"/>
              </w:rPr>
            </w:pPr>
            <w:r w:rsidRPr="00E20FC3">
              <w:rPr>
                <w:color w:val="22272F"/>
                <w:sz w:val="12"/>
                <w:szCs w:val="12"/>
                <w:lang w:val="en-US" w:eastAsia="zh-CN" w:bidi="ar"/>
              </w:rPr>
              <w:t>501 466,60</w:t>
            </w:r>
          </w:p>
        </w:tc>
        <w:tc>
          <w:tcPr>
            <w:tcW w:w="269" w:type="pct"/>
            <w:tcBorders>
              <w:tl2br w:val="nil"/>
              <w:tr2bl w:val="nil"/>
            </w:tcBorders>
          </w:tcPr>
          <w:p w:rsidR="00805900" w:rsidRPr="00E20FC3" w:rsidRDefault="00805900" w:rsidP="00CF39BC">
            <w:pPr>
              <w:spacing w:line="240" w:lineRule="auto"/>
              <w:ind w:firstLine="0"/>
              <w:jc w:val="center"/>
              <w:textAlignment w:val="center"/>
              <w:rPr>
                <w:color w:val="22272F"/>
                <w:sz w:val="12"/>
                <w:szCs w:val="12"/>
              </w:rPr>
            </w:pPr>
            <w:r w:rsidRPr="00E20FC3">
              <w:rPr>
                <w:color w:val="22272F"/>
                <w:sz w:val="12"/>
                <w:szCs w:val="12"/>
                <w:lang w:val="en-US" w:eastAsia="zh-CN" w:bidi="ar"/>
              </w:rPr>
              <w:t>242 768,50</w:t>
            </w:r>
          </w:p>
        </w:tc>
        <w:tc>
          <w:tcPr>
            <w:tcW w:w="269" w:type="pct"/>
            <w:tcBorders>
              <w:tl2br w:val="nil"/>
              <w:tr2bl w:val="nil"/>
            </w:tcBorders>
          </w:tcPr>
          <w:p w:rsidR="00805900" w:rsidRPr="00E20FC3" w:rsidRDefault="00805900" w:rsidP="00CF39BC">
            <w:pPr>
              <w:spacing w:line="240" w:lineRule="auto"/>
              <w:ind w:firstLine="0"/>
              <w:jc w:val="center"/>
              <w:textAlignment w:val="center"/>
              <w:rPr>
                <w:color w:val="22272F"/>
                <w:sz w:val="12"/>
                <w:szCs w:val="12"/>
              </w:rPr>
            </w:pPr>
            <w:r w:rsidRPr="00E20FC3">
              <w:rPr>
                <w:color w:val="22272F"/>
                <w:sz w:val="12"/>
                <w:szCs w:val="12"/>
                <w:lang w:val="en-US" w:eastAsia="zh-CN" w:bidi="ar"/>
              </w:rPr>
              <w:t>242 768,50</w:t>
            </w:r>
          </w:p>
        </w:tc>
        <w:tc>
          <w:tcPr>
            <w:tcW w:w="312" w:type="pct"/>
            <w:tcBorders>
              <w:tl2br w:val="nil"/>
              <w:tr2bl w:val="nil"/>
            </w:tcBorders>
          </w:tcPr>
          <w:p w:rsidR="00805900" w:rsidRPr="00E20FC3" w:rsidRDefault="00805900" w:rsidP="00CF39BC">
            <w:pPr>
              <w:spacing w:line="240" w:lineRule="auto"/>
              <w:ind w:firstLine="0"/>
              <w:jc w:val="center"/>
              <w:textAlignment w:val="center"/>
              <w:rPr>
                <w:color w:val="22272F"/>
                <w:sz w:val="12"/>
                <w:szCs w:val="12"/>
              </w:rPr>
            </w:pPr>
            <w:r w:rsidRPr="00E20FC3">
              <w:rPr>
                <w:color w:val="22272F"/>
                <w:sz w:val="12"/>
                <w:szCs w:val="12"/>
                <w:lang w:val="en-US" w:eastAsia="zh-CN" w:bidi="ar"/>
              </w:rPr>
              <w:t>242 768,50</w:t>
            </w:r>
          </w:p>
        </w:tc>
        <w:tc>
          <w:tcPr>
            <w:tcW w:w="268" w:type="pct"/>
            <w:tcBorders>
              <w:tl2br w:val="nil"/>
              <w:tr2bl w:val="nil"/>
            </w:tcBorders>
          </w:tcPr>
          <w:p w:rsidR="00805900" w:rsidRPr="00E20FC3" w:rsidRDefault="00805900" w:rsidP="00CF39BC">
            <w:pPr>
              <w:spacing w:line="240" w:lineRule="auto"/>
              <w:ind w:firstLine="0"/>
              <w:jc w:val="center"/>
              <w:textAlignment w:val="center"/>
              <w:rPr>
                <w:color w:val="22272F"/>
                <w:sz w:val="12"/>
                <w:szCs w:val="12"/>
              </w:rPr>
            </w:pPr>
            <w:r w:rsidRPr="00E20FC3">
              <w:rPr>
                <w:color w:val="22272F"/>
                <w:sz w:val="12"/>
                <w:szCs w:val="12"/>
                <w:lang w:val="en-US" w:eastAsia="zh-CN" w:bidi="ar"/>
              </w:rPr>
              <w:t>242 768,50</w:t>
            </w:r>
          </w:p>
        </w:tc>
        <w:tc>
          <w:tcPr>
            <w:tcW w:w="311" w:type="pct"/>
            <w:tcBorders>
              <w:tl2br w:val="nil"/>
              <w:tr2bl w:val="nil"/>
            </w:tcBorders>
          </w:tcPr>
          <w:p w:rsidR="00805900" w:rsidRPr="00E20FC3" w:rsidRDefault="00805900" w:rsidP="00CF39BC">
            <w:pPr>
              <w:spacing w:line="240" w:lineRule="auto"/>
              <w:ind w:firstLine="0"/>
              <w:jc w:val="center"/>
              <w:rPr>
                <w:b/>
                <w:bCs/>
                <w:color w:val="22272F"/>
                <w:sz w:val="12"/>
                <w:szCs w:val="12"/>
              </w:rPr>
            </w:pPr>
          </w:p>
        </w:tc>
      </w:tr>
      <w:tr w:rsidR="00CF39BC" w:rsidRPr="00E20FC3" w:rsidTr="00CF39BC">
        <w:trPr>
          <w:trHeight w:val="57"/>
        </w:trPr>
        <w:tc>
          <w:tcPr>
            <w:tcW w:w="187" w:type="pct"/>
            <w:vMerge/>
            <w:tcBorders>
              <w:tl2br w:val="nil"/>
              <w:tr2bl w:val="nil"/>
            </w:tcBorders>
          </w:tcPr>
          <w:p w:rsidR="00805900" w:rsidRPr="00E20FC3" w:rsidRDefault="00805900" w:rsidP="00CF39BC">
            <w:pPr>
              <w:spacing w:line="240" w:lineRule="auto"/>
              <w:ind w:firstLine="0"/>
              <w:jc w:val="center"/>
              <w:rPr>
                <w:color w:val="22272F"/>
                <w:sz w:val="12"/>
                <w:szCs w:val="12"/>
              </w:rPr>
            </w:pPr>
          </w:p>
        </w:tc>
        <w:tc>
          <w:tcPr>
            <w:tcW w:w="1016" w:type="pct"/>
            <w:vMerge/>
            <w:tcBorders>
              <w:tl2br w:val="nil"/>
              <w:tr2bl w:val="nil"/>
            </w:tcBorders>
          </w:tcPr>
          <w:p w:rsidR="00805900" w:rsidRPr="00E20FC3" w:rsidRDefault="00805900" w:rsidP="00CF39BC">
            <w:pPr>
              <w:spacing w:line="240" w:lineRule="auto"/>
              <w:ind w:firstLine="0"/>
              <w:jc w:val="center"/>
              <w:rPr>
                <w:color w:val="22272F"/>
                <w:sz w:val="12"/>
                <w:szCs w:val="12"/>
              </w:rPr>
            </w:pPr>
          </w:p>
        </w:tc>
        <w:tc>
          <w:tcPr>
            <w:tcW w:w="495" w:type="pct"/>
            <w:tcBorders>
              <w:tl2br w:val="nil"/>
              <w:tr2bl w:val="nil"/>
            </w:tcBorders>
          </w:tcPr>
          <w:p w:rsidR="00805900" w:rsidRPr="00E20FC3" w:rsidRDefault="00805900" w:rsidP="00CF39BC">
            <w:pPr>
              <w:spacing w:line="240" w:lineRule="auto"/>
              <w:ind w:firstLine="0"/>
              <w:jc w:val="center"/>
              <w:textAlignment w:val="top"/>
              <w:rPr>
                <w:color w:val="22272F"/>
                <w:sz w:val="12"/>
                <w:szCs w:val="12"/>
              </w:rPr>
            </w:pPr>
            <w:r w:rsidRPr="00E20FC3">
              <w:rPr>
                <w:color w:val="22272F"/>
                <w:sz w:val="12"/>
                <w:szCs w:val="12"/>
                <w:lang w:eastAsia="zh-CN" w:bidi="ar"/>
              </w:rPr>
              <w:t>Отдел образования</w:t>
            </w:r>
          </w:p>
        </w:tc>
        <w:tc>
          <w:tcPr>
            <w:tcW w:w="216" w:type="pct"/>
            <w:tcBorders>
              <w:tl2br w:val="nil"/>
              <w:tr2bl w:val="nil"/>
            </w:tcBorders>
          </w:tcPr>
          <w:p w:rsidR="00805900" w:rsidRPr="00E20FC3" w:rsidRDefault="00805900" w:rsidP="00CF39BC">
            <w:pPr>
              <w:spacing w:line="240" w:lineRule="auto"/>
              <w:ind w:firstLine="0"/>
              <w:jc w:val="center"/>
              <w:textAlignment w:val="top"/>
              <w:rPr>
                <w:b/>
                <w:bCs/>
                <w:color w:val="22272F"/>
                <w:sz w:val="12"/>
                <w:szCs w:val="12"/>
              </w:rPr>
            </w:pPr>
            <w:r w:rsidRPr="00E20FC3">
              <w:rPr>
                <w:b/>
                <w:bCs/>
                <w:color w:val="22272F"/>
                <w:sz w:val="12"/>
                <w:szCs w:val="12"/>
                <w:lang w:val="en-US" w:eastAsia="zh-CN" w:bidi="ar"/>
              </w:rPr>
              <w:t>075</w:t>
            </w:r>
          </w:p>
        </w:tc>
        <w:tc>
          <w:tcPr>
            <w:tcW w:w="314" w:type="pct"/>
            <w:tcBorders>
              <w:tl2br w:val="nil"/>
              <w:tr2bl w:val="nil"/>
            </w:tcBorders>
          </w:tcPr>
          <w:p w:rsidR="00805900" w:rsidRPr="00E20FC3" w:rsidRDefault="00805900" w:rsidP="00CF39BC">
            <w:pPr>
              <w:spacing w:line="240" w:lineRule="auto"/>
              <w:ind w:firstLine="0"/>
              <w:jc w:val="center"/>
              <w:textAlignment w:val="top"/>
              <w:rPr>
                <w:b/>
                <w:bCs/>
                <w:color w:val="22272F"/>
                <w:sz w:val="12"/>
                <w:szCs w:val="12"/>
              </w:rPr>
            </w:pPr>
            <w:r w:rsidRPr="00E20FC3">
              <w:rPr>
                <w:b/>
                <w:bCs/>
                <w:color w:val="22272F"/>
                <w:sz w:val="12"/>
                <w:szCs w:val="12"/>
                <w:lang w:val="en-US" w:eastAsia="zh-CN" w:bidi="ar"/>
              </w:rPr>
              <w:t>01 0 00 00000</w:t>
            </w:r>
          </w:p>
        </w:tc>
        <w:tc>
          <w:tcPr>
            <w:tcW w:w="404" w:type="pct"/>
            <w:tcBorders>
              <w:tl2br w:val="nil"/>
              <w:tr2bl w:val="nil"/>
            </w:tcBorders>
          </w:tcPr>
          <w:p w:rsidR="00805900" w:rsidRPr="00E20FC3" w:rsidRDefault="00805900" w:rsidP="00CF39BC">
            <w:pPr>
              <w:spacing w:line="240" w:lineRule="auto"/>
              <w:ind w:firstLine="0"/>
              <w:jc w:val="center"/>
              <w:textAlignment w:val="center"/>
              <w:rPr>
                <w:color w:val="22272F"/>
                <w:sz w:val="12"/>
                <w:szCs w:val="12"/>
              </w:rPr>
            </w:pPr>
            <w:r w:rsidRPr="00E20FC3">
              <w:rPr>
                <w:color w:val="22272F"/>
                <w:sz w:val="12"/>
                <w:szCs w:val="12"/>
                <w:lang w:val="en-US" w:eastAsia="zh-CN" w:bidi="ar"/>
              </w:rPr>
              <w:t>482 261,36494</w:t>
            </w:r>
          </w:p>
        </w:tc>
        <w:tc>
          <w:tcPr>
            <w:tcW w:w="358" w:type="pct"/>
            <w:tcBorders>
              <w:tl2br w:val="nil"/>
              <w:tr2bl w:val="nil"/>
            </w:tcBorders>
          </w:tcPr>
          <w:p w:rsidR="00805900" w:rsidRPr="00E20FC3" w:rsidRDefault="00805900" w:rsidP="00CF39BC">
            <w:pPr>
              <w:spacing w:line="240" w:lineRule="auto"/>
              <w:ind w:firstLine="0"/>
              <w:jc w:val="center"/>
              <w:textAlignment w:val="center"/>
              <w:rPr>
                <w:color w:val="22272F"/>
                <w:sz w:val="12"/>
                <w:szCs w:val="12"/>
              </w:rPr>
            </w:pPr>
            <w:r w:rsidRPr="00E20FC3">
              <w:rPr>
                <w:color w:val="22272F"/>
                <w:sz w:val="12"/>
                <w:szCs w:val="12"/>
                <w:lang w:val="en-US" w:eastAsia="zh-CN" w:bidi="ar"/>
              </w:rPr>
              <w:t>576 984,76735</w:t>
            </w:r>
          </w:p>
        </w:tc>
        <w:tc>
          <w:tcPr>
            <w:tcW w:w="313" w:type="pct"/>
            <w:tcBorders>
              <w:tl2br w:val="nil"/>
              <w:tr2bl w:val="nil"/>
            </w:tcBorders>
          </w:tcPr>
          <w:p w:rsidR="00805900" w:rsidRPr="00E20FC3" w:rsidRDefault="00805900" w:rsidP="00CF39BC">
            <w:pPr>
              <w:spacing w:line="240" w:lineRule="auto"/>
              <w:ind w:firstLine="0"/>
              <w:jc w:val="center"/>
              <w:textAlignment w:val="center"/>
              <w:rPr>
                <w:color w:val="22272F"/>
                <w:sz w:val="12"/>
                <w:szCs w:val="12"/>
              </w:rPr>
            </w:pPr>
            <w:r w:rsidRPr="00E20FC3">
              <w:rPr>
                <w:color w:val="22272F"/>
                <w:sz w:val="12"/>
                <w:szCs w:val="12"/>
                <w:lang w:val="en-US" w:eastAsia="zh-CN" w:bidi="ar"/>
              </w:rPr>
              <w:t>495 022,800</w:t>
            </w:r>
          </w:p>
        </w:tc>
        <w:tc>
          <w:tcPr>
            <w:tcW w:w="268" w:type="pct"/>
            <w:tcBorders>
              <w:tl2br w:val="nil"/>
              <w:tr2bl w:val="nil"/>
            </w:tcBorders>
          </w:tcPr>
          <w:p w:rsidR="00805900" w:rsidRPr="00E20FC3" w:rsidRDefault="00805900" w:rsidP="00CF39BC">
            <w:pPr>
              <w:spacing w:line="240" w:lineRule="auto"/>
              <w:ind w:firstLine="0"/>
              <w:jc w:val="center"/>
              <w:textAlignment w:val="center"/>
              <w:rPr>
                <w:color w:val="22272F"/>
                <w:sz w:val="12"/>
                <w:szCs w:val="12"/>
              </w:rPr>
            </w:pPr>
            <w:r w:rsidRPr="00E20FC3">
              <w:rPr>
                <w:color w:val="22272F"/>
                <w:sz w:val="12"/>
                <w:szCs w:val="12"/>
                <w:lang w:val="en-US" w:eastAsia="zh-CN" w:bidi="ar"/>
              </w:rPr>
              <w:t>501 466,60</w:t>
            </w:r>
          </w:p>
        </w:tc>
        <w:tc>
          <w:tcPr>
            <w:tcW w:w="269" w:type="pct"/>
            <w:tcBorders>
              <w:tl2br w:val="nil"/>
              <w:tr2bl w:val="nil"/>
            </w:tcBorders>
          </w:tcPr>
          <w:p w:rsidR="00805900" w:rsidRPr="00E20FC3" w:rsidRDefault="00805900" w:rsidP="00CF39BC">
            <w:pPr>
              <w:spacing w:line="240" w:lineRule="auto"/>
              <w:ind w:firstLine="0"/>
              <w:jc w:val="center"/>
              <w:textAlignment w:val="center"/>
              <w:rPr>
                <w:color w:val="22272F"/>
                <w:sz w:val="12"/>
                <w:szCs w:val="12"/>
              </w:rPr>
            </w:pPr>
            <w:r w:rsidRPr="00E20FC3">
              <w:rPr>
                <w:color w:val="22272F"/>
                <w:sz w:val="12"/>
                <w:szCs w:val="12"/>
                <w:lang w:val="en-US" w:eastAsia="zh-CN" w:bidi="ar"/>
              </w:rPr>
              <w:t>242 768,50</w:t>
            </w:r>
          </w:p>
        </w:tc>
        <w:tc>
          <w:tcPr>
            <w:tcW w:w="269" w:type="pct"/>
            <w:tcBorders>
              <w:tl2br w:val="nil"/>
              <w:tr2bl w:val="nil"/>
            </w:tcBorders>
          </w:tcPr>
          <w:p w:rsidR="00805900" w:rsidRPr="00E20FC3" w:rsidRDefault="00805900" w:rsidP="00CF39BC">
            <w:pPr>
              <w:spacing w:line="240" w:lineRule="auto"/>
              <w:ind w:firstLine="0"/>
              <w:jc w:val="center"/>
              <w:textAlignment w:val="center"/>
              <w:rPr>
                <w:color w:val="22272F"/>
                <w:sz w:val="12"/>
                <w:szCs w:val="12"/>
              </w:rPr>
            </w:pPr>
            <w:r w:rsidRPr="00E20FC3">
              <w:rPr>
                <w:color w:val="22272F"/>
                <w:sz w:val="12"/>
                <w:szCs w:val="12"/>
                <w:lang w:val="en-US" w:eastAsia="zh-CN" w:bidi="ar"/>
              </w:rPr>
              <w:t>242 768,50</w:t>
            </w:r>
          </w:p>
        </w:tc>
        <w:tc>
          <w:tcPr>
            <w:tcW w:w="312" w:type="pct"/>
            <w:tcBorders>
              <w:tl2br w:val="nil"/>
              <w:tr2bl w:val="nil"/>
            </w:tcBorders>
          </w:tcPr>
          <w:p w:rsidR="00805900" w:rsidRPr="00E20FC3" w:rsidRDefault="00805900" w:rsidP="00CF39BC">
            <w:pPr>
              <w:spacing w:line="240" w:lineRule="auto"/>
              <w:ind w:firstLine="0"/>
              <w:jc w:val="center"/>
              <w:textAlignment w:val="center"/>
              <w:rPr>
                <w:color w:val="22272F"/>
                <w:sz w:val="12"/>
                <w:szCs w:val="12"/>
              </w:rPr>
            </w:pPr>
            <w:r w:rsidRPr="00E20FC3">
              <w:rPr>
                <w:color w:val="22272F"/>
                <w:sz w:val="12"/>
                <w:szCs w:val="12"/>
                <w:lang w:val="en-US" w:eastAsia="zh-CN" w:bidi="ar"/>
              </w:rPr>
              <w:t>242 768,50</w:t>
            </w:r>
          </w:p>
        </w:tc>
        <w:tc>
          <w:tcPr>
            <w:tcW w:w="268" w:type="pct"/>
            <w:tcBorders>
              <w:tl2br w:val="nil"/>
              <w:tr2bl w:val="nil"/>
            </w:tcBorders>
          </w:tcPr>
          <w:p w:rsidR="00805900" w:rsidRPr="00E20FC3" w:rsidRDefault="00805900" w:rsidP="00CF39BC">
            <w:pPr>
              <w:spacing w:line="240" w:lineRule="auto"/>
              <w:ind w:firstLine="0"/>
              <w:jc w:val="center"/>
              <w:textAlignment w:val="center"/>
              <w:rPr>
                <w:color w:val="22272F"/>
                <w:sz w:val="12"/>
                <w:szCs w:val="12"/>
              </w:rPr>
            </w:pPr>
            <w:r w:rsidRPr="00E20FC3">
              <w:rPr>
                <w:color w:val="22272F"/>
                <w:sz w:val="12"/>
                <w:szCs w:val="12"/>
                <w:lang w:val="en-US" w:eastAsia="zh-CN" w:bidi="ar"/>
              </w:rPr>
              <w:t>242 768,50</w:t>
            </w:r>
          </w:p>
        </w:tc>
        <w:tc>
          <w:tcPr>
            <w:tcW w:w="311" w:type="pct"/>
            <w:tcBorders>
              <w:tl2br w:val="nil"/>
              <w:tr2bl w:val="nil"/>
            </w:tcBorders>
          </w:tcPr>
          <w:p w:rsidR="00805900" w:rsidRPr="00E20FC3" w:rsidRDefault="00805900" w:rsidP="00CF39BC">
            <w:pPr>
              <w:spacing w:line="240" w:lineRule="auto"/>
              <w:ind w:firstLine="0"/>
              <w:jc w:val="center"/>
              <w:rPr>
                <w:b/>
                <w:bCs/>
                <w:color w:val="22272F"/>
                <w:sz w:val="12"/>
                <w:szCs w:val="12"/>
              </w:rPr>
            </w:pPr>
          </w:p>
        </w:tc>
      </w:tr>
      <w:tr w:rsidR="00CF39BC" w:rsidRPr="00E20FC3" w:rsidTr="00CF39BC">
        <w:trPr>
          <w:trHeight w:val="57"/>
        </w:trPr>
        <w:tc>
          <w:tcPr>
            <w:tcW w:w="187" w:type="pct"/>
            <w:vMerge w:val="restart"/>
            <w:tcBorders>
              <w:tl2br w:val="nil"/>
              <w:tr2bl w:val="nil"/>
            </w:tcBorders>
          </w:tcPr>
          <w:p w:rsidR="00805900" w:rsidRPr="00E20FC3" w:rsidRDefault="00805900" w:rsidP="00CF39BC">
            <w:pPr>
              <w:spacing w:line="240" w:lineRule="auto"/>
              <w:ind w:firstLine="0"/>
              <w:jc w:val="center"/>
              <w:textAlignment w:val="top"/>
              <w:rPr>
                <w:color w:val="22272F"/>
                <w:sz w:val="12"/>
                <w:szCs w:val="12"/>
              </w:rPr>
            </w:pPr>
            <w:r w:rsidRPr="00E20FC3">
              <w:rPr>
                <w:color w:val="22272F"/>
                <w:sz w:val="12"/>
                <w:szCs w:val="12"/>
                <w:lang w:val="en-US" w:eastAsia="zh-CN" w:bidi="ar"/>
              </w:rPr>
              <w:t>2</w:t>
            </w:r>
          </w:p>
        </w:tc>
        <w:tc>
          <w:tcPr>
            <w:tcW w:w="1016" w:type="pct"/>
            <w:vMerge w:val="restart"/>
            <w:tcBorders>
              <w:tl2br w:val="nil"/>
              <w:tr2bl w:val="nil"/>
            </w:tcBorders>
          </w:tcPr>
          <w:p w:rsidR="00805900" w:rsidRPr="00E20FC3" w:rsidRDefault="00805900" w:rsidP="00CF39BC">
            <w:pPr>
              <w:spacing w:line="240" w:lineRule="auto"/>
              <w:ind w:firstLine="0"/>
              <w:jc w:val="center"/>
              <w:textAlignment w:val="top"/>
              <w:rPr>
                <w:color w:val="22272F"/>
                <w:sz w:val="12"/>
                <w:szCs w:val="12"/>
              </w:rPr>
            </w:pPr>
            <w:r w:rsidRPr="00E20FC3">
              <w:rPr>
                <w:color w:val="22272F"/>
                <w:sz w:val="12"/>
                <w:szCs w:val="12"/>
                <w:lang w:eastAsia="zh-CN" w:bidi="ar"/>
              </w:rPr>
              <w:t>Региональный проект «Патриотическое воспитание граждан Российской Федерации»</w:t>
            </w:r>
          </w:p>
        </w:tc>
        <w:tc>
          <w:tcPr>
            <w:tcW w:w="495" w:type="pct"/>
            <w:tcBorders>
              <w:tl2br w:val="nil"/>
              <w:tr2bl w:val="nil"/>
            </w:tcBorders>
          </w:tcPr>
          <w:p w:rsidR="00805900" w:rsidRPr="00E20FC3" w:rsidRDefault="00805900" w:rsidP="00CF39BC">
            <w:pPr>
              <w:spacing w:line="240" w:lineRule="auto"/>
              <w:ind w:firstLine="0"/>
              <w:jc w:val="center"/>
              <w:textAlignment w:val="top"/>
              <w:rPr>
                <w:color w:val="22272F"/>
                <w:sz w:val="12"/>
                <w:szCs w:val="12"/>
              </w:rPr>
            </w:pPr>
            <w:proofErr w:type="spellStart"/>
            <w:r w:rsidRPr="00E20FC3">
              <w:rPr>
                <w:color w:val="22272F"/>
                <w:sz w:val="12"/>
                <w:szCs w:val="12"/>
                <w:lang w:val="en-US" w:eastAsia="zh-CN" w:bidi="ar"/>
              </w:rPr>
              <w:t>всего</w:t>
            </w:r>
            <w:proofErr w:type="spellEnd"/>
            <w:r w:rsidRPr="00E20FC3">
              <w:rPr>
                <w:color w:val="22272F"/>
                <w:sz w:val="12"/>
                <w:szCs w:val="12"/>
                <w:lang w:val="en-US" w:eastAsia="zh-CN" w:bidi="ar"/>
              </w:rPr>
              <w:t xml:space="preserve">, в </w:t>
            </w:r>
            <w:proofErr w:type="spellStart"/>
            <w:r w:rsidRPr="00E20FC3">
              <w:rPr>
                <w:color w:val="22272F"/>
                <w:sz w:val="12"/>
                <w:szCs w:val="12"/>
                <w:lang w:val="en-US" w:eastAsia="zh-CN" w:bidi="ar"/>
              </w:rPr>
              <w:t>том</w:t>
            </w:r>
            <w:proofErr w:type="spellEnd"/>
            <w:r w:rsidRPr="00E20FC3">
              <w:rPr>
                <w:color w:val="22272F"/>
                <w:sz w:val="12"/>
                <w:szCs w:val="12"/>
                <w:lang w:val="en-US" w:eastAsia="zh-CN" w:bidi="ar"/>
              </w:rPr>
              <w:t xml:space="preserve"> </w:t>
            </w:r>
            <w:proofErr w:type="spellStart"/>
            <w:r w:rsidRPr="00E20FC3">
              <w:rPr>
                <w:color w:val="22272F"/>
                <w:sz w:val="12"/>
                <w:szCs w:val="12"/>
                <w:lang w:val="en-US" w:eastAsia="zh-CN" w:bidi="ar"/>
              </w:rPr>
              <w:t>числе</w:t>
            </w:r>
            <w:proofErr w:type="spellEnd"/>
            <w:r w:rsidRPr="00E20FC3">
              <w:rPr>
                <w:color w:val="22272F"/>
                <w:sz w:val="12"/>
                <w:szCs w:val="12"/>
                <w:lang w:val="en-US" w:eastAsia="zh-CN" w:bidi="ar"/>
              </w:rPr>
              <w:t xml:space="preserve"> :</w:t>
            </w:r>
          </w:p>
        </w:tc>
        <w:tc>
          <w:tcPr>
            <w:tcW w:w="216" w:type="pct"/>
            <w:tcBorders>
              <w:tl2br w:val="nil"/>
              <w:tr2bl w:val="nil"/>
            </w:tcBorders>
          </w:tcPr>
          <w:p w:rsidR="00805900" w:rsidRPr="00E20FC3" w:rsidRDefault="00805900" w:rsidP="00CF39BC">
            <w:pPr>
              <w:spacing w:line="240" w:lineRule="auto"/>
              <w:ind w:firstLine="0"/>
              <w:jc w:val="center"/>
              <w:textAlignment w:val="top"/>
              <w:rPr>
                <w:b/>
                <w:bCs/>
                <w:color w:val="22272F"/>
                <w:sz w:val="12"/>
                <w:szCs w:val="12"/>
              </w:rPr>
            </w:pPr>
            <w:r w:rsidRPr="00E20FC3">
              <w:rPr>
                <w:b/>
                <w:bCs/>
                <w:color w:val="22272F"/>
                <w:sz w:val="12"/>
                <w:szCs w:val="12"/>
                <w:lang w:val="en-US" w:eastAsia="zh-CN" w:bidi="ar"/>
              </w:rPr>
              <w:t>Х</w:t>
            </w:r>
          </w:p>
        </w:tc>
        <w:tc>
          <w:tcPr>
            <w:tcW w:w="314" w:type="pct"/>
            <w:tcBorders>
              <w:tl2br w:val="nil"/>
              <w:tr2bl w:val="nil"/>
            </w:tcBorders>
          </w:tcPr>
          <w:p w:rsidR="00805900" w:rsidRPr="00E20FC3" w:rsidRDefault="00805900" w:rsidP="00CF39BC">
            <w:pPr>
              <w:spacing w:line="240" w:lineRule="auto"/>
              <w:ind w:firstLine="0"/>
              <w:jc w:val="center"/>
              <w:textAlignment w:val="top"/>
              <w:rPr>
                <w:b/>
                <w:bCs/>
                <w:color w:val="22272F"/>
                <w:sz w:val="12"/>
                <w:szCs w:val="12"/>
              </w:rPr>
            </w:pPr>
            <w:r w:rsidRPr="00E20FC3">
              <w:rPr>
                <w:b/>
                <w:bCs/>
                <w:color w:val="22272F"/>
                <w:sz w:val="12"/>
                <w:szCs w:val="12"/>
                <w:lang w:val="en-US" w:eastAsia="zh-CN" w:bidi="ar"/>
              </w:rPr>
              <w:t>011EB00000</w:t>
            </w:r>
          </w:p>
        </w:tc>
        <w:tc>
          <w:tcPr>
            <w:tcW w:w="404" w:type="pct"/>
            <w:tcBorders>
              <w:tl2br w:val="nil"/>
              <w:tr2bl w:val="nil"/>
            </w:tcBorders>
          </w:tcPr>
          <w:p w:rsidR="00805900" w:rsidRPr="00E20FC3" w:rsidRDefault="00805900" w:rsidP="00CF39BC">
            <w:pPr>
              <w:spacing w:line="240" w:lineRule="auto"/>
              <w:ind w:firstLine="0"/>
              <w:jc w:val="center"/>
              <w:textAlignment w:val="center"/>
              <w:rPr>
                <w:color w:val="22272F"/>
                <w:sz w:val="12"/>
                <w:szCs w:val="12"/>
              </w:rPr>
            </w:pPr>
            <w:r w:rsidRPr="00E20FC3">
              <w:rPr>
                <w:color w:val="22272F"/>
                <w:sz w:val="12"/>
                <w:szCs w:val="12"/>
                <w:lang w:val="en-US" w:eastAsia="zh-CN" w:bidi="ar"/>
              </w:rPr>
              <w:t>2 220,9</w:t>
            </w:r>
          </w:p>
        </w:tc>
        <w:tc>
          <w:tcPr>
            <w:tcW w:w="358" w:type="pct"/>
            <w:tcBorders>
              <w:tl2br w:val="nil"/>
              <w:tr2bl w:val="nil"/>
            </w:tcBorders>
          </w:tcPr>
          <w:p w:rsidR="00805900" w:rsidRPr="00E20FC3" w:rsidRDefault="00805900" w:rsidP="00CF39BC">
            <w:pPr>
              <w:spacing w:line="240" w:lineRule="auto"/>
              <w:ind w:firstLine="0"/>
              <w:jc w:val="center"/>
              <w:textAlignment w:val="center"/>
              <w:rPr>
                <w:color w:val="22272F"/>
                <w:sz w:val="12"/>
                <w:szCs w:val="12"/>
              </w:rPr>
            </w:pPr>
            <w:r w:rsidRPr="00E20FC3">
              <w:rPr>
                <w:color w:val="22272F"/>
                <w:sz w:val="12"/>
                <w:szCs w:val="12"/>
                <w:lang w:val="en-US" w:eastAsia="zh-CN" w:bidi="ar"/>
              </w:rPr>
              <w:t>2 189,4</w:t>
            </w:r>
          </w:p>
        </w:tc>
        <w:tc>
          <w:tcPr>
            <w:tcW w:w="313" w:type="pct"/>
            <w:tcBorders>
              <w:tl2br w:val="nil"/>
              <w:tr2bl w:val="nil"/>
            </w:tcBorders>
          </w:tcPr>
          <w:p w:rsidR="00805900" w:rsidRPr="00E20FC3" w:rsidRDefault="00805900" w:rsidP="00CF39BC">
            <w:pPr>
              <w:spacing w:line="240" w:lineRule="auto"/>
              <w:ind w:firstLine="0"/>
              <w:jc w:val="center"/>
              <w:textAlignment w:val="center"/>
              <w:rPr>
                <w:color w:val="22272F"/>
                <w:sz w:val="12"/>
                <w:szCs w:val="12"/>
              </w:rPr>
            </w:pPr>
            <w:r w:rsidRPr="00E20FC3">
              <w:rPr>
                <w:color w:val="22272F"/>
                <w:sz w:val="12"/>
                <w:szCs w:val="12"/>
                <w:lang w:val="en-US" w:eastAsia="zh-CN" w:bidi="ar"/>
              </w:rPr>
              <w:t>2 189,4</w:t>
            </w:r>
          </w:p>
        </w:tc>
        <w:tc>
          <w:tcPr>
            <w:tcW w:w="268" w:type="pct"/>
            <w:tcBorders>
              <w:tl2br w:val="nil"/>
              <w:tr2bl w:val="nil"/>
            </w:tcBorders>
          </w:tcPr>
          <w:p w:rsidR="00805900" w:rsidRPr="00E20FC3" w:rsidRDefault="00805900" w:rsidP="00CF39BC">
            <w:pPr>
              <w:spacing w:line="240" w:lineRule="auto"/>
              <w:ind w:firstLine="0"/>
              <w:jc w:val="center"/>
              <w:textAlignment w:val="center"/>
              <w:rPr>
                <w:color w:val="22272F"/>
                <w:sz w:val="12"/>
                <w:szCs w:val="12"/>
              </w:rPr>
            </w:pPr>
            <w:r w:rsidRPr="00E20FC3">
              <w:rPr>
                <w:color w:val="22272F"/>
                <w:sz w:val="12"/>
                <w:szCs w:val="12"/>
                <w:lang w:val="en-US" w:eastAsia="zh-CN" w:bidi="ar"/>
              </w:rPr>
              <w:t>2 189,4</w:t>
            </w:r>
          </w:p>
        </w:tc>
        <w:tc>
          <w:tcPr>
            <w:tcW w:w="269" w:type="pct"/>
            <w:tcBorders>
              <w:tl2br w:val="nil"/>
              <w:tr2bl w:val="nil"/>
            </w:tcBorders>
          </w:tcPr>
          <w:p w:rsidR="00805900" w:rsidRPr="00E20FC3" w:rsidRDefault="00805900" w:rsidP="00CF39BC">
            <w:pPr>
              <w:spacing w:line="240" w:lineRule="auto"/>
              <w:ind w:firstLine="0"/>
              <w:jc w:val="center"/>
              <w:textAlignment w:val="top"/>
              <w:rPr>
                <w:color w:val="22272F"/>
                <w:sz w:val="12"/>
                <w:szCs w:val="12"/>
              </w:rPr>
            </w:pPr>
            <w:r w:rsidRPr="00E20FC3">
              <w:rPr>
                <w:color w:val="22272F"/>
                <w:sz w:val="12"/>
                <w:szCs w:val="12"/>
                <w:lang w:val="en-US" w:eastAsia="zh-CN" w:bidi="ar"/>
              </w:rPr>
              <w:t>-</w:t>
            </w:r>
          </w:p>
        </w:tc>
        <w:tc>
          <w:tcPr>
            <w:tcW w:w="269" w:type="pct"/>
            <w:tcBorders>
              <w:tl2br w:val="nil"/>
              <w:tr2bl w:val="nil"/>
            </w:tcBorders>
          </w:tcPr>
          <w:p w:rsidR="00805900" w:rsidRPr="00E20FC3" w:rsidRDefault="00805900" w:rsidP="00CF39BC">
            <w:pPr>
              <w:spacing w:line="240" w:lineRule="auto"/>
              <w:ind w:firstLine="0"/>
              <w:jc w:val="center"/>
              <w:textAlignment w:val="top"/>
              <w:rPr>
                <w:color w:val="22272F"/>
                <w:sz w:val="12"/>
                <w:szCs w:val="12"/>
              </w:rPr>
            </w:pPr>
            <w:r w:rsidRPr="00E20FC3">
              <w:rPr>
                <w:color w:val="22272F"/>
                <w:sz w:val="12"/>
                <w:szCs w:val="12"/>
                <w:lang w:val="en-US" w:eastAsia="zh-CN" w:bidi="ar"/>
              </w:rPr>
              <w:t>-</w:t>
            </w:r>
          </w:p>
        </w:tc>
        <w:tc>
          <w:tcPr>
            <w:tcW w:w="312" w:type="pct"/>
            <w:tcBorders>
              <w:tl2br w:val="nil"/>
              <w:tr2bl w:val="nil"/>
            </w:tcBorders>
          </w:tcPr>
          <w:p w:rsidR="00805900" w:rsidRPr="00E20FC3" w:rsidRDefault="00805900" w:rsidP="00CF39BC">
            <w:pPr>
              <w:spacing w:line="240" w:lineRule="auto"/>
              <w:ind w:firstLine="0"/>
              <w:jc w:val="center"/>
              <w:textAlignment w:val="top"/>
              <w:rPr>
                <w:color w:val="22272F"/>
                <w:sz w:val="12"/>
                <w:szCs w:val="12"/>
              </w:rPr>
            </w:pPr>
            <w:r w:rsidRPr="00E20FC3">
              <w:rPr>
                <w:color w:val="22272F"/>
                <w:sz w:val="12"/>
                <w:szCs w:val="12"/>
                <w:lang w:val="en-US" w:eastAsia="zh-CN" w:bidi="ar"/>
              </w:rPr>
              <w:t>-</w:t>
            </w:r>
          </w:p>
        </w:tc>
        <w:tc>
          <w:tcPr>
            <w:tcW w:w="268" w:type="pct"/>
            <w:tcBorders>
              <w:tl2br w:val="nil"/>
              <w:tr2bl w:val="nil"/>
            </w:tcBorders>
          </w:tcPr>
          <w:p w:rsidR="00805900" w:rsidRPr="00E20FC3" w:rsidRDefault="00805900" w:rsidP="00CF39BC">
            <w:pPr>
              <w:spacing w:line="240" w:lineRule="auto"/>
              <w:ind w:firstLine="0"/>
              <w:jc w:val="center"/>
              <w:textAlignment w:val="top"/>
              <w:rPr>
                <w:color w:val="22272F"/>
                <w:sz w:val="12"/>
                <w:szCs w:val="12"/>
              </w:rPr>
            </w:pPr>
            <w:r w:rsidRPr="00E20FC3">
              <w:rPr>
                <w:color w:val="22272F"/>
                <w:sz w:val="12"/>
                <w:szCs w:val="12"/>
                <w:lang w:val="en-US" w:eastAsia="zh-CN" w:bidi="ar"/>
              </w:rPr>
              <w:t>0</w:t>
            </w:r>
          </w:p>
        </w:tc>
        <w:tc>
          <w:tcPr>
            <w:tcW w:w="311" w:type="pct"/>
            <w:tcBorders>
              <w:tl2br w:val="nil"/>
              <w:tr2bl w:val="nil"/>
            </w:tcBorders>
          </w:tcPr>
          <w:p w:rsidR="00805900" w:rsidRPr="00E20FC3" w:rsidRDefault="00805900" w:rsidP="00CF39BC">
            <w:pPr>
              <w:spacing w:line="240" w:lineRule="auto"/>
              <w:ind w:firstLine="0"/>
              <w:jc w:val="center"/>
              <w:rPr>
                <w:b/>
                <w:bCs/>
                <w:color w:val="22272F"/>
                <w:sz w:val="12"/>
                <w:szCs w:val="12"/>
              </w:rPr>
            </w:pPr>
          </w:p>
        </w:tc>
      </w:tr>
      <w:tr w:rsidR="00CF39BC" w:rsidRPr="00E20FC3" w:rsidTr="00CF39BC">
        <w:trPr>
          <w:trHeight w:val="57"/>
        </w:trPr>
        <w:tc>
          <w:tcPr>
            <w:tcW w:w="187" w:type="pct"/>
            <w:vMerge/>
            <w:tcBorders>
              <w:tl2br w:val="nil"/>
              <w:tr2bl w:val="nil"/>
            </w:tcBorders>
          </w:tcPr>
          <w:p w:rsidR="00805900" w:rsidRPr="00E20FC3" w:rsidRDefault="00805900" w:rsidP="00CF39BC">
            <w:pPr>
              <w:spacing w:line="240" w:lineRule="auto"/>
              <w:ind w:firstLine="0"/>
              <w:jc w:val="center"/>
              <w:rPr>
                <w:color w:val="22272F"/>
                <w:sz w:val="12"/>
                <w:szCs w:val="12"/>
              </w:rPr>
            </w:pPr>
          </w:p>
        </w:tc>
        <w:tc>
          <w:tcPr>
            <w:tcW w:w="1016" w:type="pct"/>
            <w:vMerge/>
            <w:tcBorders>
              <w:tl2br w:val="nil"/>
              <w:tr2bl w:val="nil"/>
            </w:tcBorders>
          </w:tcPr>
          <w:p w:rsidR="00805900" w:rsidRPr="00E20FC3" w:rsidRDefault="00805900" w:rsidP="00CF39BC">
            <w:pPr>
              <w:spacing w:line="240" w:lineRule="auto"/>
              <w:ind w:firstLine="0"/>
              <w:jc w:val="center"/>
              <w:rPr>
                <w:color w:val="22272F"/>
                <w:sz w:val="12"/>
                <w:szCs w:val="12"/>
              </w:rPr>
            </w:pPr>
          </w:p>
        </w:tc>
        <w:tc>
          <w:tcPr>
            <w:tcW w:w="495" w:type="pct"/>
            <w:vMerge w:val="restart"/>
            <w:tcBorders>
              <w:tl2br w:val="nil"/>
              <w:tr2bl w:val="nil"/>
            </w:tcBorders>
          </w:tcPr>
          <w:p w:rsidR="00805900" w:rsidRPr="00E20FC3" w:rsidRDefault="00805900" w:rsidP="00CF39BC">
            <w:pPr>
              <w:spacing w:line="240" w:lineRule="auto"/>
              <w:ind w:firstLine="0"/>
              <w:jc w:val="center"/>
              <w:textAlignment w:val="top"/>
              <w:rPr>
                <w:color w:val="22272F"/>
                <w:sz w:val="12"/>
                <w:szCs w:val="12"/>
              </w:rPr>
            </w:pPr>
            <w:r w:rsidRPr="00E20FC3">
              <w:rPr>
                <w:color w:val="22272F"/>
                <w:sz w:val="12"/>
                <w:szCs w:val="12"/>
                <w:lang w:eastAsia="zh-CN" w:bidi="ar"/>
              </w:rPr>
              <w:t>Отдел образования</w:t>
            </w:r>
          </w:p>
        </w:tc>
        <w:tc>
          <w:tcPr>
            <w:tcW w:w="216" w:type="pct"/>
            <w:tcBorders>
              <w:tl2br w:val="nil"/>
              <w:tr2bl w:val="nil"/>
            </w:tcBorders>
          </w:tcPr>
          <w:p w:rsidR="00805900" w:rsidRPr="00E20FC3" w:rsidRDefault="00805900" w:rsidP="00CF39BC">
            <w:pPr>
              <w:spacing w:line="240" w:lineRule="auto"/>
              <w:ind w:firstLine="0"/>
              <w:jc w:val="center"/>
              <w:textAlignment w:val="top"/>
              <w:rPr>
                <w:b/>
                <w:bCs/>
                <w:color w:val="22272F"/>
                <w:sz w:val="12"/>
                <w:szCs w:val="12"/>
              </w:rPr>
            </w:pPr>
            <w:r w:rsidRPr="00E20FC3">
              <w:rPr>
                <w:b/>
                <w:bCs/>
                <w:color w:val="22272F"/>
                <w:sz w:val="12"/>
                <w:szCs w:val="12"/>
                <w:lang w:val="en-US" w:eastAsia="zh-CN" w:bidi="ar"/>
              </w:rPr>
              <w:t>075</w:t>
            </w:r>
          </w:p>
        </w:tc>
        <w:tc>
          <w:tcPr>
            <w:tcW w:w="314" w:type="pct"/>
            <w:tcBorders>
              <w:tl2br w:val="nil"/>
              <w:tr2bl w:val="nil"/>
            </w:tcBorders>
          </w:tcPr>
          <w:p w:rsidR="00805900" w:rsidRPr="00E20FC3" w:rsidRDefault="00805900" w:rsidP="00CF39BC">
            <w:pPr>
              <w:spacing w:line="240" w:lineRule="auto"/>
              <w:ind w:firstLine="0"/>
              <w:jc w:val="center"/>
              <w:textAlignment w:val="top"/>
              <w:rPr>
                <w:b/>
                <w:bCs/>
                <w:color w:val="22272F"/>
                <w:sz w:val="12"/>
                <w:szCs w:val="12"/>
              </w:rPr>
            </w:pPr>
            <w:r w:rsidRPr="00E20FC3">
              <w:rPr>
                <w:b/>
                <w:bCs/>
                <w:color w:val="22272F"/>
                <w:sz w:val="12"/>
                <w:szCs w:val="12"/>
                <w:lang w:val="en-US" w:eastAsia="zh-CN" w:bidi="ar"/>
              </w:rPr>
              <w:t>011EB00000</w:t>
            </w:r>
          </w:p>
        </w:tc>
        <w:tc>
          <w:tcPr>
            <w:tcW w:w="404" w:type="pct"/>
            <w:tcBorders>
              <w:tl2br w:val="nil"/>
              <w:tr2bl w:val="nil"/>
            </w:tcBorders>
          </w:tcPr>
          <w:p w:rsidR="00805900" w:rsidRPr="00E20FC3" w:rsidRDefault="00805900" w:rsidP="00CF39BC">
            <w:pPr>
              <w:spacing w:line="240" w:lineRule="auto"/>
              <w:ind w:firstLine="0"/>
              <w:jc w:val="center"/>
              <w:textAlignment w:val="center"/>
              <w:rPr>
                <w:color w:val="22272F"/>
                <w:sz w:val="12"/>
                <w:szCs w:val="12"/>
              </w:rPr>
            </w:pPr>
            <w:r w:rsidRPr="00E20FC3">
              <w:rPr>
                <w:color w:val="22272F"/>
                <w:sz w:val="12"/>
                <w:szCs w:val="12"/>
                <w:lang w:val="en-US" w:eastAsia="zh-CN" w:bidi="ar"/>
              </w:rPr>
              <w:t>2 220,9</w:t>
            </w:r>
          </w:p>
        </w:tc>
        <w:tc>
          <w:tcPr>
            <w:tcW w:w="358" w:type="pct"/>
            <w:tcBorders>
              <w:tl2br w:val="nil"/>
              <w:tr2bl w:val="nil"/>
            </w:tcBorders>
          </w:tcPr>
          <w:p w:rsidR="00805900" w:rsidRPr="00E20FC3" w:rsidRDefault="00805900" w:rsidP="00CF39BC">
            <w:pPr>
              <w:spacing w:line="240" w:lineRule="auto"/>
              <w:ind w:firstLine="0"/>
              <w:jc w:val="center"/>
              <w:textAlignment w:val="center"/>
              <w:rPr>
                <w:color w:val="22272F"/>
                <w:sz w:val="12"/>
                <w:szCs w:val="12"/>
              </w:rPr>
            </w:pPr>
            <w:r w:rsidRPr="00E20FC3">
              <w:rPr>
                <w:color w:val="22272F"/>
                <w:sz w:val="12"/>
                <w:szCs w:val="12"/>
                <w:lang w:val="en-US" w:eastAsia="zh-CN" w:bidi="ar"/>
              </w:rPr>
              <w:t>2 189,4</w:t>
            </w:r>
          </w:p>
        </w:tc>
        <w:tc>
          <w:tcPr>
            <w:tcW w:w="313" w:type="pct"/>
            <w:tcBorders>
              <w:tl2br w:val="nil"/>
              <w:tr2bl w:val="nil"/>
            </w:tcBorders>
          </w:tcPr>
          <w:p w:rsidR="00805900" w:rsidRPr="00E20FC3" w:rsidRDefault="00805900" w:rsidP="00CF39BC">
            <w:pPr>
              <w:spacing w:line="240" w:lineRule="auto"/>
              <w:ind w:firstLine="0"/>
              <w:jc w:val="center"/>
              <w:textAlignment w:val="center"/>
              <w:rPr>
                <w:color w:val="22272F"/>
                <w:sz w:val="12"/>
                <w:szCs w:val="12"/>
              </w:rPr>
            </w:pPr>
            <w:r w:rsidRPr="00E20FC3">
              <w:rPr>
                <w:color w:val="22272F"/>
                <w:sz w:val="12"/>
                <w:szCs w:val="12"/>
                <w:lang w:val="en-US" w:eastAsia="zh-CN" w:bidi="ar"/>
              </w:rPr>
              <w:t>2 189,4</w:t>
            </w:r>
          </w:p>
        </w:tc>
        <w:tc>
          <w:tcPr>
            <w:tcW w:w="268" w:type="pct"/>
            <w:tcBorders>
              <w:tl2br w:val="nil"/>
              <w:tr2bl w:val="nil"/>
            </w:tcBorders>
          </w:tcPr>
          <w:p w:rsidR="00805900" w:rsidRPr="00E20FC3" w:rsidRDefault="00805900" w:rsidP="00CF39BC">
            <w:pPr>
              <w:spacing w:line="240" w:lineRule="auto"/>
              <w:ind w:firstLine="0"/>
              <w:jc w:val="center"/>
              <w:textAlignment w:val="center"/>
              <w:rPr>
                <w:color w:val="22272F"/>
                <w:sz w:val="12"/>
                <w:szCs w:val="12"/>
              </w:rPr>
            </w:pPr>
            <w:r w:rsidRPr="00E20FC3">
              <w:rPr>
                <w:color w:val="22272F"/>
                <w:sz w:val="12"/>
                <w:szCs w:val="12"/>
                <w:lang w:val="en-US" w:eastAsia="zh-CN" w:bidi="ar"/>
              </w:rPr>
              <w:t>2 189,4</w:t>
            </w:r>
          </w:p>
        </w:tc>
        <w:tc>
          <w:tcPr>
            <w:tcW w:w="269" w:type="pct"/>
            <w:tcBorders>
              <w:tl2br w:val="nil"/>
              <w:tr2bl w:val="nil"/>
            </w:tcBorders>
          </w:tcPr>
          <w:p w:rsidR="00805900" w:rsidRPr="00E20FC3" w:rsidRDefault="00805900" w:rsidP="00CF39BC">
            <w:pPr>
              <w:spacing w:line="240" w:lineRule="auto"/>
              <w:ind w:firstLine="0"/>
              <w:jc w:val="center"/>
              <w:textAlignment w:val="top"/>
              <w:rPr>
                <w:color w:val="22272F"/>
                <w:sz w:val="12"/>
                <w:szCs w:val="12"/>
              </w:rPr>
            </w:pPr>
            <w:r w:rsidRPr="00E20FC3">
              <w:rPr>
                <w:color w:val="22272F"/>
                <w:sz w:val="12"/>
                <w:szCs w:val="12"/>
                <w:lang w:val="en-US" w:eastAsia="zh-CN" w:bidi="ar"/>
              </w:rPr>
              <w:t>-</w:t>
            </w:r>
          </w:p>
        </w:tc>
        <w:tc>
          <w:tcPr>
            <w:tcW w:w="269" w:type="pct"/>
            <w:tcBorders>
              <w:tl2br w:val="nil"/>
              <w:tr2bl w:val="nil"/>
            </w:tcBorders>
          </w:tcPr>
          <w:p w:rsidR="00805900" w:rsidRPr="00E20FC3" w:rsidRDefault="00805900" w:rsidP="00CF39BC">
            <w:pPr>
              <w:spacing w:line="240" w:lineRule="auto"/>
              <w:ind w:firstLine="0"/>
              <w:jc w:val="center"/>
              <w:textAlignment w:val="top"/>
              <w:rPr>
                <w:color w:val="22272F"/>
                <w:sz w:val="12"/>
                <w:szCs w:val="12"/>
              </w:rPr>
            </w:pPr>
            <w:r w:rsidRPr="00E20FC3">
              <w:rPr>
                <w:color w:val="22272F"/>
                <w:sz w:val="12"/>
                <w:szCs w:val="12"/>
                <w:lang w:val="en-US" w:eastAsia="zh-CN" w:bidi="ar"/>
              </w:rPr>
              <w:t>-</w:t>
            </w:r>
          </w:p>
        </w:tc>
        <w:tc>
          <w:tcPr>
            <w:tcW w:w="312" w:type="pct"/>
            <w:tcBorders>
              <w:tl2br w:val="nil"/>
              <w:tr2bl w:val="nil"/>
            </w:tcBorders>
          </w:tcPr>
          <w:p w:rsidR="00805900" w:rsidRPr="00E20FC3" w:rsidRDefault="00805900" w:rsidP="00CF39BC">
            <w:pPr>
              <w:spacing w:line="240" w:lineRule="auto"/>
              <w:ind w:firstLine="0"/>
              <w:jc w:val="center"/>
              <w:textAlignment w:val="top"/>
              <w:rPr>
                <w:color w:val="22272F"/>
                <w:sz w:val="12"/>
                <w:szCs w:val="12"/>
              </w:rPr>
            </w:pPr>
            <w:r w:rsidRPr="00E20FC3">
              <w:rPr>
                <w:color w:val="22272F"/>
                <w:sz w:val="12"/>
                <w:szCs w:val="12"/>
                <w:lang w:val="en-US" w:eastAsia="zh-CN" w:bidi="ar"/>
              </w:rPr>
              <w:t>-</w:t>
            </w:r>
          </w:p>
        </w:tc>
        <w:tc>
          <w:tcPr>
            <w:tcW w:w="268" w:type="pct"/>
            <w:tcBorders>
              <w:tl2br w:val="nil"/>
              <w:tr2bl w:val="nil"/>
            </w:tcBorders>
          </w:tcPr>
          <w:p w:rsidR="00805900" w:rsidRPr="00E20FC3" w:rsidRDefault="00805900" w:rsidP="00CF39BC">
            <w:pPr>
              <w:spacing w:line="240" w:lineRule="auto"/>
              <w:ind w:firstLine="0"/>
              <w:jc w:val="center"/>
              <w:textAlignment w:val="top"/>
              <w:rPr>
                <w:color w:val="22272F"/>
                <w:sz w:val="12"/>
                <w:szCs w:val="12"/>
              </w:rPr>
            </w:pPr>
            <w:r w:rsidRPr="00E20FC3">
              <w:rPr>
                <w:color w:val="22272F"/>
                <w:sz w:val="12"/>
                <w:szCs w:val="12"/>
                <w:lang w:val="en-US" w:eastAsia="zh-CN" w:bidi="ar"/>
              </w:rPr>
              <w:t>0</w:t>
            </w:r>
          </w:p>
        </w:tc>
        <w:tc>
          <w:tcPr>
            <w:tcW w:w="311" w:type="pct"/>
            <w:tcBorders>
              <w:tl2br w:val="nil"/>
              <w:tr2bl w:val="nil"/>
            </w:tcBorders>
          </w:tcPr>
          <w:p w:rsidR="00805900" w:rsidRPr="00E20FC3" w:rsidRDefault="00805900" w:rsidP="00CF39BC">
            <w:pPr>
              <w:spacing w:line="240" w:lineRule="auto"/>
              <w:ind w:firstLine="0"/>
              <w:jc w:val="center"/>
              <w:rPr>
                <w:b/>
                <w:bCs/>
                <w:color w:val="22272F"/>
                <w:sz w:val="12"/>
                <w:szCs w:val="12"/>
              </w:rPr>
            </w:pPr>
          </w:p>
        </w:tc>
      </w:tr>
      <w:tr w:rsidR="00CF39BC" w:rsidRPr="00E20FC3" w:rsidTr="00CF39BC">
        <w:trPr>
          <w:trHeight w:val="57"/>
        </w:trPr>
        <w:tc>
          <w:tcPr>
            <w:tcW w:w="187" w:type="pct"/>
            <w:vMerge/>
            <w:tcBorders>
              <w:tl2br w:val="nil"/>
              <w:tr2bl w:val="nil"/>
            </w:tcBorders>
          </w:tcPr>
          <w:p w:rsidR="00805900" w:rsidRPr="00E20FC3" w:rsidRDefault="00805900" w:rsidP="00CF39BC">
            <w:pPr>
              <w:spacing w:line="240" w:lineRule="auto"/>
              <w:ind w:firstLine="0"/>
              <w:jc w:val="center"/>
              <w:rPr>
                <w:color w:val="22272F"/>
                <w:sz w:val="12"/>
                <w:szCs w:val="12"/>
              </w:rPr>
            </w:pPr>
          </w:p>
        </w:tc>
        <w:tc>
          <w:tcPr>
            <w:tcW w:w="1016" w:type="pct"/>
            <w:vMerge/>
            <w:tcBorders>
              <w:tl2br w:val="nil"/>
              <w:tr2bl w:val="nil"/>
            </w:tcBorders>
          </w:tcPr>
          <w:p w:rsidR="00805900" w:rsidRPr="00E20FC3" w:rsidRDefault="00805900" w:rsidP="00CF39BC">
            <w:pPr>
              <w:spacing w:line="240" w:lineRule="auto"/>
              <w:ind w:firstLine="0"/>
              <w:jc w:val="center"/>
              <w:rPr>
                <w:color w:val="22272F"/>
                <w:sz w:val="12"/>
                <w:szCs w:val="12"/>
              </w:rPr>
            </w:pPr>
          </w:p>
        </w:tc>
        <w:tc>
          <w:tcPr>
            <w:tcW w:w="495" w:type="pct"/>
            <w:vMerge/>
            <w:tcBorders>
              <w:tl2br w:val="nil"/>
              <w:tr2bl w:val="nil"/>
            </w:tcBorders>
          </w:tcPr>
          <w:p w:rsidR="00805900" w:rsidRPr="00E20FC3" w:rsidRDefault="00805900" w:rsidP="00CF39BC">
            <w:pPr>
              <w:spacing w:line="240" w:lineRule="auto"/>
              <w:ind w:firstLine="0"/>
              <w:jc w:val="center"/>
              <w:rPr>
                <w:color w:val="22272F"/>
                <w:sz w:val="12"/>
                <w:szCs w:val="12"/>
              </w:rPr>
            </w:pPr>
          </w:p>
        </w:tc>
        <w:tc>
          <w:tcPr>
            <w:tcW w:w="216" w:type="pct"/>
            <w:tcBorders>
              <w:tl2br w:val="nil"/>
              <w:tr2bl w:val="nil"/>
            </w:tcBorders>
          </w:tcPr>
          <w:p w:rsidR="00805900" w:rsidRPr="00E20FC3" w:rsidRDefault="00805900" w:rsidP="00CF39BC">
            <w:pPr>
              <w:spacing w:line="240" w:lineRule="auto"/>
              <w:ind w:firstLine="0"/>
              <w:jc w:val="center"/>
              <w:rPr>
                <w:b/>
                <w:bCs/>
                <w:color w:val="22272F"/>
                <w:sz w:val="12"/>
                <w:szCs w:val="12"/>
              </w:rPr>
            </w:pPr>
          </w:p>
        </w:tc>
        <w:tc>
          <w:tcPr>
            <w:tcW w:w="314" w:type="pct"/>
            <w:tcBorders>
              <w:tl2br w:val="nil"/>
              <w:tr2bl w:val="nil"/>
            </w:tcBorders>
          </w:tcPr>
          <w:p w:rsidR="00805900" w:rsidRPr="00E20FC3" w:rsidRDefault="00805900" w:rsidP="00CF39BC">
            <w:pPr>
              <w:spacing w:line="240" w:lineRule="auto"/>
              <w:ind w:firstLine="0"/>
              <w:jc w:val="center"/>
              <w:textAlignment w:val="top"/>
              <w:rPr>
                <w:b/>
                <w:bCs/>
                <w:color w:val="22272F"/>
                <w:sz w:val="12"/>
                <w:szCs w:val="12"/>
              </w:rPr>
            </w:pPr>
            <w:r w:rsidRPr="00E20FC3">
              <w:rPr>
                <w:b/>
                <w:bCs/>
                <w:color w:val="22272F"/>
                <w:sz w:val="12"/>
                <w:szCs w:val="12"/>
                <w:lang w:val="en-US" w:eastAsia="zh-CN" w:bidi="ar"/>
              </w:rPr>
              <w:t>011EB51790</w:t>
            </w:r>
          </w:p>
        </w:tc>
        <w:tc>
          <w:tcPr>
            <w:tcW w:w="404" w:type="pct"/>
            <w:tcBorders>
              <w:tl2br w:val="nil"/>
              <w:tr2bl w:val="nil"/>
            </w:tcBorders>
            <w:noWrap/>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2 220,9</w:t>
            </w:r>
          </w:p>
        </w:tc>
        <w:tc>
          <w:tcPr>
            <w:tcW w:w="358" w:type="pct"/>
            <w:tcBorders>
              <w:tl2br w:val="nil"/>
              <w:tr2bl w:val="nil"/>
            </w:tcBorders>
            <w:noWrap/>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2 189,40</w:t>
            </w:r>
          </w:p>
        </w:tc>
        <w:tc>
          <w:tcPr>
            <w:tcW w:w="313" w:type="pct"/>
            <w:tcBorders>
              <w:tl2br w:val="nil"/>
              <w:tr2bl w:val="nil"/>
            </w:tcBorders>
            <w:noWrap/>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2 189,4</w:t>
            </w:r>
          </w:p>
        </w:tc>
        <w:tc>
          <w:tcPr>
            <w:tcW w:w="268" w:type="pct"/>
            <w:tcBorders>
              <w:tl2br w:val="nil"/>
              <w:tr2bl w:val="nil"/>
            </w:tcBorders>
            <w:noWrap/>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2 189,4</w:t>
            </w:r>
          </w:p>
        </w:tc>
        <w:tc>
          <w:tcPr>
            <w:tcW w:w="269" w:type="pct"/>
            <w:tcBorders>
              <w:tl2br w:val="nil"/>
              <w:tr2bl w:val="nil"/>
            </w:tcBorders>
            <w:noWrap/>
          </w:tcPr>
          <w:p w:rsidR="00805900" w:rsidRPr="00E20FC3" w:rsidRDefault="00805900" w:rsidP="00CF39BC">
            <w:pPr>
              <w:spacing w:line="240" w:lineRule="auto"/>
              <w:ind w:firstLine="0"/>
              <w:jc w:val="center"/>
              <w:rPr>
                <w:color w:val="000000"/>
                <w:sz w:val="12"/>
                <w:szCs w:val="12"/>
              </w:rPr>
            </w:pPr>
          </w:p>
        </w:tc>
        <w:tc>
          <w:tcPr>
            <w:tcW w:w="269" w:type="pct"/>
            <w:tcBorders>
              <w:tl2br w:val="nil"/>
              <w:tr2bl w:val="nil"/>
            </w:tcBorders>
            <w:noWrap/>
          </w:tcPr>
          <w:p w:rsidR="00805900" w:rsidRPr="00E20FC3" w:rsidRDefault="00805900" w:rsidP="00CF39BC">
            <w:pPr>
              <w:spacing w:line="240" w:lineRule="auto"/>
              <w:ind w:firstLine="0"/>
              <w:jc w:val="center"/>
              <w:rPr>
                <w:color w:val="000000"/>
                <w:sz w:val="12"/>
                <w:szCs w:val="12"/>
              </w:rPr>
            </w:pPr>
          </w:p>
        </w:tc>
        <w:tc>
          <w:tcPr>
            <w:tcW w:w="312" w:type="pct"/>
            <w:tcBorders>
              <w:tl2br w:val="nil"/>
              <w:tr2bl w:val="nil"/>
            </w:tcBorders>
            <w:noWrap/>
          </w:tcPr>
          <w:p w:rsidR="00805900" w:rsidRPr="00E20FC3" w:rsidRDefault="00805900" w:rsidP="00CF39BC">
            <w:pPr>
              <w:spacing w:line="240" w:lineRule="auto"/>
              <w:ind w:firstLine="0"/>
              <w:jc w:val="center"/>
              <w:rPr>
                <w:color w:val="000000"/>
                <w:sz w:val="12"/>
                <w:szCs w:val="12"/>
              </w:rPr>
            </w:pPr>
          </w:p>
        </w:tc>
        <w:tc>
          <w:tcPr>
            <w:tcW w:w="268" w:type="pct"/>
            <w:tcBorders>
              <w:tl2br w:val="nil"/>
              <w:tr2bl w:val="nil"/>
            </w:tcBorders>
            <w:noWrap/>
          </w:tcPr>
          <w:p w:rsidR="00805900" w:rsidRPr="00E20FC3" w:rsidRDefault="00805900" w:rsidP="00CF39BC">
            <w:pPr>
              <w:spacing w:line="240" w:lineRule="auto"/>
              <w:ind w:firstLine="0"/>
              <w:jc w:val="center"/>
              <w:rPr>
                <w:color w:val="000000"/>
                <w:sz w:val="12"/>
                <w:szCs w:val="12"/>
              </w:rPr>
            </w:pPr>
          </w:p>
        </w:tc>
        <w:tc>
          <w:tcPr>
            <w:tcW w:w="311" w:type="pct"/>
            <w:tcBorders>
              <w:tl2br w:val="nil"/>
              <w:tr2bl w:val="nil"/>
            </w:tcBorders>
          </w:tcPr>
          <w:p w:rsidR="00805900" w:rsidRPr="00E20FC3" w:rsidRDefault="00805900" w:rsidP="00CF39BC">
            <w:pPr>
              <w:spacing w:line="240" w:lineRule="auto"/>
              <w:ind w:firstLine="0"/>
              <w:jc w:val="center"/>
              <w:rPr>
                <w:b/>
                <w:bCs/>
                <w:color w:val="22272F"/>
                <w:sz w:val="12"/>
                <w:szCs w:val="12"/>
              </w:rPr>
            </w:pPr>
          </w:p>
        </w:tc>
      </w:tr>
      <w:tr w:rsidR="00CF39BC" w:rsidRPr="00E20FC3" w:rsidTr="00CF39BC">
        <w:trPr>
          <w:trHeight w:val="57"/>
        </w:trPr>
        <w:tc>
          <w:tcPr>
            <w:tcW w:w="187" w:type="pct"/>
            <w:vMerge w:val="restart"/>
            <w:tcBorders>
              <w:tl2br w:val="nil"/>
              <w:tr2bl w:val="nil"/>
            </w:tcBorders>
          </w:tcPr>
          <w:p w:rsidR="00805900" w:rsidRPr="00E20FC3" w:rsidRDefault="00805900" w:rsidP="00CF39BC">
            <w:pPr>
              <w:spacing w:line="240" w:lineRule="auto"/>
              <w:ind w:firstLine="0"/>
              <w:jc w:val="center"/>
              <w:rPr>
                <w:color w:val="22272F"/>
                <w:sz w:val="12"/>
                <w:szCs w:val="12"/>
              </w:rPr>
            </w:pPr>
          </w:p>
        </w:tc>
        <w:tc>
          <w:tcPr>
            <w:tcW w:w="1016" w:type="pct"/>
            <w:vMerge w:val="restart"/>
            <w:tcBorders>
              <w:tl2br w:val="nil"/>
              <w:tr2bl w:val="nil"/>
            </w:tcBorders>
          </w:tcPr>
          <w:p w:rsidR="00805900" w:rsidRPr="00E20FC3" w:rsidRDefault="00805900" w:rsidP="00CF39BC">
            <w:pPr>
              <w:spacing w:line="240" w:lineRule="auto"/>
              <w:ind w:firstLine="0"/>
              <w:jc w:val="center"/>
              <w:textAlignment w:val="top"/>
              <w:rPr>
                <w:color w:val="22272F"/>
                <w:sz w:val="12"/>
                <w:szCs w:val="12"/>
              </w:rPr>
            </w:pPr>
            <w:r w:rsidRPr="00E20FC3">
              <w:rPr>
                <w:color w:val="22272F"/>
                <w:sz w:val="12"/>
                <w:szCs w:val="12"/>
                <w:lang w:eastAsia="zh-CN" w:bidi="ar"/>
              </w:rPr>
              <w:t>Комплекс процессных мероприятий "Развитие дошкольного образования"</w:t>
            </w:r>
          </w:p>
        </w:tc>
        <w:tc>
          <w:tcPr>
            <w:tcW w:w="495" w:type="pct"/>
            <w:tcBorders>
              <w:tl2br w:val="nil"/>
              <w:tr2bl w:val="nil"/>
            </w:tcBorders>
          </w:tcPr>
          <w:p w:rsidR="00805900" w:rsidRPr="00E20FC3" w:rsidRDefault="00805900" w:rsidP="00CF39BC">
            <w:pPr>
              <w:spacing w:line="240" w:lineRule="auto"/>
              <w:ind w:firstLine="0"/>
              <w:jc w:val="center"/>
              <w:textAlignment w:val="top"/>
              <w:rPr>
                <w:color w:val="22272F"/>
                <w:sz w:val="12"/>
                <w:szCs w:val="12"/>
              </w:rPr>
            </w:pPr>
            <w:proofErr w:type="spellStart"/>
            <w:r w:rsidRPr="00E20FC3">
              <w:rPr>
                <w:color w:val="22272F"/>
                <w:sz w:val="12"/>
                <w:szCs w:val="12"/>
                <w:lang w:val="en-US" w:eastAsia="zh-CN" w:bidi="ar"/>
              </w:rPr>
              <w:t>всего</w:t>
            </w:r>
            <w:proofErr w:type="spellEnd"/>
            <w:r w:rsidRPr="00E20FC3">
              <w:rPr>
                <w:color w:val="22272F"/>
                <w:sz w:val="12"/>
                <w:szCs w:val="12"/>
                <w:lang w:val="en-US" w:eastAsia="zh-CN" w:bidi="ar"/>
              </w:rPr>
              <w:t xml:space="preserve">, в </w:t>
            </w:r>
            <w:proofErr w:type="spellStart"/>
            <w:r w:rsidRPr="00E20FC3">
              <w:rPr>
                <w:color w:val="22272F"/>
                <w:sz w:val="12"/>
                <w:szCs w:val="12"/>
                <w:lang w:val="en-US" w:eastAsia="zh-CN" w:bidi="ar"/>
              </w:rPr>
              <w:t>том</w:t>
            </w:r>
            <w:proofErr w:type="spellEnd"/>
            <w:r w:rsidRPr="00E20FC3">
              <w:rPr>
                <w:color w:val="22272F"/>
                <w:sz w:val="12"/>
                <w:szCs w:val="12"/>
                <w:lang w:val="en-US" w:eastAsia="zh-CN" w:bidi="ar"/>
              </w:rPr>
              <w:t xml:space="preserve"> </w:t>
            </w:r>
            <w:proofErr w:type="spellStart"/>
            <w:r w:rsidRPr="00E20FC3">
              <w:rPr>
                <w:color w:val="22272F"/>
                <w:sz w:val="12"/>
                <w:szCs w:val="12"/>
                <w:lang w:val="en-US" w:eastAsia="zh-CN" w:bidi="ar"/>
              </w:rPr>
              <w:t>числе</w:t>
            </w:r>
            <w:proofErr w:type="spellEnd"/>
            <w:r w:rsidRPr="00E20FC3">
              <w:rPr>
                <w:color w:val="22272F"/>
                <w:sz w:val="12"/>
                <w:szCs w:val="12"/>
                <w:lang w:val="en-US" w:eastAsia="zh-CN" w:bidi="ar"/>
              </w:rPr>
              <w:t xml:space="preserve"> :</w:t>
            </w:r>
          </w:p>
        </w:tc>
        <w:tc>
          <w:tcPr>
            <w:tcW w:w="216" w:type="pct"/>
            <w:tcBorders>
              <w:tl2br w:val="nil"/>
              <w:tr2bl w:val="nil"/>
            </w:tcBorders>
          </w:tcPr>
          <w:p w:rsidR="00805900" w:rsidRPr="00E20FC3" w:rsidRDefault="00805900" w:rsidP="00CF39BC">
            <w:pPr>
              <w:spacing w:line="240" w:lineRule="auto"/>
              <w:ind w:firstLine="0"/>
              <w:jc w:val="center"/>
              <w:textAlignment w:val="top"/>
              <w:rPr>
                <w:b/>
                <w:bCs/>
                <w:color w:val="22272F"/>
                <w:sz w:val="12"/>
                <w:szCs w:val="12"/>
              </w:rPr>
            </w:pPr>
            <w:r w:rsidRPr="00E20FC3">
              <w:rPr>
                <w:b/>
                <w:bCs/>
                <w:color w:val="22272F"/>
                <w:sz w:val="12"/>
                <w:szCs w:val="12"/>
                <w:lang w:val="en-US" w:eastAsia="zh-CN" w:bidi="ar"/>
              </w:rPr>
              <w:t>Х</w:t>
            </w:r>
          </w:p>
        </w:tc>
        <w:tc>
          <w:tcPr>
            <w:tcW w:w="314" w:type="pct"/>
            <w:tcBorders>
              <w:tl2br w:val="nil"/>
              <w:tr2bl w:val="nil"/>
            </w:tcBorders>
          </w:tcPr>
          <w:p w:rsidR="00805900" w:rsidRPr="00E20FC3" w:rsidRDefault="00805900" w:rsidP="00CF39BC">
            <w:pPr>
              <w:spacing w:line="240" w:lineRule="auto"/>
              <w:ind w:firstLine="0"/>
              <w:jc w:val="center"/>
              <w:textAlignment w:val="top"/>
              <w:rPr>
                <w:b/>
                <w:bCs/>
                <w:color w:val="22272F"/>
                <w:sz w:val="12"/>
                <w:szCs w:val="12"/>
              </w:rPr>
            </w:pPr>
            <w:r w:rsidRPr="00E20FC3">
              <w:rPr>
                <w:b/>
                <w:bCs/>
                <w:color w:val="22272F"/>
                <w:sz w:val="12"/>
                <w:szCs w:val="12"/>
                <w:lang w:val="en-US" w:eastAsia="zh-CN" w:bidi="ar"/>
              </w:rPr>
              <w:t>0140100000</w:t>
            </w:r>
          </w:p>
        </w:tc>
        <w:tc>
          <w:tcPr>
            <w:tcW w:w="404" w:type="pct"/>
            <w:tcBorders>
              <w:tl2br w:val="nil"/>
              <w:tr2bl w:val="nil"/>
            </w:tcBorders>
          </w:tcPr>
          <w:p w:rsidR="00805900" w:rsidRPr="00E20FC3" w:rsidRDefault="00805900" w:rsidP="00CF39BC">
            <w:pPr>
              <w:spacing w:line="240" w:lineRule="auto"/>
              <w:ind w:firstLine="0"/>
              <w:jc w:val="center"/>
              <w:textAlignment w:val="center"/>
              <w:rPr>
                <w:color w:val="22272F"/>
                <w:sz w:val="12"/>
                <w:szCs w:val="12"/>
              </w:rPr>
            </w:pPr>
            <w:r w:rsidRPr="00E20FC3">
              <w:rPr>
                <w:color w:val="22272F"/>
                <w:sz w:val="12"/>
                <w:szCs w:val="12"/>
                <w:lang w:val="en-US" w:eastAsia="zh-CN" w:bidi="ar"/>
              </w:rPr>
              <w:t>107 954,00</w:t>
            </w:r>
          </w:p>
        </w:tc>
        <w:tc>
          <w:tcPr>
            <w:tcW w:w="358" w:type="pct"/>
            <w:tcBorders>
              <w:tl2br w:val="nil"/>
              <w:tr2bl w:val="nil"/>
            </w:tcBorders>
          </w:tcPr>
          <w:p w:rsidR="00805900" w:rsidRPr="00E20FC3" w:rsidRDefault="00805900" w:rsidP="00CF39BC">
            <w:pPr>
              <w:spacing w:line="240" w:lineRule="auto"/>
              <w:ind w:firstLine="0"/>
              <w:jc w:val="center"/>
              <w:textAlignment w:val="center"/>
              <w:rPr>
                <w:color w:val="22272F"/>
                <w:sz w:val="12"/>
                <w:szCs w:val="12"/>
              </w:rPr>
            </w:pPr>
            <w:r w:rsidRPr="00E20FC3">
              <w:rPr>
                <w:color w:val="22272F"/>
                <w:sz w:val="12"/>
                <w:szCs w:val="12"/>
                <w:lang w:val="en-US" w:eastAsia="zh-CN" w:bidi="ar"/>
              </w:rPr>
              <w:t>134 363,10</w:t>
            </w:r>
          </w:p>
        </w:tc>
        <w:tc>
          <w:tcPr>
            <w:tcW w:w="313" w:type="pct"/>
            <w:tcBorders>
              <w:tl2br w:val="nil"/>
              <w:tr2bl w:val="nil"/>
            </w:tcBorders>
          </w:tcPr>
          <w:p w:rsidR="00805900" w:rsidRPr="00E20FC3" w:rsidRDefault="00805900" w:rsidP="00CF39BC">
            <w:pPr>
              <w:spacing w:line="240" w:lineRule="auto"/>
              <w:ind w:firstLine="0"/>
              <w:jc w:val="center"/>
              <w:textAlignment w:val="center"/>
              <w:rPr>
                <w:color w:val="22272F"/>
                <w:sz w:val="12"/>
                <w:szCs w:val="12"/>
              </w:rPr>
            </w:pPr>
            <w:r w:rsidRPr="00E20FC3">
              <w:rPr>
                <w:color w:val="22272F"/>
                <w:sz w:val="12"/>
                <w:szCs w:val="12"/>
                <w:lang w:val="en-US" w:eastAsia="zh-CN" w:bidi="ar"/>
              </w:rPr>
              <w:t>123 685,10</w:t>
            </w:r>
          </w:p>
        </w:tc>
        <w:tc>
          <w:tcPr>
            <w:tcW w:w="268" w:type="pct"/>
            <w:tcBorders>
              <w:tl2br w:val="nil"/>
              <w:tr2bl w:val="nil"/>
            </w:tcBorders>
          </w:tcPr>
          <w:p w:rsidR="00805900" w:rsidRPr="00E20FC3" w:rsidRDefault="00805900" w:rsidP="00CF39BC">
            <w:pPr>
              <w:spacing w:line="240" w:lineRule="auto"/>
              <w:ind w:firstLine="0"/>
              <w:jc w:val="center"/>
              <w:textAlignment w:val="center"/>
              <w:rPr>
                <w:color w:val="22272F"/>
                <w:sz w:val="12"/>
                <w:szCs w:val="12"/>
              </w:rPr>
            </w:pPr>
            <w:r w:rsidRPr="00E20FC3">
              <w:rPr>
                <w:color w:val="22272F"/>
                <w:sz w:val="12"/>
                <w:szCs w:val="12"/>
                <w:lang w:val="en-US" w:eastAsia="zh-CN" w:bidi="ar"/>
              </w:rPr>
              <w:t>123 685,10</w:t>
            </w:r>
          </w:p>
        </w:tc>
        <w:tc>
          <w:tcPr>
            <w:tcW w:w="269" w:type="pct"/>
            <w:tcBorders>
              <w:tl2br w:val="nil"/>
              <w:tr2bl w:val="nil"/>
            </w:tcBorders>
          </w:tcPr>
          <w:p w:rsidR="00805900" w:rsidRPr="00E20FC3" w:rsidRDefault="00805900" w:rsidP="00CF39BC">
            <w:pPr>
              <w:spacing w:line="240" w:lineRule="auto"/>
              <w:ind w:firstLine="0"/>
              <w:jc w:val="center"/>
              <w:textAlignment w:val="center"/>
              <w:rPr>
                <w:color w:val="22272F"/>
                <w:sz w:val="12"/>
                <w:szCs w:val="12"/>
              </w:rPr>
            </w:pPr>
            <w:r w:rsidRPr="00E20FC3">
              <w:rPr>
                <w:color w:val="22272F"/>
                <w:sz w:val="12"/>
                <w:szCs w:val="12"/>
                <w:lang w:val="en-US" w:eastAsia="zh-CN" w:bidi="ar"/>
              </w:rPr>
              <w:t>75 635,50</w:t>
            </w:r>
          </w:p>
        </w:tc>
        <w:tc>
          <w:tcPr>
            <w:tcW w:w="269" w:type="pct"/>
            <w:tcBorders>
              <w:tl2br w:val="nil"/>
              <w:tr2bl w:val="nil"/>
            </w:tcBorders>
          </w:tcPr>
          <w:p w:rsidR="00805900" w:rsidRPr="00E20FC3" w:rsidRDefault="00805900" w:rsidP="00CF39BC">
            <w:pPr>
              <w:spacing w:line="240" w:lineRule="auto"/>
              <w:ind w:firstLine="0"/>
              <w:jc w:val="center"/>
              <w:textAlignment w:val="center"/>
              <w:rPr>
                <w:color w:val="22272F"/>
                <w:sz w:val="12"/>
                <w:szCs w:val="12"/>
              </w:rPr>
            </w:pPr>
            <w:r w:rsidRPr="00E20FC3">
              <w:rPr>
                <w:color w:val="22272F"/>
                <w:sz w:val="12"/>
                <w:szCs w:val="12"/>
                <w:lang w:val="en-US" w:eastAsia="zh-CN" w:bidi="ar"/>
              </w:rPr>
              <w:t>75 635,50</w:t>
            </w:r>
          </w:p>
        </w:tc>
        <w:tc>
          <w:tcPr>
            <w:tcW w:w="312" w:type="pct"/>
            <w:tcBorders>
              <w:tl2br w:val="nil"/>
              <w:tr2bl w:val="nil"/>
            </w:tcBorders>
          </w:tcPr>
          <w:p w:rsidR="00805900" w:rsidRPr="00E20FC3" w:rsidRDefault="00805900" w:rsidP="00CF39BC">
            <w:pPr>
              <w:spacing w:line="240" w:lineRule="auto"/>
              <w:ind w:firstLine="0"/>
              <w:jc w:val="center"/>
              <w:textAlignment w:val="center"/>
              <w:rPr>
                <w:color w:val="22272F"/>
                <w:sz w:val="12"/>
                <w:szCs w:val="12"/>
              </w:rPr>
            </w:pPr>
            <w:r w:rsidRPr="00E20FC3">
              <w:rPr>
                <w:color w:val="22272F"/>
                <w:sz w:val="12"/>
                <w:szCs w:val="12"/>
                <w:lang w:val="en-US" w:eastAsia="zh-CN" w:bidi="ar"/>
              </w:rPr>
              <w:t>75 635,50</w:t>
            </w:r>
          </w:p>
        </w:tc>
        <w:tc>
          <w:tcPr>
            <w:tcW w:w="268" w:type="pct"/>
            <w:tcBorders>
              <w:tl2br w:val="nil"/>
              <w:tr2bl w:val="nil"/>
            </w:tcBorders>
          </w:tcPr>
          <w:p w:rsidR="00805900" w:rsidRPr="00E20FC3" w:rsidRDefault="00805900" w:rsidP="00CF39BC">
            <w:pPr>
              <w:spacing w:line="240" w:lineRule="auto"/>
              <w:ind w:firstLine="0"/>
              <w:jc w:val="center"/>
              <w:textAlignment w:val="center"/>
              <w:rPr>
                <w:color w:val="22272F"/>
                <w:sz w:val="12"/>
                <w:szCs w:val="12"/>
              </w:rPr>
            </w:pPr>
            <w:r w:rsidRPr="00E20FC3">
              <w:rPr>
                <w:color w:val="22272F"/>
                <w:sz w:val="12"/>
                <w:szCs w:val="12"/>
                <w:lang w:val="en-US" w:eastAsia="zh-CN" w:bidi="ar"/>
              </w:rPr>
              <w:t>75 635,50</w:t>
            </w:r>
          </w:p>
        </w:tc>
        <w:tc>
          <w:tcPr>
            <w:tcW w:w="311" w:type="pct"/>
            <w:tcBorders>
              <w:tl2br w:val="nil"/>
              <w:tr2bl w:val="nil"/>
            </w:tcBorders>
          </w:tcPr>
          <w:p w:rsidR="00805900" w:rsidRPr="00E20FC3" w:rsidRDefault="00805900" w:rsidP="00CF39BC">
            <w:pPr>
              <w:spacing w:line="240" w:lineRule="auto"/>
              <w:ind w:firstLine="0"/>
              <w:jc w:val="center"/>
              <w:rPr>
                <w:b/>
                <w:bCs/>
                <w:color w:val="22272F"/>
                <w:sz w:val="12"/>
                <w:szCs w:val="12"/>
              </w:rPr>
            </w:pPr>
          </w:p>
        </w:tc>
      </w:tr>
      <w:tr w:rsidR="00CF39BC" w:rsidRPr="00E20FC3" w:rsidTr="00CF39BC">
        <w:trPr>
          <w:trHeight w:val="57"/>
        </w:trPr>
        <w:tc>
          <w:tcPr>
            <w:tcW w:w="187" w:type="pct"/>
            <w:vMerge/>
            <w:tcBorders>
              <w:tl2br w:val="nil"/>
              <w:tr2bl w:val="nil"/>
            </w:tcBorders>
          </w:tcPr>
          <w:p w:rsidR="00805900" w:rsidRPr="00E20FC3" w:rsidRDefault="00805900" w:rsidP="00CF39BC">
            <w:pPr>
              <w:spacing w:line="240" w:lineRule="auto"/>
              <w:ind w:firstLine="0"/>
              <w:jc w:val="center"/>
              <w:rPr>
                <w:color w:val="22272F"/>
                <w:sz w:val="12"/>
                <w:szCs w:val="12"/>
              </w:rPr>
            </w:pPr>
          </w:p>
        </w:tc>
        <w:tc>
          <w:tcPr>
            <w:tcW w:w="1016" w:type="pct"/>
            <w:vMerge/>
            <w:tcBorders>
              <w:tl2br w:val="nil"/>
              <w:tr2bl w:val="nil"/>
            </w:tcBorders>
          </w:tcPr>
          <w:p w:rsidR="00805900" w:rsidRPr="00E20FC3" w:rsidRDefault="00805900" w:rsidP="00CF39BC">
            <w:pPr>
              <w:spacing w:line="240" w:lineRule="auto"/>
              <w:ind w:firstLine="0"/>
              <w:jc w:val="center"/>
              <w:rPr>
                <w:color w:val="22272F"/>
                <w:sz w:val="12"/>
                <w:szCs w:val="12"/>
              </w:rPr>
            </w:pPr>
          </w:p>
        </w:tc>
        <w:tc>
          <w:tcPr>
            <w:tcW w:w="495" w:type="pct"/>
            <w:vMerge w:val="restart"/>
            <w:tcBorders>
              <w:tl2br w:val="nil"/>
              <w:tr2bl w:val="nil"/>
            </w:tcBorders>
          </w:tcPr>
          <w:p w:rsidR="00805900" w:rsidRPr="00E20FC3" w:rsidRDefault="00805900" w:rsidP="00CF39BC">
            <w:pPr>
              <w:spacing w:line="240" w:lineRule="auto"/>
              <w:ind w:firstLine="0"/>
              <w:jc w:val="center"/>
              <w:textAlignment w:val="top"/>
              <w:rPr>
                <w:color w:val="22272F"/>
                <w:sz w:val="12"/>
                <w:szCs w:val="12"/>
              </w:rPr>
            </w:pPr>
            <w:r w:rsidRPr="00E20FC3">
              <w:rPr>
                <w:color w:val="22272F"/>
                <w:sz w:val="12"/>
                <w:szCs w:val="12"/>
                <w:lang w:eastAsia="zh-CN" w:bidi="ar"/>
              </w:rPr>
              <w:t>Отдел образования</w:t>
            </w:r>
          </w:p>
        </w:tc>
        <w:tc>
          <w:tcPr>
            <w:tcW w:w="216" w:type="pct"/>
            <w:tcBorders>
              <w:tl2br w:val="nil"/>
              <w:tr2bl w:val="nil"/>
            </w:tcBorders>
          </w:tcPr>
          <w:p w:rsidR="00805900" w:rsidRPr="00E20FC3" w:rsidRDefault="00805900" w:rsidP="00CF39BC">
            <w:pPr>
              <w:spacing w:line="240" w:lineRule="auto"/>
              <w:ind w:firstLine="0"/>
              <w:jc w:val="center"/>
              <w:textAlignment w:val="top"/>
              <w:rPr>
                <w:b/>
                <w:bCs/>
                <w:color w:val="22272F"/>
                <w:sz w:val="12"/>
                <w:szCs w:val="12"/>
              </w:rPr>
            </w:pPr>
            <w:r w:rsidRPr="00E20FC3">
              <w:rPr>
                <w:b/>
                <w:bCs/>
                <w:color w:val="22272F"/>
                <w:sz w:val="12"/>
                <w:szCs w:val="12"/>
                <w:lang w:val="en-US" w:eastAsia="zh-CN" w:bidi="ar"/>
              </w:rPr>
              <w:t>075</w:t>
            </w:r>
          </w:p>
        </w:tc>
        <w:tc>
          <w:tcPr>
            <w:tcW w:w="314" w:type="pct"/>
            <w:tcBorders>
              <w:tl2br w:val="nil"/>
              <w:tr2bl w:val="nil"/>
            </w:tcBorders>
          </w:tcPr>
          <w:p w:rsidR="00805900" w:rsidRPr="00E20FC3" w:rsidRDefault="00805900" w:rsidP="00CF39BC">
            <w:pPr>
              <w:spacing w:line="240" w:lineRule="auto"/>
              <w:ind w:firstLine="0"/>
              <w:jc w:val="center"/>
              <w:textAlignment w:val="top"/>
              <w:rPr>
                <w:b/>
                <w:bCs/>
                <w:color w:val="22272F"/>
                <w:sz w:val="12"/>
                <w:szCs w:val="12"/>
              </w:rPr>
            </w:pPr>
            <w:r w:rsidRPr="00E20FC3">
              <w:rPr>
                <w:b/>
                <w:bCs/>
                <w:color w:val="22272F"/>
                <w:sz w:val="12"/>
                <w:szCs w:val="12"/>
                <w:lang w:val="en-US" w:eastAsia="zh-CN" w:bidi="ar"/>
              </w:rPr>
              <w:t>01 4 01 00000</w:t>
            </w:r>
          </w:p>
        </w:tc>
        <w:tc>
          <w:tcPr>
            <w:tcW w:w="404" w:type="pct"/>
            <w:tcBorders>
              <w:tl2br w:val="nil"/>
              <w:tr2bl w:val="nil"/>
            </w:tcBorders>
          </w:tcPr>
          <w:p w:rsidR="00805900" w:rsidRPr="00E20FC3" w:rsidRDefault="00805900" w:rsidP="00CF39BC">
            <w:pPr>
              <w:spacing w:line="240" w:lineRule="auto"/>
              <w:ind w:firstLine="0"/>
              <w:jc w:val="center"/>
              <w:textAlignment w:val="center"/>
              <w:rPr>
                <w:color w:val="22272F"/>
                <w:sz w:val="12"/>
                <w:szCs w:val="12"/>
              </w:rPr>
            </w:pPr>
            <w:r w:rsidRPr="00E20FC3">
              <w:rPr>
                <w:color w:val="22272F"/>
                <w:sz w:val="12"/>
                <w:szCs w:val="12"/>
                <w:lang w:val="en-US" w:eastAsia="zh-CN" w:bidi="ar"/>
              </w:rPr>
              <w:t>107 954,00</w:t>
            </w:r>
          </w:p>
        </w:tc>
        <w:tc>
          <w:tcPr>
            <w:tcW w:w="358" w:type="pct"/>
            <w:tcBorders>
              <w:tl2br w:val="nil"/>
              <w:tr2bl w:val="nil"/>
            </w:tcBorders>
          </w:tcPr>
          <w:p w:rsidR="00805900" w:rsidRPr="00E20FC3" w:rsidRDefault="00805900" w:rsidP="00CF39BC">
            <w:pPr>
              <w:spacing w:line="240" w:lineRule="auto"/>
              <w:ind w:firstLine="0"/>
              <w:jc w:val="center"/>
              <w:textAlignment w:val="center"/>
              <w:rPr>
                <w:color w:val="22272F"/>
                <w:sz w:val="12"/>
                <w:szCs w:val="12"/>
              </w:rPr>
            </w:pPr>
            <w:r w:rsidRPr="00E20FC3">
              <w:rPr>
                <w:color w:val="22272F"/>
                <w:sz w:val="12"/>
                <w:szCs w:val="12"/>
                <w:lang w:val="en-US" w:eastAsia="zh-CN" w:bidi="ar"/>
              </w:rPr>
              <w:t>134 363,10</w:t>
            </w:r>
          </w:p>
        </w:tc>
        <w:tc>
          <w:tcPr>
            <w:tcW w:w="313" w:type="pct"/>
            <w:tcBorders>
              <w:tl2br w:val="nil"/>
              <w:tr2bl w:val="nil"/>
            </w:tcBorders>
          </w:tcPr>
          <w:p w:rsidR="00805900" w:rsidRPr="00E20FC3" w:rsidRDefault="00805900" w:rsidP="00CF39BC">
            <w:pPr>
              <w:spacing w:line="240" w:lineRule="auto"/>
              <w:ind w:firstLine="0"/>
              <w:jc w:val="center"/>
              <w:textAlignment w:val="center"/>
              <w:rPr>
                <w:color w:val="22272F"/>
                <w:sz w:val="12"/>
                <w:szCs w:val="12"/>
              </w:rPr>
            </w:pPr>
            <w:r w:rsidRPr="00E20FC3">
              <w:rPr>
                <w:color w:val="22272F"/>
                <w:sz w:val="12"/>
                <w:szCs w:val="12"/>
                <w:lang w:val="en-US" w:eastAsia="zh-CN" w:bidi="ar"/>
              </w:rPr>
              <w:t>123 685,10</w:t>
            </w:r>
          </w:p>
        </w:tc>
        <w:tc>
          <w:tcPr>
            <w:tcW w:w="268" w:type="pct"/>
            <w:tcBorders>
              <w:tl2br w:val="nil"/>
              <w:tr2bl w:val="nil"/>
            </w:tcBorders>
          </w:tcPr>
          <w:p w:rsidR="00805900" w:rsidRPr="00E20FC3" w:rsidRDefault="00805900" w:rsidP="00CF39BC">
            <w:pPr>
              <w:spacing w:line="240" w:lineRule="auto"/>
              <w:ind w:firstLine="0"/>
              <w:jc w:val="center"/>
              <w:textAlignment w:val="center"/>
              <w:rPr>
                <w:color w:val="22272F"/>
                <w:sz w:val="12"/>
                <w:szCs w:val="12"/>
              </w:rPr>
            </w:pPr>
            <w:r w:rsidRPr="00E20FC3">
              <w:rPr>
                <w:color w:val="22272F"/>
                <w:sz w:val="12"/>
                <w:szCs w:val="12"/>
                <w:lang w:val="en-US" w:eastAsia="zh-CN" w:bidi="ar"/>
              </w:rPr>
              <w:t>123 685,10</w:t>
            </w:r>
          </w:p>
        </w:tc>
        <w:tc>
          <w:tcPr>
            <w:tcW w:w="269" w:type="pct"/>
            <w:tcBorders>
              <w:tl2br w:val="nil"/>
              <w:tr2bl w:val="nil"/>
            </w:tcBorders>
          </w:tcPr>
          <w:p w:rsidR="00805900" w:rsidRPr="00E20FC3" w:rsidRDefault="00805900" w:rsidP="00CF39BC">
            <w:pPr>
              <w:spacing w:line="240" w:lineRule="auto"/>
              <w:ind w:firstLine="0"/>
              <w:jc w:val="center"/>
              <w:textAlignment w:val="center"/>
              <w:rPr>
                <w:color w:val="22272F"/>
                <w:sz w:val="12"/>
                <w:szCs w:val="12"/>
              </w:rPr>
            </w:pPr>
            <w:r w:rsidRPr="00E20FC3">
              <w:rPr>
                <w:color w:val="22272F"/>
                <w:sz w:val="12"/>
                <w:szCs w:val="12"/>
                <w:lang w:val="en-US" w:eastAsia="zh-CN" w:bidi="ar"/>
              </w:rPr>
              <w:t>75 635,50</w:t>
            </w:r>
          </w:p>
        </w:tc>
        <w:tc>
          <w:tcPr>
            <w:tcW w:w="269" w:type="pct"/>
            <w:tcBorders>
              <w:tl2br w:val="nil"/>
              <w:tr2bl w:val="nil"/>
            </w:tcBorders>
          </w:tcPr>
          <w:p w:rsidR="00805900" w:rsidRPr="00E20FC3" w:rsidRDefault="00805900" w:rsidP="00CF39BC">
            <w:pPr>
              <w:spacing w:line="240" w:lineRule="auto"/>
              <w:ind w:firstLine="0"/>
              <w:jc w:val="center"/>
              <w:textAlignment w:val="center"/>
              <w:rPr>
                <w:color w:val="22272F"/>
                <w:sz w:val="12"/>
                <w:szCs w:val="12"/>
              </w:rPr>
            </w:pPr>
            <w:r w:rsidRPr="00E20FC3">
              <w:rPr>
                <w:color w:val="22272F"/>
                <w:sz w:val="12"/>
                <w:szCs w:val="12"/>
                <w:lang w:val="en-US" w:eastAsia="zh-CN" w:bidi="ar"/>
              </w:rPr>
              <w:t>75 635,50</w:t>
            </w:r>
          </w:p>
        </w:tc>
        <w:tc>
          <w:tcPr>
            <w:tcW w:w="312" w:type="pct"/>
            <w:tcBorders>
              <w:tl2br w:val="nil"/>
              <w:tr2bl w:val="nil"/>
            </w:tcBorders>
          </w:tcPr>
          <w:p w:rsidR="00805900" w:rsidRPr="00E20FC3" w:rsidRDefault="00805900" w:rsidP="00CF39BC">
            <w:pPr>
              <w:spacing w:line="240" w:lineRule="auto"/>
              <w:ind w:firstLine="0"/>
              <w:jc w:val="center"/>
              <w:textAlignment w:val="center"/>
              <w:rPr>
                <w:color w:val="22272F"/>
                <w:sz w:val="12"/>
                <w:szCs w:val="12"/>
              </w:rPr>
            </w:pPr>
            <w:r w:rsidRPr="00E20FC3">
              <w:rPr>
                <w:color w:val="22272F"/>
                <w:sz w:val="12"/>
                <w:szCs w:val="12"/>
                <w:lang w:val="en-US" w:eastAsia="zh-CN" w:bidi="ar"/>
              </w:rPr>
              <w:t>75 635,50</w:t>
            </w:r>
          </w:p>
        </w:tc>
        <w:tc>
          <w:tcPr>
            <w:tcW w:w="268" w:type="pct"/>
            <w:tcBorders>
              <w:tl2br w:val="nil"/>
              <w:tr2bl w:val="nil"/>
            </w:tcBorders>
          </w:tcPr>
          <w:p w:rsidR="00805900" w:rsidRPr="00E20FC3" w:rsidRDefault="00805900" w:rsidP="00CF39BC">
            <w:pPr>
              <w:spacing w:line="240" w:lineRule="auto"/>
              <w:ind w:firstLine="0"/>
              <w:jc w:val="center"/>
              <w:textAlignment w:val="center"/>
              <w:rPr>
                <w:color w:val="22272F"/>
                <w:sz w:val="12"/>
                <w:szCs w:val="12"/>
              </w:rPr>
            </w:pPr>
            <w:r w:rsidRPr="00E20FC3">
              <w:rPr>
                <w:color w:val="22272F"/>
                <w:sz w:val="12"/>
                <w:szCs w:val="12"/>
                <w:lang w:val="en-US" w:eastAsia="zh-CN" w:bidi="ar"/>
              </w:rPr>
              <w:t>75 635,50</w:t>
            </w:r>
          </w:p>
        </w:tc>
        <w:tc>
          <w:tcPr>
            <w:tcW w:w="311" w:type="pct"/>
            <w:tcBorders>
              <w:tl2br w:val="nil"/>
              <w:tr2bl w:val="nil"/>
            </w:tcBorders>
          </w:tcPr>
          <w:p w:rsidR="00805900" w:rsidRPr="00E20FC3" w:rsidRDefault="00805900" w:rsidP="00CF39BC">
            <w:pPr>
              <w:spacing w:line="240" w:lineRule="auto"/>
              <w:ind w:firstLine="0"/>
              <w:jc w:val="center"/>
              <w:rPr>
                <w:b/>
                <w:bCs/>
                <w:color w:val="22272F"/>
                <w:sz w:val="12"/>
                <w:szCs w:val="12"/>
              </w:rPr>
            </w:pPr>
          </w:p>
        </w:tc>
      </w:tr>
      <w:tr w:rsidR="00CF39BC" w:rsidRPr="00E20FC3" w:rsidTr="00CF39BC">
        <w:trPr>
          <w:trHeight w:val="57"/>
        </w:trPr>
        <w:tc>
          <w:tcPr>
            <w:tcW w:w="187" w:type="pct"/>
            <w:vMerge/>
            <w:tcBorders>
              <w:tl2br w:val="nil"/>
              <w:tr2bl w:val="nil"/>
            </w:tcBorders>
          </w:tcPr>
          <w:p w:rsidR="00805900" w:rsidRPr="00E20FC3" w:rsidRDefault="00805900" w:rsidP="00CF39BC">
            <w:pPr>
              <w:spacing w:line="240" w:lineRule="auto"/>
              <w:ind w:firstLine="0"/>
              <w:jc w:val="center"/>
              <w:rPr>
                <w:color w:val="22272F"/>
                <w:sz w:val="12"/>
                <w:szCs w:val="12"/>
              </w:rPr>
            </w:pPr>
          </w:p>
        </w:tc>
        <w:tc>
          <w:tcPr>
            <w:tcW w:w="1016" w:type="pct"/>
            <w:tcBorders>
              <w:tl2br w:val="nil"/>
              <w:tr2bl w:val="nil"/>
            </w:tcBorders>
          </w:tcPr>
          <w:p w:rsidR="00805900" w:rsidRPr="00E20FC3" w:rsidRDefault="00805900" w:rsidP="00CF39BC">
            <w:pPr>
              <w:spacing w:line="240" w:lineRule="auto"/>
              <w:ind w:firstLine="0"/>
              <w:jc w:val="center"/>
              <w:textAlignment w:val="top"/>
              <w:rPr>
                <w:color w:val="22272F"/>
                <w:sz w:val="12"/>
                <w:szCs w:val="12"/>
              </w:rPr>
            </w:pPr>
            <w:proofErr w:type="spellStart"/>
            <w:r w:rsidRPr="00E20FC3">
              <w:rPr>
                <w:color w:val="22272F"/>
                <w:sz w:val="12"/>
                <w:szCs w:val="12"/>
                <w:lang w:val="en-US" w:eastAsia="zh-CN" w:bidi="ar"/>
              </w:rPr>
              <w:t>Предоставление</w:t>
            </w:r>
            <w:proofErr w:type="spellEnd"/>
            <w:r w:rsidRPr="00E20FC3">
              <w:rPr>
                <w:color w:val="22272F"/>
                <w:sz w:val="12"/>
                <w:szCs w:val="12"/>
                <w:lang w:val="en-US" w:eastAsia="zh-CN" w:bidi="ar"/>
              </w:rPr>
              <w:t xml:space="preserve"> </w:t>
            </w:r>
            <w:proofErr w:type="spellStart"/>
            <w:r w:rsidRPr="00E20FC3">
              <w:rPr>
                <w:color w:val="22272F"/>
                <w:sz w:val="12"/>
                <w:szCs w:val="12"/>
                <w:lang w:val="en-US" w:eastAsia="zh-CN" w:bidi="ar"/>
              </w:rPr>
              <w:t>дошкольного</w:t>
            </w:r>
            <w:proofErr w:type="spellEnd"/>
            <w:r w:rsidRPr="00E20FC3">
              <w:rPr>
                <w:color w:val="22272F"/>
                <w:sz w:val="12"/>
                <w:szCs w:val="12"/>
                <w:lang w:val="en-US" w:eastAsia="zh-CN" w:bidi="ar"/>
              </w:rPr>
              <w:t xml:space="preserve"> </w:t>
            </w:r>
            <w:proofErr w:type="spellStart"/>
            <w:r w:rsidRPr="00E20FC3">
              <w:rPr>
                <w:color w:val="22272F"/>
                <w:sz w:val="12"/>
                <w:szCs w:val="12"/>
                <w:lang w:val="en-US" w:eastAsia="zh-CN" w:bidi="ar"/>
              </w:rPr>
              <w:t>образования</w:t>
            </w:r>
            <w:proofErr w:type="spellEnd"/>
          </w:p>
        </w:tc>
        <w:tc>
          <w:tcPr>
            <w:tcW w:w="495" w:type="pct"/>
            <w:vMerge/>
            <w:tcBorders>
              <w:tl2br w:val="nil"/>
              <w:tr2bl w:val="nil"/>
            </w:tcBorders>
          </w:tcPr>
          <w:p w:rsidR="00805900" w:rsidRPr="00E20FC3" w:rsidRDefault="00805900" w:rsidP="00CF39BC">
            <w:pPr>
              <w:spacing w:line="240" w:lineRule="auto"/>
              <w:ind w:firstLine="0"/>
              <w:jc w:val="center"/>
              <w:rPr>
                <w:color w:val="22272F"/>
                <w:sz w:val="12"/>
                <w:szCs w:val="12"/>
              </w:rPr>
            </w:pPr>
          </w:p>
        </w:tc>
        <w:tc>
          <w:tcPr>
            <w:tcW w:w="216" w:type="pct"/>
            <w:tcBorders>
              <w:tl2br w:val="nil"/>
              <w:tr2bl w:val="nil"/>
            </w:tcBorders>
          </w:tcPr>
          <w:p w:rsidR="00805900" w:rsidRPr="00E20FC3" w:rsidRDefault="00805900" w:rsidP="00CF39BC">
            <w:pPr>
              <w:spacing w:line="240" w:lineRule="auto"/>
              <w:ind w:firstLine="0"/>
              <w:jc w:val="center"/>
              <w:rPr>
                <w:b/>
                <w:bCs/>
                <w:color w:val="22272F"/>
                <w:sz w:val="12"/>
                <w:szCs w:val="12"/>
              </w:rPr>
            </w:pPr>
          </w:p>
        </w:tc>
        <w:tc>
          <w:tcPr>
            <w:tcW w:w="314" w:type="pct"/>
            <w:tcBorders>
              <w:tl2br w:val="nil"/>
              <w:tr2bl w:val="nil"/>
            </w:tcBorders>
          </w:tcPr>
          <w:p w:rsidR="00805900" w:rsidRPr="00E20FC3" w:rsidRDefault="00805900" w:rsidP="00CF39BC">
            <w:pPr>
              <w:spacing w:line="240" w:lineRule="auto"/>
              <w:ind w:firstLine="0"/>
              <w:jc w:val="center"/>
              <w:textAlignment w:val="top"/>
              <w:rPr>
                <w:b/>
                <w:bCs/>
                <w:color w:val="22272F"/>
                <w:sz w:val="12"/>
                <w:szCs w:val="12"/>
              </w:rPr>
            </w:pPr>
            <w:r w:rsidRPr="00E20FC3">
              <w:rPr>
                <w:b/>
                <w:bCs/>
                <w:color w:val="22272F"/>
                <w:sz w:val="12"/>
                <w:szCs w:val="12"/>
                <w:lang w:val="en-US" w:eastAsia="zh-CN" w:bidi="ar"/>
              </w:rPr>
              <w:t>0140160010</w:t>
            </w:r>
          </w:p>
        </w:tc>
        <w:tc>
          <w:tcPr>
            <w:tcW w:w="404" w:type="pct"/>
            <w:tcBorders>
              <w:tl2br w:val="nil"/>
              <w:tr2bl w:val="nil"/>
            </w:tcBorders>
            <w:noWrap/>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54 004,40</w:t>
            </w:r>
          </w:p>
        </w:tc>
        <w:tc>
          <w:tcPr>
            <w:tcW w:w="358" w:type="pct"/>
            <w:tcBorders>
              <w:tl2br w:val="nil"/>
              <w:tr2bl w:val="nil"/>
            </w:tcBorders>
            <w:noWrap/>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68 461,00</w:t>
            </w:r>
          </w:p>
        </w:tc>
        <w:tc>
          <w:tcPr>
            <w:tcW w:w="313" w:type="pct"/>
            <w:tcBorders>
              <w:tl2br w:val="nil"/>
              <w:tr2bl w:val="nil"/>
            </w:tcBorders>
            <w:noWrap/>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66 200,00</w:t>
            </w:r>
          </w:p>
        </w:tc>
        <w:tc>
          <w:tcPr>
            <w:tcW w:w="268" w:type="pct"/>
            <w:tcBorders>
              <w:tl2br w:val="nil"/>
              <w:tr2bl w:val="nil"/>
            </w:tcBorders>
            <w:noWrap/>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66 200,00</w:t>
            </w:r>
          </w:p>
        </w:tc>
        <w:tc>
          <w:tcPr>
            <w:tcW w:w="269" w:type="pct"/>
            <w:tcBorders>
              <w:tl2br w:val="nil"/>
              <w:tr2bl w:val="nil"/>
            </w:tcBorders>
            <w:noWrap/>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75 635,50</w:t>
            </w:r>
          </w:p>
        </w:tc>
        <w:tc>
          <w:tcPr>
            <w:tcW w:w="269" w:type="pct"/>
            <w:tcBorders>
              <w:tl2br w:val="nil"/>
              <w:tr2bl w:val="nil"/>
            </w:tcBorders>
            <w:noWrap/>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75 635,50</w:t>
            </w:r>
          </w:p>
        </w:tc>
        <w:tc>
          <w:tcPr>
            <w:tcW w:w="312" w:type="pct"/>
            <w:tcBorders>
              <w:tl2br w:val="nil"/>
              <w:tr2bl w:val="nil"/>
            </w:tcBorders>
            <w:noWrap/>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75 635,50</w:t>
            </w:r>
          </w:p>
        </w:tc>
        <w:tc>
          <w:tcPr>
            <w:tcW w:w="268" w:type="pct"/>
            <w:tcBorders>
              <w:tl2br w:val="nil"/>
              <w:tr2bl w:val="nil"/>
            </w:tcBorders>
            <w:noWrap/>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75 635,50</w:t>
            </w:r>
          </w:p>
        </w:tc>
        <w:tc>
          <w:tcPr>
            <w:tcW w:w="311" w:type="pct"/>
            <w:tcBorders>
              <w:tl2br w:val="nil"/>
              <w:tr2bl w:val="nil"/>
            </w:tcBorders>
          </w:tcPr>
          <w:p w:rsidR="00805900" w:rsidRPr="00E20FC3" w:rsidRDefault="00805900" w:rsidP="00CF39BC">
            <w:pPr>
              <w:spacing w:line="240" w:lineRule="auto"/>
              <w:ind w:firstLine="0"/>
              <w:jc w:val="center"/>
              <w:rPr>
                <w:b/>
                <w:bCs/>
                <w:color w:val="22272F"/>
                <w:sz w:val="12"/>
                <w:szCs w:val="12"/>
              </w:rPr>
            </w:pPr>
          </w:p>
        </w:tc>
      </w:tr>
      <w:tr w:rsidR="00CF39BC" w:rsidRPr="00E20FC3" w:rsidTr="00CF39BC">
        <w:trPr>
          <w:trHeight w:val="57"/>
        </w:trPr>
        <w:tc>
          <w:tcPr>
            <w:tcW w:w="187" w:type="pct"/>
            <w:vMerge/>
            <w:tcBorders>
              <w:tl2br w:val="nil"/>
              <w:tr2bl w:val="nil"/>
            </w:tcBorders>
          </w:tcPr>
          <w:p w:rsidR="00805900" w:rsidRPr="00E20FC3" w:rsidRDefault="00805900" w:rsidP="00CF39BC">
            <w:pPr>
              <w:spacing w:line="240" w:lineRule="auto"/>
              <w:ind w:firstLine="0"/>
              <w:jc w:val="center"/>
              <w:rPr>
                <w:color w:val="22272F"/>
                <w:sz w:val="12"/>
                <w:szCs w:val="12"/>
              </w:rPr>
            </w:pPr>
          </w:p>
        </w:tc>
        <w:tc>
          <w:tcPr>
            <w:tcW w:w="1016" w:type="pct"/>
            <w:tcBorders>
              <w:tl2br w:val="nil"/>
              <w:tr2bl w:val="nil"/>
            </w:tcBorders>
          </w:tcPr>
          <w:p w:rsidR="00805900" w:rsidRPr="00E20FC3" w:rsidRDefault="00805900" w:rsidP="00CF39BC">
            <w:pPr>
              <w:spacing w:line="240" w:lineRule="auto"/>
              <w:ind w:firstLine="0"/>
              <w:jc w:val="center"/>
              <w:textAlignment w:val="top"/>
              <w:rPr>
                <w:color w:val="22272F"/>
                <w:sz w:val="12"/>
                <w:szCs w:val="12"/>
              </w:rPr>
            </w:pPr>
            <w:r w:rsidRPr="00E20FC3">
              <w:rPr>
                <w:color w:val="22272F"/>
                <w:sz w:val="12"/>
                <w:szCs w:val="12"/>
                <w:lang w:eastAsia="zh-CN" w:bidi="ar"/>
              </w:rPr>
              <w:t>Мероприятия, направленные на развитие дошкольного образования</w:t>
            </w:r>
          </w:p>
        </w:tc>
        <w:tc>
          <w:tcPr>
            <w:tcW w:w="495" w:type="pct"/>
            <w:vMerge/>
            <w:tcBorders>
              <w:tl2br w:val="nil"/>
              <w:tr2bl w:val="nil"/>
            </w:tcBorders>
          </w:tcPr>
          <w:p w:rsidR="00805900" w:rsidRPr="00E20FC3" w:rsidRDefault="00805900" w:rsidP="00CF39BC">
            <w:pPr>
              <w:spacing w:line="240" w:lineRule="auto"/>
              <w:ind w:firstLine="0"/>
              <w:jc w:val="center"/>
              <w:rPr>
                <w:color w:val="22272F"/>
                <w:sz w:val="12"/>
                <w:szCs w:val="12"/>
              </w:rPr>
            </w:pPr>
          </w:p>
        </w:tc>
        <w:tc>
          <w:tcPr>
            <w:tcW w:w="216" w:type="pct"/>
            <w:tcBorders>
              <w:tl2br w:val="nil"/>
              <w:tr2bl w:val="nil"/>
            </w:tcBorders>
          </w:tcPr>
          <w:p w:rsidR="00805900" w:rsidRPr="00E20FC3" w:rsidRDefault="00805900" w:rsidP="00CF39BC">
            <w:pPr>
              <w:spacing w:line="240" w:lineRule="auto"/>
              <w:ind w:firstLine="0"/>
              <w:jc w:val="center"/>
              <w:rPr>
                <w:b/>
                <w:bCs/>
                <w:color w:val="22272F"/>
                <w:sz w:val="12"/>
                <w:szCs w:val="12"/>
              </w:rPr>
            </w:pPr>
          </w:p>
        </w:tc>
        <w:tc>
          <w:tcPr>
            <w:tcW w:w="314" w:type="pct"/>
            <w:tcBorders>
              <w:tl2br w:val="nil"/>
              <w:tr2bl w:val="nil"/>
            </w:tcBorders>
          </w:tcPr>
          <w:p w:rsidR="00805900" w:rsidRPr="00E20FC3" w:rsidRDefault="00805900" w:rsidP="00CF39BC">
            <w:pPr>
              <w:spacing w:line="240" w:lineRule="auto"/>
              <w:ind w:firstLine="0"/>
              <w:jc w:val="center"/>
              <w:textAlignment w:val="top"/>
              <w:rPr>
                <w:b/>
                <w:bCs/>
                <w:color w:val="22272F"/>
                <w:sz w:val="12"/>
                <w:szCs w:val="12"/>
              </w:rPr>
            </w:pPr>
            <w:r w:rsidRPr="00E20FC3">
              <w:rPr>
                <w:b/>
                <w:bCs/>
                <w:color w:val="22272F"/>
                <w:sz w:val="12"/>
                <w:szCs w:val="12"/>
                <w:lang w:val="en-US" w:eastAsia="zh-CN" w:bidi="ar"/>
              </w:rPr>
              <w:t>0140160020</w:t>
            </w:r>
          </w:p>
        </w:tc>
        <w:tc>
          <w:tcPr>
            <w:tcW w:w="404" w:type="pct"/>
            <w:tcBorders>
              <w:tl2br w:val="nil"/>
              <w:tr2bl w:val="nil"/>
            </w:tcBorders>
          </w:tcPr>
          <w:p w:rsidR="00805900" w:rsidRPr="00E20FC3" w:rsidRDefault="00805900" w:rsidP="00CF39BC">
            <w:pPr>
              <w:spacing w:line="240" w:lineRule="auto"/>
              <w:ind w:firstLine="0"/>
              <w:jc w:val="center"/>
              <w:rPr>
                <w:color w:val="22272F"/>
                <w:sz w:val="12"/>
                <w:szCs w:val="12"/>
              </w:rPr>
            </w:pPr>
          </w:p>
        </w:tc>
        <w:tc>
          <w:tcPr>
            <w:tcW w:w="358" w:type="pct"/>
            <w:tcBorders>
              <w:tl2br w:val="nil"/>
              <w:tr2bl w:val="nil"/>
            </w:tcBorders>
          </w:tcPr>
          <w:p w:rsidR="00805900" w:rsidRPr="00E20FC3" w:rsidRDefault="00805900" w:rsidP="00CF39BC">
            <w:pPr>
              <w:spacing w:line="240" w:lineRule="auto"/>
              <w:ind w:firstLine="0"/>
              <w:jc w:val="center"/>
              <w:rPr>
                <w:color w:val="22272F"/>
                <w:sz w:val="12"/>
                <w:szCs w:val="12"/>
              </w:rPr>
            </w:pPr>
          </w:p>
        </w:tc>
        <w:tc>
          <w:tcPr>
            <w:tcW w:w="313" w:type="pct"/>
            <w:tcBorders>
              <w:tl2br w:val="nil"/>
              <w:tr2bl w:val="nil"/>
            </w:tcBorders>
          </w:tcPr>
          <w:p w:rsidR="00805900" w:rsidRPr="00E20FC3" w:rsidRDefault="00805900" w:rsidP="00CF39BC">
            <w:pPr>
              <w:spacing w:line="240" w:lineRule="auto"/>
              <w:ind w:firstLine="0"/>
              <w:jc w:val="center"/>
              <w:rPr>
                <w:color w:val="22272F"/>
                <w:sz w:val="12"/>
                <w:szCs w:val="12"/>
              </w:rPr>
            </w:pPr>
          </w:p>
        </w:tc>
        <w:tc>
          <w:tcPr>
            <w:tcW w:w="268" w:type="pct"/>
            <w:tcBorders>
              <w:tl2br w:val="nil"/>
              <w:tr2bl w:val="nil"/>
            </w:tcBorders>
          </w:tcPr>
          <w:p w:rsidR="00805900" w:rsidRPr="00E20FC3" w:rsidRDefault="00805900" w:rsidP="00CF39BC">
            <w:pPr>
              <w:spacing w:line="240" w:lineRule="auto"/>
              <w:ind w:firstLine="0"/>
              <w:jc w:val="center"/>
              <w:rPr>
                <w:color w:val="22272F"/>
                <w:sz w:val="12"/>
                <w:szCs w:val="12"/>
              </w:rPr>
            </w:pPr>
          </w:p>
        </w:tc>
        <w:tc>
          <w:tcPr>
            <w:tcW w:w="269" w:type="pct"/>
            <w:tcBorders>
              <w:tl2br w:val="nil"/>
              <w:tr2bl w:val="nil"/>
            </w:tcBorders>
          </w:tcPr>
          <w:p w:rsidR="00805900" w:rsidRPr="00E20FC3" w:rsidRDefault="00805900" w:rsidP="00CF39BC">
            <w:pPr>
              <w:spacing w:line="240" w:lineRule="auto"/>
              <w:ind w:firstLine="0"/>
              <w:jc w:val="center"/>
              <w:rPr>
                <w:color w:val="22272F"/>
                <w:sz w:val="12"/>
                <w:szCs w:val="12"/>
              </w:rPr>
            </w:pPr>
          </w:p>
        </w:tc>
        <w:tc>
          <w:tcPr>
            <w:tcW w:w="269" w:type="pct"/>
            <w:tcBorders>
              <w:tl2br w:val="nil"/>
              <w:tr2bl w:val="nil"/>
            </w:tcBorders>
          </w:tcPr>
          <w:p w:rsidR="00805900" w:rsidRPr="00E20FC3" w:rsidRDefault="00805900" w:rsidP="00CF39BC">
            <w:pPr>
              <w:spacing w:line="240" w:lineRule="auto"/>
              <w:ind w:firstLine="0"/>
              <w:jc w:val="center"/>
              <w:rPr>
                <w:color w:val="22272F"/>
                <w:sz w:val="12"/>
                <w:szCs w:val="12"/>
              </w:rPr>
            </w:pPr>
          </w:p>
        </w:tc>
        <w:tc>
          <w:tcPr>
            <w:tcW w:w="312" w:type="pct"/>
            <w:tcBorders>
              <w:tl2br w:val="nil"/>
              <w:tr2bl w:val="nil"/>
            </w:tcBorders>
          </w:tcPr>
          <w:p w:rsidR="00805900" w:rsidRPr="00E20FC3" w:rsidRDefault="00805900" w:rsidP="00CF39BC">
            <w:pPr>
              <w:spacing w:line="240" w:lineRule="auto"/>
              <w:ind w:firstLine="0"/>
              <w:jc w:val="center"/>
              <w:rPr>
                <w:color w:val="22272F"/>
                <w:sz w:val="12"/>
                <w:szCs w:val="12"/>
              </w:rPr>
            </w:pPr>
          </w:p>
        </w:tc>
        <w:tc>
          <w:tcPr>
            <w:tcW w:w="268" w:type="pct"/>
            <w:tcBorders>
              <w:tl2br w:val="nil"/>
              <w:tr2bl w:val="nil"/>
            </w:tcBorders>
          </w:tcPr>
          <w:p w:rsidR="00805900" w:rsidRPr="00E20FC3" w:rsidRDefault="00805900" w:rsidP="00CF39BC">
            <w:pPr>
              <w:spacing w:line="240" w:lineRule="auto"/>
              <w:ind w:firstLine="0"/>
              <w:jc w:val="center"/>
              <w:rPr>
                <w:color w:val="22272F"/>
                <w:sz w:val="12"/>
                <w:szCs w:val="12"/>
              </w:rPr>
            </w:pPr>
          </w:p>
        </w:tc>
        <w:tc>
          <w:tcPr>
            <w:tcW w:w="311" w:type="pct"/>
            <w:tcBorders>
              <w:tl2br w:val="nil"/>
              <w:tr2bl w:val="nil"/>
            </w:tcBorders>
          </w:tcPr>
          <w:p w:rsidR="00805900" w:rsidRPr="00E20FC3" w:rsidRDefault="00805900" w:rsidP="00CF39BC">
            <w:pPr>
              <w:spacing w:line="240" w:lineRule="auto"/>
              <w:ind w:firstLine="0"/>
              <w:jc w:val="center"/>
              <w:rPr>
                <w:b/>
                <w:bCs/>
                <w:color w:val="22272F"/>
                <w:sz w:val="12"/>
                <w:szCs w:val="12"/>
              </w:rPr>
            </w:pPr>
          </w:p>
        </w:tc>
      </w:tr>
      <w:tr w:rsidR="00CF39BC" w:rsidRPr="00E20FC3" w:rsidTr="00CF39BC">
        <w:trPr>
          <w:trHeight w:val="57"/>
        </w:trPr>
        <w:tc>
          <w:tcPr>
            <w:tcW w:w="187" w:type="pct"/>
            <w:vMerge/>
            <w:tcBorders>
              <w:tl2br w:val="nil"/>
              <w:tr2bl w:val="nil"/>
            </w:tcBorders>
          </w:tcPr>
          <w:p w:rsidR="00805900" w:rsidRPr="00E20FC3" w:rsidRDefault="00805900" w:rsidP="00CF39BC">
            <w:pPr>
              <w:spacing w:line="240" w:lineRule="auto"/>
              <w:ind w:firstLine="0"/>
              <w:jc w:val="center"/>
              <w:rPr>
                <w:color w:val="22272F"/>
                <w:sz w:val="12"/>
                <w:szCs w:val="12"/>
              </w:rPr>
            </w:pPr>
          </w:p>
        </w:tc>
        <w:tc>
          <w:tcPr>
            <w:tcW w:w="1016" w:type="pct"/>
            <w:tcBorders>
              <w:tl2br w:val="nil"/>
              <w:tr2bl w:val="nil"/>
            </w:tcBorders>
          </w:tcPr>
          <w:p w:rsidR="00805900" w:rsidRPr="00E20FC3" w:rsidRDefault="00805900" w:rsidP="00CF39BC">
            <w:pPr>
              <w:spacing w:line="240" w:lineRule="auto"/>
              <w:ind w:firstLine="0"/>
              <w:jc w:val="center"/>
              <w:textAlignment w:val="top"/>
              <w:rPr>
                <w:color w:val="22272F"/>
                <w:sz w:val="12"/>
                <w:szCs w:val="12"/>
              </w:rPr>
            </w:pPr>
            <w:r w:rsidRPr="00E20FC3">
              <w:rPr>
                <w:color w:val="22272F"/>
                <w:sz w:val="12"/>
                <w:szCs w:val="12"/>
                <w:lang w:eastAsia="zh-CN" w:bidi="ar"/>
              </w:rPr>
              <w:t>Осуществление переданных полномочий по выплате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495" w:type="pct"/>
            <w:vMerge/>
            <w:tcBorders>
              <w:tl2br w:val="nil"/>
              <w:tr2bl w:val="nil"/>
            </w:tcBorders>
          </w:tcPr>
          <w:p w:rsidR="00805900" w:rsidRPr="00E20FC3" w:rsidRDefault="00805900" w:rsidP="00CF39BC">
            <w:pPr>
              <w:spacing w:line="240" w:lineRule="auto"/>
              <w:ind w:firstLine="0"/>
              <w:jc w:val="center"/>
              <w:rPr>
                <w:color w:val="22272F"/>
                <w:sz w:val="12"/>
                <w:szCs w:val="12"/>
              </w:rPr>
            </w:pPr>
          </w:p>
        </w:tc>
        <w:tc>
          <w:tcPr>
            <w:tcW w:w="216" w:type="pct"/>
            <w:tcBorders>
              <w:tl2br w:val="nil"/>
              <w:tr2bl w:val="nil"/>
            </w:tcBorders>
          </w:tcPr>
          <w:p w:rsidR="00805900" w:rsidRPr="00E20FC3" w:rsidRDefault="00805900" w:rsidP="00CF39BC">
            <w:pPr>
              <w:spacing w:line="240" w:lineRule="auto"/>
              <w:ind w:firstLine="0"/>
              <w:jc w:val="center"/>
              <w:rPr>
                <w:b/>
                <w:bCs/>
                <w:color w:val="22272F"/>
                <w:sz w:val="12"/>
                <w:szCs w:val="12"/>
              </w:rPr>
            </w:pPr>
          </w:p>
        </w:tc>
        <w:tc>
          <w:tcPr>
            <w:tcW w:w="314" w:type="pct"/>
            <w:tcBorders>
              <w:tl2br w:val="nil"/>
              <w:tr2bl w:val="nil"/>
            </w:tcBorders>
          </w:tcPr>
          <w:p w:rsidR="00805900" w:rsidRPr="00E20FC3" w:rsidRDefault="00805900" w:rsidP="00CF39BC">
            <w:pPr>
              <w:spacing w:line="240" w:lineRule="auto"/>
              <w:ind w:firstLine="0"/>
              <w:jc w:val="center"/>
              <w:textAlignment w:val="top"/>
              <w:rPr>
                <w:b/>
                <w:bCs/>
                <w:color w:val="22272F"/>
                <w:sz w:val="12"/>
                <w:szCs w:val="12"/>
              </w:rPr>
            </w:pPr>
            <w:r w:rsidRPr="00E20FC3">
              <w:rPr>
                <w:b/>
                <w:bCs/>
                <w:color w:val="22272F"/>
                <w:sz w:val="12"/>
                <w:szCs w:val="12"/>
                <w:lang w:val="en-US" w:eastAsia="zh-CN" w:bidi="ar"/>
              </w:rPr>
              <w:t>0140180190</w:t>
            </w:r>
          </w:p>
        </w:tc>
        <w:tc>
          <w:tcPr>
            <w:tcW w:w="404" w:type="pct"/>
            <w:tcBorders>
              <w:tl2br w:val="nil"/>
              <w:tr2bl w:val="nil"/>
            </w:tcBorders>
            <w:noWrap/>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2 605,50</w:t>
            </w:r>
          </w:p>
        </w:tc>
        <w:tc>
          <w:tcPr>
            <w:tcW w:w="358" w:type="pct"/>
            <w:tcBorders>
              <w:tl2br w:val="nil"/>
              <w:tr2bl w:val="nil"/>
            </w:tcBorders>
            <w:noWrap/>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2 732,40</w:t>
            </w:r>
          </w:p>
        </w:tc>
        <w:tc>
          <w:tcPr>
            <w:tcW w:w="313" w:type="pct"/>
            <w:tcBorders>
              <w:tl2br w:val="nil"/>
              <w:tr2bl w:val="nil"/>
            </w:tcBorders>
            <w:noWrap/>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2 732,40</w:t>
            </w:r>
          </w:p>
        </w:tc>
        <w:tc>
          <w:tcPr>
            <w:tcW w:w="268" w:type="pct"/>
            <w:tcBorders>
              <w:tl2br w:val="nil"/>
              <w:tr2bl w:val="nil"/>
            </w:tcBorders>
          </w:tcPr>
          <w:p w:rsidR="00805900" w:rsidRPr="00E20FC3" w:rsidRDefault="00805900" w:rsidP="00CF39BC">
            <w:pPr>
              <w:spacing w:line="240" w:lineRule="auto"/>
              <w:ind w:firstLine="0"/>
              <w:jc w:val="center"/>
              <w:textAlignment w:val="center"/>
              <w:rPr>
                <w:color w:val="22272F"/>
                <w:sz w:val="12"/>
                <w:szCs w:val="12"/>
              </w:rPr>
            </w:pPr>
            <w:r w:rsidRPr="00E20FC3">
              <w:rPr>
                <w:color w:val="22272F"/>
                <w:sz w:val="12"/>
                <w:szCs w:val="12"/>
                <w:lang w:val="en-US" w:eastAsia="zh-CN" w:bidi="ar"/>
              </w:rPr>
              <w:t>2 732,40</w:t>
            </w:r>
          </w:p>
        </w:tc>
        <w:tc>
          <w:tcPr>
            <w:tcW w:w="269" w:type="pct"/>
            <w:tcBorders>
              <w:tl2br w:val="nil"/>
              <w:tr2bl w:val="nil"/>
            </w:tcBorders>
          </w:tcPr>
          <w:p w:rsidR="00805900" w:rsidRPr="00E20FC3" w:rsidRDefault="00805900" w:rsidP="00CF39BC">
            <w:pPr>
              <w:spacing w:line="240" w:lineRule="auto"/>
              <w:ind w:firstLine="0"/>
              <w:jc w:val="center"/>
              <w:rPr>
                <w:color w:val="22272F"/>
                <w:sz w:val="12"/>
                <w:szCs w:val="12"/>
              </w:rPr>
            </w:pPr>
          </w:p>
        </w:tc>
        <w:tc>
          <w:tcPr>
            <w:tcW w:w="269" w:type="pct"/>
            <w:tcBorders>
              <w:tl2br w:val="nil"/>
              <w:tr2bl w:val="nil"/>
            </w:tcBorders>
          </w:tcPr>
          <w:p w:rsidR="00805900" w:rsidRPr="00E20FC3" w:rsidRDefault="00805900" w:rsidP="00CF39BC">
            <w:pPr>
              <w:spacing w:line="240" w:lineRule="auto"/>
              <w:ind w:firstLine="0"/>
              <w:jc w:val="center"/>
              <w:rPr>
                <w:color w:val="22272F"/>
                <w:sz w:val="12"/>
                <w:szCs w:val="12"/>
              </w:rPr>
            </w:pPr>
          </w:p>
        </w:tc>
        <w:tc>
          <w:tcPr>
            <w:tcW w:w="312" w:type="pct"/>
            <w:tcBorders>
              <w:tl2br w:val="nil"/>
              <w:tr2bl w:val="nil"/>
            </w:tcBorders>
          </w:tcPr>
          <w:p w:rsidR="00805900" w:rsidRPr="00E20FC3" w:rsidRDefault="00805900" w:rsidP="00CF39BC">
            <w:pPr>
              <w:spacing w:line="240" w:lineRule="auto"/>
              <w:ind w:firstLine="0"/>
              <w:jc w:val="center"/>
              <w:rPr>
                <w:color w:val="22272F"/>
                <w:sz w:val="12"/>
                <w:szCs w:val="12"/>
              </w:rPr>
            </w:pPr>
          </w:p>
        </w:tc>
        <w:tc>
          <w:tcPr>
            <w:tcW w:w="268" w:type="pct"/>
            <w:tcBorders>
              <w:tl2br w:val="nil"/>
              <w:tr2bl w:val="nil"/>
            </w:tcBorders>
          </w:tcPr>
          <w:p w:rsidR="00805900" w:rsidRPr="00E20FC3" w:rsidRDefault="00805900" w:rsidP="00CF39BC">
            <w:pPr>
              <w:spacing w:line="240" w:lineRule="auto"/>
              <w:ind w:firstLine="0"/>
              <w:jc w:val="center"/>
              <w:rPr>
                <w:color w:val="22272F"/>
                <w:sz w:val="12"/>
                <w:szCs w:val="12"/>
              </w:rPr>
            </w:pPr>
          </w:p>
        </w:tc>
        <w:tc>
          <w:tcPr>
            <w:tcW w:w="311" w:type="pct"/>
            <w:tcBorders>
              <w:tl2br w:val="nil"/>
              <w:tr2bl w:val="nil"/>
            </w:tcBorders>
          </w:tcPr>
          <w:p w:rsidR="00805900" w:rsidRPr="00E20FC3" w:rsidRDefault="00805900" w:rsidP="00CF39BC">
            <w:pPr>
              <w:spacing w:line="240" w:lineRule="auto"/>
              <w:ind w:firstLine="0"/>
              <w:jc w:val="center"/>
              <w:rPr>
                <w:b/>
                <w:bCs/>
                <w:color w:val="22272F"/>
                <w:sz w:val="12"/>
                <w:szCs w:val="12"/>
              </w:rPr>
            </w:pPr>
          </w:p>
        </w:tc>
      </w:tr>
      <w:tr w:rsidR="00CF39BC" w:rsidRPr="00E20FC3" w:rsidTr="00CF39BC">
        <w:trPr>
          <w:trHeight w:val="57"/>
        </w:trPr>
        <w:tc>
          <w:tcPr>
            <w:tcW w:w="187" w:type="pct"/>
            <w:vMerge/>
            <w:tcBorders>
              <w:tl2br w:val="nil"/>
              <w:tr2bl w:val="nil"/>
            </w:tcBorders>
          </w:tcPr>
          <w:p w:rsidR="00805900" w:rsidRPr="00E20FC3" w:rsidRDefault="00805900" w:rsidP="00CF39BC">
            <w:pPr>
              <w:spacing w:line="240" w:lineRule="auto"/>
              <w:ind w:firstLine="0"/>
              <w:jc w:val="center"/>
              <w:rPr>
                <w:color w:val="22272F"/>
                <w:sz w:val="12"/>
                <w:szCs w:val="12"/>
              </w:rPr>
            </w:pPr>
          </w:p>
        </w:tc>
        <w:tc>
          <w:tcPr>
            <w:tcW w:w="1016" w:type="pct"/>
            <w:tcBorders>
              <w:tl2br w:val="nil"/>
              <w:tr2bl w:val="nil"/>
            </w:tcBorders>
          </w:tcPr>
          <w:p w:rsidR="00805900" w:rsidRPr="00E20FC3" w:rsidRDefault="00805900" w:rsidP="00CF39BC">
            <w:pPr>
              <w:spacing w:line="240" w:lineRule="auto"/>
              <w:ind w:firstLine="0"/>
              <w:jc w:val="center"/>
              <w:textAlignment w:val="top"/>
              <w:rPr>
                <w:color w:val="22272F"/>
                <w:sz w:val="12"/>
                <w:szCs w:val="12"/>
              </w:rPr>
            </w:pPr>
            <w:r w:rsidRPr="00E20FC3">
              <w:rPr>
                <w:color w:val="22272F"/>
                <w:sz w:val="12"/>
                <w:szCs w:val="12"/>
                <w:lang w:eastAsia="zh-CN" w:bidi="ar"/>
              </w:rPr>
              <w:t>Обучение детей-инвалидов в образовательных организациях, реализующих программу дошкольного образования, а также предоставление компенсации затрат родителей (законных представителей) на обучение детей-инвалидов на дому</w:t>
            </w:r>
          </w:p>
        </w:tc>
        <w:tc>
          <w:tcPr>
            <w:tcW w:w="495" w:type="pct"/>
            <w:vMerge/>
            <w:tcBorders>
              <w:tl2br w:val="nil"/>
              <w:tr2bl w:val="nil"/>
            </w:tcBorders>
          </w:tcPr>
          <w:p w:rsidR="00805900" w:rsidRPr="00E20FC3" w:rsidRDefault="00805900" w:rsidP="00CF39BC">
            <w:pPr>
              <w:spacing w:line="240" w:lineRule="auto"/>
              <w:ind w:firstLine="0"/>
              <w:jc w:val="center"/>
              <w:rPr>
                <w:color w:val="22272F"/>
                <w:sz w:val="12"/>
                <w:szCs w:val="12"/>
              </w:rPr>
            </w:pPr>
          </w:p>
        </w:tc>
        <w:tc>
          <w:tcPr>
            <w:tcW w:w="216" w:type="pct"/>
            <w:tcBorders>
              <w:tl2br w:val="nil"/>
              <w:tr2bl w:val="nil"/>
            </w:tcBorders>
          </w:tcPr>
          <w:p w:rsidR="00805900" w:rsidRPr="00E20FC3" w:rsidRDefault="00805900" w:rsidP="00CF39BC">
            <w:pPr>
              <w:spacing w:line="240" w:lineRule="auto"/>
              <w:ind w:firstLine="0"/>
              <w:jc w:val="center"/>
              <w:rPr>
                <w:b/>
                <w:bCs/>
                <w:color w:val="22272F"/>
                <w:sz w:val="12"/>
                <w:szCs w:val="12"/>
              </w:rPr>
            </w:pPr>
          </w:p>
        </w:tc>
        <w:tc>
          <w:tcPr>
            <w:tcW w:w="314" w:type="pct"/>
            <w:tcBorders>
              <w:tl2br w:val="nil"/>
              <w:tr2bl w:val="nil"/>
            </w:tcBorders>
          </w:tcPr>
          <w:p w:rsidR="00805900" w:rsidRPr="00E20FC3" w:rsidRDefault="00805900" w:rsidP="00CF39BC">
            <w:pPr>
              <w:spacing w:line="240" w:lineRule="auto"/>
              <w:ind w:firstLine="0"/>
              <w:jc w:val="center"/>
              <w:textAlignment w:val="top"/>
              <w:rPr>
                <w:b/>
                <w:bCs/>
                <w:color w:val="22272F"/>
                <w:sz w:val="12"/>
                <w:szCs w:val="12"/>
              </w:rPr>
            </w:pPr>
            <w:r w:rsidRPr="00E20FC3">
              <w:rPr>
                <w:b/>
                <w:bCs/>
                <w:color w:val="22272F"/>
                <w:sz w:val="12"/>
                <w:szCs w:val="12"/>
                <w:lang w:val="en-US" w:eastAsia="zh-CN" w:bidi="ar"/>
              </w:rPr>
              <w:t>0140180260</w:t>
            </w:r>
          </w:p>
        </w:tc>
        <w:tc>
          <w:tcPr>
            <w:tcW w:w="404" w:type="pct"/>
            <w:tcBorders>
              <w:tl2br w:val="nil"/>
              <w:tr2bl w:val="nil"/>
            </w:tcBorders>
            <w:noWrap/>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283,20</w:t>
            </w:r>
          </w:p>
        </w:tc>
        <w:tc>
          <w:tcPr>
            <w:tcW w:w="358" w:type="pct"/>
            <w:tcBorders>
              <w:tl2br w:val="nil"/>
              <w:tr2bl w:val="nil"/>
            </w:tcBorders>
            <w:noWrap/>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197,90</w:t>
            </w:r>
          </w:p>
        </w:tc>
        <w:tc>
          <w:tcPr>
            <w:tcW w:w="313" w:type="pct"/>
            <w:tcBorders>
              <w:tl2br w:val="nil"/>
              <w:tr2bl w:val="nil"/>
            </w:tcBorders>
            <w:noWrap/>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141,90</w:t>
            </w:r>
          </w:p>
        </w:tc>
        <w:tc>
          <w:tcPr>
            <w:tcW w:w="268" w:type="pct"/>
            <w:tcBorders>
              <w:tl2br w:val="nil"/>
              <w:tr2bl w:val="nil"/>
            </w:tcBorders>
          </w:tcPr>
          <w:p w:rsidR="00805900" w:rsidRPr="00E20FC3" w:rsidRDefault="00805900" w:rsidP="00CF39BC">
            <w:pPr>
              <w:spacing w:line="240" w:lineRule="auto"/>
              <w:ind w:firstLine="0"/>
              <w:jc w:val="center"/>
              <w:textAlignment w:val="center"/>
              <w:rPr>
                <w:color w:val="22272F"/>
                <w:sz w:val="12"/>
                <w:szCs w:val="12"/>
              </w:rPr>
            </w:pPr>
            <w:r w:rsidRPr="00E20FC3">
              <w:rPr>
                <w:color w:val="22272F"/>
                <w:sz w:val="12"/>
                <w:szCs w:val="12"/>
                <w:lang w:val="en-US" w:eastAsia="zh-CN" w:bidi="ar"/>
              </w:rPr>
              <w:t>141,90</w:t>
            </w:r>
          </w:p>
        </w:tc>
        <w:tc>
          <w:tcPr>
            <w:tcW w:w="269" w:type="pct"/>
            <w:tcBorders>
              <w:tl2br w:val="nil"/>
              <w:tr2bl w:val="nil"/>
            </w:tcBorders>
          </w:tcPr>
          <w:p w:rsidR="00805900" w:rsidRPr="00E20FC3" w:rsidRDefault="00805900" w:rsidP="00CF39BC">
            <w:pPr>
              <w:spacing w:line="240" w:lineRule="auto"/>
              <w:ind w:firstLine="0"/>
              <w:jc w:val="center"/>
              <w:rPr>
                <w:color w:val="22272F"/>
                <w:sz w:val="12"/>
                <w:szCs w:val="12"/>
              </w:rPr>
            </w:pPr>
          </w:p>
        </w:tc>
        <w:tc>
          <w:tcPr>
            <w:tcW w:w="269" w:type="pct"/>
            <w:tcBorders>
              <w:tl2br w:val="nil"/>
              <w:tr2bl w:val="nil"/>
            </w:tcBorders>
          </w:tcPr>
          <w:p w:rsidR="00805900" w:rsidRPr="00E20FC3" w:rsidRDefault="00805900" w:rsidP="00CF39BC">
            <w:pPr>
              <w:spacing w:line="240" w:lineRule="auto"/>
              <w:ind w:firstLine="0"/>
              <w:jc w:val="center"/>
              <w:rPr>
                <w:color w:val="22272F"/>
                <w:sz w:val="12"/>
                <w:szCs w:val="12"/>
              </w:rPr>
            </w:pPr>
          </w:p>
        </w:tc>
        <w:tc>
          <w:tcPr>
            <w:tcW w:w="312" w:type="pct"/>
            <w:tcBorders>
              <w:tl2br w:val="nil"/>
              <w:tr2bl w:val="nil"/>
            </w:tcBorders>
          </w:tcPr>
          <w:p w:rsidR="00805900" w:rsidRPr="00E20FC3" w:rsidRDefault="00805900" w:rsidP="00CF39BC">
            <w:pPr>
              <w:spacing w:line="240" w:lineRule="auto"/>
              <w:ind w:firstLine="0"/>
              <w:jc w:val="center"/>
              <w:rPr>
                <w:color w:val="22272F"/>
                <w:sz w:val="12"/>
                <w:szCs w:val="12"/>
              </w:rPr>
            </w:pPr>
          </w:p>
        </w:tc>
        <w:tc>
          <w:tcPr>
            <w:tcW w:w="268" w:type="pct"/>
            <w:tcBorders>
              <w:tl2br w:val="nil"/>
              <w:tr2bl w:val="nil"/>
            </w:tcBorders>
          </w:tcPr>
          <w:p w:rsidR="00805900" w:rsidRPr="00E20FC3" w:rsidRDefault="00805900" w:rsidP="00CF39BC">
            <w:pPr>
              <w:spacing w:line="240" w:lineRule="auto"/>
              <w:ind w:firstLine="0"/>
              <w:jc w:val="center"/>
              <w:rPr>
                <w:color w:val="22272F"/>
                <w:sz w:val="12"/>
                <w:szCs w:val="12"/>
              </w:rPr>
            </w:pPr>
          </w:p>
        </w:tc>
        <w:tc>
          <w:tcPr>
            <w:tcW w:w="311" w:type="pct"/>
            <w:tcBorders>
              <w:tl2br w:val="nil"/>
              <w:tr2bl w:val="nil"/>
            </w:tcBorders>
          </w:tcPr>
          <w:p w:rsidR="00805900" w:rsidRPr="00E20FC3" w:rsidRDefault="00805900" w:rsidP="00CF39BC">
            <w:pPr>
              <w:spacing w:line="240" w:lineRule="auto"/>
              <w:ind w:firstLine="0"/>
              <w:jc w:val="center"/>
              <w:rPr>
                <w:b/>
                <w:bCs/>
                <w:color w:val="22272F"/>
                <w:sz w:val="12"/>
                <w:szCs w:val="12"/>
              </w:rPr>
            </w:pPr>
          </w:p>
        </w:tc>
      </w:tr>
      <w:tr w:rsidR="00CF39BC" w:rsidRPr="00E20FC3" w:rsidTr="00CF39BC">
        <w:trPr>
          <w:trHeight w:val="57"/>
        </w:trPr>
        <w:tc>
          <w:tcPr>
            <w:tcW w:w="187" w:type="pct"/>
            <w:vMerge/>
            <w:tcBorders>
              <w:tl2br w:val="nil"/>
              <w:tr2bl w:val="nil"/>
            </w:tcBorders>
          </w:tcPr>
          <w:p w:rsidR="00805900" w:rsidRPr="00E20FC3" w:rsidRDefault="00805900" w:rsidP="00CF39BC">
            <w:pPr>
              <w:spacing w:line="240" w:lineRule="auto"/>
              <w:ind w:firstLine="0"/>
              <w:jc w:val="center"/>
              <w:rPr>
                <w:color w:val="22272F"/>
                <w:sz w:val="12"/>
                <w:szCs w:val="12"/>
              </w:rPr>
            </w:pPr>
          </w:p>
        </w:tc>
        <w:tc>
          <w:tcPr>
            <w:tcW w:w="1016" w:type="pct"/>
            <w:tcBorders>
              <w:tl2br w:val="nil"/>
              <w:tr2bl w:val="nil"/>
            </w:tcBorders>
          </w:tcPr>
          <w:p w:rsidR="00805900" w:rsidRPr="00E20FC3" w:rsidRDefault="00805900" w:rsidP="00CF39BC">
            <w:pPr>
              <w:spacing w:line="240" w:lineRule="auto"/>
              <w:ind w:firstLine="0"/>
              <w:jc w:val="center"/>
              <w:textAlignment w:val="top"/>
              <w:rPr>
                <w:color w:val="22272F"/>
                <w:sz w:val="12"/>
                <w:szCs w:val="12"/>
              </w:rPr>
            </w:pPr>
            <w:r w:rsidRPr="00E20FC3">
              <w:rPr>
                <w:color w:val="22272F"/>
                <w:sz w:val="12"/>
                <w:szCs w:val="12"/>
                <w:lang w:eastAsia="zh-CN" w:bidi="ar"/>
              </w:rPr>
              <w:t>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w:t>
            </w:r>
          </w:p>
        </w:tc>
        <w:tc>
          <w:tcPr>
            <w:tcW w:w="495" w:type="pct"/>
            <w:vMerge/>
            <w:tcBorders>
              <w:tl2br w:val="nil"/>
              <w:tr2bl w:val="nil"/>
            </w:tcBorders>
          </w:tcPr>
          <w:p w:rsidR="00805900" w:rsidRPr="00E20FC3" w:rsidRDefault="00805900" w:rsidP="00CF39BC">
            <w:pPr>
              <w:spacing w:line="240" w:lineRule="auto"/>
              <w:ind w:firstLine="0"/>
              <w:jc w:val="center"/>
              <w:rPr>
                <w:color w:val="22272F"/>
                <w:sz w:val="12"/>
                <w:szCs w:val="12"/>
              </w:rPr>
            </w:pPr>
          </w:p>
        </w:tc>
        <w:tc>
          <w:tcPr>
            <w:tcW w:w="216" w:type="pct"/>
            <w:tcBorders>
              <w:tl2br w:val="nil"/>
              <w:tr2bl w:val="nil"/>
            </w:tcBorders>
          </w:tcPr>
          <w:p w:rsidR="00805900" w:rsidRPr="00E20FC3" w:rsidRDefault="00805900" w:rsidP="00CF39BC">
            <w:pPr>
              <w:spacing w:line="240" w:lineRule="auto"/>
              <w:ind w:firstLine="0"/>
              <w:jc w:val="center"/>
              <w:rPr>
                <w:b/>
                <w:bCs/>
                <w:color w:val="22272F"/>
                <w:sz w:val="12"/>
                <w:szCs w:val="12"/>
              </w:rPr>
            </w:pPr>
          </w:p>
        </w:tc>
        <w:tc>
          <w:tcPr>
            <w:tcW w:w="314" w:type="pct"/>
            <w:tcBorders>
              <w:tl2br w:val="nil"/>
              <w:tr2bl w:val="nil"/>
            </w:tcBorders>
          </w:tcPr>
          <w:p w:rsidR="00805900" w:rsidRPr="00E20FC3" w:rsidRDefault="00805900" w:rsidP="00CF39BC">
            <w:pPr>
              <w:spacing w:line="240" w:lineRule="auto"/>
              <w:ind w:firstLine="0"/>
              <w:jc w:val="center"/>
              <w:textAlignment w:val="top"/>
              <w:rPr>
                <w:b/>
                <w:bCs/>
                <w:color w:val="22272F"/>
                <w:sz w:val="12"/>
                <w:szCs w:val="12"/>
              </w:rPr>
            </w:pPr>
            <w:r w:rsidRPr="00E20FC3">
              <w:rPr>
                <w:b/>
                <w:bCs/>
                <w:color w:val="22272F"/>
                <w:sz w:val="12"/>
                <w:szCs w:val="12"/>
                <w:lang w:val="en-US" w:eastAsia="zh-CN" w:bidi="ar"/>
              </w:rPr>
              <w:t>0140180981</w:t>
            </w:r>
          </w:p>
        </w:tc>
        <w:tc>
          <w:tcPr>
            <w:tcW w:w="404" w:type="pct"/>
            <w:tcBorders>
              <w:tl2br w:val="nil"/>
              <w:tr2bl w:val="nil"/>
            </w:tcBorders>
            <w:noWrap/>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51 060,90</w:t>
            </w:r>
          </w:p>
        </w:tc>
        <w:tc>
          <w:tcPr>
            <w:tcW w:w="358" w:type="pct"/>
            <w:tcBorders>
              <w:tl2br w:val="nil"/>
              <w:tr2bl w:val="nil"/>
            </w:tcBorders>
            <w:noWrap/>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62 971,80</w:t>
            </w:r>
          </w:p>
        </w:tc>
        <w:tc>
          <w:tcPr>
            <w:tcW w:w="313" w:type="pct"/>
            <w:tcBorders>
              <w:tl2br w:val="nil"/>
              <w:tr2bl w:val="nil"/>
            </w:tcBorders>
            <w:noWrap/>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54 610,80</w:t>
            </w:r>
          </w:p>
        </w:tc>
        <w:tc>
          <w:tcPr>
            <w:tcW w:w="268" w:type="pct"/>
            <w:tcBorders>
              <w:tl2br w:val="nil"/>
              <w:tr2bl w:val="nil"/>
            </w:tcBorders>
          </w:tcPr>
          <w:p w:rsidR="00805900" w:rsidRPr="00E20FC3" w:rsidRDefault="00805900" w:rsidP="00CF39BC">
            <w:pPr>
              <w:spacing w:line="240" w:lineRule="auto"/>
              <w:ind w:firstLine="0"/>
              <w:jc w:val="center"/>
              <w:textAlignment w:val="center"/>
              <w:rPr>
                <w:color w:val="22272F"/>
                <w:sz w:val="12"/>
                <w:szCs w:val="12"/>
              </w:rPr>
            </w:pPr>
            <w:r w:rsidRPr="00E20FC3">
              <w:rPr>
                <w:color w:val="22272F"/>
                <w:sz w:val="12"/>
                <w:szCs w:val="12"/>
                <w:lang w:val="en-US" w:eastAsia="zh-CN" w:bidi="ar"/>
              </w:rPr>
              <w:t>54 610,80</w:t>
            </w:r>
          </w:p>
        </w:tc>
        <w:tc>
          <w:tcPr>
            <w:tcW w:w="269" w:type="pct"/>
            <w:tcBorders>
              <w:tl2br w:val="nil"/>
              <w:tr2bl w:val="nil"/>
            </w:tcBorders>
          </w:tcPr>
          <w:p w:rsidR="00805900" w:rsidRPr="00E20FC3" w:rsidRDefault="00805900" w:rsidP="00CF39BC">
            <w:pPr>
              <w:spacing w:line="240" w:lineRule="auto"/>
              <w:ind w:firstLine="0"/>
              <w:jc w:val="center"/>
              <w:rPr>
                <w:color w:val="22272F"/>
                <w:sz w:val="12"/>
                <w:szCs w:val="12"/>
              </w:rPr>
            </w:pPr>
          </w:p>
        </w:tc>
        <w:tc>
          <w:tcPr>
            <w:tcW w:w="269" w:type="pct"/>
            <w:tcBorders>
              <w:tl2br w:val="nil"/>
              <w:tr2bl w:val="nil"/>
            </w:tcBorders>
          </w:tcPr>
          <w:p w:rsidR="00805900" w:rsidRPr="00E20FC3" w:rsidRDefault="00805900" w:rsidP="00CF39BC">
            <w:pPr>
              <w:spacing w:line="240" w:lineRule="auto"/>
              <w:ind w:firstLine="0"/>
              <w:jc w:val="center"/>
              <w:rPr>
                <w:color w:val="22272F"/>
                <w:sz w:val="12"/>
                <w:szCs w:val="12"/>
              </w:rPr>
            </w:pPr>
          </w:p>
        </w:tc>
        <w:tc>
          <w:tcPr>
            <w:tcW w:w="312" w:type="pct"/>
            <w:tcBorders>
              <w:tl2br w:val="nil"/>
              <w:tr2bl w:val="nil"/>
            </w:tcBorders>
          </w:tcPr>
          <w:p w:rsidR="00805900" w:rsidRPr="00E20FC3" w:rsidRDefault="00805900" w:rsidP="00CF39BC">
            <w:pPr>
              <w:spacing w:line="240" w:lineRule="auto"/>
              <w:ind w:firstLine="0"/>
              <w:jc w:val="center"/>
              <w:rPr>
                <w:color w:val="22272F"/>
                <w:sz w:val="12"/>
                <w:szCs w:val="12"/>
              </w:rPr>
            </w:pPr>
          </w:p>
        </w:tc>
        <w:tc>
          <w:tcPr>
            <w:tcW w:w="268" w:type="pct"/>
            <w:tcBorders>
              <w:tl2br w:val="nil"/>
              <w:tr2bl w:val="nil"/>
            </w:tcBorders>
          </w:tcPr>
          <w:p w:rsidR="00805900" w:rsidRPr="00E20FC3" w:rsidRDefault="00805900" w:rsidP="00CF39BC">
            <w:pPr>
              <w:spacing w:line="240" w:lineRule="auto"/>
              <w:ind w:firstLine="0"/>
              <w:jc w:val="center"/>
              <w:rPr>
                <w:color w:val="22272F"/>
                <w:sz w:val="12"/>
                <w:szCs w:val="12"/>
              </w:rPr>
            </w:pPr>
          </w:p>
        </w:tc>
        <w:tc>
          <w:tcPr>
            <w:tcW w:w="311" w:type="pct"/>
            <w:tcBorders>
              <w:tl2br w:val="nil"/>
              <w:tr2bl w:val="nil"/>
            </w:tcBorders>
          </w:tcPr>
          <w:p w:rsidR="00805900" w:rsidRPr="00E20FC3" w:rsidRDefault="00805900" w:rsidP="00CF39BC">
            <w:pPr>
              <w:spacing w:line="240" w:lineRule="auto"/>
              <w:ind w:firstLine="0"/>
              <w:jc w:val="center"/>
              <w:rPr>
                <w:b/>
                <w:bCs/>
                <w:color w:val="22272F"/>
                <w:sz w:val="12"/>
                <w:szCs w:val="12"/>
              </w:rPr>
            </w:pPr>
          </w:p>
        </w:tc>
      </w:tr>
      <w:tr w:rsidR="00CF39BC" w:rsidRPr="00E20FC3" w:rsidTr="00CF39BC">
        <w:trPr>
          <w:trHeight w:val="57"/>
        </w:trPr>
        <w:tc>
          <w:tcPr>
            <w:tcW w:w="187" w:type="pct"/>
            <w:vMerge w:val="restart"/>
            <w:tcBorders>
              <w:tl2br w:val="nil"/>
              <w:tr2bl w:val="nil"/>
            </w:tcBorders>
          </w:tcPr>
          <w:p w:rsidR="00805900" w:rsidRPr="00E20FC3" w:rsidRDefault="00805900" w:rsidP="00CF39BC">
            <w:pPr>
              <w:spacing w:line="240" w:lineRule="auto"/>
              <w:ind w:firstLine="0"/>
              <w:jc w:val="center"/>
              <w:textAlignment w:val="top"/>
              <w:rPr>
                <w:color w:val="000000"/>
                <w:sz w:val="12"/>
                <w:szCs w:val="12"/>
              </w:rPr>
            </w:pPr>
            <w:r w:rsidRPr="00E20FC3">
              <w:rPr>
                <w:color w:val="000000"/>
                <w:sz w:val="12"/>
                <w:szCs w:val="12"/>
                <w:lang w:val="en-US" w:eastAsia="zh-CN" w:bidi="ar"/>
              </w:rPr>
              <w:t>4</w:t>
            </w:r>
          </w:p>
        </w:tc>
        <w:tc>
          <w:tcPr>
            <w:tcW w:w="1016" w:type="pct"/>
            <w:vMerge w:val="restart"/>
            <w:tcBorders>
              <w:tl2br w:val="nil"/>
              <w:tr2bl w:val="nil"/>
            </w:tcBorders>
          </w:tcPr>
          <w:p w:rsidR="00805900" w:rsidRPr="00E20FC3" w:rsidRDefault="00805900" w:rsidP="00CF39BC">
            <w:pPr>
              <w:spacing w:line="240" w:lineRule="auto"/>
              <w:ind w:firstLine="0"/>
              <w:jc w:val="center"/>
              <w:textAlignment w:val="top"/>
              <w:rPr>
                <w:color w:val="000000"/>
                <w:sz w:val="12"/>
                <w:szCs w:val="12"/>
              </w:rPr>
            </w:pPr>
            <w:r w:rsidRPr="00E20FC3">
              <w:rPr>
                <w:color w:val="000000"/>
                <w:sz w:val="12"/>
                <w:szCs w:val="12"/>
                <w:lang w:eastAsia="zh-CN" w:bidi="ar"/>
              </w:rPr>
              <w:t>Комплекс процессных мероприятий "Развитие общего образования"</w:t>
            </w:r>
          </w:p>
        </w:tc>
        <w:tc>
          <w:tcPr>
            <w:tcW w:w="495" w:type="pct"/>
            <w:tcBorders>
              <w:tl2br w:val="nil"/>
              <w:tr2bl w:val="nil"/>
            </w:tcBorders>
          </w:tcPr>
          <w:p w:rsidR="00805900" w:rsidRPr="00E20FC3" w:rsidRDefault="00805900" w:rsidP="00CF39BC">
            <w:pPr>
              <w:spacing w:line="240" w:lineRule="auto"/>
              <w:ind w:firstLine="0"/>
              <w:jc w:val="center"/>
              <w:textAlignment w:val="top"/>
              <w:rPr>
                <w:color w:val="000000"/>
                <w:sz w:val="12"/>
                <w:szCs w:val="12"/>
              </w:rPr>
            </w:pPr>
            <w:r w:rsidRPr="00E20FC3">
              <w:rPr>
                <w:color w:val="000000"/>
                <w:sz w:val="12"/>
                <w:szCs w:val="12"/>
                <w:lang w:val="en-US" w:eastAsia="zh-CN" w:bidi="ar"/>
              </w:rPr>
              <w:t>(</w:t>
            </w:r>
            <w:proofErr w:type="spellStart"/>
            <w:r w:rsidRPr="00E20FC3">
              <w:rPr>
                <w:color w:val="000000"/>
                <w:sz w:val="12"/>
                <w:szCs w:val="12"/>
                <w:lang w:val="en-US" w:eastAsia="zh-CN" w:bidi="ar"/>
              </w:rPr>
              <w:t>всего</w:t>
            </w:r>
            <w:proofErr w:type="spellEnd"/>
            <w:r w:rsidRPr="00E20FC3">
              <w:rPr>
                <w:color w:val="000000"/>
                <w:sz w:val="12"/>
                <w:szCs w:val="12"/>
                <w:lang w:val="en-US" w:eastAsia="zh-CN" w:bidi="ar"/>
              </w:rPr>
              <w:t>),</w:t>
            </w:r>
          </w:p>
        </w:tc>
        <w:tc>
          <w:tcPr>
            <w:tcW w:w="216" w:type="pct"/>
            <w:vMerge w:val="restart"/>
            <w:tcBorders>
              <w:tl2br w:val="nil"/>
              <w:tr2bl w:val="nil"/>
            </w:tcBorders>
          </w:tcPr>
          <w:p w:rsidR="00805900" w:rsidRPr="00E20FC3" w:rsidRDefault="00805900" w:rsidP="00CF39BC">
            <w:pPr>
              <w:spacing w:line="240" w:lineRule="auto"/>
              <w:ind w:firstLine="0"/>
              <w:jc w:val="center"/>
              <w:textAlignment w:val="top"/>
              <w:rPr>
                <w:b/>
                <w:bCs/>
                <w:color w:val="000000"/>
                <w:sz w:val="12"/>
                <w:szCs w:val="12"/>
              </w:rPr>
            </w:pPr>
            <w:r w:rsidRPr="00E20FC3">
              <w:rPr>
                <w:b/>
                <w:bCs/>
                <w:color w:val="000000"/>
                <w:sz w:val="12"/>
                <w:szCs w:val="12"/>
                <w:lang w:val="en-US" w:eastAsia="zh-CN" w:bidi="ar"/>
              </w:rPr>
              <w:t>Х</w:t>
            </w:r>
          </w:p>
        </w:tc>
        <w:tc>
          <w:tcPr>
            <w:tcW w:w="314" w:type="pct"/>
            <w:vMerge w:val="restart"/>
            <w:tcBorders>
              <w:tl2br w:val="nil"/>
              <w:tr2bl w:val="nil"/>
            </w:tcBorders>
          </w:tcPr>
          <w:p w:rsidR="00805900" w:rsidRPr="00E20FC3" w:rsidRDefault="00805900" w:rsidP="00CF39BC">
            <w:pPr>
              <w:spacing w:line="240" w:lineRule="auto"/>
              <w:ind w:firstLine="0"/>
              <w:jc w:val="center"/>
              <w:textAlignment w:val="top"/>
              <w:rPr>
                <w:b/>
                <w:bCs/>
                <w:color w:val="000000"/>
                <w:sz w:val="12"/>
                <w:szCs w:val="12"/>
              </w:rPr>
            </w:pPr>
            <w:r w:rsidRPr="00E20FC3">
              <w:rPr>
                <w:b/>
                <w:bCs/>
                <w:color w:val="000000"/>
                <w:sz w:val="12"/>
                <w:szCs w:val="12"/>
                <w:lang w:val="en-US" w:eastAsia="zh-CN" w:bidi="ar"/>
              </w:rPr>
              <w:t>0140200000</w:t>
            </w:r>
          </w:p>
        </w:tc>
        <w:tc>
          <w:tcPr>
            <w:tcW w:w="404" w:type="pct"/>
            <w:vMerge w:val="restar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290 872,83</w:t>
            </w:r>
          </w:p>
        </w:tc>
        <w:tc>
          <w:tcPr>
            <w:tcW w:w="358" w:type="pct"/>
            <w:vMerge w:val="restar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354 292,67</w:t>
            </w:r>
          </w:p>
        </w:tc>
        <w:tc>
          <w:tcPr>
            <w:tcW w:w="313" w:type="pct"/>
            <w:vMerge w:val="restar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284 487,60</w:t>
            </w:r>
          </w:p>
        </w:tc>
        <w:tc>
          <w:tcPr>
            <w:tcW w:w="268" w:type="pct"/>
            <w:vMerge w:val="restar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291 159,90</w:t>
            </w:r>
          </w:p>
        </w:tc>
        <w:tc>
          <w:tcPr>
            <w:tcW w:w="269" w:type="pct"/>
            <w:vMerge w:val="restar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128 554,20</w:t>
            </w:r>
          </w:p>
        </w:tc>
        <w:tc>
          <w:tcPr>
            <w:tcW w:w="269" w:type="pct"/>
            <w:vMerge w:val="restar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128 554,20</w:t>
            </w:r>
          </w:p>
        </w:tc>
        <w:tc>
          <w:tcPr>
            <w:tcW w:w="312" w:type="pct"/>
            <w:vMerge w:val="restar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128 554,20</w:t>
            </w:r>
          </w:p>
        </w:tc>
        <w:tc>
          <w:tcPr>
            <w:tcW w:w="268" w:type="pct"/>
            <w:vMerge w:val="restar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128 554,20</w:t>
            </w:r>
          </w:p>
        </w:tc>
        <w:tc>
          <w:tcPr>
            <w:tcW w:w="311" w:type="pct"/>
            <w:vMerge w:val="restart"/>
            <w:tcBorders>
              <w:tl2br w:val="nil"/>
              <w:tr2bl w:val="nil"/>
            </w:tcBorders>
          </w:tcPr>
          <w:p w:rsidR="00805900" w:rsidRPr="00E20FC3" w:rsidRDefault="00805900" w:rsidP="00CF39BC">
            <w:pPr>
              <w:spacing w:line="240" w:lineRule="auto"/>
              <w:ind w:firstLine="0"/>
              <w:jc w:val="center"/>
              <w:rPr>
                <w:color w:val="000000"/>
                <w:sz w:val="12"/>
                <w:szCs w:val="12"/>
              </w:rPr>
            </w:pPr>
          </w:p>
        </w:tc>
      </w:tr>
      <w:tr w:rsidR="00CF39BC" w:rsidRPr="00E20FC3" w:rsidTr="00CF39BC">
        <w:trPr>
          <w:trHeight w:val="57"/>
        </w:trPr>
        <w:tc>
          <w:tcPr>
            <w:tcW w:w="187"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1016"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495" w:type="pct"/>
            <w:tcBorders>
              <w:tl2br w:val="nil"/>
              <w:tr2bl w:val="nil"/>
            </w:tcBorders>
          </w:tcPr>
          <w:p w:rsidR="00805900" w:rsidRPr="00E20FC3" w:rsidRDefault="00805900" w:rsidP="00CF39BC">
            <w:pPr>
              <w:spacing w:line="240" w:lineRule="auto"/>
              <w:ind w:firstLine="0"/>
              <w:jc w:val="center"/>
              <w:textAlignment w:val="top"/>
              <w:rPr>
                <w:color w:val="000000"/>
                <w:sz w:val="12"/>
                <w:szCs w:val="12"/>
              </w:rPr>
            </w:pPr>
            <w:r w:rsidRPr="00E20FC3">
              <w:rPr>
                <w:color w:val="000000"/>
                <w:sz w:val="12"/>
                <w:szCs w:val="12"/>
                <w:lang w:val="en-US" w:eastAsia="zh-CN" w:bidi="ar"/>
              </w:rPr>
              <w:t xml:space="preserve">в </w:t>
            </w:r>
            <w:proofErr w:type="spellStart"/>
            <w:r w:rsidRPr="00E20FC3">
              <w:rPr>
                <w:color w:val="000000"/>
                <w:sz w:val="12"/>
                <w:szCs w:val="12"/>
                <w:lang w:val="en-US" w:eastAsia="zh-CN" w:bidi="ar"/>
              </w:rPr>
              <w:t>том</w:t>
            </w:r>
            <w:proofErr w:type="spellEnd"/>
            <w:r w:rsidRPr="00E20FC3">
              <w:rPr>
                <w:color w:val="000000"/>
                <w:sz w:val="12"/>
                <w:szCs w:val="12"/>
                <w:lang w:val="en-US" w:eastAsia="zh-CN" w:bidi="ar"/>
              </w:rPr>
              <w:t xml:space="preserve"> </w:t>
            </w:r>
            <w:proofErr w:type="spellStart"/>
            <w:r w:rsidRPr="00E20FC3">
              <w:rPr>
                <w:color w:val="000000"/>
                <w:sz w:val="12"/>
                <w:szCs w:val="12"/>
                <w:lang w:val="en-US" w:eastAsia="zh-CN" w:bidi="ar"/>
              </w:rPr>
              <w:t>числе</w:t>
            </w:r>
            <w:proofErr w:type="spellEnd"/>
            <w:r w:rsidRPr="00E20FC3">
              <w:rPr>
                <w:color w:val="000000"/>
                <w:sz w:val="12"/>
                <w:szCs w:val="12"/>
                <w:lang w:val="en-US" w:eastAsia="zh-CN" w:bidi="ar"/>
              </w:rPr>
              <w:t>:</w:t>
            </w:r>
          </w:p>
        </w:tc>
        <w:tc>
          <w:tcPr>
            <w:tcW w:w="216" w:type="pct"/>
            <w:vMerge/>
            <w:tcBorders>
              <w:tl2br w:val="nil"/>
              <w:tr2bl w:val="nil"/>
            </w:tcBorders>
          </w:tcPr>
          <w:p w:rsidR="00805900" w:rsidRPr="00E20FC3" w:rsidRDefault="00805900" w:rsidP="00CF39BC">
            <w:pPr>
              <w:spacing w:line="240" w:lineRule="auto"/>
              <w:ind w:firstLine="0"/>
              <w:jc w:val="center"/>
              <w:rPr>
                <w:b/>
                <w:bCs/>
                <w:color w:val="000000"/>
                <w:sz w:val="12"/>
                <w:szCs w:val="12"/>
              </w:rPr>
            </w:pPr>
          </w:p>
        </w:tc>
        <w:tc>
          <w:tcPr>
            <w:tcW w:w="314" w:type="pct"/>
            <w:vMerge/>
            <w:tcBorders>
              <w:tl2br w:val="nil"/>
              <w:tr2bl w:val="nil"/>
            </w:tcBorders>
          </w:tcPr>
          <w:p w:rsidR="00805900" w:rsidRPr="00E20FC3" w:rsidRDefault="00805900" w:rsidP="00CF39BC">
            <w:pPr>
              <w:spacing w:line="240" w:lineRule="auto"/>
              <w:ind w:firstLine="0"/>
              <w:jc w:val="center"/>
              <w:rPr>
                <w:b/>
                <w:bCs/>
                <w:color w:val="000000"/>
                <w:sz w:val="12"/>
                <w:szCs w:val="12"/>
              </w:rPr>
            </w:pPr>
          </w:p>
        </w:tc>
        <w:tc>
          <w:tcPr>
            <w:tcW w:w="404"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58"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13"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8"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9"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9"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12"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8"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11"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r>
      <w:tr w:rsidR="00CF39BC" w:rsidRPr="00E20FC3" w:rsidTr="00CF39BC">
        <w:trPr>
          <w:trHeight w:val="57"/>
        </w:trPr>
        <w:tc>
          <w:tcPr>
            <w:tcW w:w="187"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1016"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495" w:type="pct"/>
            <w:vMerge w:val="restart"/>
            <w:tcBorders>
              <w:tl2br w:val="nil"/>
              <w:tr2bl w:val="nil"/>
            </w:tcBorders>
          </w:tcPr>
          <w:p w:rsidR="00805900" w:rsidRPr="00E20FC3" w:rsidRDefault="00805900" w:rsidP="00CF39BC">
            <w:pPr>
              <w:spacing w:line="240" w:lineRule="auto"/>
              <w:ind w:firstLine="0"/>
              <w:jc w:val="center"/>
              <w:textAlignment w:val="top"/>
              <w:rPr>
                <w:color w:val="000000"/>
                <w:sz w:val="12"/>
                <w:szCs w:val="12"/>
              </w:rPr>
            </w:pPr>
            <w:r w:rsidRPr="00E20FC3">
              <w:rPr>
                <w:color w:val="000000"/>
                <w:sz w:val="12"/>
                <w:szCs w:val="12"/>
                <w:lang w:eastAsia="zh-CN" w:bidi="ar"/>
              </w:rPr>
              <w:t>Отдел образования</w:t>
            </w:r>
          </w:p>
        </w:tc>
        <w:tc>
          <w:tcPr>
            <w:tcW w:w="216" w:type="pct"/>
            <w:tcBorders>
              <w:tl2br w:val="nil"/>
              <w:tr2bl w:val="nil"/>
            </w:tcBorders>
          </w:tcPr>
          <w:p w:rsidR="00805900" w:rsidRPr="00E20FC3" w:rsidRDefault="00805900" w:rsidP="00CF39BC">
            <w:pPr>
              <w:spacing w:line="240" w:lineRule="auto"/>
              <w:ind w:firstLine="0"/>
              <w:jc w:val="center"/>
              <w:textAlignment w:val="top"/>
              <w:rPr>
                <w:b/>
                <w:bCs/>
                <w:color w:val="000000"/>
                <w:sz w:val="12"/>
                <w:szCs w:val="12"/>
              </w:rPr>
            </w:pPr>
            <w:r w:rsidRPr="00E20FC3">
              <w:rPr>
                <w:b/>
                <w:bCs/>
                <w:color w:val="000000"/>
                <w:sz w:val="12"/>
                <w:szCs w:val="12"/>
                <w:lang w:val="en-US" w:eastAsia="zh-CN" w:bidi="ar"/>
              </w:rPr>
              <w:t>075</w:t>
            </w:r>
          </w:p>
        </w:tc>
        <w:tc>
          <w:tcPr>
            <w:tcW w:w="314" w:type="pct"/>
            <w:tcBorders>
              <w:tl2br w:val="nil"/>
              <w:tr2bl w:val="nil"/>
            </w:tcBorders>
          </w:tcPr>
          <w:p w:rsidR="00805900" w:rsidRPr="00E20FC3" w:rsidRDefault="00805900" w:rsidP="00CF39BC">
            <w:pPr>
              <w:spacing w:line="240" w:lineRule="auto"/>
              <w:ind w:firstLine="0"/>
              <w:jc w:val="center"/>
              <w:textAlignment w:val="top"/>
              <w:rPr>
                <w:b/>
                <w:bCs/>
                <w:color w:val="000000"/>
                <w:sz w:val="12"/>
                <w:szCs w:val="12"/>
              </w:rPr>
            </w:pPr>
            <w:r w:rsidRPr="00E20FC3">
              <w:rPr>
                <w:b/>
                <w:bCs/>
                <w:color w:val="000000"/>
                <w:sz w:val="12"/>
                <w:szCs w:val="12"/>
                <w:lang w:val="en-US" w:eastAsia="zh-CN" w:bidi="ar"/>
              </w:rPr>
              <w:t>0140200000</w:t>
            </w:r>
          </w:p>
        </w:tc>
        <w:tc>
          <w:tcPr>
            <w:tcW w:w="404"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290 872,83</w:t>
            </w:r>
          </w:p>
        </w:tc>
        <w:tc>
          <w:tcPr>
            <w:tcW w:w="358"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354 292,67</w:t>
            </w:r>
          </w:p>
        </w:tc>
        <w:tc>
          <w:tcPr>
            <w:tcW w:w="313"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284 487,60</w:t>
            </w:r>
          </w:p>
        </w:tc>
        <w:tc>
          <w:tcPr>
            <w:tcW w:w="268"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291 159,90</w:t>
            </w:r>
          </w:p>
        </w:tc>
        <w:tc>
          <w:tcPr>
            <w:tcW w:w="269"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128 554,20</w:t>
            </w:r>
          </w:p>
        </w:tc>
        <w:tc>
          <w:tcPr>
            <w:tcW w:w="269"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128 554,20</w:t>
            </w:r>
          </w:p>
        </w:tc>
        <w:tc>
          <w:tcPr>
            <w:tcW w:w="312"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128 554,20</w:t>
            </w:r>
          </w:p>
        </w:tc>
        <w:tc>
          <w:tcPr>
            <w:tcW w:w="268"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128 554,20</w:t>
            </w:r>
          </w:p>
        </w:tc>
        <w:tc>
          <w:tcPr>
            <w:tcW w:w="311" w:type="pct"/>
            <w:tcBorders>
              <w:tl2br w:val="nil"/>
              <w:tr2bl w:val="nil"/>
            </w:tcBorders>
          </w:tcPr>
          <w:p w:rsidR="00805900" w:rsidRPr="00E20FC3" w:rsidRDefault="00805900" w:rsidP="00CF39BC">
            <w:pPr>
              <w:spacing w:line="240" w:lineRule="auto"/>
              <w:ind w:firstLine="0"/>
              <w:jc w:val="center"/>
              <w:rPr>
                <w:color w:val="000000"/>
                <w:sz w:val="12"/>
                <w:szCs w:val="12"/>
              </w:rPr>
            </w:pPr>
          </w:p>
        </w:tc>
      </w:tr>
      <w:tr w:rsidR="00CF39BC" w:rsidRPr="00E20FC3" w:rsidTr="00CF39BC">
        <w:trPr>
          <w:trHeight w:val="57"/>
        </w:trPr>
        <w:tc>
          <w:tcPr>
            <w:tcW w:w="187"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1016" w:type="pct"/>
            <w:tcBorders>
              <w:tl2br w:val="nil"/>
              <w:tr2bl w:val="nil"/>
            </w:tcBorders>
          </w:tcPr>
          <w:p w:rsidR="00805900" w:rsidRPr="00E20FC3" w:rsidRDefault="00805900" w:rsidP="00CF39BC">
            <w:pPr>
              <w:spacing w:line="240" w:lineRule="auto"/>
              <w:ind w:firstLine="0"/>
              <w:jc w:val="center"/>
              <w:textAlignment w:val="top"/>
              <w:rPr>
                <w:color w:val="000000"/>
                <w:sz w:val="12"/>
                <w:szCs w:val="12"/>
              </w:rPr>
            </w:pPr>
            <w:r w:rsidRPr="00E20FC3">
              <w:rPr>
                <w:color w:val="000000"/>
                <w:sz w:val="12"/>
                <w:szCs w:val="12"/>
                <w:lang w:eastAsia="zh-CN" w:bidi="ar"/>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495"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16" w:type="pct"/>
            <w:tcBorders>
              <w:tl2br w:val="nil"/>
              <w:tr2bl w:val="nil"/>
            </w:tcBorders>
          </w:tcPr>
          <w:p w:rsidR="00805900" w:rsidRPr="00E20FC3" w:rsidRDefault="00805900" w:rsidP="00CF39BC">
            <w:pPr>
              <w:spacing w:line="240" w:lineRule="auto"/>
              <w:ind w:firstLine="0"/>
              <w:jc w:val="center"/>
              <w:rPr>
                <w:b/>
                <w:bCs/>
                <w:color w:val="000000"/>
                <w:sz w:val="12"/>
                <w:szCs w:val="12"/>
              </w:rPr>
            </w:pPr>
          </w:p>
        </w:tc>
        <w:tc>
          <w:tcPr>
            <w:tcW w:w="314" w:type="pct"/>
            <w:tcBorders>
              <w:tl2br w:val="nil"/>
              <w:tr2bl w:val="nil"/>
            </w:tcBorders>
          </w:tcPr>
          <w:p w:rsidR="00805900" w:rsidRPr="00E20FC3" w:rsidRDefault="00805900" w:rsidP="00CF39BC">
            <w:pPr>
              <w:spacing w:line="240" w:lineRule="auto"/>
              <w:ind w:firstLine="0"/>
              <w:jc w:val="center"/>
              <w:textAlignment w:val="center"/>
              <w:rPr>
                <w:b/>
                <w:bCs/>
                <w:color w:val="000000"/>
                <w:sz w:val="12"/>
                <w:szCs w:val="12"/>
              </w:rPr>
            </w:pPr>
            <w:r w:rsidRPr="00E20FC3">
              <w:rPr>
                <w:b/>
                <w:bCs/>
                <w:color w:val="000000"/>
                <w:sz w:val="12"/>
                <w:szCs w:val="12"/>
                <w:lang w:val="en-US" w:eastAsia="zh-CN" w:bidi="ar"/>
              </w:rPr>
              <w:t>01402R3030</w:t>
            </w:r>
          </w:p>
        </w:tc>
        <w:tc>
          <w:tcPr>
            <w:tcW w:w="404"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15 991,20</w:t>
            </w:r>
          </w:p>
        </w:tc>
        <w:tc>
          <w:tcPr>
            <w:tcW w:w="358"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28 778,10</w:t>
            </w:r>
          </w:p>
        </w:tc>
        <w:tc>
          <w:tcPr>
            <w:tcW w:w="313"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15 901,30</w:t>
            </w:r>
          </w:p>
        </w:tc>
        <w:tc>
          <w:tcPr>
            <w:tcW w:w="268"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15 901,30</w:t>
            </w:r>
          </w:p>
        </w:tc>
        <w:tc>
          <w:tcPr>
            <w:tcW w:w="269"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9"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12"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8"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11" w:type="pct"/>
            <w:tcBorders>
              <w:tl2br w:val="nil"/>
              <w:tr2bl w:val="nil"/>
            </w:tcBorders>
          </w:tcPr>
          <w:p w:rsidR="00805900" w:rsidRPr="00E20FC3" w:rsidRDefault="00805900" w:rsidP="00CF39BC">
            <w:pPr>
              <w:spacing w:line="240" w:lineRule="auto"/>
              <w:ind w:firstLine="0"/>
              <w:jc w:val="center"/>
              <w:rPr>
                <w:b/>
                <w:bCs/>
                <w:color w:val="000000"/>
                <w:sz w:val="12"/>
                <w:szCs w:val="12"/>
              </w:rPr>
            </w:pPr>
          </w:p>
        </w:tc>
      </w:tr>
      <w:tr w:rsidR="00CF39BC" w:rsidRPr="00E20FC3" w:rsidTr="00CF39BC">
        <w:trPr>
          <w:trHeight w:val="57"/>
        </w:trPr>
        <w:tc>
          <w:tcPr>
            <w:tcW w:w="187"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1016" w:type="pct"/>
            <w:tcBorders>
              <w:tl2br w:val="nil"/>
              <w:tr2bl w:val="nil"/>
            </w:tcBorders>
          </w:tcPr>
          <w:p w:rsidR="00805900" w:rsidRPr="00E20FC3" w:rsidRDefault="00805900" w:rsidP="00CF39BC">
            <w:pPr>
              <w:spacing w:line="240" w:lineRule="auto"/>
              <w:ind w:firstLine="0"/>
              <w:jc w:val="center"/>
              <w:textAlignment w:val="top"/>
              <w:rPr>
                <w:color w:val="000000"/>
                <w:sz w:val="12"/>
                <w:szCs w:val="12"/>
              </w:rPr>
            </w:pPr>
            <w:r w:rsidRPr="00E20FC3">
              <w:rPr>
                <w:color w:val="000000"/>
                <w:sz w:val="12"/>
                <w:szCs w:val="12"/>
                <w:lang w:eastAsia="zh-CN" w:bidi="ar"/>
              </w:rPr>
              <w:t>Предоставление общего и среднего образования</w:t>
            </w:r>
          </w:p>
        </w:tc>
        <w:tc>
          <w:tcPr>
            <w:tcW w:w="495"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16" w:type="pct"/>
            <w:tcBorders>
              <w:tl2br w:val="nil"/>
              <w:tr2bl w:val="nil"/>
            </w:tcBorders>
          </w:tcPr>
          <w:p w:rsidR="00805900" w:rsidRPr="00E20FC3" w:rsidRDefault="00805900" w:rsidP="00CF39BC">
            <w:pPr>
              <w:spacing w:line="240" w:lineRule="auto"/>
              <w:ind w:firstLine="0"/>
              <w:jc w:val="center"/>
              <w:rPr>
                <w:b/>
                <w:bCs/>
                <w:color w:val="000000"/>
                <w:sz w:val="12"/>
                <w:szCs w:val="12"/>
              </w:rPr>
            </w:pPr>
          </w:p>
        </w:tc>
        <w:tc>
          <w:tcPr>
            <w:tcW w:w="314" w:type="pct"/>
            <w:tcBorders>
              <w:tl2br w:val="nil"/>
              <w:tr2bl w:val="nil"/>
            </w:tcBorders>
          </w:tcPr>
          <w:p w:rsidR="00805900" w:rsidRPr="00E20FC3" w:rsidRDefault="00805900" w:rsidP="00CF39BC">
            <w:pPr>
              <w:spacing w:line="240" w:lineRule="auto"/>
              <w:ind w:firstLine="0"/>
              <w:jc w:val="center"/>
              <w:textAlignment w:val="top"/>
              <w:rPr>
                <w:b/>
                <w:bCs/>
                <w:color w:val="000000"/>
                <w:sz w:val="12"/>
                <w:szCs w:val="12"/>
              </w:rPr>
            </w:pPr>
            <w:r w:rsidRPr="00E20FC3">
              <w:rPr>
                <w:b/>
                <w:bCs/>
                <w:color w:val="000000"/>
                <w:sz w:val="12"/>
                <w:szCs w:val="12"/>
                <w:lang w:val="en-US" w:eastAsia="zh-CN" w:bidi="ar"/>
              </w:rPr>
              <w:t>0140260110</w:t>
            </w:r>
          </w:p>
        </w:tc>
        <w:tc>
          <w:tcPr>
            <w:tcW w:w="404"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110 526,53</w:t>
            </w:r>
          </w:p>
        </w:tc>
        <w:tc>
          <w:tcPr>
            <w:tcW w:w="358"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137 336,60</w:t>
            </w:r>
          </w:p>
        </w:tc>
        <w:tc>
          <w:tcPr>
            <w:tcW w:w="313"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98 021,40</w:t>
            </w:r>
          </w:p>
        </w:tc>
        <w:tc>
          <w:tcPr>
            <w:tcW w:w="268"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104 693,70</w:t>
            </w:r>
          </w:p>
        </w:tc>
        <w:tc>
          <w:tcPr>
            <w:tcW w:w="269"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128 554,20</w:t>
            </w:r>
          </w:p>
        </w:tc>
        <w:tc>
          <w:tcPr>
            <w:tcW w:w="269"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128 554,20</w:t>
            </w:r>
          </w:p>
        </w:tc>
        <w:tc>
          <w:tcPr>
            <w:tcW w:w="312"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128 554,20</w:t>
            </w:r>
          </w:p>
        </w:tc>
        <w:tc>
          <w:tcPr>
            <w:tcW w:w="268"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128 554,20</w:t>
            </w:r>
          </w:p>
        </w:tc>
        <w:tc>
          <w:tcPr>
            <w:tcW w:w="311" w:type="pct"/>
            <w:tcBorders>
              <w:tl2br w:val="nil"/>
              <w:tr2bl w:val="nil"/>
            </w:tcBorders>
          </w:tcPr>
          <w:p w:rsidR="00805900" w:rsidRPr="00E20FC3" w:rsidRDefault="00805900" w:rsidP="00CF39BC">
            <w:pPr>
              <w:spacing w:line="240" w:lineRule="auto"/>
              <w:ind w:firstLine="0"/>
              <w:jc w:val="center"/>
              <w:rPr>
                <w:b/>
                <w:bCs/>
                <w:color w:val="000000"/>
                <w:sz w:val="12"/>
                <w:szCs w:val="12"/>
              </w:rPr>
            </w:pPr>
          </w:p>
        </w:tc>
      </w:tr>
      <w:tr w:rsidR="00CF39BC" w:rsidRPr="00E20FC3" w:rsidTr="00CF39BC">
        <w:trPr>
          <w:trHeight w:val="57"/>
        </w:trPr>
        <w:tc>
          <w:tcPr>
            <w:tcW w:w="187"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1016" w:type="pct"/>
            <w:tcBorders>
              <w:tl2br w:val="nil"/>
              <w:tr2bl w:val="nil"/>
            </w:tcBorders>
          </w:tcPr>
          <w:p w:rsidR="00805900" w:rsidRPr="00E20FC3" w:rsidRDefault="00805900" w:rsidP="00CF39BC">
            <w:pPr>
              <w:spacing w:line="240" w:lineRule="auto"/>
              <w:ind w:firstLine="0"/>
              <w:jc w:val="center"/>
              <w:textAlignment w:val="top"/>
              <w:rPr>
                <w:color w:val="000000"/>
                <w:sz w:val="12"/>
                <w:szCs w:val="12"/>
              </w:rPr>
            </w:pPr>
            <w:r w:rsidRPr="00E20FC3">
              <w:rPr>
                <w:color w:val="000000"/>
                <w:sz w:val="12"/>
                <w:szCs w:val="12"/>
                <w:lang w:eastAsia="zh-CN" w:bidi="ar"/>
              </w:rPr>
              <w:t>Мероприятия, направленные на развитие и укрепление общего, среднего образования</w:t>
            </w:r>
          </w:p>
        </w:tc>
        <w:tc>
          <w:tcPr>
            <w:tcW w:w="495"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16" w:type="pct"/>
            <w:tcBorders>
              <w:tl2br w:val="nil"/>
              <w:tr2bl w:val="nil"/>
            </w:tcBorders>
          </w:tcPr>
          <w:p w:rsidR="00805900" w:rsidRPr="00E20FC3" w:rsidRDefault="00805900" w:rsidP="00CF39BC">
            <w:pPr>
              <w:spacing w:line="240" w:lineRule="auto"/>
              <w:ind w:firstLine="0"/>
              <w:jc w:val="center"/>
              <w:rPr>
                <w:b/>
                <w:bCs/>
                <w:color w:val="000000"/>
                <w:sz w:val="12"/>
                <w:szCs w:val="12"/>
              </w:rPr>
            </w:pPr>
          </w:p>
        </w:tc>
        <w:tc>
          <w:tcPr>
            <w:tcW w:w="314" w:type="pct"/>
            <w:tcBorders>
              <w:tl2br w:val="nil"/>
              <w:tr2bl w:val="nil"/>
            </w:tcBorders>
          </w:tcPr>
          <w:p w:rsidR="00805900" w:rsidRPr="00E20FC3" w:rsidRDefault="00805900" w:rsidP="00CF39BC">
            <w:pPr>
              <w:spacing w:line="240" w:lineRule="auto"/>
              <w:ind w:firstLine="0"/>
              <w:jc w:val="center"/>
              <w:textAlignment w:val="top"/>
              <w:rPr>
                <w:b/>
                <w:bCs/>
                <w:color w:val="000000"/>
                <w:sz w:val="12"/>
                <w:szCs w:val="12"/>
              </w:rPr>
            </w:pPr>
            <w:r w:rsidRPr="00E20FC3">
              <w:rPr>
                <w:b/>
                <w:bCs/>
                <w:color w:val="000000"/>
                <w:sz w:val="12"/>
                <w:szCs w:val="12"/>
                <w:lang w:val="en-US" w:eastAsia="zh-CN" w:bidi="ar"/>
              </w:rPr>
              <w:t>0140260120</w:t>
            </w:r>
          </w:p>
        </w:tc>
        <w:tc>
          <w:tcPr>
            <w:tcW w:w="404"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58"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13"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8"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9"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9"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12"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8"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11" w:type="pct"/>
            <w:tcBorders>
              <w:tl2br w:val="nil"/>
              <w:tr2bl w:val="nil"/>
            </w:tcBorders>
          </w:tcPr>
          <w:p w:rsidR="00805900" w:rsidRPr="00E20FC3" w:rsidRDefault="00805900" w:rsidP="00CF39BC">
            <w:pPr>
              <w:spacing w:line="240" w:lineRule="auto"/>
              <w:ind w:firstLine="0"/>
              <w:jc w:val="center"/>
              <w:rPr>
                <w:b/>
                <w:bCs/>
                <w:color w:val="000000"/>
                <w:sz w:val="12"/>
                <w:szCs w:val="12"/>
              </w:rPr>
            </w:pPr>
          </w:p>
        </w:tc>
      </w:tr>
      <w:tr w:rsidR="00CF39BC" w:rsidRPr="00E20FC3" w:rsidTr="00CF39BC">
        <w:trPr>
          <w:trHeight w:val="57"/>
        </w:trPr>
        <w:tc>
          <w:tcPr>
            <w:tcW w:w="187"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1016" w:type="pct"/>
            <w:tcBorders>
              <w:tl2br w:val="nil"/>
              <w:tr2bl w:val="nil"/>
            </w:tcBorders>
          </w:tcPr>
          <w:p w:rsidR="00805900" w:rsidRPr="00E20FC3" w:rsidRDefault="00805900" w:rsidP="00CF39BC">
            <w:pPr>
              <w:spacing w:line="240" w:lineRule="auto"/>
              <w:ind w:firstLine="0"/>
              <w:jc w:val="center"/>
              <w:textAlignment w:val="top"/>
              <w:rPr>
                <w:color w:val="000000"/>
                <w:sz w:val="12"/>
                <w:szCs w:val="12"/>
              </w:rPr>
            </w:pPr>
            <w:r w:rsidRPr="00E20FC3">
              <w:rPr>
                <w:color w:val="000000"/>
                <w:sz w:val="12"/>
                <w:szCs w:val="12"/>
                <w:lang w:eastAsia="zh-CN" w:bidi="ar"/>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495"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16" w:type="pct"/>
            <w:tcBorders>
              <w:tl2br w:val="nil"/>
              <w:tr2bl w:val="nil"/>
            </w:tcBorders>
          </w:tcPr>
          <w:p w:rsidR="00805900" w:rsidRPr="00E20FC3" w:rsidRDefault="00805900" w:rsidP="00CF39BC">
            <w:pPr>
              <w:spacing w:line="240" w:lineRule="auto"/>
              <w:ind w:firstLine="0"/>
              <w:jc w:val="center"/>
              <w:rPr>
                <w:b/>
                <w:bCs/>
                <w:color w:val="000000"/>
                <w:sz w:val="12"/>
                <w:szCs w:val="12"/>
              </w:rPr>
            </w:pPr>
          </w:p>
        </w:tc>
        <w:tc>
          <w:tcPr>
            <w:tcW w:w="314" w:type="pct"/>
            <w:tcBorders>
              <w:tl2br w:val="nil"/>
              <w:tr2bl w:val="nil"/>
            </w:tcBorders>
          </w:tcPr>
          <w:p w:rsidR="00805900" w:rsidRPr="00E20FC3" w:rsidRDefault="00805900" w:rsidP="00CF39BC">
            <w:pPr>
              <w:spacing w:line="240" w:lineRule="auto"/>
              <w:ind w:firstLine="0"/>
              <w:jc w:val="center"/>
              <w:textAlignment w:val="top"/>
              <w:rPr>
                <w:b/>
                <w:bCs/>
                <w:color w:val="000000"/>
                <w:sz w:val="12"/>
                <w:szCs w:val="12"/>
              </w:rPr>
            </w:pPr>
            <w:r w:rsidRPr="00E20FC3">
              <w:rPr>
                <w:b/>
                <w:bCs/>
                <w:color w:val="000000"/>
                <w:sz w:val="12"/>
                <w:szCs w:val="12"/>
                <w:lang w:val="en-US" w:eastAsia="zh-CN" w:bidi="ar"/>
              </w:rPr>
              <w:t>01402L0500</w:t>
            </w:r>
          </w:p>
        </w:tc>
        <w:tc>
          <w:tcPr>
            <w:tcW w:w="404"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58"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239,57</w:t>
            </w:r>
          </w:p>
        </w:tc>
        <w:tc>
          <w:tcPr>
            <w:tcW w:w="313"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8"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9"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9"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12"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8"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11" w:type="pct"/>
            <w:tcBorders>
              <w:tl2br w:val="nil"/>
              <w:tr2bl w:val="nil"/>
            </w:tcBorders>
          </w:tcPr>
          <w:p w:rsidR="00805900" w:rsidRPr="00E20FC3" w:rsidRDefault="00805900" w:rsidP="00CF39BC">
            <w:pPr>
              <w:spacing w:line="240" w:lineRule="auto"/>
              <w:ind w:firstLine="0"/>
              <w:jc w:val="center"/>
              <w:rPr>
                <w:b/>
                <w:bCs/>
                <w:color w:val="000000"/>
                <w:sz w:val="12"/>
                <w:szCs w:val="12"/>
              </w:rPr>
            </w:pPr>
          </w:p>
        </w:tc>
      </w:tr>
      <w:tr w:rsidR="00CF39BC" w:rsidRPr="00E20FC3" w:rsidTr="00CF39BC">
        <w:trPr>
          <w:trHeight w:val="57"/>
        </w:trPr>
        <w:tc>
          <w:tcPr>
            <w:tcW w:w="187"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1016" w:type="pct"/>
            <w:tcBorders>
              <w:tl2br w:val="nil"/>
              <w:tr2bl w:val="nil"/>
            </w:tcBorders>
          </w:tcPr>
          <w:p w:rsidR="00805900" w:rsidRPr="00E20FC3" w:rsidRDefault="00805900" w:rsidP="00CF39BC">
            <w:pPr>
              <w:spacing w:line="240" w:lineRule="auto"/>
              <w:ind w:firstLine="0"/>
              <w:jc w:val="center"/>
              <w:textAlignment w:val="top"/>
              <w:rPr>
                <w:color w:val="000000"/>
                <w:sz w:val="12"/>
                <w:szCs w:val="12"/>
              </w:rPr>
            </w:pPr>
            <w:r w:rsidRPr="00E20FC3">
              <w:rPr>
                <w:color w:val="000000"/>
                <w:sz w:val="12"/>
                <w:szCs w:val="12"/>
                <w:lang w:eastAsia="zh-CN" w:bidi="ar"/>
              </w:rPr>
              <w:t xml:space="preserve">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а также дополнительного образования детей в </w:t>
            </w:r>
            <w:r w:rsidRPr="00E20FC3">
              <w:rPr>
                <w:color w:val="000000"/>
                <w:sz w:val="12"/>
                <w:szCs w:val="12"/>
                <w:lang w:eastAsia="zh-CN" w:bidi="ar"/>
              </w:rPr>
              <w:lastRenderedPageBreak/>
              <w:t>муниципальных образовательных организациях</w:t>
            </w:r>
          </w:p>
        </w:tc>
        <w:tc>
          <w:tcPr>
            <w:tcW w:w="495"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16" w:type="pct"/>
            <w:tcBorders>
              <w:tl2br w:val="nil"/>
              <w:tr2bl w:val="nil"/>
            </w:tcBorders>
          </w:tcPr>
          <w:p w:rsidR="00805900" w:rsidRPr="00E20FC3" w:rsidRDefault="00805900" w:rsidP="00CF39BC">
            <w:pPr>
              <w:spacing w:line="240" w:lineRule="auto"/>
              <w:ind w:firstLine="0"/>
              <w:jc w:val="center"/>
              <w:rPr>
                <w:b/>
                <w:bCs/>
                <w:color w:val="000000"/>
                <w:sz w:val="12"/>
                <w:szCs w:val="12"/>
              </w:rPr>
            </w:pPr>
          </w:p>
        </w:tc>
        <w:tc>
          <w:tcPr>
            <w:tcW w:w="314" w:type="pct"/>
            <w:tcBorders>
              <w:tl2br w:val="nil"/>
              <w:tr2bl w:val="nil"/>
            </w:tcBorders>
          </w:tcPr>
          <w:p w:rsidR="00805900" w:rsidRPr="00E20FC3" w:rsidRDefault="00805900" w:rsidP="00CF39BC">
            <w:pPr>
              <w:spacing w:line="240" w:lineRule="auto"/>
              <w:ind w:firstLine="0"/>
              <w:jc w:val="center"/>
              <w:textAlignment w:val="center"/>
              <w:rPr>
                <w:b/>
                <w:bCs/>
                <w:color w:val="000000"/>
                <w:sz w:val="12"/>
                <w:szCs w:val="12"/>
              </w:rPr>
            </w:pPr>
            <w:r w:rsidRPr="00E20FC3">
              <w:rPr>
                <w:b/>
                <w:bCs/>
                <w:color w:val="000000"/>
                <w:sz w:val="12"/>
                <w:szCs w:val="12"/>
                <w:lang w:val="en-US" w:eastAsia="zh-CN" w:bidi="ar"/>
              </w:rPr>
              <w:t>0140280982</w:t>
            </w:r>
          </w:p>
        </w:tc>
        <w:tc>
          <w:tcPr>
            <w:tcW w:w="404"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164 355,10</w:t>
            </w:r>
          </w:p>
        </w:tc>
        <w:tc>
          <w:tcPr>
            <w:tcW w:w="358"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187 938,40</w:t>
            </w:r>
          </w:p>
        </w:tc>
        <w:tc>
          <w:tcPr>
            <w:tcW w:w="313"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170 564,90</w:t>
            </w:r>
          </w:p>
        </w:tc>
        <w:tc>
          <w:tcPr>
            <w:tcW w:w="268"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170 564,90</w:t>
            </w:r>
          </w:p>
        </w:tc>
        <w:tc>
          <w:tcPr>
            <w:tcW w:w="269"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9"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12"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8"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11" w:type="pct"/>
            <w:tcBorders>
              <w:tl2br w:val="nil"/>
              <w:tr2bl w:val="nil"/>
            </w:tcBorders>
          </w:tcPr>
          <w:p w:rsidR="00805900" w:rsidRPr="00E20FC3" w:rsidRDefault="00805900" w:rsidP="00CF39BC">
            <w:pPr>
              <w:spacing w:line="240" w:lineRule="auto"/>
              <w:ind w:firstLine="0"/>
              <w:jc w:val="center"/>
              <w:rPr>
                <w:b/>
                <w:bCs/>
                <w:color w:val="000000"/>
                <w:sz w:val="12"/>
                <w:szCs w:val="12"/>
              </w:rPr>
            </w:pPr>
          </w:p>
        </w:tc>
      </w:tr>
      <w:tr w:rsidR="00CF39BC" w:rsidRPr="00E20FC3" w:rsidTr="00CF39BC">
        <w:trPr>
          <w:trHeight w:val="57"/>
        </w:trPr>
        <w:tc>
          <w:tcPr>
            <w:tcW w:w="187" w:type="pct"/>
            <w:vMerge w:val="restart"/>
            <w:tcBorders>
              <w:tl2br w:val="nil"/>
              <w:tr2bl w:val="nil"/>
            </w:tcBorders>
          </w:tcPr>
          <w:p w:rsidR="00805900" w:rsidRPr="00E20FC3" w:rsidRDefault="00805900" w:rsidP="00CF39BC">
            <w:pPr>
              <w:spacing w:line="240" w:lineRule="auto"/>
              <w:ind w:firstLine="0"/>
              <w:jc w:val="center"/>
              <w:textAlignment w:val="top"/>
              <w:rPr>
                <w:color w:val="000000"/>
                <w:sz w:val="12"/>
                <w:szCs w:val="12"/>
              </w:rPr>
            </w:pPr>
            <w:r w:rsidRPr="00E20FC3">
              <w:rPr>
                <w:color w:val="000000"/>
                <w:sz w:val="12"/>
                <w:szCs w:val="12"/>
                <w:lang w:val="en-US" w:eastAsia="zh-CN" w:bidi="ar"/>
              </w:rPr>
              <w:lastRenderedPageBreak/>
              <w:t>5</w:t>
            </w:r>
          </w:p>
        </w:tc>
        <w:tc>
          <w:tcPr>
            <w:tcW w:w="1016" w:type="pct"/>
            <w:vMerge w:val="restart"/>
            <w:tcBorders>
              <w:tl2br w:val="nil"/>
              <w:tr2bl w:val="nil"/>
            </w:tcBorders>
          </w:tcPr>
          <w:p w:rsidR="00805900" w:rsidRPr="00E20FC3" w:rsidRDefault="00805900" w:rsidP="00CF39BC">
            <w:pPr>
              <w:spacing w:line="240" w:lineRule="auto"/>
              <w:ind w:firstLine="0"/>
              <w:jc w:val="center"/>
              <w:textAlignment w:val="top"/>
              <w:rPr>
                <w:color w:val="000000"/>
                <w:sz w:val="12"/>
                <w:szCs w:val="12"/>
              </w:rPr>
            </w:pPr>
            <w:r w:rsidRPr="00E20FC3">
              <w:rPr>
                <w:color w:val="000000"/>
                <w:sz w:val="12"/>
                <w:szCs w:val="12"/>
                <w:lang w:eastAsia="zh-CN" w:bidi="ar"/>
              </w:rPr>
              <w:t>Комплекс процессных мероприятий "Развитие дополнительного образования детей"</w:t>
            </w:r>
          </w:p>
        </w:tc>
        <w:tc>
          <w:tcPr>
            <w:tcW w:w="495" w:type="pct"/>
            <w:tcBorders>
              <w:tl2br w:val="nil"/>
              <w:tr2bl w:val="nil"/>
            </w:tcBorders>
          </w:tcPr>
          <w:p w:rsidR="00805900" w:rsidRPr="00E20FC3" w:rsidRDefault="00805900" w:rsidP="00CF39BC">
            <w:pPr>
              <w:spacing w:line="240" w:lineRule="auto"/>
              <w:ind w:firstLine="0"/>
              <w:jc w:val="center"/>
              <w:textAlignment w:val="top"/>
              <w:rPr>
                <w:color w:val="000000"/>
                <w:sz w:val="12"/>
                <w:szCs w:val="12"/>
              </w:rPr>
            </w:pPr>
            <w:r w:rsidRPr="00E20FC3">
              <w:rPr>
                <w:color w:val="000000"/>
                <w:sz w:val="12"/>
                <w:szCs w:val="12"/>
                <w:lang w:val="en-US" w:eastAsia="zh-CN" w:bidi="ar"/>
              </w:rPr>
              <w:t>(</w:t>
            </w:r>
            <w:proofErr w:type="spellStart"/>
            <w:r w:rsidRPr="00E20FC3">
              <w:rPr>
                <w:color w:val="000000"/>
                <w:sz w:val="12"/>
                <w:szCs w:val="12"/>
                <w:lang w:val="en-US" w:eastAsia="zh-CN" w:bidi="ar"/>
              </w:rPr>
              <w:t>всего</w:t>
            </w:r>
            <w:proofErr w:type="spellEnd"/>
            <w:r w:rsidRPr="00E20FC3">
              <w:rPr>
                <w:color w:val="000000"/>
                <w:sz w:val="12"/>
                <w:szCs w:val="12"/>
                <w:lang w:val="en-US" w:eastAsia="zh-CN" w:bidi="ar"/>
              </w:rPr>
              <w:t>),</w:t>
            </w:r>
          </w:p>
        </w:tc>
        <w:tc>
          <w:tcPr>
            <w:tcW w:w="216" w:type="pct"/>
            <w:vMerge w:val="restart"/>
            <w:tcBorders>
              <w:tl2br w:val="nil"/>
              <w:tr2bl w:val="nil"/>
            </w:tcBorders>
          </w:tcPr>
          <w:p w:rsidR="00805900" w:rsidRPr="00E20FC3" w:rsidRDefault="00805900" w:rsidP="00CF39BC">
            <w:pPr>
              <w:spacing w:line="240" w:lineRule="auto"/>
              <w:ind w:firstLine="0"/>
              <w:jc w:val="center"/>
              <w:textAlignment w:val="top"/>
              <w:rPr>
                <w:b/>
                <w:bCs/>
                <w:color w:val="000000"/>
                <w:sz w:val="12"/>
                <w:szCs w:val="12"/>
              </w:rPr>
            </w:pPr>
            <w:r w:rsidRPr="00E20FC3">
              <w:rPr>
                <w:b/>
                <w:bCs/>
                <w:color w:val="000000"/>
                <w:sz w:val="12"/>
                <w:szCs w:val="12"/>
                <w:lang w:val="en-US" w:eastAsia="zh-CN" w:bidi="ar"/>
              </w:rPr>
              <w:t>Х</w:t>
            </w:r>
          </w:p>
        </w:tc>
        <w:tc>
          <w:tcPr>
            <w:tcW w:w="314" w:type="pct"/>
            <w:vMerge w:val="restart"/>
            <w:tcBorders>
              <w:tl2br w:val="nil"/>
              <w:tr2bl w:val="nil"/>
            </w:tcBorders>
          </w:tcPr>
          <w:p w:rsidR="00805900" w:rsidRPr="00E20FC3" w:rsidRDefault="00805900" w:rsidP="00CF39BC">
            <w:pPr>
              <w:spacing w:line="240" w:lineRule="auto"/>
              <w:ind w:firstLine="0"/>
              <w:jc w:val="center"/>
              <w:textAlignment w:val="top"/>
              <w:rPr>
                <w:b/>
                <w:bCs/>
                <w:color w:val="000000"/>
                <w:sz w:val="12"/>
                <w:szCs w:val="12"/>
              </w:rPr>
            </w:pPr>
            <w:r w:rsidRPr="00E20FC3">
              <w:rPr>
                <w:b/>
                <w:bCs/>
                <w:color w:val="000000"/>
                <w:sz w:val="12"/>
                <w:szCs w:val="12"/>
                <w:lang w:val="en-US" w:eastAsia="zh-CN" w:bidi="ar"/>
              </w:rPr>
              <w:t>0140300000</w:t>
            </w:r>
          </w:p>
        </w:tc>
        <w:tc>
          <w:tcPr>
            <w:tcW w:w="404" w:type="pct"/>
            <w:vMerge w:val="restar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16 674,75</w:t>
            </w:r>
          </w:p>
        </w:tc>
        <w:tc>
          <w:tcPr>
            <w:tcW w:w="358" w:type="pct"/>
            <w:vMerge w:val="restar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20 299,36</w:t>
            </w:r>
          </w:p>
        </w:tc>
        <w:tc>
          <w:tcPr>
            <w:tcW w:w="313" w:type="pct"/>
            <w:vMerge w:val="restar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19 001,20</w:t>
            </w:r>
          </w:p>
        </w:tc>
        <w:tc>
          <w:tcPr>
            <w:tcW w:w="268" w:type="pct"/>
            <w:vMerge w:val="restar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19 001,20</w:t>
            </w:r>
          </w:p>
        </w:tc>
        <w:tc>
          <w:tcPr>
            <w:tcW w:w="269" w:type="pct"/>
            <w:vMerge w:val="restar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16 828,50</w:t>
            </w:r>
          </w:p>
        </w:tc>
        <w:tc>
          <w:tcPr>
            <w:tcW w:w="269" w:type="pct"/>
            <w:vMerge w:val="restar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16 828,50</w:t>
            </w:r>
          </w:p>
        </w:tc>
        <w:tc>
          <w:tcPr>
            <w:tcW w:w="312" w:type="pct"/>
            <w:vMerge w:val="restar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16 828,50</w:t>
            </w:r>
          </w:p>
        </w:tc>
        <w:tc>
          <w:tcPr>
            <w:tcW w:w="268" w:type="pct"/>
            <w:vMerge w:val="restar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16 828,50</w:t>
            </w:r>
          </w:p>
        </w:tc>
        <w:tc>
          <w:tcPr>
            <w:tcW w:w="311" w:type="pct"/>
            <w:vMerge w:val="restart"/>
            <w:tcBorders>
              <w:tl2br w:val="nil"/>
              <w:tr2bl w:val="nil"/>
            </w:tcBorders>
          </w:tcPr>
          <w:p w:rsidR="00805900" w:rsidRPr="00E20FC3" w:rsidRDefault="00805900" w:rsidP="00CF39BC">
            <w:pPr>
              <w:spacing w:line="240" w:lineRule="auto"/>
              <w:ind w:firstLine="0"/>
              <w:jc w:val="center"/>
              <w:rPr>
                <w:color w:val="000000"/>
                <w:sz w:val="12"/>
                <w:szCs w:val="12"/>
              </w:rPr>
            </w:pPr>
          </w:p>
        </w:tc>
      </w:tr>
      <w:tr w:rsidR="00CF39BC" w:rsidRPr="00E20FC3" w:rsidTr="00CF39BC">
        <w:trPr>
          <w:trHeight w:val="57"/>
        </w:trPr>
        <w:tc>
          <w:tcPr>
            <w:tcW w:w="187"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1016"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495" w:type="pct"/>
            <w:tcBorders>
              <w:tl2br w:val="nil"/>
              <w:tr2bl w:val="nil"/>
            </w:tcBorders>
          </w:tcPr>
          <w:p w:rsidR="00805900" w:rsidRPr="00E20FC3" w:rsidRDefault="00805900" w:rsidP="00CF39BC">
            <w:pPr>
              <w:spacing w:line="240" w:lineRule="auto"/>
              <w:ind w:firstLine="0"/>
              <w:jc w:val="center"/>
              <w:textAlignment w:val="top"/>
              <w:rPr>
                <w:color w:val="000000"/>
                <w:sz w:val="12"/>
                <w:szCs w:val="12"/>
              </w:rPr>
            </w:pPr>
            <w:r w:rsidRPr="00E20FC3">
              <w:rPr>
                <w:color w:val="000000"/>
                <w:sz w:val="12"/>
                <w:szCs w:val="12"/>
                <w:lang w:val="en-US" w:eastAsia="zh-CN" w:bidi="ar"/>
              </w:rPr>
              <w:t xml:space="preserve">в </w:t>
            </w:r>
            <w:proofErr w:type="spellStart"/>
            <w:r w:rsidRPr="00E20FC3">
              <w:rPr>
                <w:color w:val="000000"/>
                <w:sz w:val="12"/>
                <w:szCs w:val="12"/>
                <w:lang w:val="en-US" w:eastAsia="zh-CN" w:bidi="ar"/>
              </w:rPr>
              <w:t>том</w:t>
            </w:r>
            <w:proofErr w:type="spellEnd"/>
            <w:r w:rsidRPr="00E20FC3">
              <w:rPr>
                <w:color w:val="000000"/>
                <w:sz w:val="12"/>
                <w:szCs w:val="12"/>
                <w:lang w:val="en-US" w:eastAsia="zh-CN" w:bidi="ar"/>
              </w:rPr>
              <w:t xml:space="preserve"> </w:t>
            </w:r>
            <w:proofErr w:type="spellStart"/>
            <w:r w:rsidRPr="00E20FC3">
              <w:rPr>
                <w:color w:val="000000"/>
                <w:sz w:val="12"/>
                <w:szCs w:val="12"/>
                <w:lang w:val="en-US" w:eastAsia="zh-CN" w:bidi="ar"/>
              </w:rPr>
              <w:t>числе</w:t>
            </w:r>
            <w:proofErr w:type="spellEnd"/>
            <w:r w:rsidRPr="00E20FC3">
              <w:rPr>
                <w:color w:val="000000"/>
                <w:sz w:val="12"/>
                <w:szCs w:val="12"/>
                <w:lang w:val="en-US" w:eastAsia="zh-CN" w:bidi="ar"/>
              </w:rPr>
              <w:t>:</w:t>
            </w:r>
          </w:p>
        </w:tc>
        <w:tc>
          <w:tcPr>
            <w:tcW w:w="216" w:type="pct"/>
            <w:vMerge/>
            <w:tcBorders>
              <w:tl2br w:val="nil"/>
              <w:tr2bl w:val="nil"/>
            </w:tcBorders>
          </w:tcPr>
          <w:p w:rsidR="00805900" w:rsidRPr="00E20FC3" w:rsidRDefault="00805900" w:rsidP="00CF39BC">
            <w:pPr>
              <w:spacing w:line="240" w:lineRule="auto"/>
              <w:ind w:firstLine="0"/>
              <w:jc w:val="center"/>
              <w:rPr>
                <w:b/>
                <w:bCs/>
                <w:color w:val="000000"/>
                <w:sz w:val="12"/>
                <w:szCs w:val="12"/>
              </w:rPr>
            </w:pPr>
          </w:p>
        </w:tc>
        <w:tc>
          <w:tcPr>
            <w:tcW w:w="314" w:type="pct"/>
            <w:vMerge/>
            <w:tcBorders>
              <w:tl2br w:val="nil"/>
              <w:tr2bl w:val="nil"/>
            </w:tcBorders>
          </w:tcPr>
          <w:p w:rsidR="00805900" w:rsidRPr="00E20FC3" w:rsidRDefault="00805900" w:rsidP="00CF39BC">
            <w:pPr>
              <w:spacing w:line="240" w:lineRule="auto"/>
              <w:ind w:firstLine="0"/>
              <w:jc w:val="center"/>
              <w:rPr>
                <w:b/>
                <w:bCs/>
                <w:color w:val="000000"/>
                <w:sz w:val="12"/>
                <w:szCs w:val="12"/>
              </w:rPr>
            </w:pPr>
          </w:p>
        </w:tc>
        <w:tc>
          <w:tcPr>
            <w:tcW w:w="404"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58"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13"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8"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9"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9"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12"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8"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11"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r>
      <w:tr w:rsidR="00CF39BC" w:rsidRPr="00E20FC3" w:rsidTr="00CF39BC">
        <w:trPr>
          <w:trHeight w:val="57"/>
        </w:trPr>
        <w:tc>
          <w:tcPr>
            <w:tcW w:w="187"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1016"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495" w:type="pct"/>
            <w:vMerge w:val="restart"/>
            <w:tcBorders>
              <w:tl2br w:val="nil"/>
              <w:tr2bl w:val="nil"/>
            </w:tcBorders>
          </w:tcPr>
          <w:p w:rsidR="00805900" w:rsidRPr="00E20FC3" w:rsidRDefault="00805900" w:rsidP="00CF39BC">
            <w:pPr>
              <w:spacing w:line="240" w:lineRule="auto"/>
              <w:ind w:firstLine="0"/>
              <w:jc w:val="center"/>
              <w:textAlignment w:val="top"/>
              <w:rPr>
                <w:color w:val="000000"/>
                <w:sz w:val="12"/>
                <w:szCs w:val="12"/>
              </w:rPr>
            </w:pPr>
            <w:r w:rsidRPr="00E20FC3">
              <w:rPr>
                <w:color w:val="000000"/>
                <w:sz w:val="12"/>
                <w:szCs w:val="12"/>
                <w:lang w:eastAsia="zh-CN" w:bidi="ar"/>
              </w:rPr>
              <w:t>Отдел образования</w:t>
            </w:r>
          </w:p>
        </w:tc>
        <w:tc>
          <w:tcPr>
            <w:tcW w:w="216" w:type="pct"/>
            <w:tcBorders>
              <w:tl2br w:val="nil"/>
              <w:tr2bl w:val="nil"/>
            </w:tcBorders>
          </w:tcPr>
          <w:p w:rsidR="00805900" w:rsidRPr="00E20FC3" w:rsidRDefault="00805900" w:rsidP="00CF39BC">
            <w:pPr>
              <w:spacing w:line="240" w:lineRule="auto"/>
              <w:ind w:firstLine="0"/>
              <w:jc w:val="center"/>
              <w:textAlignment w:val="top"/>
              <w:rPr>
                <w:b/>
                <w:bCs/>
                <w:color w:val="000000"/>
                <w:sz w:val="12"/>
                <w:szCs w:val="12"/>
              </w:rPr>
            </w:pPr>
            <w:r w:rsidRPr="00E20FC3">
              <w:rPr>
                <w:b/>
                <w:bCs/>
                <w:color w:val="000000"/>
                <w:sz w:val="12"/>
                <w:szCs w:val="12"/>
                <w:lang w:val="en-US" w:eastAsia="zh-CN" w:bidi="ar"/>
              </w:rPr>
              <w:t>075</w:t>
            </w:r>
          </w:p>
        </w:tc>
        <w:tc>
          <w:tcPr>
            <w:tcW w:w="314" w:type="pct"/>
            <w:tcBorders>
              <w:tl2br w:val="nil"/>
              <w:tr2bl w:val="nil"/>
            </w:tcBorders>
          </w:tcPr>
          <w:p w:rsidR="00805900" w:rsidRPr="00E20FC3" w:rsidRDefault="00805900" w:rsidP="00CF39BC">
            <w:pPr>
              <w:spacing w:line="240" w:lineRule="auto"/>
              <w:ind w:firstLine="0"/>
              <w:jc w:val="center"/>
              <w:textAlignment w:val="top"/>
              <w:rPr>
                <w:b/>
                <w:bCs/>
                <w:color w:val="000000"/>
                <w:sz w:val="12"/>
                <w:szCs w:val="12"/>
              </w:rPr>
            </w:pPr>
            <w:r w:rsidRPr="00E20FC3">
              <w:rPr>
                <w:b/>
                <w:bCs/>
                <w:color w:val="000000"/>
                <w:sz w:val="12"/>
                <w:szCs w:val="12"/>
                <w:lang w:val="en-US" w:eastAsia="zh-CN" w:bidi="ar"/>
              </w:rPr>
              <w:t>0140300000</w:t>
            </w:r>
          </w:p>
        </w:tc>
        <w:tc>
          <w:tcPr>
            <w:tcW w:w="404"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16 674,75</w:t>
            </w:r>
          </w:p>
        </w:tc>
        <w:tc>
          <w:tcPr>
            <w:tcW w:w="358"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20 299,36</w:t>
            </w:r>
          </w:p>
        </w:tc>
        <w:tc>
          <w:tcPr>
            <w:tcW w:w="313"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19 001,20</w:t>
            </w:r>
          </w:p>
        </w:tc>
        <w:tc>
          <w:tcPr>
            <w:tcW w:w="268"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19 001,20</w:t>
            </w:r>
          </w:p>
        </w:tc>
        <w:tc>
          <w:tcPr>
            <w:tcW w:w="269"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16 828,50</w:t>
            </w:r>
          </w:p>
        </w:tc>
        <w:tc>
          <w:tcPr>
            <w:tcW w:w="269"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16 828,50</w:t>
            </w:r>
          </w:p>
        </w:tc>
        <w:tc>
          <w:tcPr>
            <w:tcW w:w="312"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16 828,50</w:t>
            </w:r>
          </w:p>
        </w:tc>
        <w:tc>
          <w:tcPr>
            <w:tcW w:w="268"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16 828,50</w:t>
            </w:r>
          </w:p>
        </w:tc>
        <w:tc>
          <w:tcPr>
            <w:tcW w:w="311" w:type="pct"/>
            <w:tcBorders>
              <w:tl2br w:val="nil"/>
              <w:tr2bl w:val="nil"/>
            </w:tcBorders>
          </w:tcPr>
          <w:p w:rsidR="00805900" w:rsidRPr="00E20FC3" w:rsidRDefault="00805900" w:rsidP="00CF39BC">
            <w:pPr>
              <w:spacing w:line="240" w:lineRule="auto"/>
              <w:ind w:firstLine="0"/>
              <w:jc w:val="center"/>
              <w:rPr>
                <w:color w:val="000000"/>
                <w:sz w:val="12"/>
                <w:szCs w:val="12"/>
              </w:rPr>
            </w:pPr>
          </w:p>
        </w:tc>
      </w:tr>
      <w:tr w:rsidR="00CF39BC" w:rsidRPr="00E20FC3" w:rsidTr="00CF39BC">
        <w:trPr>
          <w:trHeight w:val="57"/>
        </w:trPr>
        <w:tc>
          <w:tcPr>
            <w:tcW w:w="187"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1016" w:type="pct"/>
            <w:tcBorders>
              <w:tl2br w:val="nil"/>
              <w:tr2bl w:val="nil"/>
            </w:tcBorders>
          </w:tcPr>
          <w:p w:rsidR="00805900" w:rsidRPr="00E20FC3" w:rsidRDefault="00805900" w:rsidP="00CF39BC">
            <w:pPr>
              <w:spacing w:line="240" w:lineRule="auto"/>
              <w:ind w:firstLine="0"/>
              <w:jc w:val="center"/>
              <w:textAlignment w:val="top"/>
              <w:rPr>
                <w:color w:val="000000"/>
                <w:sz w:val="12"/>
                <w:szCs w:val="12"/>
              </w:rPr>
            </w:pPr>
            <w:r w:rsidRPr="00E20FC3">
              <w:rPr>
                <w:color w:val="000000"/>
                <w:sz w:val="12"/>
                <w:szCs w:val="12"/>
                <w:lang w:eastAsia="zh-CN" w:bidi="ar"/>
              </w:rPr>
              <w:t>Обеспечение деятельности муниципального бюджетного учреждения  дополнительного образования «Центр развития творчества детей и юношества»</w:t>
            </w:r>
          </w:p>
        </w:tc>
        <w:tc>
          <w:tcPr>
            <w:tcW w:w="495"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16" w:type="pct"/>
            <w:tcBorders>
              <w:tl2br w:val="nil"/>
              <w:tr2bl w:val="nil"/>
            </w:tcBorders>
          </w:tcPr>
          <w:p w:rsidR="00805900" w:rsidRPr="00E20FC3" w:rsidRDefault="00805900" w:rsidP="00CF39BC">
            <w:pPr>
              <w:spacing w:line="240" w:lineRule="auto"/>
              <w:ind w:firstLine="0"/>
              <w:jc w:val="center"/>
              <w:rPr>
                <w:b/>
                <w:bCs/>
                <w:color w:val="000000"/>
                <w:sz w:val="12"/>
                <w:szCs w:val="12"/>
              </w:rPr>
            </w:pPr>
          </w:p>
        </w:tc>
        <w:tc>
          <w:tcPr>
            <w:tcW w:w="314" w:type="pct"/>
            <w:tcBorders>
              <w:tl2br w:val="nil"/>
              <w:tr2bl w:val="nil"/>
            </w:tcBorders>
          </w:tcPr>
          <w:p w:rsidR="00805900" w:rsidRPr="00E20FC3" w:rsidRDefault="00805900" w:rsidP="00CF39BC">
            <w:pPr>
              <w:spacing w:line="240" w:lineRule="auto"/>
              <w:ind w:firstLine="0"/>
              <w:jc w:val="center"/>
              <w:textAlignment w:val="top"/>
              <w:rPr>
                <w:b/>
                <w:bCs/>
                <w:color w:val="000000"/>
                <w:sz w:val="12"/>
                <w:szCs w:val="12"/>
              </w:rPr>
            </w:pPr>
            <w:r w:rsidRPr="00E20FC3">
              <w:rPr>
                <w:b/>
                <w:bCs/>
                <w:color w:val="000000"/>
                <w:sz w:val="12"/>
                <w:szCs w:val="12"/>
                <w:lang w:val="en-US" w:eastAsia="zh-CN" w:bidi="ar"/>
              </w:rPr>
              <w:t>0140360210</w:t>
            </w:r>
          </w:p>
        </w:tc>
        <w:tc>
          <w:tcPr>
            <w:tcW w:w="404"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14 402,11</w:t>
            </w:r>
          </w:p>
        </w:tc>
        <w:tc>
          <w:tcPr>
            <w:tcW w:w="358"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17 134,06</w:t>
            </w:r>
          </w:p>
        </w:tc>
        <w:tc>
          <w:tcPr>
            <w:tcW w:w="313"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13 143,10</w:t>
            </w:r>
          </w:p>
        </w:tc>
        <w:tc>
          <w:tcPr>
            <w:tcW w:w="268"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13 143,10</w:t>
            </w:r>
          </w:p>
        </w:tc>
        <w:tc>
          <w:tcPr>
            <w:tcW w:w="269"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16 828,50</w:t>
            </w:r>
          </w:p>
        </w:tc>
        <w:tc>
          <w:tcPr>
            <w:tcW w:w="269"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16 828,50</w:t>
            </w:r>
          </w:p>
        </w:tc>
        <w:tc>
          <w:tcPr>
            <w:tcW w:w="312"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16 828,50</w:t>
            </w:r>
          </w:p>
        </w:tc>
        <w:tc>
          <w:tcPr>
            <w:tcW w:w="268"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16 828,50</w:t>
            </w:r>
          </w:p>
        </w:tc>
        <w:tc>
          <w:tcPr>
            <w:tcW w:w="311" w:type="pct"/>
            <w:tcBorders>
              <w:tl2br w:val="nil"/>
              <w:tr2bl w:val="nil"/>
            </w:tcBorders>
          </w:tcPr>
          <w:p w:rsidR="00805900" w:rsidRPr="00E20FC3" w:rsidRDefault="00805900" w:rsidP="00CF39BC">
            <w:pPr>
              <w:spacing w:line="240" w:lineRule="auto"/>
              <w:ind w:firstLine="0"/>
              <w:jc w:val="center"/>
              <w:rPr>
                <w:b/>
                <w:bCs/>
                <w:color w:val="000000"/>
                <w:sz w:val="12"/>
                <w:szCs w:val="12"/>
              </w:rPr>
            </w:pPr>
          </w:p>
        </w:tc>
      </w:tr>
      <w:tr w:rsidR="00CF39BC" w:rsidRPr="00E20FC3" w:rsidTr="00CF39BC">
        <w:trPr>
          <w:trHeight w:val="57"/>
        </w:trPr>
        <w:tc>
          <w:tcPr>
            <w:tcW w:w="187"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1016" w:type="pct"/>
            <w:tcBorders>
              <w:tl2br w:val="nil"/>
              <w:tr2bl w:val="nil"/>
            </w:tcBorders>
          </w:tcPr>
          <w:p w:rsidR="00805900" w:rsidRPr="00E20FC3" w:rsidRDefault="00805900" w:rsidP="00CF39BC">
            <w:pPr>
              <w:spacing w:line="240" w:lineRule="auto"/>
              <w:ind w:firstLine="0"/>
              <w:jc w:val="center"/>
              <w:textAlignment w:val="top"/>
              <w:rPr>
                <w:color w:val="000000"/>
                <w:sz w:val="12"/>
                <w:szCs w:val="12"/>
              </w:rPr>
            </w:pPr>
            <w:r w:rsidRPr="00E20FC3">
              <w:rPr>
                <w:color w:val="000000"/>
                <w:sz w:val="12"/>
                <w:szCs w:val="12"/>
                <w:lang w:eastAsia="zh-CN" w:bidi="ar"/>
              </w:rPr>
              <w:t xml:space="preserve">Обеспечение </w:t>
            </w:r>
            <w:proofErr w:type="gramStart"/>
            <w:r w:rsidRPr="00E20FC3">
              <w:rPr>
                <w:color w:val="000000"/>
                <w:sz w:val="12"/>
                <w:szCs w:val="12"/>
                <w:lang w:eastAsia="zh-CN" w:bidi="ar"/>
              </w:rPr>
              <w:t>функционирования модели персонифицированного финансирования дополнительного образования детей</w:t>
            </w:r>
            <w:proofErr w:type="gramEnd"/>
          </w:p>
        </w:tc>
        <w:tc>
          <w:tcPr>
            <w:tcW w:w="495"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16" w:type="pct"/>
            <w:tcBorders>
              <w:tl2br w:val="nil"/>
              <w:tr2bl w:val="nil"/>
            </w:tcBorders>
          </w:tcPr>
          <w:p w:rsidR="00805900" w:rsidRPr="00E20FC3" w:rsidRDefault="00805900" w:rsidP="00CF39BC">
            <w:pPr>
              <w:spacing w:line="240" w:lineRule="auto"/>
              <w:ind w:firstLine="0"/>
              <w:jc w:val="center"/>
              <w:rPr>
                <w:b/>
                <w:bCs/>
                <w:color w:val="000000"/>
                <w:sz w:val="12"/>
                <w:szCs w:val="12"/>
              </w:rPr>
            </w:pPr>
          </w:p>
        </w:tc>
        <w:tc>
          <w:tcPr>
            <w:tcW w:w="314" w:type="pct"/>
            <w:tcBorders>
              <w:tl2br w:val="nil"/>
              <w:tr2bl w:val="nil"/>
            </w:tcBorders>
          </w:tcPr>
          <w:p w:rsidR="00805900" w:rsidRPr="00E20FC3" w:rsidRDefault="00805900" w:rsidP="00CF39BC">
            <w:pPr>
              <w:spacing w:line="240" w:lineRule="auto"/>
              <w:ind w:firstLine="0"/>
              <w:jc w:val="center"/>
              <w:textAlignment w:val="top"/>
              <w:rPr>
                <w:b/>
                <w:bCs/>
                <w:color w:val="000000"/>
                <w:sz w:val="12"/>
                <w:szCs w:val="12"/>
              </w:rPr>
            </w:pPr>
            <w:r w:rsidRPr="00E20FC3">
              <w:rPr>
                <w:b/>
                <w:bCs/>
                <w:color w:val="000000"/>
                <w:sz w:val="12"/>
                <w:szCs w:val="12"/>
                <w:lang w:val="en-US" w:eastAsia="zh-CN" w:bidi="ar"/>
              </w:rPr>
              <w:t>0140360220</w:t>
            </w:r>
          </w:p>
        </w:tc>
        <w:tc>
          <w:tcPr>
            <w:tcW w:w="404"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2 272,64</w:t>
            </w:r>
          </w:p>
        </w:tc>
        <w:tc>
          <w:tcPr>
            <w:tcW w:w="358"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3 165,30</w:t>
            </w:r>
          </w:p>
        </w:tc>
        <w:tc>
          <w:tcPr>
            <w:tcW w:w="313"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5 858,10</w:t>
            </w:r>
          </w:p>
        </w:tc>
        <w:tc>
          <w:tcPr>
            <w:tcW w:w="268"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5 858,10</w:t>
            </w:r>
          </w:p>
        </w:tc>
        <w:tc>
          <w:tcPr>
            <w:tcW w:w="269"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9"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12"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8"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11" w:type="pct"/>
            <w:tcBorders>
              <w:tl2br w:val="nil"/>
              <w:tr2bl w:val="nil"/>
            </w:tcBorders>
          </w:tcPr>
          <w:p w:rsidR="00805900" w:rsidRPr="00E20FC3" w:rsidRDefault="00805900" w:rsidP="00CF39BC">
            <w:pPr>
              <w:spacing w:line="240" w:lineRule="auto"/>
              <w:ind w:firstLine="0"/>
              <w:jc w:val="center"/>
              <w:rPr>
                <w:b/>
                <w:bCs/>
                <w:color w:val="000000"/>
                <w:sz w:val="12"/>
                <w:szCs w:val="12"/>
              </w:rPr>
            </w:pPr>
          </w:p>
        </w:tc>
      </w:tr>
      <w:tr w:rsidR="00CF39BC" w:rsidRPr="00E20FC3" w:rsidTr="00CF39BC">
        <w:trPr>
          <w:trHeight w:val="57"/>
        </w:trPr>
        <w:tc>
          <w:tcPr>
            <w:tcW w:w="187"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1016" w:type="pct"/>
            <w:tcBorders>
              <w:tl2br w:val="nil"/>
              <w:tr2bl w:val="nil"/>
            </w:tcBorders>
          </w:tcPr>
          <w:p w:rsidR="00805900" w:rsidRPr="00E20FC3" w:rsidRDefault="00805900" w:rsidP="00CF39BC">
            <w:pPr>
              <w:spacing w:line="240" w:lineRule="auto"/>
              <w:ind w:firstLine="0"/>
              <w:jc w:val="center"/>
              <w:textAlignment w:val="top"/>
              <w:rPr>
                <w:color w:val="000000"/>
                <w:sz w:val="12"/>
                <w:szCs w:val="12"/>
              </w:rPr>
            </w:pPr>
            <w:r w:rsidRPr="00E20FC3">
              <w:rPr>
                <w:color w:val="000000"/>
                <w:sz w:val="12"/>
                <w:szCs w:val="12"/>
                <w:lang w:eastAsia="zh-CN" w:bidi="ar"/>
              </w:rPr>
              <w:t>Проведение мероприятий по текущему ремонту  в зданиях организаций дополнительного образования детей</w:t>
            </w:r>
          </w:p>
        </w:tc>
        <w:tc>
          <w:tcPr>
            <w:tcW w:w="495"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16" w:type="pct"/>
            <w:tcBorders>
              <w:tl2br w:val="nil"/>
              <w:tr2bl w:val="nil"/>
            </w:tcBorders>
          </w:tcPr>
          <w:p w:rsidR="00805900" w:rsidRPr="00E20FC3" w:rsidRDefault="00805900" w:rsidP="00CF39BC">
            <w:pPr>
              <w:spacing w:line="240" w:lineRule="auto"/>
              <w:ind w:firstLine="0"/>
              <w:jc w:val="center"/>
              <w:rPr>
                <w:b/>
                <w:bCs/>
                <w:color w:val="000000"/>
                <w:sz w:val="12"/>
                <w:szCs w:val="12"/>
              </w:rPr>
            </w:pPr>
          </w:p>
        </w:tc>
        <w:tc>
          <w:tcPr>
            <w:tcW w:w="314" w:type="pct"/>
            <w:tcBorders>
              <w:tl2br w:val="nil"/>
              <w:tr2bl w:val="nil"/>
            </w:tcBorders>
          </w:tcPr>
          <w:p w:rsidR="00805900" w:rsidRPr="00E20FC3" w:rsidRDefault="00805900" w:rsidP="00CF39BC">
            <w:pPr>
              <w:spacing w:line="240" w:lineRule="auto"/>
              <w:ind w:firstLine="0"/>
              <w:jc w:val="center"/>
              <w:textAlignment w:val="top"/>
              <w:rPr>
                <w:b/>
                <w:bCs/>
                <w:color w:val="000000"/>
                <w:sz w:val="12"/>
                <w:szCs w:val="12"/>
              </w:rPr>
            </w:pPr>
            <w:r w:rsidRPr="00E20FC3">
              <w:rPr>
                <w:b/>
                <w:bCs/>
                <w:color w:val="000000"/>
                <w:sz w:val="12"/>
                <w:szCs w:val="12"/>
                <w:lang w:val="en-US" w:eastAsia="zh-CN" w:bidi="ar"/>
              </w:rPr>
              <w:t>0140360230</w:t>
            </w:r>
          </w:p>
        </w:tc>
        <w:tc>
          <w:tcPr>
            <w:tcW w:w="404"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58"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13"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8"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9"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9"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12"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8"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11" w:type="pct"/>
            <w:tcBorders>
              <w:tl2br w:val="nil"/>
              <w:tr2bl w:val="nil"/>
            </w:tcBorders>
          </w:tcPr>
          <w:p w:rsidR="00805900" w:rsidRPr="00E20FC3" w:rsidRDefault="00805900" w:rsidP="00CF39BC">
            <w:pPr>
              <w:spacing w:line="240" w:lineRule="auto"/>
              <w:ind w:firstLine="0"/>
              <w:jc w:val="center"/>
              <w:rPr>
                <w:b/>
                <w:bCs/>
                <w:color w:val="000000"/>
                <w:sz w:val="12"/>
                <w:szCs w:val="12"/>
              </w:rPr>
            </w:pPr>
          </w:p>
        </w:tc>
      </w:tr>
      <w:tr w:rsidR="00CF39BC" w:rsidRPr="00E20FC3" w:rsidTr="00CF39BC">
        <w:trPr>
          <w:trHeight w:val="57"/>
        </w:trPr>
        <w:tc>
          <w:tcPr>
            <w:tcW w:w="187"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1016" w:type="pct"/>
            <w:tcBorders>
              <w:tl2br w:val="nil"/>
              <w:tr2bl w:val="nil"/>
            </w:tcBorders>
          </w:tcPr>
          <w:p w:rsidR="00805900" w:rsidRPr="00E20FC3" w:rsidRDefault="00805900" w:rsidP="00CF39BC">
            <w:pPr>
              <w:spacing w:line="240" w:lineRule="auto"/>
              <w:ind w:firstLine="0"/>
              <w:jc w:val="center"/>
              <w:textAlignment w:val="top"/>
              <w:rPr>
                <w:color w:val="000000"/>
                <w:sz w:val="12"/>
                <w:szCs w:val="12"/>
              </w:rPr>
            </w:pPr>
            <w:r w:rsidRPr="00E20FC3">
              <w:rPr>
                <w:color w:val="000000"/>
                <w:sz w:val="12"/>
                <w:szCs w:val="12"/>
                <w:lang w:eastAsia="zh-CN" w:bidi="ar"/>
              </w:rPr>
              <w:t>Эффективное использование потенциала в каникулярное время</w:t>
            </w:r>
          </w:p>
        </w:tc>
        <w:tc>
          <w:tcPr>
            <w:tcW w:w="495"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16" w:type="pct"/>
            <w:tcBorders>
              <w:tl2br w:val="nil"/>
              <w:tr2bl w:val="nil"/>
            </w:tcBorders>
          </w:tcPr>
          <w:p w:rsidR="00805900" w:rsidRPr="00E20FC3" w:rsidRDefault="00805900" w:rsidP="00CF39BC">
            <w:pPr>
              <w:spacing w:line="240" w:lineRule="auto"/>
              <w:ind w:firstLine="0"/>
              <w:jc w:val="center"/>
              <w:rPr>
                <w:b/>
                <w:bCs/>
                <w:color w:val="000000"/>
                <w:sz w:val="12"/>
                <w:szCs w:val="12"/>
              </w:rPr>
            </w:pPr>
          </w:p>
        </w:tc>
        <w:tc>
          <w:tcPr>
            <w:tcW w:w="314" w:type="pct"/>
            <w:tcBorders>
              <w:tl2br w:val="nil"/>
              <w:tr2bl w:val="nil"/>
            </w:tcBorders>
          </w:tcPr>
          <w:p w:rsidR="00805900" w:rsidRPr="00E20FC3" w:rsidRDefault="00805900" w:rsidP="00CF39BC">
            <w:pPr>
              <w:spacing w:line="240" w:lineRule="auto"/>
              <w:ind w:firstLine="0"/>
              <w:jc w:val="center"/>
              <w:textAlignment w:val="top"/>
              <w:rPr>
                <w:b/>
                <w:bCs/>
                <w:color w:val="000000"/>
                <w:sz w:val="12"/>
                <w:szCs w:val="12"/>
              </w:rPr>
            </w:pPr>
            <w:r w:rsidRPr="00E20FC3">
              <w:rPr>
                <w:b/>
                <w:bCs/>
                <w:color w:val="000000"/>
                <w:sz w:val="12"/>
                <w:szCs w:val="12"/>
                <w:lang w:val="en-US" w:eastAsia="zh-CN" w:bidi="ar"/>
              </w:rPr>
              <w:t>0140360240</w:t>
            </w:r>
          </w:p>
        </w:tc>
        <w:tc>
          <w:tcPr>
            <w:tcW w:w="404"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58"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13"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8"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9"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9"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12"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8"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11" w:type="pct"/>
            <w:tcBorders>
              <w:tl2br w:val="nil"/>
              <w:tr2bl w:val="nil"/>
            </w:tcBorders>
          </w:tcPr>
          <w:p w:rsidR="00805900" w:rsidRPr="00E20FC3" w:rsidRDefault="00805900" w:rsidP="00CF39BC">
            <w:pPr>
              <w:spacing w:line="240" w:lineRule="auto"/>
              <w:ind w:firstLine="0"/>
              <w:jc w:val="center"/>
              <w:rPr>
                <w:b/>
                <w:bCs/>
                <w:color w:val="000000"/>
                <w:sz w:val="12"/>
                <w:szCs w:val="12"/>
              </w:rPr>
            </w:pPr>
          </w:p>
        </w:tc>
      </w:tr>
      <w:tr w:rsidR="00CF39BC" w:rsidRPr="00E20FC3" w:rsidTr="00CF39BC">
        <w:trPr>
          <w:trHeight w:val="57"/>
        </w:trPr>
        <w:tc>
          <w:tcPr>
            <w:tcW w:w="187" w:type="pct"/>
            <w:vMerge w:val="restart"/>
            <w:tcBorders>
              <w:tl2br w:val="nil"/>
              <w:tr2bl w:val="nil"/>
            </w:tcBorders>
          </w:tcPr>
          <w:p w:rsidR="00805900" w:rsidRPr="00E20FC3" w:rsidRDefault="00805900" w:rsidP="00CF39BC">
            <w:pPr>
              <w:spacing w:line="240" w:lineRule="auto"/>
              <w:ind w:firstLine="0"/>
              <w:jc w:val="center"/>
              <w:textAlignment w:val="top"/>
              <w:rPr>
                <w:color w:val="000000"/>
                <w:sz w:val="12"/>
                <w:szCs w:val="12"/>
              </w:rPr>
            </w:pPr>
            <w:r w:rsidRPr="00E20FC3">
              <w:rPr>
                <w:color w:val="000000"/>
                <w:sz w:val="12"/>
                <w:szCs w:val="12"/>
                <w:lang w:val="en-US" w:eastAsia="zh-CN" w:bidi="ar"/>
              </w:rPr>
              <w:t>6</w:t>
            </w:r>
          </w:p>
        </w:tc>
        <w:tc>
          <w:tcPr>
            <w:tcW w:w="1016" w:type="pct"/>
            <w:vMerge w:val="restart"/>
            <w:tcBorders>
              <w:tl2br w:val="nil"/>
              <w:tr2bl w:val="nil"/>
            </w:tcBorders>
          </w:tcPr>
          <w:p w:rsidR="00805900" w:rsidRPr="00E20FC3" w:rsidRDefault="00805900" w:rsidP="00CF39BC">
            <w:pPr>
              <w:spacing w:line="240" w:lineRule="auto"/>
              <w:ind w:firstLine="0"/>
              <w:jc w:val="center"/>
              <w:textAlignment w:val="top"/>
              <w:rPr>
                <w:color w:val="000000"/>
                <w:sz w:val="12"/>
                <w:szCs w:val="12"/>
              </w:rPr>
            </w:pPr>
            <w:r w:rsidRPr="00E20FC3">
              <w:rPr>
                <w:color w:val="000000"/>
                <w:sz w:val="12"/>
                <w:szCs w:val="12"/>
                <w:lang w:eastAsia="zh-CN" w:bidi="ar"/>
              </w:rPr>
              <w:t>Комплекс процессных мероприятий "Выявление и поддержка одаренных детей и молодежи"</w:t>
            </w:r>
          </w:p>
        </w:tc>
        <w:tc>
          <w:tcPr>
            <w:tcW w:w="495" w:type="pct"/>
            <w:tcBorders>
              <w:tl2br w:val="nil"/>
              <w:tr2bl w:val="nil"/>
            </w:tcBorders>
          </w:tcPr>
          <w:p w:rsidR="00805900" w:rsidRPr="00E20FC3" w:rsidRDefault="00805900" w:rsidP="00CF39BC">
            <w:pPr>
              <w:spacing w:line="240" w:lineRule="auto"/>
              <w:ind w:firstLine="0"/>
              <w:jc w:val="center"/>
              <w:textAlignment w:val="top"/>
              <w:rPr>
                <w:color w:val="000000"/>
                <w:sz w:val="12"/>
                <w:szCs w:val="12"/>
              </w:rPr>
            </w:pPr>
            <w:r w:rsidRPr="00E20FC3">
              <w:rPr>
                <w:color w:val="000000"/>
                <w:sz w:val="12"/>
                <w:szCs w:val="12"/>
                <w:lang w:val="en-US" w:eastAsia="zh-CN" w:bidi="ar"/>
              </w:rPr>
              <w:t>(</w:t>
            </w:r>
            <w:proofErr w:type="spellStart"/>
            <w:r w:rsidRPr="00E20FC3">
              <w:rPr>
                <w:color w:val="000000"/>
                <w:sz w:val="12"/>
                <w:szCs w:val="12"/>
                <w:lang w:val="en-US" w:eastAsia="zh-CN" w:bidi="ar"/>
              </w:rPr>
              <w:t>всего</w:t>
            </w:r>
            <w:proofErr w:type="spellEnd"/>
            <w:r w:rsidRPr="00E20FC3">
              <w:rPr>
                <w:color w:val="000000"/>
                <w:sz w:val="12"/>
                <w:szCs w:val="12"/>
                <w:lang w:val="en-US" w:eastAsia="zh-CN" w:bidi="ar"/>
              </w:rPr>
              <w:t>),</w:t>
            </w:r>
          </w:p>
        </w:tc>
        <w:tc>
          <w:tcPr>
            <w:tcW w:w="216" w:type="pct"/>
            <w:vMerge w:val="restart"/>
            <w:tcBorders>
              <w:tl2br w:val="nil"/>
              <w:tr2bl w:val="nil"/>
            </w:tcBorders>
          </w:tcPr>
          <w:p w:rsidR="00805900" w:rsidRPr="00E20FC3" w:rsidRDefault="00805900" w:rsidP="00CF39BC">
            <w:pPr>
              <w:spacing w:line="240" w:lineRule="auto"/>
              <w:ind w:firstLine="0"/>
              <w:jc w:val="center"/>
              <w:textAlignment w:val="top"/>
              <w:rPr>
                <w:b/>
                <w:bCs/>
                <w:color w:val="000000"/>
                <w:sz w:val="12"/>
                <w:szCs w:val="12"/>
              </w:rPr>
            </w:pPr>
            <w:r w:rsidRPr="00E20FC3">
              <w:rPr>
                <w:b/>
                <w:bCs/>
                <w:color w:val="000000"/>
                <w:sz w:val="12"/>
                <w:szCs w:val="12"/>
                <w:lang w:val="en-US" w:eastAsia="zh-CN" w:bidi="ar"/>
              </w:rPr>
              <w:t>Х</w:t>
            </w:r>
          </w:p>
        </w:tc>
        <w:tc>
          <w:tcPr>
            <w:tcW w:w="314" w:type="pct"/>
            <w:vMerge w:val="restart"/>
            <w:tcBorders>
              <w:tl2br w:val="nil"/>
              <w:tr2bl w:val="nil"/>
            </w:tcBorders>
          </w:tcPr>
          <w:p w:rsidR="00805900" w:rsidRPr="00E20FC3" w:rsidRDefault="00805900" w:rsidP="00CF39BC">
            <w:pPr>
              <w:spacing w:line="240" w:lineRule="auto"/>
              <w:ind w:firstLine="0"/>
              <w:jc w:val="center"/>
              <w:textAlignment w:val="top"/>
              <w:rPr>
                <w:b/>
                <w:bCs/>
                <w:color w:val="000000"/>
                <w:sz w:val="12"/>
                <w:szCs w:val="12"/>
              </w:rPr>
            </w:pPr>
            <w:r w:rsidRPr="00E20FC3">
              <w:rPr>
                <w:b/>
                <w:bCs/>
                <w:color w:val="000000"/>
                <w:sz w:val="12"/>
                <w:szCs w:val="12"/>
                <w:lang w:val="en-US" w:eastAsia="zh-CN" w:bidi="ar"/>
              </w:rPr>
              <w:t>0140400000</w:t>
            </w:r>
          </w:p>
        </w:tc>
        <w:tc>
          <w:tcPr>
            <w:tcW w:w="404" w:type="pct"/>
            <w:vMerge w:val="restar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100,00</w:t>
            </w:r>
          </w:p>
        </w:tc>
        <w:tc>
          <w:tcPr>
            <w:tcW w:w="358" w:type="pct"/>
            <w:vMerge w:val="restar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120,00</w:t>
            </w:r>
          </w:p>
        </w:tc>
        <w:tc>
          <w:tcPr>
            <w:tcW w:w="313" w:type="pct"/>
            <w:vMerge w:val="restar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544,00</w:t>
            </w:r>
          </w:p>
        </w:tc>
        <w:tc>
          <w:tcPr>
            <w:tcW w:w="268" w:type="pct"/>
            <w:vMerge w:val="restar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544,00</w:t>
            </w:r>
          </w:p>
        </w:tc>
        <w:tc>
          <w:tcPr>
            <w:tcW w:w="269" w:type="pct"/>
            <w:vMerge w:val="restar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423,00</w:t>
            </w:r>
          </w:p>
        </w:tc>
        <w:tc>
          <w:tcPr>
            <w:tcW w:w="269" w:type="pct"/>
            <w:vMerge w:val="restar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423,00</w:t>
            </w:r>
          </w:p>
        </w:tc>
        <w:tc>
          <w:tcPr>
            <w:tcW w:w="312" w:type="pct"/>
            <w:vMerge w:val="restar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423,00</w:t>
            </w:r>
          </w:p>
        </w:tc>
        <w:tc>
          <w:tcPr>
            <w:tcW w:w="268" w:type="pct"/>
            <w:vMerge w:val="restar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423,00</w:t>
            </w:r>
          </w:p>
        </w:tc>
        <w:tc>
          <w:tcPr>
            <w:tcW w:w="311" w:type="pct"/>
            <w:vMerge w:val="restart"/>
            <w:tcBorders>
              <w:tl2br w:val="nil"/>
              <w:tr2bl w:val="nil"/>
            </w:tcBorders>
          </w:tcPr>
          <w:p w:rsidR="00805900" w:rsidRPr="00E20FC3" w:rsidRDefault="00805900" w:rsidP="00CF39BC">
            <w:pPr>
              <w:spacing w:line="240" w:lineRule="auto"/>
              <w:ind w:firstLine="0"/>
              <w:jc w:val="center"/>
              <w:rPr>
                <w:color w:val="000000"/>
                <w:sz w:val="12"/>
                <w:szCs w:val="12"/>
              </w:rPr>
            </w:pPr>
          </w:p>
        </w:tc>
      </w:tr>
      <w:tr w:rsidR="00CF39BC" w:rsidRPr="00E20FC3" w:rsidTr="00CF39BC">
        <w:trPr>
          <w:trHeight w:val="57"/>
        </w:trPr>
        <w:tc>
          <w:tcPr>
            <w:tcW w:w="187"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1016"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495" w:type="pct"/>
            <w:tcBorders>
              <w:tl2br w:val="nil"/>
              <w:tr2bl w:val="nil"/>
            </w:tcBorders>
          </w:tcPr>
          <w:p w:rsidR="00805900" w:rsidRPr="00E20FC3" w:rsidRDefault="00805900" w:rsidP="00CF39BC">
            <w:pPr>
              <w:spacing w:line="240" w:lineRule="auto"/>
              <w:ind w:firstLine="0"/>
              <w:jc w:val="center"/>
              <w:textAlignment w:val="top"/>
              <w:rPr>
                <w:color w:val="000000"/>
                <w:sz w:val="12"/>
                <w:szCs w:val="12"/>
              </w:rPr>
            </w:pPr>
            <w:r w:rsidRPr="00E20FC3">
              <w:rPr>
                <w:color w:val="000000"/>
                <w:sz w:val="12"/>
                <w:szCs w:val="12"/>
                <w:lang w:val="en-US" w:eastAsia="zh-CN" w:bidi="ar"/>
              </w:rPr>
              <w:t xml:space="preserve">в </w:t>
            </w:r>
            <w:proofErr w:type="spellStart"/>
            <w:r w:rsidRPr="00E20FC3">
              <w:rPr>
                <w:color w:val="000000"/>
                <w:sz w:val="12"/>
                <w:szCs w:val="12"/>
                <w:lang w:val="en-US" w:eastAsia="zh-CN" w:bidi="ar"/>
              </w:rPr>
              <w:t>том</w:t>
            </w:r>
            <w:proofErr w:type="spellEnd"/>
            <w:r w:rsidRPr="00E20FC3">
              <w:rPr>
                <w:color w:val="000000"/>
                <w:sz w:val="12"/>
                <w:szCs w:val="12"/>
                <w:lang w:val="en-US" w:eastAsia="zh-CN" w:bidi="ar"/>
              </w:rPr>
              <w:t xml:space="preserve"> </w:t>
            </w:r>
            <w:proofErr w:type="spellStart"/>
            <w:r w:rsidRPr="00E20FC3">
              <w:rPr>
                <w:color w:val="000000"/>
                <w:sz w:val="12"/>
                <w:szCs w:val="12"/>
                <w:lang w:val="en-US" w:eastAsia="zh-CN" w:bidi="ar"/>
              </w:rPr>
              <w:t>числе</w:t>
            </w:r>
            <w:proofErr w:type="spellEnd"/>
            <w:r w:rsidRPr="00E20FC3">
              <w:rPr>
                <w:color w:val="000000"/>
                <w:sz w:val="12"/>
                <w:szCs w:val="12"/>
                <w:lang w:val="en-US" w:eastAsia="zh-CN" w:bidi="ar"/>
              </w:rPr>
              <w:t>:</w:t>
            </w:r>
          </w:p>
        </w:tc>
        <w:tc>
          <w:tcPr>
            <w:tcW w:w="216" w:type="pct"/>
            <w:vMerge/>
            <w:tcBorders>
              <w:tl2br w:val="nil"/>
              <w:tr2bl w:val="nil"/>
            </w:tcBorders>
          </w:tcPr>
          <w:p w:rsidR="00805900" w:rsidRPr="00E20FC3" w:rsidRDefault="00805900" w:rsidP="00CF39BC">
            <w:pPr>
              <w:spacing w:line="240" w:lineRule="auto"/>
              <w:ind w:firstLine="0"/>
              <w:jc w:val="center"/>
              <w:rPr>
                <w:b/>
                <w:bCs/>
                <w:color w:val="000000"/>
                <w:sz w:val="12"/>
                <w:szCs w:val="12"/>
              </w:rPr>
            </w:pPr>
          </w:p>
        </w:tc>
        <w:tc>
          <w:tcPr>
            <w:tcW w:w="314" w:type="pct"/>
            <w:vMerge/>
            <w:tcBorders>
              <w:tl2br w:val="nil"/>
              <w:tr2bl w:val="nil"/>
            </w:tcBorders>
          </w:tcPr>
          <w:p w:rsidR="00805900" w:rsidRPr="00E20FC3" w:rsidRDefault="00805900" w:rsidP="00CF39BC">
            <w:pPr>
              <w:spacing w:line="240" w:lineRule="auto"/>
              <w:ind w:firstLine="0"/>
              <w:jc w:val="center"/>
              <w:rPr>
                <w:b/>
                <w:bCs/>
                <w:color w:val="000000"/>
                <w:sz w:val="12"/>
                <w:szCs w:val="12"/>
              </w:rPr>
            </w:pPr>
          </w:p>
        </w:tc>
        <w:tc>
          <w:tcPr>
            <w:tcW w:w="404"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58"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13"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8"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9"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9"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12"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8"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11"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r>
      <w:tr w:rsidR="00CF39BC" w:rsidRPr="00E20FC3" w:rsidTr="00CF39BC">
        <w:trPr>
          <w:trHeight w:val="57"/>
        </w:trPr>
        <w:tc>
          <w:tcPr>
            <w:tcW w:w="187"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1016"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495" w:type="pct"/>
            <w:vMerge w:val="restart"/>
            <w:tcBorders>
              <w:tl2br w:val="nil"/>
              <w:tr2bl w:val="nil"/>
            </w:tcBorders>
          </w:tcPr>
          <w:p w:rsidR="00805900" w:rsidRPr="00E20FC3" w:rsidRDefault="00805900" w:rsidP="00CF39BC">
            <w:pPr>
              <w:spacing w:line="240" w:lineRule="auto"/>
              <w:ind w:firstLine="0"/>
              <w:jc w:val="center"/>
              <w:textAlignment w:val="top"/>
              <w:rPr>
                <w:color w:val="000000"/>
                <w:sz w:val="12"/>
                <w:szCs w:val="12"/>
              </w:rPr>
            </w:pPr>
            <w:r w:rsidRPr="00E20FC3">
              <w:rPr>
                <w:color w:val="000000"/>
                <w:sz w:val="12"/>
                <w:szCs w:val="12"/>
                <w:lang w:eastAsia="zh-CN" w:bidi="ar"/>
              </w:rPr>
              <w:t>Отдел образования</w:t>
            </w:r>
          </w:p>
        </w:tc>
        <w:tc>
          <w:tcPr>
            <w:tcW w:w="216" w:type="pct"/>
            <w:tcBorders>
              <w:tl2br w:val="nil"/>
              <w:tr2bl w:val="nil"/>
            </w:tcBorders>
          </w:tcPr>
          <w:p w:rsidR="00805900" w:rsidRPr="00E20FC3" w:rsidRDefault="00805900" w:rsidP="00CF39BC">
            <w:pPr>
              <w:spacing w:line="240" w:lineRule="auto"/>
              <w:ind w:firstLine="0"/>
              <w:jc w:val="center"/>
              <w:textAlignment w:val="top"/>
              <w:rPr>
                <w:b/>
                <w:bCs/>
                <w:color w:val="000000"/>
                <w:sz w:val="12"/>
                <w:szCs w:val="12"/>
              </w:rPr>
            </w:pPr>
            <w:r w:rsidRPr="00E20FC3">
              <w:rPr>
                <w:b/>
                <w:bCs/>
                <w:color w:val="000000"/>
                <w:sz w:val="12"/>
                <w:szCs w:val="12"/>
                <w:lang w:val="en-US" w:eastAsia="zh-CN" w:bidi="ar"/>
              </w:rPr>
              <w:t>075</w:t>
            </w:r>
          </w:p>
        </w:tc>
        <w:tc>
          <w:tcPr>
            <w:tcW w:w="314" w:type="pct"/>
            <w:tcBorders>
              <w:tl2br w:val="nil"/>
              <w:tr2bl w:val="nil"/>
            </w:tcBorders>
          </w:tcPr>
          <w:p w:rsidR="00805900" w:rsidRPr="00E20FC3" w:rsidRDefault="00805900" w:rsidP="00CF39BC">
            <w:pPr>
              <w:spacing w:line="240" w:lineRule="auto"/>
              <w:ind w:firstLine="0"/>
              <w:jc w:val="center"/>
              <w:textAlignment w:val="top"/>
              <w:rPr>
                <w:b/>
                <w:bCs/>
                <w:color w:val="000000"/>
                <w:sz w:val="12"/>
                <w:szCs w:val="12"/>
              </w:rPr>
            </w:pPr>
            <w:r w:rsidRPr="00E20FC3">
              <w:rPr>
                <w:b/>
                <w:bCs/>
                <w:color w:val="000000"/>
                <w:sz w:val="12"/>
                <w:szCs w:val="12"/>
                <w:lang w:val="en-US" w:eastAsia="zh-CN" w:bidi="ar"/>
              </w:rPr>
              <w:t>0140400000</w:t>
            </w:r>
          </w:p>
        </w:tc>
        <w:tc>
          <w:tcPr>
            <w:tcW w:w="404"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100,00</w:t>
            </w:r>
          </w:p>
        </w:tc>
        <w:tc>
          <w:tcPr>
            <w:tcW w:w="358"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120,00</w:t>
            </w:r>
          </w:p>
        </w:tc>
        <w:tc>
          <w:tcPr>
            <w:tcW w:w="313"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544,00</w:t>
            </w:r>
          </w:p>
        </w:tc>
        <w:tc>
          <w:tcPr>
            <w:tcW w:w="268"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544,00</w:t>
            </w:r>
          </w:p>
        </w:tc>
        <w:tc>
          <w:tcPr>
            <w:tcW w:w="269"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423,00</w:t>
            </w:r>
          </w:p>
        </w:tc>
        <w:tc>
          <w:tcPr>
            <w:tcW w:w="269"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423,00</w:t>
            </w:r>
          </w:p>
        </w:tc>
        <w:tc>
          <w:tcPr>
            <w:tcW w:w="312"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423,00</w:t>
            </w:r>
          </w:p>
        </w:tc>
        <w:tc>
          <w:tcPr>
            <w:tcW w:w="268"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423,00</w:t>
            </w:r>
          </w:p>
        </w:tc>
        <w:tc>
          <w:tcPr>
            <w:tcW w:w="311" w:type="pct"/>
            <w:tcBorders>
              <w:tl2br w:val="nil"/>
              <w:tr2bl w:val="nil"/>
            </w:tcBorders>
          </w:tcPr>
          <w:p w:rsidR="00805900" w:rsidRPr="00E20FC3" w:rsidRDefault="00805900" w:rsidP="00CF39BC">
            <w:pPr>
              <w:spacing w:line="240" w:lineRule="auto"/>
              <w:ind w:firstLine="0"/>
              <w:jc w:val="center"/>
              <w:rPr>
                <w:color w:val="000000"/>
                <w:sz w:val="12"/>
                <w:szCs w:val="12"/>
              </w:rPr>
            </w:pPr>
          </w:p>
        </w:tc>
      </w:tr>
      <w:tr w:rsidR="00CF39BC" w:rsidRPr="00E20FC3" w:rsidTr="00CF39BC">
        <w:trPr>
          <w:trHeight w:val="57"/>
        </w:trPr>
        <w:tc>
          <w:tcPr>
            <w:tcW w:w="187"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1016" w:type="pct"/>
            <w:tcBorders>
              <w:tl2br w:val="nil"/>
              <w:tr2bl w:val="nil"/>
            </w:tcBorders>
          </w:tcPr>
          <w:p w:rsidR="00805900" w:rsidRPr="00E20FC3" w:rsidRDefault="00805900" w:rsidP="00CF39BC">
            <w:pPr>
              <w:spacing w:line="240" w:lineRule="auto"/>
              <w:ind w:firstLine="0"/>
              <w:jc w:val="center"/>
              <w:textAlignment w:val="top"/>
              <w:rPr>
                <w:color w:val="000000"/>
                <w:sz w:val="12"/>
                <w:szCs w:val="12"/>
              </w:rPr>
            </w:pPr>
            <w:r w:rsidRPr="00E20FC3">
              <w:rPr>
                <w:color w:val="000000"/>
                <w:sz w:val="12"/>
                <w:szCs w:val="12"/>
                <w:lang w:eastAsia="zh-CN" w:bidi="ar"/>
              </w:rPr>
              <w:t>Мероприятия, направленные на поддержку одаренных детей и талантливой молодежи</w:t>
            </w:r>
          </w:p>
        </w:tc>
        <w:tc>
          <w:tcPr>
            <w:tcW w:w="495"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16" w:type="pct"/>
            <w:tcBorders>
              <w:tl2br w:val="nil"/>
              <w:tr2bl w:val="nil"/>
            </w:tcBorders>
          </w:tcPr>
          <w:p w:rsidR="00805900" w:rsidRPr="00E20FC3" w:rsidRDefault="00805900" w:rsidP="00CF39BC">
            <w:pPr>
              <w:spacing w:line="240" w:lineRule="auto"/>
              <w:ind w:firstLine="0"/>
              <w:jc w:val="center"/>
              <w:rPr>
                <w:b/>
                <w:bCs/>
                <w:color w:val="000000"/>
                <w:sz w:val="12"/>
                <w:szCs w:val="12"/>
              </w:rPr>
            </w:pPr>
          </w:p>
        </w:tc>
        <w:tc>
          <w:tcPr>
            <w:tcW w:w="314" w:type="pct"/>
            <w:tcBorders>
              <w:tl2br w:val="nil"/>
              <w:tr2bl w:val="nil"/>
            </w:tcBorders>
          </w:tcPr>
          <w:p w:rsidR="00805900" w:rsidRPr="00E20FC3" w:rsidRDefault="00805900" w:rsidP="00CF39BC">
            <w:pPr>
              <w:spacing w:line="240" w:lineRule="auto"/>
              <w:ind w:firstLine="0"/>
              <w:jc w:val="center"/>
              <w:textAlignment w:val="top"/>
              <w:rPr>
                <w:b/>
                <w:bCs/>
                <w:color w:val="000000"/>
                <w:sz w:val="12"/>
                <w:szCs w:val="12"/>
              </w:rPr>
            </w:pPr>
            <w:r w:rsidRPr="00E20FC3">
              <w:rPr>
                <w:b/>
                <w:bCs/>
                <w:color w:val="000000"/>
                <w:sz w:val="12"/>
                <w:szCs w:val="12"/>
                <w:lang w:val="en-US" w:eastAsia="zh-CN" w:bidi="ar"/>
              </w:rPr>
              <w:t>0140420020</w:t>
            </w:r>
          </w:p>
        </w:tc>
        <w:tc>
          <w:tcPr>
            <w:tcW w:w="404"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100,00</w:t>
            </w:r>
          </w:p>
        </w:tc>
        <w:tc>
          <w:tcPr>
            <w:tcW w:w="358"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120,00</w:t>
            </w:r>
          </w:p>
        </w:tc>
        <w:tc>
          <w:tcPr>
            <w:tcW w:w="313"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544,00</w:t>
            </w:r>
          </w:p>
        </w:tc>
        <w:tc>
          <w:tcPr>
            <w:tcW w:w="268"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544,00</w:t>
            </w:r>
          </w:p>
        </w:tc>
        <w:tc>
          <w:tcPr>
            <w:tcW w:w="269"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423,00</w:t>
            </w:r>
          </w:p>
        </w:tc>
        <w:tc>
          <w:tcPr>
            <w:tcW w:w="269"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423,00</w:t>
            </w:r>
          </w:p>
        </w:tc>
        <w:tc>
          <w:tcPr>
            <w:tcW w:w="312"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423,00</w:t>
            </w:r>
          </w:p>
        </w:tc>
        <w:tc>
          <w:tcPr>
            <w:tcW w:w="268"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423,00</w:t>
            </w:r>
          </w:p>
        </w:tc>
        <w:tc>
          <w:tcPr>
            <w:tcW w:w="311" w:type="pct"/>
            <w:tcBorders>
              <w:tl2br w:val="nil"/>
              <w:tr2bl w:val="nil"/>
            </w:tcBorders>
          </w:tcPr>
          <w:p w:rsidR="00805900" w:rsidRPr="00E20FC3" w:rsidRDefault="00805900" w:rsidP="00CF39BC">
            <w:pPr>
              <w:spacing w:line="240" w:lineRule="auto"/>
              <w:ind w:firstLine="0"/>
              <w:jc w:val="center"/>
              <w:rPr>
                <w:b/>
                <w:bCs/>
                <w:color w:val="000000"/>
                <w:sz w:val="12"/>
                <w:szCs w:val="12"/>
              </w:rPr>
            </w:pPr>
          </w:p>
        </w:tc>
      </w:tr>
      <w:tr w:rsidR="00CF39BC" w:rsidRPr="00E20FC3" w:rsidTr="00CF39BC">
        <w:trPr>
          <w:trHeight w:val="57"/>
        </w:trPr>
        <w:tc>
          <w:tcPr>
            <w:tcW w:w="187" w:type="pct"/>
            <w:vMerge w:val="restart"/>
            <w:tcBorders>
              <w:tl2br w:val="nil"/>
              <w:tr2bl w:val="nil"/>
            </w:tcBorders>
          </w:tcPr>
          <w:p w:rsidR="00805900" w:rsidRPr="00E20FC3" w:rsidRDefault="00805900" w:rsidP="00CF39BC">
            <w:pPr>
              <w:spacing w:line="240" w:lineRule="auto"/>
              <w:ind w:firstLine="0"/>
              <w:jc w:val="center"/>
              <w:textAlignment w:val="top"/>
              <w:rPr>
                <w:color w:val="000000"/>
                <w:sz w:val="12"/>
                <w:szCs w:val="12"/>
              </w:rPr>
            </w:pPr>
            <w:r w:rsidRPr="00E20FC3">
              <w:rPr>
                <w:color w:val="000000"/>
                <w:sz w:val="12"/>
                <w:szCs w:val="12"/>
                <w:lang w:val="en-US" w:eastAsia="zh-CN" w:bidi="ar"/>
              </w:rPr>
              <w:t>7</w:t>
            </w:r>
          </w:p>
        </w:tc>
        <w:tc>
          <w:tcPr>
            <w:tcW w:w="1016" w:type="pct"/>
            <w:vMerge w:val="restart"/>
            <w:tcBorders>
              <w:tl2br w:val="nil"/>
              <w:tr2bl w:val="nil"/>
            </w:tcBorders>
          </w:tcPr>
          <w:p w:rsidR="00805900" w:rsidRPr="00E20FC3" w:rsidRDefault="00805900" w:rsidP="00CF39BC">
            <w:pPr>
              <w:spacing w:line="240" w:lineRule="auto"/>
              <w:ind w:firstLine="0"/>
              <w:jc w:val="center"/>
              <w:textAlignment w:val="top"/>
              <w:rPr>
                <w:color w:val="000000"/>
                <w:sz w:val="12"/>
                <w:szCs w:val="12"/>
              </w:rPr>
            </w:pPr>
            <w:r w:rsidRPr="00E20FC3">
              <w:rPr>
                <w:color w:val="000000"/>
                <w:sz w:val="12"/>
                <w:szCs w:val="12"/>
                <w:lang w:eastAsia="zh-CN" w:bidi="ar"/>
              </w:rPr>
              <w:t>Комплекс процессных мероприятий «Развитие физической культуры и спорта в образовательных организациях дошкольного, общего и дополнительного образования детей»</w:t>
            </w:r>
          </w:p>
        </w:tc>
        <w:tc>
          <w:tcPr>
            <w:tcW w:w="495" w:type="pct"/>
            <w:tcBorders>
              <w:tl2br w:val="nil"/>
              <w:tr2bl w:val="nil"/>
            </w:tcBorders>
          </w:tcPr>
          <w:p w:rsidR="00805900" w:rsidRPr="00E20FC3" w:rsidRDefault="00805900" w:rsidP="00CF39BC">
            <w:pPr>
              <w:spacing w:line="240" w:lineRule="auto"/>
              <w:ind w:firstLine="0"/>
              <w:jc w:val="center"/>
              <w:textAlignment w:val="top"/>
              <w:rPr>
                <w:color w:val="000000"/>
                <w:sz w:val="12"/>
                <w:szCs w:val="12"/>
              </w:rPr>
            </w:pPr>
            <w:r w:rsidRPr="00E20FC3">
              <w:rPr>
                <w:color w:val="000000"/>
                <w:sz w:val="12"/>
                <w:szCs w:val="12"/>
                <w:lang w:val="en-US" w:eastAsia="zh-CN" w:bidi="ar"/>
              </w:rPr>
              <w:t>(</w:t>
            </w:r>
            <w:proofErr w:type="spellStart"/>
            <w:r w:rsidRPr="00E20FC3">
              <w:rPr>
                <w:color w:val="000000"/>
                <w:sz w:val="12"/>
                <w:szCs w:val="12"/>
                <w:lang w:val="en-US" w:eastAsia="zh-CN" w:bidi="ar"/>
              </w:rPr>
              <w:t>всего</w:t>
            </w:r>
            <w:proofErr w:type="spellEnd"/>
            <w:r w:rsidRPr="00E20FC3">
              <w:rPr>
                <w:color w:val="000000"/>
                <w:sz w:val="12"/>
                <w:szCs w:val="12"/>
                <w:lang w:val="en-US" w:eastAsia="zh-CN" w:bidi="ar"/>
              </w:rPr>
              <w:t>),</w:t>
            </w:r>
          </w:p>
        </w:tc>
        <w:tc>
          <w:tcPr>
            <w:tcW w:w="216" w:type="pct"/>
            <w:vMerge w:val="restart"/>
            <w:tcBorders>
              <w:tl2br w:val="nil"/>
              <w:tr2bl w:val="nil"/>
            </w:tcBorders>
          </w:tcPr>
          <w:p w:rsidR="00805900" w:rsidRPr="00E20FC3" w:rsidRDefault="00805900" w:rsidP="00CF39BC">
            <w:pPr>
              <w:spacing w:line="240" w:lineRule="auto"/>
              <w:ind w:firstLine="0"/>
              <w:jc w:val="center"/>
              <w:textAlignment w:val="top"/>
              <w:rPr>
                <w:b/>
                <w:bCs/>
                <w:color w:val="000000"/>
                <w:sz w:val="12"/>
                <w:szCs w:val="12"/>
              </w:rPr>
            </w:pPr>
            <w:r w:rsidRPr="00E20FC3">
              <w:rPr>
                <w:b/>
                <w:bCs/>
                <w:color w:val="000000"/>
                <w:sz w:val="12"/>
                <w:szCs w:val="12"/>
                <w:lang w:val="en-US" w:eastAsia="zh-CN" w:bidi="ar"/>
              </w:rPr>
              <w:t>Х</w:t>
            </w:r>
          </w:p>
        </w:tc>
        <w:tc>
          <w:tcPr>
            <w:tcW w:w="314" w:type="pct"/>
            <w:vMerge w:val="restart"/>
            <w:tcBorders>
              <w:tl2br w:val="nil"/>
              <w:tr2bl w:val="nil"/>
            </w:tcBorders>
          </w:tcPr>
          <w:p w:rsidR="00805900" w:rsidRPr="00E20FC3" w:rsidRDefault="00805900" w:rsidP="00CF39BC">
            <w:pPr>
              <w:spacing w:line="240" w:lineRule="auto"/>
              <w:ind w:firstLine="0"/>
              <w:jc w:val="center"/>
              <w:textAlignment w:val="top"/>
              <w:rPr>
                <w:b/>
                <w:bCs/>
                <w:color w:val="000000"/>
                <w:sz w:val="12"/>
                <w:szCs w:val="12"/>
              </w:rPr>
            </w:pPr>
            <w:r w:rsidRPr="00E20FC3">
              <w:rPr>
                <w:b/>
                <w:bCs/>
                <w:color w:val="000000"/>
                <w:sz w:val="12"/>
                <w:szCs w:val="12"/>
                <w:lang w:val="en-US" w:eastAsia="zh-CN" w:bidi="ar"/>
              </w:rPr>
              <w:t>0140500000</w:t>
            </w:r>
          </w:p>
        </w:tc>
        <w:tc>
          <w:tcPr>
            <w:tcW w:w="404" w:type="pct"/>
            <w:vMerge w:val="restar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0,00</w:t>
            </w:r>
          </w:p>
        </w:tc>
        <w:tc>
          <w:tcPr>
            <w:tcW w:w="358" w:type="pct"/>
            <w:vMerge w:val="restar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0,00</w:t>
            </w:r>
          </w:p>
        </w:tc>
        <w:tc>
          <w:tcPr>
            <w:tcW w:w="313" w:type="pct"/>
            <w:vMerge w:val="restar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0,00</w:t>
            </w:r>
          </w:p>
        </w:tc>
        <w:tc>
          <w:tcPr>
            <w:tcW w:w="268" w:type="pct"/>
            <w:vMerge w:val="restar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0,00</w:t>
            </w:r>
          </w:p>
        </w:tc>
        <w:tc>
          <w:tcPr>
            <w:tcW w:w="269" w:type="pct"/>
            <w:vMerge w:val="restar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0,00</w:t>
            </w:r>
          </w:p>
        </w:tc>
        <w:tc>
          <w:tcPr>
            <w:tcW w:w="269" w:type="pct"/>
            <w:vMerge w:val="restar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0,00</w:t>
            </w:r>
          </w:p>
        </w:tc>
        <w:tc>
          <w:tcPr>
            <w:tcW w:w="312" w:type="pct"/>
            <w:vMerge w:val="restar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0,00</w:t>
            </w:r>
          </w:p>
        </w:tc>
        <w:tc>
          <w:tcPr>
            <w:tcW w:w="268" w:type="pct"/>
            <w:vMerge w:val="restar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0,00</w:t>
            </w:r>
          </w:p>
        </w:tc>
        <w:tc>
          <w:tcPr>
            <w:tcW w:w="311" w:type="pct"/>
            <w:vMerge w:val="restart"/>
            <w:tcBorders>
              <w:tl2br w:val="nil"/>
              <w:tr2bl w:val="nil"/>
            </w:tcBorders>
          </w:tcPr>
          <w:p w:rsidR="00805900" w:rsidRPr="00E20FC3" w:rsidRDefault="00805900" w:rsidP="00CF39BC">
            <w:pPr>
              <w:spacing w:line="240" w:lineRule="auto"/>
              <w:ind w:firstLine="0"/>
              <w:jc w:val="center"/>
              <w:rPr>
                <w:color w:val="000000"/>
                <w:sz w:val="12"/>
                <w:szCs w:val="12"/>
              </w:rPr>
            </w:pPr>
          </w:p>
        </w:tc>
      </w:tr>
      <w:tr w:rsidR="00CF39BC" w:rsidRPr="00E20FC3" w:rsidTr="00CF39BC">
        <w:trPr>
          <w:trHeight w:val="57"/>
        </w:trPr>
        <w:tc>
          <w:tcPr>
            <w:tcW w:w="187"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1016"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495" w:type="pct"/>
            <w:tcBorders>
              <w:tl2br w:val="nil"/>
              <w:tr2bl w:val="nil"/>
            </w:tcBorders>
          </w:tcPr>
          <w:p w:rsidR="00805900" w:rsidRPr="00E20FC3" w:rsidRDefault="00805900" w:rsidP="00CF39BC">
            <w:pPr>
              <w:spacing w:line="240" w:lineRule="auto"/>
              <w:ind w:firstLine="0"/>
              <w:jc w:val="center"/>
              <w:textAlignment w:val="top"/>
              <w:rPr>
                <w:color w:val="000000"/>
                <w:sz w:val="12"/>
                <w:szCs w:val="12"/>
              </w:rPr>
            </w:pPr>
            <w:r w:rsidRPr="00E20FC3">
              <w:rPr>
                <w:color w:val="000000"/>
                <w:sz w:val="12"/>
                <w:szCs w:val="12"/>
                <w:lang w:val="en-US" w:eastAsia="zh-CN" w:bidi="ar"/>
              </w:rPr>
              <w:t xml:space="preserve">в </w:t>
            </w:r>
            <w:proofErr w:type="spellStart"/>
            <w:r w:rsidRPr="00E20FC3">
              <w:rPr>
                <w:color w:val="000000"/>
                <w:sz w:val="12"/>
                <w:szCs w:val="12"/>
                <w:lang w:val="en-US" w:eastAsia="zh-CN" w:bidi="ar"/>
              </w:rPr>
              <w:t>том</w:t>
            </w:r>
            <w:proofErr w:type="spellEnd"/>
            <w:r w:rsidRPr="00E20FC3">
              <w:rPr>
                <w:color w:val="000000"/>
                <w:sz w:val="12"/>
                <w:szCs w:val="12"/>
                <w:lang w:val="en-US" w:eastAsia="zh-CN" w:bidi="ar"/>
              </w:rPr>
              <w:t xml:space="preserve"> </w:t>
            </w:r>
            <w:proofErr w:type="spellStart"/>
            <w:r w:rsidRPr="00E20FC3">
              <w:rPr>
                <w:color w:val="000000"/>
                <w:sz w:val="12"/>
                <w:szCs w:val="12"/>
                <w:lang w:val="en-US" w:eastAsia="zh-CN" w:bidi="ar"/>
              </w:rPr>
              <w:t>числе</w:t>
            </w:r>
            <w:proofErr w:type="spellEnd"/>
            <w:r w:rsidRPr="00E20FC3">
              <w:rPr>
                <w:color w:val="000000"/>
                <w:sz w:val="12"/>
                <w:szCs w:val="12"/>
                <w:lang w:val="en-US" w:eastAsia="zh-CN" w:bidi="ar"/>
              </w:rPr>
              <w:t>:</w:t>
            </w:r>
          </w:p>
        </w:tc>
        <w:tc>
          <w:tcPr>
            <w:tcW w:w="216" w:type="pct"/>
            <w:vMerge/>
            <w:tcBorders>
              <w:tl2br w:val="nil"/>
              <w:tr2bl w:val="nil"/>
            </w:tcBorders>
          </w:tcPr>
          <w:p w:rsidR="00805900" w:rsidRPr="00E20FC3" w:rsidRDefault="00805900" w:rsidP="00CF39BC">
            <w:pPr>
              <w:spacing w:line="240" w:lineRule="auto"/>
              <w:ind w:firstLine="0"/>
              <w:jc w:val="center"/>
              <w:rPr>
                <w:b/>
                <w:bCs/>
                <w:color w:val="000000"/>
                <w:sz w:val="12"/>
                <w:szCs w:val="12"/>
              </w:rPr>
            </w:pPr>
          </w:p>
        </w:tc>
        <w:tc>
          <w:tcPr>
            <w:tcW w:w="314" w:type="pct"/>
            <w:vMerge/>
            <w:tcBorders>
              <w:tl2br w:val="nil"/>
              <w:tr2bl w:val="nil"/>
            </w:tcBorders>
          </w:tcPr>
          <w:p w:rsidR="00805900" w:rsidRPr="00E20FC3" w:rsidRDefault="00805900" w:rsidP="00CF39BC">
            <w:pPr>
              <w:spacing w:line="240" w:lineRule="auto"/>
              <w:ind w:firstLine="0"/>
              <w:jc w:val="center"/>
              <w:rPr>
                <w:b/>
                <w:bCs/>
                <w:color w:val="000000"/>
                <w:sz w:val="12"/>
                <w:szCs w:val="12"/>
              </w:rPr>
            </w:pPr>
          </w:p>
        </w:tc>
        <w:tc>
          <w:tcPr>
            <w:tcW w:w="404"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58"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13"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8"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9"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9"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12"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8"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11"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r>
      <w:tr w:rsidR="00CF39BC" w:rsidRPr="00E20FC3" w:rsidTr="00CF39BC">
        <w:trPr>
          <w:trHeight w:val="57"/>
        </w:trPr>
        <w:tc>
          <w:tcPr>
            <w:tcW w:w="187"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1016"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495" w:type="pct"/>
            <w:vMerge w:val="restart"/>
            <w:tcBorders>
              <w:tl2br w:val="nil"/>
              <w:tr2bl w:val="nil"/>
            </w:tcBorders>
          </w:tcPr>
          <w:p w:rsidR="00805900" w:rsidRPr="00E20FC3" w:rsidRDefault="00805900" w:rsidP="00CF39BC">
            <w:pPr>
              <w:spacing w:line="240" w:lineRule="auto"/>
              <w:ind w:firstLine="0"/>
              <w:jc w:val="center"/>
              <w:textAlignment w:val="top"/>
              <w:rPr>
                <w:color w:val="000000"/>
                <w:sz w:val="12"/>
                <w:szCs w:val="12"/>
              </w:rPr>
            </w:pPr>
            <w:r w:rsidRPr="00E20FC3">
              <w:rPr>
                <w:color w:val="000000"/>
                <w:sz w:val="12"/>
                <w:szCs w:val="12"/>
                <w:lang w:eastAsia="zh-CN" w:bidi="ar"/>
              </w:rPr>
              <w:t>Отдел образования</w:t>
            </w:r>
          </w:p>
        </w:tc>
        <w:tc>
          <w:tcPr>
            <w:tcW w:w="216" w:type="pct"/>
            <w:tcBorders>
              <w:tl2br w:val="nil"/>
              <w:tr2bl w:val="nil"/>
            </w:tcBorders>
          </w:tcPr>
          <w:p w:rsidR="00805900" w:rsidRPr="00E20FC3" w:rsidRDefault="00805900" w:rsidP="00CF39BC">
            <w:pPr>
              <w:spacing w:line="240" w:lineRule="auto"/>
              <w:ind w:firstLine="0"/>
              <w:jc w:val="center"/>
              <w:textAlignment w:val="top"/>
              <w:rPr>
                <w:b/>
                <w:bCs/>
                <w:color w:val="000000"/>
                <w:sz w:val="12"/>
                <w:szCs w:val="12"/>
              </w:rPr>
            </w:pPr>
            <w:r w:rsidRPr="00E20FC3">
              <w:rPr>
                <w:b/>
                <w:bCs/>
                <w:color w:val="000000"/>
                <w:sz w:val="12"/>
                <w:szCs w:val="12"/>
                <w:lang w:val="en-US" w:eastAsia="zh-CN" w:bidi="ar"/>
              </w:rPr>
              <w:t>075</w:t>
            </w:r>
          </w:p>
        </w:tc>
        <w:tc>
          <w:tcPr>
            <w:tcW w:w="314" w:type="pct"/>
            <w:tcBorders>
              <w:tl2br w:val="nil"/>
              <w:tr2bl w:val="nil"/>
            </w:tcBorders>
          </w:tcPr>
          <w:p w:rsidR="00805900" w:rsidRPr="00E20FC3" w:rsidRDefault="00805900" w:rsidP="00CF39BC">
            <w:pPr>
              <w:spacing w:line="240" w:lineRule="auto"/>
              <w:ind w:firstLine="0"/>
              <w:jc w:val="center"/>
              <w:textAlignment w:val="top"/>
              <w:rPr>
                <w:b/>
                <w:bCs/>
                <w:color w:val="000000"/>
                <w:sz w:val="12"/>
                <w:szCs w:val="12"/>
              </w:rPr>
            </w:pPr>
            <w:r w:rsidRPr="00E20FC3">
              <w:rPr>
                <w:b/>
                <w:bCs/>
                <w:color w:val="000000"/>
                <w:sz w:val="12"/>
                <w:szCs w:val="12"/>
                <w:lang w:val="en-US" w:eastAsia="zh-CN" w:bidi="ar"/>
              </w:rPr>
              <w:t>0140500000</w:t>
            </w:r>
          </w:p>
        </w:tc>
        <w:tc>
          <w:tcPr>
            <w:tcW w:w="404"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0,00</w:t>
            </w:r>
          </w:p>
        </w:tc>
        <w:tc>
          <w:tcPr>
            <w:tcW w:w="358"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0,00</w:t>
            </w:r>
          </w:p>
        </w:tc>
        <w:tc>
          <w:tcPr>
            <w:tcW w:w="313"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0,00</w:t>
            </w:r>
          </w:p>
        </w:tc>
        <w:tc>
          <w:tcPr>
            <w:tcW w:w="268"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0,00</w:t>
            </w:r>
          </w:p>
        </w:tc>
        <w:tc>
          <w:tcPr>
            <w:tcW w:w="269"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0,00</w:t>
            </w:r>
          </w:p>
        </w:tc>
        <w:tc>
          <w:tcPr>
            <w:tcW w:w="269"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0,00</w:t>
            </w:r>
          </w:p>
        </w:tc>
        <w:tc>
          <w:tcPr>
            <w:tcW w:w="312"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0,00</w:t>
            </w:r>
          </w:p>
        </w:tc>
        <w:tc>
          <w:tcPr>
            <w:tcW w:w="268"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0,00</w:t>
            </w:r>
          </w:p>
        </w:tc>
        <w:tc>
          <w:tcPr>
            <w:tcW w:w="311" w:type="pct"/>
            <w:tcBorders>
              <w:tl2br w:val="nil"/>
              <w:tr2bl w:val="nil"/>
            </w:tcBorders>
          </w:tcPr>
          <w:p w:rsidR="00805900" w:rsidRPr="00E20FC3" w:rsidRDefault="00805900" w:rsidP="00CF39BC">
            <w:pPr>
              <w:spacing w:line="240" w:lineRule="auto"/>
              <w:ind w:firstLine="0"/>
              <w:jc w:val="center"/>
              <w:rPr>
                <w:color w:val="000000"/>
                <w:sz w:val="12"/>
                <w:szCs w:val="12"/>
              </w:rPr>
            </w:pPr>
          </w:p>
        </w:tc>
      </w:tr>
      <w:tr w:rsidR="00CF39BC" w:rsidRPr="00E20FC3" w:rsidTr="00CF39BC">
        <w:trPr>
          <w:trHeight w:val="57"/>
        </w:trPr>
        <w:tc>
          <w:tcPr>
            <w:tcW w:w="187"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1016" w:type="pct"/>
            <w:tcBorders>
              <w:tl2br w:val="nil"/>
              <w:tr2bl w:val="nil"/>
            </w:tcBorders>
          </w:tcPr>
          <w:p w:rsidR="00805900" w:rsidRPr="00E20FC3" w:rsidRDefault="00805900" w:rsidP="00CF39BC">
            <w:pPr>
              <w:spacing w:line="240" w:lineRule="auto"/>
              <w:ind w:firstLine="0"/>
              <w:jc w:val="center"/>
              <w:textAlignment w:val="top"/>
              <w:rPr>
                <w:color w:val="000000"/>
                <w:sz w:val="12"/>
                <w:szCs w:val="12"/>
              </w:rPr>
            </w:pPr>
            <w:r w:rsidRPr="00E20FC3">
              <w:rPr>
                <w:color w:val="000000"/>
                <w:sz w:val="12"/>
                <w:szCs w:val="12"/>
                <w:lang w:eastAsia="zh-CN" w:bidi="ar"/>
              </w:rPr>
              <w:t>Мероприятия, направленные на развитие физической культуры и спорта в образовательных организациях дошкольного, общего и дополнительного образования детей</w:t>
            </w:r>
          </w:p>
        </w:tc>
        <w:tc>
          <w:tcPr>
            <w:tcW w:w="495"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16" w:type="pct"/>
            <w:tcBorders>
              <w:tl2br w:val="nil"/>
              <w:tr2bl w:val="nil"/>
            </w:tcBorders>
          </w:tcPr>
          <w:p w:rsidR="00805900" w:rsidRPr="00E20FC3" w:rsidRDefault="00805900" w:rsidP="00CF39BC">
            <w:pPr>
              <w:spacing w:line="240" w:lineRule="auto"/>
              <w:ind w:firstLine="0"/>
              <w:jc w:val="center"/>
              <w:rPr>
                <w:b/>
                <w:bCs/>
                <w:color w:val="000000"/>
                <w:sz w:val="12"/>
                <w:szCs w:val="12"/>
              </w:rPr>
            </w:pPr>
          </w:p>
        </w:tc>
        <w:tc>
          <w:tcPr>
            <w:tcW w:w="314" w:type="pct"/>
            <w:tcBorders>
              <w:tl2br w:val="nil"/>
              <w:tr2bl w:val="nil"/>
            </w:tcBorders>
          </w:tcPr>
          <w:p w:rsidR="00805900" w:rsidRPr="00E20FC3" w:rsidRDefault="00805900" w:rsidP="00CF39BC">
            <w:pPr>
              <w:spacing w:line="240" w:lineRule="auto"/>
              <w:ind w:firstLine="0"/>
              <w:jc w:val="center"/>
              <w:textAlignment w:val="top"/>
              <w:rPr>
                <w:b/>
                <w:bCs/>
                <w:color w:val="000000"/>
                <w:sz w:val="12"/>
                <w:szCs w:val="12"/>
              </w:rPr>
            </w:pPr>
            <w:r w:rsidRPr="00E20FC3">
              <w:rPr>
                <w:b/>
                <w:bCs/>
                <w:color w:val="000000"/>
                <w:sz w:val="12"/>
                <w:szCs w:val="12"/>
                <w:lang w:val="en-US" w:eastAsia="zh-CN" w:bidi="ar"/>
              </w:rPr>
              <w:t>0140560310</w:t>
            </w:r>
          </w:p>
        </w:tc>
        <w:tc>
          <w:tcPr>
            <w:tcW w:w="404"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58"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13"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8"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9"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9"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12"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8"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11" w:type="pct"/>
            <w:tcBorders>
              <w:tl2br w:val="nil"/>
              <w:tr2bl w:val="nil"/>
            </w:tcBorders>
          </w:tcPr>
          <w:p w:rsidR="00805900" w:rsidRPr="00E20FC3" w:rsidRDefault="00805900" w:rsidP="00CF39BC">
            <w:pPr>
              <w:spacing w:line="240" w:lineRule="auto"/>
              <w:ind w:firstLine="0"/>
              <w:jc w:val="center"/>
              <w:rPr>
                <w:b/>
                <w:bCs/>
                <w:color w:val="000000"/>
                <w:sz w:val="12"/>
                <w:szCs w:val="12"/>
              </w:rPr>
            </w:pPr>
          </w:p>
        </w:tc>
      </w:tr>
      <w:tr w:rsidR="00CF39BC" w:rsidRPr="00E20FC3" w:rsidTr="00CF39BC">
        <w:trPr>
          <w:trHeight w:val="57"/>
        </w:trPr>
        <w:tc>
          <w:tcPr>
            <w:tcW w:w="187" w:type="pct"/>
            <w:vMerge w:val="restart"/>
            <w:tcBorders>
              <w:tl2br w:val="nil"/>
              <w:tr2bl w:val="nil"/>
            </w:tcBorders>
          </w:tcPr>
          <w:p w:rsidR="00805900" w:rsidRPr="00E20FC3" w:rsidRDefault="00805900" w:rsidP="00CF39BC">
            <w:pPr>
              <w:spacing w:line="240" w:lineRule="auto"/>
              <w:ind w:firstLine="0"/>
              <w:jc w:val="center"/>
              <w:textAlignment w:val="top"/>
              <w:rPr>
                <w:color w:val="000000"/>
                <w:sz w:val="12"/>
                <w:szCs w:val="12"/>
              </w:rPr>
            </w:pPr>
            <w:r w:rsidRPr="00E20FC3">
              <w:rPr>
                <w:color w:val="000000"/>
                <w:sz w:val="12"/>
                <w:szCs w:val="12"/>
                <w:lang w:val="en-US" w:eastAsia="zh-CN" w:bidi="ar"/>
              </w:rPr>
              <w:t>8</w:t>
            </w:r>
          </w:p>
        </w:tc>
        <w:tc>
          <w:tcPr>
            <w:tcW w:w="1016" w:type="pct"/>
            <w:vMerge w:val="restart"/>
            <w:tcBorders>
              <w:tl2br w:val="nil"/>
              <w:tr2bl w:val="nil"/>
            </w:tcBorders>
          </w:tcPr>
          <w:p w:rsidR="00805900" w:rsidRPr="00E20FC3" w:rsidRDefault="00805900" w:rsidP="00CF39BC">
            <w:pPr>
              <w:spacing w:line="240" w:lineRule="auto"/>
              <w:ind w:firstLine="0"/>
              <w:jc w:val="center"/>
              <w:textAlignment w:val="top"/>
              <w:rPr>
                <w:color w:val="000000"/>
                <w:sz w:val="12"/>
                <w:szCs w:val="12"/>
              </w:rPr>
            </w:pPr>
            <w:r w:rsidRPr="00E20FC3">
              <w:rPr>
                <w:color w:val="000000"/>
                <w:sz w:val="12"/>
                <w:szCs w:val="12"/>
                <w:lang w:eastAsia="zh-CN" w:bidi="ar"/>
              </w:rPr>
              <w:t>Комплекс процессных мероприятий «Развитие кадрового потенциала системы дошкольного, общего и дополнительного образования детей»</w:t>
            </w:r>
          </w:p>
        </w:tc>
        <w:tc>
          <w:tcPr>
            <w:tcW w:w="495" w:type="pct"/>
            <w:tcBorders>
              <w:tl2br w:val="nil"/>
              <w:tr2bl w:val="nil"/>
            </w:tcBorders>
          </w:tcPr>
          <w:p w:rsidR="00805900" w:rsidRPr="00E20FC3" w:rsidRDefault="00805900" w:rsidP="00CF39BC">
            <w:pPr>
              <w:spacing w:line="240" w:lineRule="auto"/>
              <w:ind w:firstLine="0"/>
              <w:jc w:val="center"/>
              <w:textAlignment w:val="top"/>
              <w:rPr>
                <w:color w:val="000000"/>
                <w:sz w:val="12"/>
                <w:szCs w:val="12"/>
              </w:rPr>
            </w:pPr>
            <w:r w:rsidRPr="00E20FC3">
              <w:rPr>
                <w:color w:val="000000"/>
                <w:sz w:val="12"/>
                <w:szCs w:val="12"/>
                <w:lang w:val="en-US" w:eastAsia="zh-CN" w:bidi="ar"/>
              </w:rPr>
              <w:t>(</w:t>
            </w:r>
            <w:proofErr w:type="spellStart"/>
            <w:r w:rsidRPr="00E20FC3">
              <w:rPr>
                <w:color w:val="000000"/>
                <w:sz w:val="12"/>
                <w:szCs w:val="12"/>
                <w:lang w:val="en-US" w:eastAsia="zh-CN" w:bidi="ar"/>
              </w:rPr>
              <w:t>всего</w:t>
            </w:r>
            <w:proofErr w:type="spellEnd"/>
            <w:r w:rsidRPr="00E20FC3">
              <w:rPr>
                <w:color w:val="000000"/>
                <w:sz w:val="12"/>
                <w:szCs w:val="12"/>
                <w:lang w:val="en-US" w:eastAsia="zh-CN" w:bidi="ar"/>
              </w:rPr>
              <w:t>),</w:t>
            </w:r>
          </w:p>
        </w:tc>
        <w:tc>
          <w:tcPr>
            <w:tcW w:w="216" w:type="pct"/>
            <w:vMerge w:val="restart"/>
            <w:tcBorders>
              <w:tl2br w:val="nil"/>
              <w:tr2bl w:val="nil"/>
            </w:tcBorders>
          </w:tcPr>
          <w:p w:rsidR="00805900" w:rsidRPr="00E20FC3" w:rsidRDefault="00805900" w:rsidP="00CF39BC">
            <w:pPr>
              <w:spacing w:line="240" w:lineRule="auto"/>
              <w:ind w:firstLine="0"/>
              <w:jc w:val="center"/>
              <w:textAlignment w:val="top"/>
              <w:rPr>
                <w:b/>
                <w:bCs/>
                <w:color w:val="000000"/>
                <w:sz w:val="12"/>
                <w:szCs w:val="12"/>
              </w:rPr>
            </w:pPr>
            <w:r w:rsidRPr="00E20FC3">
              <w:rPr>
                <w:b/>
                <w:bCs/>
                <w:color w:val="000000"/>
                <w:sz w:val="12"/>
                <w:szCs w:val="12"/>
                <w:lang w:val="en-US" w:eastAsia="zh-CN" w:bidi="ar"/>
              </w:rPr>
              <w:t>Х</w:t>
            </w:r>
          </w:p>
        </w:tc>
        <w:tc>
          <w:tcPr>
            <w:tcW w:w="314" w:type="pct"/>
            <w:vMerge w:val="restart"/>
            <w:tcBorders>
              <w:tl2br w:val="nil"/>
              <w:tr2bl w:val="nil"/>
            </w:tcBorders>
          </w:tcPr>
          <w:p w:rsidR="00805900" w:rsidRPr="00E20FC3" w:rsidRDefault="00805900" w:rsidP="00CF39BC">
            <w:pPr>
              <w:spacing w:line="240" w:lineRule="auto"/>
              <w:ind w:firstLine="0"/>
              <w:jc w:val="center"/>
              <w:textAlignment w:val="top"/>
              <w:rPr>
                <w:b/>
                <w:bCs/>
                <w:color w:val="000000"/>
                <w:sz w:val="12"/>
                <w:szCs w:val="12"/>
              </w:rPr>
            </w:pPr>
            <w:r w:rsidRPr="00E20FC3">
              <w:rPr>
                <w:b/>
                <w:bCs/>
                <w:color w:val="000000"/>
                <w:sz w:val="12"/>
                <w:szCs w:val="12"/>
                <w:lang w:val="en-US" w:eastAsia="zh-CN" w:bidi="ar"/>
              </w:rPr>
              <w:t>0140600000</w:t>
            </w:r>
          </w:p>
        </w:tc>
        <w:tc>
          <w:tcPr>
            <w:tcW w:w="404" w:type="pct"/>
            <w:vMerge w:val="restar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0,00</w:t>
            </w:r>
          </w:p>
        </w:tc>
        <w:tc>
          <w:tcPr>
            <w:tcW w:w="358" w:type="pct"/>
            <w:vMerge w:val="restar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200,00</w:t>
            </w:r>
          </w:p>
        </w:tc>
        <w:tc>
          <w:tcPr>
            <w:tcW w:w="313" w:type="pct"/>
            <w:vMerge w:val="restar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0,00</w:t>
            </w:r>
          </w:p>
        </w:tc>
        <w:tc>
          <w:tcPr>
            <w:tcW w:w="268" w:type="pct"/>
            <w:vMerge w:val="restar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0,00</w:t>
            </w:r>
          </w:p>
        </w:tc>
        <w:tc>
          <w:tcPr>
            <w:tcW w:w="269" w:type="pct"/>
            <w:vMerge w:val="restar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130,00</w:t>
            </w:r>
          </w:p>
        </w:tc>
        <w:tc>
          <w:tcPr>
            <w:tcW w:w="269" w:type="pct"/>
            <w:vMerge w:val="restar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130,00</w:t>
            </w:r>
          </w:p>
        </w:tc>
        <w:tc>
          <w:tcPr>
            <w:tcW w:w="312" w:type="pct"/>
            <w:vMerge w:val="restar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130,00</w:t>
            </w:r>
          </w:p>
        </w:tc>
        <w:tc>
          <w:tcPr>
            <w:tcW w:w="268" w:type="pct"/>
            <w:vMerge w:val="restar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130,00</w:t>
            </w:r>
          </w:p>
        </w:tc>
        <w:tc>
          <w:tcPr>
            <w:tcW w:w="311" w:type="pct"/>
            <w:vMerge w:val="restart"/>
            <w:tcBorders>
              <w:tl2br w:val="nil"/>
              <w:tr2bl w:val="nil"/>
            </w:tcBorders>
          </w:tcPr>
          <w:p w:rsidR="00805900" w:rsidRPr="00E20FC3" w:rsidRDefault="00805900" w:rsidP="00CF39BC">
            <w:pPr>
              <w:spacing w:line="240" w:lineRule="auto"/>
              <w:ind w:firstLine="0"/>
              <w:jc w:val="center"/>
              <w:rPr>
                <w:color w:val="000000"/>
                <w:sz w:val="12"/>
                <w:szCs w:val="12"/>
              </w:rPr>
            </w:pPr>
          </w:p>
        </w:tc>
      </w:tr>
      <w:tr w:rsidR="00CF39BC" w:rsidRPr="00E20FC3" w:rsidTr="00CF39BC">
        <w:trPr>
          <w:trHeight w:val="57"/>
        </w:trPr>
        <w:tc>
          <w:tcPr>
            <w:tcW w:w="187"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1016"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495" w:type="pct"/>
            <w:tcBorders>
              <w:tl2br w:val="nil"/>
              <w:tr2bl w:val="nil"/>
            </w:tcBorders>
          </w:tcPr>
          <w:p w:rsidR="00805900" w:rsidRPr="00E20FC3" w:rsidRDefault="00805900" w:rsidP="00CF39BC">
            <w:pPr>
              <w:spacing w:line="240" w:lineRule="auto"/>
              <w:ind w:firstLine="0"/>
              <w:jc w:val="center"/>
              <w:textAlignment w:val="top"/>
              <w:rPr>
                <w:color w:val="000000"/>
                <w:sz w:val="12"/>
                <w:szCs w:val="12"/>
              </w:rPr>
            </w:pPr>
            <w:r w:rsidRPr="00E20FC3">
              <w:rPr>
                <w:color w:val="000000"/>
                <w:sz w:val="12"/>
                <w:szCs w:val="12"/>
                <w:lang w:val="en-US" w:eastAsia="zh-CN" w:bidi="ar"/>
              </w:rPr>
              <w:t xml:space="preserve">в </w:t>
            </w:r>
            <w:proofErr w:type="spellStart"/>
            <w:r w:rsidRPr="00E20FC3">
              <w:rPr>
                <w:color w:val="000000"/>
                <w:sz w:val="12"/>
                <w:szCs w:val="12"/>
                <w:lang w:val="en-US" w:eastAsia="zh-CN" w:bidi="ar"/>
              </w:rPr>
              <w:t>том</w:t>
            </w:r>
            <w:proofErr w:type="spellEnd"/>
            <w:r w:rsidRPr="00E20FC3">
              <w:rPr>
                <w:color w:val="000000"/>
                <w:sz w:val="12"/>
                <w:szCs w:val="12"/>
                <w:lang w:val="en-US" w:eastAsia="zh-CN" w:bidi="ar"/>
              </w:rPr>
              <w:t xml:space="preserve"> </w:t>
            </w:r>
            <w:proofErr w:type="spellStart"/>
            <w:r w:rsidRPr="00E20FC3">
              <w:rPr>
                <w:color w:val="000000"/>
                <w:sz w:val="12"/>
                <w:szCs w:val="12"/>
                <w:lang w:val="en-US" w:eastAsia="zh-CN" w:bidi="ar"/>
              </w:rPr>
              <w:t>числе</w:t>
            </w:r>
            <w:proofErr w:type="spellEnd"/>
            <w:r w:rsidRPr="00E20FC3">
              <w:rPr>
                <w:color w:val="000000"/>
                <w:sz w:val="12"/>
                <w:szCs w:val="12"/>
                <w:lang w:val="en-US" w:eastAsia="zh-CN" w:bidi="ar"/>
              </w:rPr>
              <w:t>:</w:t>
            </w:r>
          </w:p>
        </w:tc>
        <w:tc>
          <w:tcPr>
            <w:tcW w:w="216" w:type="pct"/>
            <w:vMerge/>
            <w:tcBorders>
              <w:tl2br w:val="nil"/>
              <w:tr2bl w:val="nil"/>
            </w:tcBorders>
          </w:tcPr>
          <w:p w:rsidR="00805900" w:rsidRPr="00E20FC3" w:rsidRDefault="00805900" w:rsidP="00CF39BC">
            <w:pPr>
              <w:spacing w:line="240" w:lineRule="auto"/>
              <w:ind w:firstLine="0"/>
              <w:jc w:val="center"/>
              <w:rPr>
                <w:b/>
                <w:bCs/>
                <w:color w:val="000000"/>
                <w:sz w:val="12"/>
                <w:szCs w:val="12"/>
              </w:rPr>
            </w:pPr>
          </w:p>
        </w:tc>
        <w:tc>
          <w:tcPr>
            <w:tcW w:w="314" w:type="pct"/>
            <w:vMerge/>
            <w:tcBorders>
              <w:tl2br w:val="nil"/>
              <w:tr2bl w:val="nil"/>
            </w:tcBorders>
          </w:tcPr>
          <w:p w:rsidR="00805900" w:rsidRPr="00E20FC3" w:rsidRDefault="00805900" w:rsidP="00CF39BC">
            <w:pPr>
              <w:spacing w:line="240" w:lineRule="auto"/>
              <w:ind w:firstLine="0"/>
              <w:jc w:val="center"/>
              <w:rPr>
                <w:b/>
                <w:bCs/>
                <w:color w:val="000000"/>
                <w:sz w:val="12"/>
                <w:szCs w:val="12"/>
              </w:rPr>
            </w:pPr>
          </w:p>
        </w:tc>
        <w:tc>
          <w:tcPr>
            <w:tcW w:w="404"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58"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13"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8"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9"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9"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12"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8"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11"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r>
      <w:tr w:rsidR="00CF39BC" w:rsidRPr="00E20FC3" w:rsidTr="00CF39BC">
        <w:trPr>
          <w:trHeight w:val="57"/>
        </w:trPr>
        <w:tc>
          <w:tcPr>
            <w:tcW w:w="187"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1016"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495" w:type="pct"/>
            <w:vMerge w:val="restart"/>
            <w:tcBorders>
              <w:tl2br w:val="nil"/>
              <w:tr2bl w:val="nil"/>
            </w:tcBorders>
          </w:tcPr>
          <w:p w:rsidR="00805900" w:rsidRPr="00E20FC3" w:rsidRDefault="00805900" w:rsidP="00CF39BC">
            <w:pPr>
              <w:spacing w:line="240" w:lineRule="auto"/>
              <w:ind w:firstLine="0"/>
              <w:jc w:val="center"/>
              <w:textAlignment w:val="top"/>
              <w:rPr>
                <w:color w:val="000000"/>
                <w:sz w:val="12"/>
                <w:szCs w:val="12"/>
              </w:rPr>
            </w:pPr>
            <w:r w:rsidRPr="00E20FC3">
              <w:rPr>
                <w:color w:val="000000"/>
                <w:sz w:val="12"/>
                <w:szCs w:val="12"/>
                <w:lang w:eastAsia="zh-CN" w:bidi="ar"/>
              </w:rPr>
              <w:t>Отдел образования</w:t>
            </w:r>
          </w:p>
        </w:tc>
        <w:tc>
          <w:tcPr>
            <w:tcW w:w="216" w:type="pct"/>
            <w:tcBorders>
              <w:tl2br w:val="nil"/>
              <w:tr2bl w:val="nil"/>
            </w:tcBorders>
          </w:tcPr>
          <w:p w:rsidR="00805900" w:rsidRPr="00E20FC3" w:rsidRDefault="00805900" w:rsidP="00CF39BC">
            <w:pPr>
              <w:spacing w:line="240" w:lineRule="auto"/>
              <w:ind w:firstLine="0"/>
              <w:jc w:val="center"/>
              <w:textAlignment w:val="top"/>
              <w:rPr>
                <w:b/>
                <w:bCs/>
                <w:color w:val="000000"/>
                <w:sz w:val="12"/>
                <w:szCs w:val="12"/>
              </w:rPr>
            </w:pPr>
            <w:r w:rsidRPr="00E20FC3">
              <w:rPr>
                <w:b/>
                <w:bCs/>
                <w:color w:val="000000"/>
                <w:sz w:val="12"/>
                <w:szCs w:val="12"/>
                <w:lang w:val="en-US" w:eastAsia="zh-CN" w:bidi="ar"/>
              </w:rPr>
              <w:t>075</w:t>
            </w:r>
          </w:p>
        </w:tc>
        <w:tc>
          <w:tcPr>
            <w:tcW w:w="314" w:type="pct"/>
            <w:tcBorders>
              <w:tl2br w:val="nil"/>
              <w:tr2bl w:val="nil"/>
            </w:tcBorders>
          </w:tcPr>
          <w:p w:rsidR="00805900" w:rsidRPr="00E20FC3" w:rsidRDefault="00805900" w:rsidP="00CF39BC">
            <w:pPr>
              <w:spacing w:line="240" w:lineRule="auto"/>
              <w:ind w:firstLine="0"/>
              <w:jc w:val="center"/>
              <w:textAlignment w:val="top"/>
              <w:rPr>
                <w:b/>
                <w:bCs/>
                <w:color w:val="000000"/>
                <w:sz w:val="12"/>
                <w:szCs w:val="12"/>
              </w:rPr>
            </w:pPr>
            <w:r w:rsidRPr="00E20FC3">
              <w:rPr>
                <w:b/>
                <w:bCs/>
                <w:color w:val="000000"/>
                <w:sz w:val="12"/>
                <w:szCs w:val="12"/>
                <w:lang w:val="en-US" w:eastAsia="zh-CN" w:bidi="ar"/>
              </w:rPr>
              <w:t>0140600000</w:t>
            </w:r>
          </w:p>
        </w:tc>
        <w:tc>
          <w:tcPr>
            <w:tcW w:w="404"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0,00</w:t>
            </w:r>
          </w:p>
        </w:tc>
        <w:tc>
          <w:tcPr>
            <w:tcW w:w="358"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200,00</w:t>
            </w:r>
          </w:p>
        </w:tc>
        <w:tc>
          <w:tcPr>
            <w:tcW w:w="313"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0,00</w:t>
            </w:r>
          </w:p>
        </w:tc>
        <w:tc>
          <w:tcPr>
            <w:tcW w:w="268"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0,00</w:t>
            </w:r>
          </w:p>
        </w:tc>
        <w:tc>
          <w:tcPr>
            <w:tcW w:w="269"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130,00</w:t>
            </w:r>
          </w:p>
        </w:tc>
        <w:tc>
          <w:tcPr>
            <w:tcW w:w="269"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130,00</w:t>
            </w:r>
          </w:p>
        </w:tc>
        <w:tc>
          <w:tcPr>
            <w:tcW w:w="312"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130,00</w:t>
            </w:r>
          </w:p>
        </w:tc>
        <w:tc>
          <w:tcPr>
            <w:tcW w:w="268"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130,00</w:t>
            </w:r>
          </w:p>
        </w:tc>
        <w:tc>
          <w:tcPr>
            <w:tcW w:w="311" w:type="pct"/>
            <w:tcBorders>
              <w:tl2br w:val="nil"/>
              <w:tr2bl w:val="nil"/>
            </w:tcBorders>
          </w:tcPr>
          <w:p w:rsidR="00805900" w:rsidRPr="00E20FC3" w:rsidRDefault="00805900" w:rsidP="00CF39BC">
            <w:pPr>
              <w:spacing w:line="240" w:lineRule="auto"/>
              <w:ind w:firstLine="0"/>
              <w:jc w:val="center"/>
              <w:rPr>
                <w:color w:val="000000"/>
                <w:sz w:val="12"/>
                <w:szCs w:val="12"/>
              </w:rPr>
            </w:pPr>
          </w:p>
        </w:tc>
      </w:tr>
      <w:tr w:rsidR="00CF39BC" w:rsidRPr="00E20FC3" w:rsidTr="00CF39BC">
        <w:trPr>
          <w:trHeight w:val="57"/>
        </w:trPr>
        <w:tc>
          <w:tcPr>
            <w:tcW w:w="187"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1016" w:type="pct"/>
            <w:tcBorders>
              <w:tl2br w:val="nil"/>
              <w:tr2bl w:val="nil"/>
            </w:tcBorders>
          </w:tcPr>
          <w:p w:rsidR="00805900" w:rsidRPr="00E20FC3" w:rsidRDefault="00805900" w:rsidP="00CF39BC">
            <w:pPr>
              <w:spacing w:line="240" w:lineRule="auto"/>
              <w:ind w:firstLine="0"/>
              <w:jc w:val="center"/>
              <w:textAlignment w:val="top"/>
              <w:rPr>
                <w:color w:val="000000"/>
                <w:sz w:val="12"/>
                <w:szCs w:val="12"/>
              </w:rPr>
            </w:pPr>
            <w:r w:rsidRPr="00E20FC3">
              <w:rPr>
                <w:color w:val="000000"/>
                <w:sz w:val="12"/>
                <w:szCs w:val="12"/>
                <w:lang w:eastAsia="zh-CN" w:bidi="ar"/>
              </w:rPr>
              <w:t>Мероприятия, направленные на развитие кадрового потенциала системы дошкольного, общего и дополнительного образования детей</w:t>
            </w:r>
          </w:p>
        </w:tc>
        <w:tc>
          <w:tcPr>
            <w:tcW w:w="495"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16" w:type="pct"/>
            <w:tcBorders>
              <w:tl2br w:val="nil"/>
              <w:tr2bl w:val="nil"/>
            </w:tcBorders>
          </w:tcPr>
          <w:p w:rsidR="00805900" w:rsidRPr="00E20FC3" w:rsidRDefault="00805900" w:rsidP="00CF39BC">
            <w:pPr>
              <w:spacing w:line="240" w:lineRule="auto"/>
              <w:ind w:firstLine="0"/>
              <w:jc w:val="center"/>
              <w:rPr>
                <w:b/>
                <w:bCs/>
                <w:color w:val="000000"/>
                <w:sz w:val="12"/>
                <w:szCs w:val="12"/>
              </w:rPr>
            </w:pPr>
          </w:p>
        </w:tc>
        <w:tc>
          <w:tcPr>
            <w:tcW w:w="314" w:type="pct"/>
            <w:tcBorders>
              <w:tl2br w:val="nil"/>
              <w:tr2bl w:val="nil"/>
            </w:tcBorders>
          </w:tcPr>
          <w:p w:rsidR="00805900" w:rsidRPr="00E20FC3" w:rsidRDefault="00805900" w:rsidP="00CF39BC">
            <w:pPr>
              <w:spacing w:line="240" w:lineRule="auto"/>
              <w:ind w:firstLine="0"/>
              <w:jc w:val="center"/>
              <w:textAlignment w:val="top"/>
              <w:rPr>
                <w:b/>
                <w:bCs/>
                <w:color w:val="000000"/>
                <w:sz w:val="12"/>
                <w:szCs w:val="12"/>
              </w:rPr>
            </w:pPr>
            <w:r w:rsidRPr="00E20FC3">
              <w:rPr>
                <w:b/>
                <w:bCs/>
                <w:color w:val="000000"/>
                <w:sz w:val="12"/>
                <w:szCs w:val="12"/>
                <w:lang w:val="en-US" w:eastAsia="zh-CN" w:bidi="ar"/>
              </w:rPr>
              <w:t>0140660320</w:t>
            </w:r>
          </w:p>
        </w:tc>
        <w:tc>
          <w:tcPr>
            <w:tcW w:w="404"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58"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200,00</w:t>
            </w:r>
          </w:p>
        </w:tc>
        <w:tc>
          <w:tcPr>
            <w:tcW w:w="313"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8"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9"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130,00</w:t>
            </w:r>
          </w:p>
        </w:tc>
        <w:tc>
          <w:tcPr>
            <w:tcW w:w="269"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130,00</w:t>
            </w:r>
          </w:p>
        </w:tc>
        <w:tc>
          <w:tcPr>
            <w:tcW w:w="312"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130,00</w:t>
            </w:r>
          </w:p>
        </w:tc>
        <w:tc>
          <w:tcPr>
            <w:tcW w:w="268"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130,00</w:t>
            </w:r>
          </w:p>
        </w:tc>
        <w:tc>
          <w:tcPr>
            <w:tcW w:w="311" w:type="pct"/>
            <w:tcBorders>
              <w:tl2br w:val="nil"/>
              <w:tr2bl w:val="nil"/>
            </w:tcBorders>
          </w:tcPr>
          <w:p w:rsidR="00805900" w:rsidRPr="00E20FC3" w:rsidRDefault="00805900" w:rsidP="00CF39BC">
            <w:pPr>
              <w:spacing w:line="240" w:lineRule="auto"/>
              <w:ind w:firstLine="0"/>
              <w:jc w:val="center"/>
              <w:rPr>
                <w:b/>
                <w:bCs/>
                <w:color w:val="000000"/>
                <w:sz w:val="12"/>
                <w:szCs w:val="12"/>
              </w:rPr>
            </w:pPr>
          </w:p>
        </w:tc>
      </w:tr>
      <w:tr w:rsidR="00CF39BC" w:rsidRPr="00E20FC3" w:rsidTr="00CF39BC">
        <w:trPr>
          <w:trHeight w:val="57"/>
        </w:trPr>
        <w:tc>
          <w:tcPr>
            <w:tcW w:w="187"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1016" w:type="pct"/>
            <w:tcBorders>
              <w:tl2br w:val="nil"/>
              <w:tr2bl w:val="nil"/>
            </w:tcBorders>
          </w:tcPr>
          <w:p w:rsidR="00805900" w:rsidRPr="00E20FC3" w:rsidRDefault="00805900" w:rsidP="00CF39BC">
            <w:pPr>
              <w:spacing w:line="240" w:lineRule="auto"/>
              <w:ind w:firstLine="0"/>
              <w:jc w:val="center"/>
              <w:textAlignment w:val="top"/>
              <w:rPr>
                <w:color w:val="000000"/>
                <w:sz w:val="12"/>
                <w:szCs w:val="12"/>
              </w:rPr>
            </w:pPr>
            <w:proofErr w:type="spellStart"/>
            <w:r w:rsidRPr="00E20FC3">
              <w:rPr>
                <w:color w:val="000000"/>
                <w:sz w:val="12"/>
                <w:szCs w:val="12"/>
                <w:lang w:val="en-US" w:eastAsia="zh-CN" w:bidi="ar"/>
              </w:rPr>
              <w:t>Организация</w:t>
            </w:r>
            <w:proofErr w:type="spellEnd"/>
            <w:r w:rsidRPr="00E20FC3">
              <w:rPr>
                <w:color w:val="000000"/>
                <w:sz w:val="12"/>
                <w:szCs w:val="12"/>
                <w:lang w:val="en-US" w:eastAsia="zh-CN" w:bidi="ar"/>
              </w:rPr>
              <w:t xml:space="preserve"> </w:t>
            </w:r>
            <w:proofErr w:type="spellStart"/>
            <w:r w:rsidRPr="00E20FC3">
              <w:rPr>
                <w:color w:val="000000"/>
                <w:sz w:val="12"/>
                <w:szCs w:val="12"/>
                <w:lang w:val="en-US" w:eastAsia="zh-CN" w:bidi="ar"/>
              </w:rPr>
              <w:t>конкурсов</w:t>
            </w:r>
            <w:proofErr w:type="spellEnd"/>
            <w:r w:rsidRPr="00E20FC3">
              <w:rPr>
                <w:color w:val="000000"/>
                <w:sz w:val="12"/>
                <w:szCs w:val="12"/>
                <w:lang w:val="en-US" w:eastAsia="zh-CN" w:bidi="ar"/>
              </w:rPr>
              <w:t xml:space="preserve"> </w:t>
            </w:r>
            <w:proofErr w:type="spellStart"/>
            <w:r w:rsidRPr="00E20FC3">
              <w:rPr>
                <w:color w:val="000000"/>
                <w:sz w:val="12"/>
                <w:szCs w:val="12"/>
                <w:lang w:val="en-US" w:eastAsia="zh-CN" w:bidi="ar"/>
              </w:rPr>
              <w:t>профессионального</w:t>
            </w:r>
            <w:proofErr w:type="spellEnd"/>
            <w:r w:rsidRPr="00E20FC3">
              <w:rPr>
                <w:color w:val="000000"/>
                <w:sz w:val="12"/>
                <w:szCs w:val="12"/>
                <w:lang w:val="en-US" w:eastAsia="zh-CN" w:bidi="ar"/>
              </w:rPr>
              <w:t xml:space="preserve"> </w:t>
            </w:r>
            <w:proofErr w:type="spellStart"/>
            <w:r w:rsidRPr="00E20FC3">
              <w:rPr>
                <w:color w:val="000000"/>
                <w:sz w:val="12"/>
                <w:szCs w:val="12"/>
                <w:lang w:val="en-US" w:eastAsia="zh-CN" w:bidi="ar"/>
              </w:rPr>
              <w:t>мастерства</w:t>
            </w:r>
            <w:proofErr w:type="spellEnd"/>
          </w:p>
        </w:tc>
        <w:tc>
          <w:tcPr>
            <w:tcW w:w="495"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16" w:type="pct"/>
            <w:tcBorders>
              <w:tl2br w:val="nil"/>
              <w:tr2bl w:val="nil"/>
            </w:tcBorders>
          </w:tcPr>
          <w:p w:rsidR="00805900" w:rsidRPr="00E20FC3" w:rsidRDefault="00805900" w:rsidP="00CF39BC">
            <w:pPr>
              <w:spacing w:line="240" w:lineRule="auto"/>
              <w:ind w:firstLine="0"/>
              <w:jc w:val="center"/>
              <w:rPr>
                <w:b/>
                <w:bCs/>
                <w:color w:val="000000"/>
                <w:sz w:val="12"/>
                <w:szCs w:val="12"/>
              </w:rPr>
            </w:pPr>
          </w:p>
        </w:tc>
        <w:tc>
          <w:tcPr>
            <w:tcW w:w="314" w:type="pct"/>
            <w:tcBorders>
              <w:tl2br w:val="nil"/>
              <w:tr2bl w:val="nil"/>
            </w:tcBorders>
          </w:tcPr>
          <w:p w:rsidR="00805900" w:rsidRPr="00E20FC3" w:rsidRDefault="00805900" w:rsidP="00CF39BC">
            <w:pPr>
              <w:spacing w:line="240" w:lineRule="auto"/>
              <w:ind w:firstLine="0"/>
              <w:jc w:val="center"/>
              <w:textAlignment w:val="top"/>
              <w:rPr>
                <w:b/>
                <w:bCs/>
                <w:color w:val="000000"/>
                <w:sz w:val="12"/>
                <w:szCs w:val="12"/>
              </w:rPr>
            </w:pPr>
            <w:r w:rsidRPr="00E20FC3">
              <w:rPr>
                <w:b/>
                <w:bCs/>
                <w:color w:val="000000"/>
                <w:sz w:val="12"/>
                <w:szCs w:val="12"/>
                <w:lang w:val="en-US" w:eastAsia="zh-CN" w:bidi="ar"/>
              </w:rPr>
              <w:t>0140620930</w:t>
            </w:r>
          </w:p>
        </w:tc>
        <w:tc>
          <w:tcPr>
            <w:tcW w:w="404"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58"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13"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8"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9"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9"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12"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8"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11" w:type="pct"/>
            <w:tcBorders>
              <w:tl2br w:val="nil"/>
              <w:tr2bl w:val="nil"/>
            </w:tcBorders>
          </w:tcPr>
          <w:p w:rsidR="00805900" w:rsidRPr="00E20FC3" w:rsidRDefault="00805900" w:rsidP="00CF39BC">
            <w:pPr>
              <w:spacing w:line="240" w:lineRule="auto"/>
              <w:ind w:firstLine="0"/>
              <w:jc w:val="center"/>
              <w:rPr>
                <w:b/>
                <w:bCs/>
                <w:color w:val="000000"/>
                <w:sz w:val="12"/>
                <w:szCs w:val="12"/>
              </w:rPr>
            </w:pPr>
          </w:p>
        </w:tc>
      </w:tr>
      <w:tr w:rsidR="00CF39BC" w:rsidRPr="00E20FC3" w:rsidTr="00CF39BC">
        <w:trPr>
          <w:trHeight w:val="57"/>
        </w:trPr>
        <w:tc>
          <w:tcPr>
            <w:tcW w:w="187" w:type="pct"/>
            <w:vMerge w:val="restart"/>
            <w:tcBorders>
              <w:tl2br w:val="nil"/>
              <w:tr2bl w:val="nil"/>
            </w:tcBorders>
          </w:tcPr>
          <w:p w:rsidR="00805900" w:rsidRPr="00E20FC3" w:rsidRDefault="00805900" w:rsidP="00CF39BC">
            <w:pPr>
              <w:spacing w:line="240" w:lineRule="auto"/>
              <w:ind w:firstLine="0"/>
              <w:jc w:val="center"/>
              <w:textAlignment w:val="top"/>
              <w:rPr>
                <w:color w:val="000000"/>
                <w:sz w:val="12"/>
                <w:szCs w:val="12"/>
              </w:rPr>
            </w:pPr>
            <w:r w:rsidRPr="00E20FC3">
              <w:rPr>
                <w:color w:val="000000"/>
                <w:sz w:val="12"/>
                <w:szCs w:val="12"/>
                <w:lang w:val="en-US" w:eastAsia="zh-CN" w:bidi="ar"/>
              </w:rPr>
              <w:t>9</w:t>
            </w:r>
          </w:p>
        </w:tc>
        <w:tc>
          <w:tcPr>
            <w:tcW w:w="1016" w:type="pct"/>
            <w:vMerge w:val="restart"/>
            <w:tcBorders>
              <w:tl2br w:val="nil"/>
              <w:tr2bl w:val="nil"/>
            </w:tcBorders>
          </w:tcPr>
          <w:p w:rsidR="00805900" w:rsidRPr="00E20FC3" w:rsidRDefault="00805900" w:rsidP="00CF39BC">
            <w:pPr>
              <w:spacing w:line="240" w:lineRule="auto"/>
              <w:ind w:firstLine="0"/>
              <w:jc w:val="center"/>
              <w:textAlignment w:val="top"/>
              <w:rPr>
                <w:color w:val="000000"/>
                <w:sz w:val="12"/>
                <w:szCs w:val="12"/>
              </w:rPr>
            </w:pPr>
            <w:r w:rsidRPr="00E20FC3">
              <w:rPr>
                <w:color w:val="000000"/>
                <w:sz w:val="12"/>
                <w:szCs w:val="12"/>
                <w:lang w:eastAsia="zh-CN" w:bidi="ar"/>
              </w:rPr>
              <w:t>Комплекс процессных мероприятий  «Развитие инфраструктуры дошкольного, общего и дополнительного образования»</w:t>
            </w:r>
          </w:p>
        </w:tc>
        <w:tc>
          <w:tcPr>
            <w:tcW w:w="495" w:type="pct"/>
            <w:tcBorders>
              <w:tl2br w:val="nil"/>
              <w:tr2bl w:val="nil"/>
            </w:tcBorders>
          </w:tcPr>
          <w:p w:rsidR="00805900" w:rsidRPr="00E20FC3" w:rsidRDefault="00805900" w:rsidP="00CF39BC">
            <w:pPr>
              <w:spacing w:line="240" w:lineRule="auto"/>
              <w:ind w:firstLine="0"/>
              <w:jc w:val="center"/>
              <w:textAlignment w:val="top"/>
              <w:rPr>
                <w:color w:val="000000"/>
                <w:sz w:val="12"/>
                <w:szCs w:val="12"/>
              </w:rPr>
            </w:pPr>
            <w:r w:rsidRPr="00E20FC3">
              <w:rPr>
                <w:color w:val="000000"/>
                <w:sz w:val="12"/>
                <w:szCs w:val="12"/>
                <w:lang w:val="en-US" w:eastAsia="zh-CN" w:bidi="ar"/>
              </w:rPr>
              <w:t>(</w:t>
            </w:r>
            <w:proofErr w:type="spellStart"/>
            <w:r w:rsidRPr="00E20FC3">
              <w:rPr>
                <w:color w:val="000000"/>
                <w:sz w:val="12"/>
                <w:szCs w:val="12"/>
                <w:lang w:val="en-US" w:eastAsia="zh-CN" w:bidi="ar"/>
              </w:rPr>
              <w:t>всего</w:t>
            </w:r>
            <w:proofErr w:type="spellEnd"/>
            <w:r w:rsidRPr="00E20FC3">
              <w:rPr>
                <w:color w:val="000000"/>
                <w:sz w:val="12"/>
                <w:szCs w:val="12"/>
                <w:lang w:val="en-US" w:eastAsia="zh-CN" w:bidi="ar"/>
              </w:rPr>
              <w:t>),</w:t>
            </w:r>
          </w:p>
        </w:tc>
        <w:tc>
          <w:tcPr>
            <w:tcW w:w="216" w:type="pct"/>
            <w:vMerge w:val="restart"/>
            <w:tcBorders>
              <w:tl2br w:val="nil"/>
              <w:tr2bl w:val="nil"/>
            </w:tcBorders>
          </w:tcPr>
          <w:p w:rsidR="00805900" w:rsidRPr="00E20FC3" w:rsidRDefault="00805900" w:rsidP="00CF39BC">
            <w:pPr>
              <w:spacing w:line="240" w:lineRule="auto"/>
              <w:ind w:firstLine="0"/>
              <w:jc w:val="center"/>
              <w:textAlignment w:val="top"/>
              <w:rPr>
                <w:b/>
                <w:bCs/>
                <w:color w:val="000000"/>
                <w:sz w:val="12"/>
                <w:szCs w:val="12"/>
              </w:rPr>
            </w:pPr>
            <w:r w:rsidRPr="00E20FC3">
              <w:rPr>
                <w:b/>
                <w:bCs/>
                <w:color w:val="000000"/>
                <w:sz w:val="12"/>
                <w:szCs w:val="12"/>
                <w:lang w:val="en-US" w:eastAsia="zh-CN" w:bidi="ar"/>
              </w:rPr>
              <w:t>Х</w:t>
            </w:r>
          </w:p>
        </w:tc>
        <w:tc>
          <w:tcPr>
            <w:tcW w:w="314" w:type="pct"/>
            <w:vMerge w:val="restart"/>
            <w:tcBorders>
              <w:tl2br w:val="nil"/>
              <w:tr2bl w:val="nil"/>
            </w:tcBorders>
          </w:tcPr>
          <w:p w:rsidR="00805900" w:rsidRPr="00E20FC3" w:rsidRDefault="00805900" w:rsidP="00CF39BC">
            <w:pPr>
              <w:spacing w:line="240" w:lineRule="auto"/>
              <w:ind w:firstLine="0"/>
              <w:jc w:val="center"/>
              <w:textAlignment w:val="top"/>
              <w:rPr>
                <w:b/>
                <w:bCs/>
                <w:color w:val="000000"/>
                <w:sz w:val="12"/>
                <w:szCs w:val="12"/>
              </w:rPr>
            </w:pPr>
            <w:r w:rsidRPr="00E20FC3">
              <w:rPr>
                <w:b/>
                <w:bCs/>
                <w:color w:val="000000"/>
                <w:sz w:val="12"/>
                <w:szCs w:val="12"/>
                <w:lang w:val="en-US" w:eastAsia="zh-CN" w:bidi="ar"/>
              </w:rPr>
              <w:t>0140700000</w:t>
            </w:r>
          </w:p>
        </w:tc>
        <w:tc>
          <w:tcPr>
            <w:tcW w:w="404" w:type="pct"/>
            <w:vMerge w:val="restar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5 733,10</w:t>
            </w:r>
          </w:p>
        </w:tc>
        <w:tc>
          <w:tcPr>
            <w:tcW w:w="358" w:type="pct"/>
            <w:vMerge w:val="restar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1 014,00</w:t>
            </w:r>
          </w:p>
        </w:tc>
        <w:tc>
          <w:tcPr>
            <w:tcW w:w="313" w:type="pct"/>
            <w:vMerge w:val="restar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500,00</w:t>
            </w:r>
          </w:p>
        </w:tc>
        <w:tc>
          <w:tcPr>
            <w:tcW w:w="268" w:type="pct"/>
            <w:vMerge w:val="restar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500,00</w:t>
            </w:r>
          </w:p>
        </w:tc>
        <w:tc>
          <w:tcPr>
            <w:tcW w:w="269" w:type="pct"/>
            <w:vMerge w:val="restar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0,00</w:t>
            </w:r>
          </w:p>
        </w:tc>
        <w:tc>
          <w:tcPr>
            <w:tcW w:w="269" w:type="pct"/>
            <w:vMerge w:val="restar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0,00</w:t>
            </w:r>
          </w:p>
        </w:tc>
        <w:tc>
          <w:tcPr>
            <w:tcW w:w="312" w:type="pct"/>
            <w:vMerge w:val="restar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0,00</w:t>
            </w:r>
          </w:p>
        </w:tc>
        <w:tc>
          <w:tcPr>
            <w:tcW w:w="268" w:type="pct"/>
            <w:vMerge w:val="restar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0,00</w:t>
            </w:r>
          </w:p>
        </w:tc>
        <w:tc>
          <w:tcPr>
            <w:tcW w:w="311" w:type="pct"/>
            <w:vMerge w:val="restart"/>
            <w:tcBorders>
              <w:tl2br w:val="nil"/>
              <w:tr2bl w:val="nil"/>
            </w:tcBorders>
          </w:tcPr>
          <w:p w:rsidR="00805900" w:rsidRPr="00E20FC3" w:rsidRDefault="00805900" w:rsidP="00CF39BC">
            <w:pPr>
              <w:spacing w:line="240" w:lineRule="auto"/>
              <w:ind w:firstLine="0"/>
              <w:jc w:val="center"/>
              <w:rPr>
                <w:b/>
                <w:bCs/>
                <w:color w:val="000000"/>
                <w:sz w:val="12"/>
                <w:szCs w:val="12"/>
              </w:rPr>
            </w:pPr>
          </w:p>
        </w:tc>
      </w:tr>
      <w:tr w:rsidR="00CF39BC" w:rsidRPr="00E20FC3" w:rsidTr="00CF39BC">
        <w:trPr>
          <w:trHeight w:val="57"/>
        </w:trPr>
        <w:tc>
          <w:tcPr>
            <w:tcW w:w="187"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1016"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495" w:type="pct"/>
            <w:tcBorders>
              <w:tl2br w:val="nil"/>
              <w:tr2bl w:val="nil"/>
            </w:tcBorders>
          </w:tcPr>
          <w:p w:rsidR="00805900" w:rsidRPr="00E20FC3" w:rsidRDefault="00805900" w:rsidP="00CF39BC">
            <w:pPr>
              <w:spacing w:line="240" w:lineRule="auto"/>
              <w:ind w:firstLine="0"/>
              <w:jc w:val="center"/>
              <w:textAlignment w:val="top"/>
              <w:rPr>
                <w:color w:val="000000"/>
                <w:sz w:val="12"/>
                <w:szCs w:val="12"/>
              </w:rPr>
            </w:pPr>
            <w:r w:rsidRPr="00E20FC3">
              <w:rPr>
                <w:color w:val="000000"/>
                <w:sz w:val="12"/>
                <w:szCs w:val="12"/>
                <w:lang w:val="en-US" w:eastAsia="zh-CN" w:bidi="ar"/>
              </w:rPr>
              <w:t xml:space="preserve">в </w:t>
            </w:r>
            <w:proofErr w:type="spellStart"/>
            <w:r w:rsidRPr="00E20FC3">
              <w:rPr>
                <w:color w:val="000000"/>
                <w:sz w:val="12"/>
                <w:szCs w:val="12"/>
                <w:lang w:val="en-US" w:eastAsia="zh-CN" w:bidi="ar"/>
              </w:rPr>
              <w:t>том</w:t>
            </w:r>
            <w:proofErr w:type="spellEnd"/>
            <w:r w:rsidRPr="00E20FC3">
              <w:rPr>
                <w:color w:val="000000"/>
                <w:sz w:val="12"/>
                <w:szCs w:val="12"/>
                <w:lang w:val="en-US" w:eastAsia="zh-CN" w:bidi="ar"/>
              </w:rPr>
              <w:t xml:space="preserve"> </w:t>
            </w:r>
            <w:proofErr w:type="spellStart"/>
            <w:r w:rsidRPr="00E20FC3">
              <w:rPr>
                <w:color w:val="000000"/>
                <w:sz w:val="12"/>
                <w:szCs w:val="12"/>
                <w:lang w:val="en-US" w:eastAsia="zh-CN" w:bidi="ar"/>
              </w:rPr>
              <w:t>числе</w:t>
            </w:r>
            <w:proofErr w:type="spellEnd"/>
            <w:r w:rsidRPr="00E20FC3">
              <w:rPr>
                <w:color w:val="000000"/>
                <w:sz w:val="12"/>
                <w:szCs w:val="12"/>
                <w:lang w:val="en-US" w:eastAsia="zh-CN" w:bidi="ar"/>
              </w:rPr>
              <w:t>:</w:t>
            </w:r>
          </w:p>
        </w:tc>
        <w:tc>
          <w:tcPr>
            <w:tcW w:w="216" w:type="pct"/>
            <w:vMerge/>
            <w:tcBorders>
              <w:tl2br w:val="nil"/>
              <w:tr2bl w:val="nil"/>
            </w:tcBorders>
          </w:tcPr>
          <w:p w:rsidR="00805900" w:rsidRPr="00E20FC3" w:rsidRDefault="00805900" w:rsidP="00CF39BC">
            <w:pPr>
              <w:spacing w:line="240" w:lineRule="auto"/>
              <w:ind w:firstLine="0"/>
              <w:jc w:val="center"/>
              <w:rPr>
                <w:b/>
                <w:bCs/>
                <w:color w:val="000000"/>
                <w:sz w:val="12"/>
                <w:szCs w:val="12"/>
              </w:rPr>
            </w:pPr>
          </w:p>
        </w:tc>
        <w:tc>
          <w:tcPr>
            <w:tcW w:w="314" w:type="pct"/>
            <w:vMerge/>
            <w:tcBorders>
              <w:tl2br w:val="nil"/>
              <w:tr2bl w:val="nil"/>
            </w:tcBorders>
          </w:tcPr>
          <w:p w:rsidR="00805900" w:rsidRPr="00E20FC3" w:rsidRDefault="00805900" w:rsidP="00CF39BC">
            <w:pPr>
              <w:spacing w:line="240" w:lineRule="auto"/>
              <w:ind w:firstLine="0"/>
              <w:jc w:val="center"/>
              <w:rPr>
                <w:b/>
                <w:bCs/>
                <w:color w:val="000000"/>
                <w:sz w:val="12"/>
                <w:szCs w:val="12"/>
              </w:rPr>
            </w:pPr>
          </w:p>
        </w:tc>
        <w:tc>
          <w:tcPr>
            <w:tcW w:w="404"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58"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13"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8"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9"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9"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12"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8"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11" w:type="pct"/>
            <w:vMerge/>
            <w:tcBorders>
              <w:tl2br w:val="nil"/>
              <w:tr2bl w:val="nil"/>
            </w:tcBorders>
          </w:tcPr>
          <w:p w:rsidR="00805900" w:rsidRPr="00E20FC3" w:rsidRDefault="00805900" w:rsidP="00CF39BC">
            <w:pPr>
              <w:spacing w:line="240" w:lineRule="auto"/>
              <w:ind w:firstLine="0"/>
              <w:jc w:val="center"/>
              <w:rPr>
                <w:b/>
                <w:bCs/>
                <w:color w:val="000000"/>
                <w:sz w:val="12"/>
                <w:szCs w:val="12"/>
              </w:rPr>
            </w:pPr>
          </w:p>
        </w:tc>
      </w:tr>
      <w:tr w:rsidR="00CF39BC" w:rsidRPr="00E20FC3" w:rsidTr="00CF39BC">
        <w:trPr>
          <w:trHeight w:val="57"/>
        </w:trPr>
        <w:tc>
          <w:tcPr>
            <w:tcW w:w="187"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1016"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495" w:type="pct"/>
            <w:vMerge w:val="restart"/>
            <w:tcBorders>
              <w:tl2br w:val="nil"/>
              <w:tr2bl w:val="nil"/>
            </w:tcBorders>
          </w:tcPr>
          <w:p w:rsidR="00805900" w:rsidRPr="00E20FC3" w:rsidRDefault="00805900" w:rsidP="00CF39BC">
            <w:pPr>
              <w:spacing w:line="240" w:lineRule="auto"/>
              <w:ind w:firstLine="0"/>
              <w:jc w:val="center"/>
              <w:textAlignment w:val="top"/>
              <w:rPr>
                <w:color w:val="000000"/>
                <w:sz w:val="12"/>
                <w:szCs w:val="12"/>
              </w:rPr>
            </w:pPr>
            <w:r w:rsidRPr="00E20FC3">
              <w:rPr>
                <w:color w:val="000000"/>
                <w:sz w:val="12"/>
                <w:szCs w:val="12"/>
                <w:lang w:eastAsia="zh-CN" w:bidi="ar"/>
              </w:rPr>
              <w:t>Отдел образования</w:t>
            </w:r>
          </w:p>
        </w:tc>
        <w:tc>
          <w:tcPr>
            <w:tcW w:w="216" w:type="pct"/>
            <w:tcBorders>
              <w:tl2br w:val="nil"/>
              <w:tr2bl w:val="nil"/>
            </w:tcBorders>
          </w:tcPr>
          <w:p w:rsidR="00805900" w:rsidRPr="00E20FC3" w:rsidRDefault="00805900" w:rsidP="00CF39BC">
            <w:pPr>
              <w:spacing w:line="240" w:lineRule="auto"/>
              <w:ind w:firstLine="0"/>
              <w:jc w:val="center"/>
              <w:textAlignment w:val="top"/>
              <w:rPr>
                <w:b/>
                <w:bCs/>
                <w:color w:val="000000"/>
                <w:sz w:val="12"/>
                <w:szCs w:val="12"/>
              </w:rPr>
            </w:pPr>
            <w:r w:rsidRPr="00E20FC3">
              <w:rPr>
                <w:b/>
                <w:bCs/>
                <w:color w:val="000000"/>
                <w:sz w:val="12"/>
                <w:szCs w:val="12"/>
                <w:lang w:val="en-US" w:eastAsia="zh-CN" w:bidi="ar"/>
              </w:rPr>
              <w:t>075</w:t>
            </w:r>
          </w:p>
        </w:tc>
        <w:tc>
          <w:tcPr>
            <w:tcW w:w="314" w:type="pct"/>
            <w:tcBorders>
              <w:tl2br w:val="nil"/>
              <w:tr2bl w:val="nil"/>
            </w:tcBorders>
          </w:tcPr>
          <w:p w:rsidR="00805900" w:rsidRPr="00E20FC3" w:rsidRDefault="00805900" w:rsidP="00CF39BC">
            <w:pPr>
              <w:spacing w:line="240" w:lineRule="auto"/>
              <w:ind w:firstLine="0"/>
              <w:jc w:val="center"/>
              <w:textAlignment w:val="top"/>
              <w:rPr>
                <w:b/>
                <w:bCs/>
                <w:color w:val="000000"/>
                <w:sz w:val="12"/>
                <w:szCs w:val="12"/>
              </w:rPr>
            </w:pPr>
            <w:r w:rsidRPr="00E20FC3">
              <w:rPr>
                <w:b/>
                <w:bCs/>
                <w:color w:val="000000"/>
                <w:sz w:val="12"/>
                <w:szCs w:val="12"/>
                <w:lang w:val="en-US" w:eastAsia="zh-CN" w:bidi="ar"/>
              </w:rPr>
              <w:t>0140700000</w:t>
            </w:r>
          </w:p>
        </w:tc>
        <w:tc>
          <w:tcPr>
            <w:tcW w:w="404"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5 733,10</w:t>
            </w:r>
          </w:p>
        </w:tc>
        <w:tc>
          <w:tcPr>
            <w:tcW w:w="358"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1 014,00</w:t>
            </w:r>
          </w:p>
        </w:tc>
        <w:tc>
          <w:tcPr>
            <w:tcW w:w="313"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500,00</w:t>
            </w:r>
          </w:p>
        </w:tc>
        <w:tc>
          <w:tcPr>
            <w:tcW w:w="268"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500,00</w:t>
            </w:r>
          </w:p>
        </w:tc>
        <w:tc>
          <w:tcPr>
            <w:tcW w:w="269"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0,00</w:t>
            </w:r>
          </w:p>
        </w:tc>
        <w:tc>
          <w:tcPr>
            <w:tcW w:w="269"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0,00</w:t>
            </w:r>
          </w:p>
        </w:tc>
        <w:tc>
          <w:tcPr>
            <w:tcW w:w="312"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0,00</w:t>
            </w:r>
          </w:p>
        </w:tc>
        <w:tc>
          <w:tcPr>
            <w:tcW w:w="268"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0,00</w:t>
            </w:r>
          </w:p>
        </w:tc>
        <w:tc>
          <w:tcPr>
            <w:tcW w:w="311" w:type="pct"/>
            <w:tcBorders>
              <w:tl2br w:val="nil"/>
              <w:tr2bl w:val="nil"/>
            </w:tcBorders>
          </w:tcPr>
          <w:p w:rsidR="00805900" w:rsidRPr="00E20FC3" w:rsidRDefault="00805900" w:rsidP="00CF39BC">
            <w:pPr>
              <w:spacing w:line="240" w:lineRule="auto"/>
              <w:ind w:firstLine="0"/>
              <w:jc w:val="center"/>
              <w:rPr>
                <w:b/>
                <w:bCs/>
                <w:color w:val="000000"/>
                <w:sz w:val="12"/>
                <w:szCs w:val="12"/>
              </w:rPr>
            </w:pPr>
          </w:p>
        </w:tc>
      </w:tr>
      <w:tr w:rsidR="00CF39BC" w:rsidRPr="00E20FC3" w:rsidTr="00CF39BC">
        <w:trPr>
          <w:trHeight w:val="57"/>
        </w:trPr>
        <w:tc>
          <w:tcPr>
            <w:tcW w:w="187"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1016" w:type="pct"/>
            <w:tcBorders>
              <w:tl2br w:val="nil"/>
              <w:tr2bl w:val="nil"/>
            </w:tcBorders>
          </w:tcPr>
          <w:p w:rsidR="00805900" w:rsidRPr="00E20FC3" w:rsidRDefault="00805900" w:rsidP="00CF39BC">
            <w:pPr>
              <w:spacing w:line="240" w:lineRule="auto"/>
              <w:ind w:firstLine="0"/>
              <w:jc w:val="center"/>
              <w:textAlignment w:val="top"/>
              <w:rPr>
                <w:color w:val="000000"/>
                <w:sz w:val="12"/>
                <w:szCs w:val="12"/>
              </w:rPr>
            </w:pPr>
            <w:r w:rsidRPr="00E20FC3">
              <w:rPr>
                <w:color w:val="000000"/>
                <w:sz w:val="12"/>
                <w:szCs w:val="12"/>
                <w:lang w:eastAsia="zh-CN" w:bidi="ar"/>
              </w:rPr>
              <w:t>Мероприятия, направленные на развитие инфраструктуры дошкольного, общего и дополнительного образования</w:t>
            </w:r>
          </w:p>
        </w:tc>
        <w:tc>
          <w:tcPr>
            <w:tcW w:w="495"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16" w:type="pct"/>
            <w:tcBorders>
              <w:tl2br w:val="nil"/>
              <w:tr2bl w:val="nil"/>
            </w:tcBorders>
          </w:tcPr>
          <w:p w:rsidR="00805900" w:rsidRPr="00E20FC3" w:rsidRDefault="00805900" w:rsidP="00CF39BC">
            <w:pPr>
              <w:spacing w:line="240" w:lineRule="auto"/>
              <w:ind w:firstLine="0"/>
              <w:jc w:val="center"/>
              <w:rPr>
                <w:b/>
                <w:bCs/>
                <w:color w:val="000000"/>
                <w:sz w:val="12"/>
                <w:szCs w:val="12"/>
              </w:rPr>
            </w:pPr>
          </w:p>
        </w:tc>
        <w:tc>
          <w:tcPr>
            <w:tcW w:w="314" w:type="pct"/>
            <w:tcBorders>
              <w:tl2br w:val="nil"/>
              <w:tr2bl w:val="nil"/>
            </w:tcBorders>
          </w:tcPr>
          <w:p w:rsidR="00805900" w:rsidRPr="00E20FC3" w:rsidRDefault="00805900" w:rsidP="00CF39BC">
            <w:pPr>
              <w:spacing w:line="240" w:lineRule="auto"/>
              <w:ind w:firstLine="0"/>
              <w:jc w:val="center"/>
              <w:textAlignment w:val="top"/>
              <w:rPr>
                <w:b/>
                <w:bCs/>
                <w:color w:val="000000"/>
                <w:sz w:val="12"/>
                <w:szCs w:val="12"/>
              </w:rPr>
            </w:pPr>
            <w:r w:rsidRPr="00E20FC3">
              <w:rPr>
                <w:b/>
                <w:bCs/>
                <w:color w:val="000000"/>
                <w:sz w:val="12"/>
                <w:szCs w:val="12"/>
                <w:lang w:val="en-US" w:eastAsia="zh-CN" w:bidi="ar"/>
              </w:rPr>
              <w:t>0140760330</w:t>
            </w:r>
          </w:p>
        </w:tc>
        <w:tc>
          <w:tcPr>
            <w:tcW w:w="404"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58"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13"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8"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9"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9"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12"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8"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11" w:type="pct"/>
            <w:tcBorders>
              <w:tl2br w:val="nil"/>
              <w:tr2bl w:val="nil"/>
            </w:tcBorders>
          </w:tcPr>
          <w:p w:rsidR="00805900" w:rsidRPr="00E20FC3" w:rsidRDefault="00805900" w:rsidP="00CF39BC">
            <w:pPr>
              <w:spacing w:line="240" w:lineRule="auto"/>
              <w:ind w:firstLine="0"/>
              <w:jc w:val="center"/>
              <w:rPr>
                <w:b/>
                <w:bCs/>
                <w:color w:val="000000"/>
                <w:sz w:val="12"/>
                <w:szCs w:val="12"/>
              </w:rPr>
            </w:pPr>
          </w:p>
        </w:tc>
      </w:tr>
      <w:tr w:rsidR="00CF39BC" w:rsidRPr="00E20FC3" w:rsidTr="00CF39BC">
        <w:trPr>
          <w:trHeight w:val="57"/>
        </w:trPr>
        <w:tc>
          <w:tcPr>
            <w:tcW w:w="187"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1016" w:type="pct"/>
            <w:tcBorders>
              <w:tl2br w:val="nil"/>
              <w:tr2bl w:val="nil"/>
            </w:tcBorders>
          </w:tcPr>
          <w:p w:rsidR="00805900" w:rsidRPr="00E20FC3" w:rsidRDefault="00805900" w:rsidP="00CF39BC">
            <w:pPr>
              <w:spacing w:line="240" w:lineRule="auto"/>
              <w:ind w:firstLine="0"/>
              <w:jc w:val="center"/>
              <w:textAlignment w:val="top"/>
              <w:rPr>
                <w:color w:val="000000"/>
                <w:sz w:val="12"/>
                <w:szCs w:val="12"/>
              </w:rPr>
            </w:pPr>
            <w:r w:rsidRPr="00E20FC3">
              <w:rPr>
                <w:color w:val="000000"/>
                <w:sz w:val="12"/>
                <w:szCs w:val="12"/>
                <w:lang w:eastAsia="zh-CN" w:bidi="ar"/>
              </w:rPr>
              <w:t>Модернизация объектов муниципальной собственности для размещения дошкольных образовательных организаций</w:t>
            </w:r>
          </w:p>
        </w:tc>
        <w:tc>
          <w:tcPr>
            <w:tcW w:w="495"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16" w:type="pct"/>
            <w:tcBorders>
              <w:tl2br w:val="nil"/>
              <w:tr2bl w:val="nil"/>
            </w:tcBorders>
          </w:tcPr>
          <w:p w:rsidR="00805900" w:rsidRPr="00E20FC3" w:rsidRDefault="00805900" w:rsidP="00CF39BC">
            <w:pPr>
              <w:spacing w:line="240" w:lineRule="auto"/>
              <w:ind w:firstLine="0"/>
              <w:jc w:val="center"/>
              <w:rPr>
                <w:b/>
                <w:bCs/>
                <w:color w:val="000000"/>
                <w:sz w:val="12"/>
                <w:szCs w:val="12"/>
              </w:rPr>
            </w:pPr>
          </w:p>
        </w:tc>
        <w:tc>
          <w:tcPr>
            <w:tcW w:w="314" w:type="pct"/>
            <w:tcBorders>
              <w:tl2br w:val="nil"/>
              <w:tr2bl w:val="nil"/>
            </w:tcBorders>
          </w:tcPr>
          <w:p w:rsidR="00805900" w:rsidRPr="00E20FC3" w:rsidRDefault="00805900" w:rsidP="00CF39BC">
            <w:pPr>
              <w:spacing w:line="240" w:lineRule="auto"/>
              <w:ind w:firstLine="0"/>
              <w:jc w:val="center"/>
              <w:textAlignment w:val="top"/>
              <w:rPr>
                <w:b/>
                <w:bCs/>
                <w:color w:val="000000"/>
                <w:sz w:val="12"/>
                <w:szCs w:val="12"/>
              </w:rPr>
            </w:pPr>
            <w:r w:rsidRPr="00E20FC3">
              <w:rPr>
                <w:b/>
                <w:bCs/>
                <w:color w:val="000000"/>
                <w:sz w:val="12"/>
                <w:szCs w:val="12"/>
                <w:lang w:val="en-US" w:eastAsia="zh-CN" w:bidi="ar"/>
              </w:rPr>
              <w:t>01407S1440</w:t>
            </w:r>
          </w:p>
        </w:tc>
        <w:tc>
          <w:tcPr>
            <w:tcW w:w="404"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3 590,10</w:t>
            </w:r>
          </w:p>
        </w:tc>
        <w:tc>
          <w:tcPr>
            <w:tcW w:w="358"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13"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8"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9"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9"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12"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8"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11" w:type="pct"/>
            <w:tcBorders>
              <w:tl2br w:val="nil"/>
              <w:tr2bl w:val="nil"/>
            </w:tcBorders>
          </w:tcPr>
          <w:p w:rsidR="00805900" w:rsidRPr="00E20FC3" w:rsidRDefault="00805900" w:rsidP="00CF39BC">
            <w:pPr>
              <w:spacing w:line="240" w:lineRule="auto"/>
              <w:ind w:firstLine="0"/>
              <w:jc w:val="center"/>
              <w:rPr>
                <w:b/>
                <w:bCs/>
                <w:color w:val="000000"/>
                <w:sz w:val="12"/>
                <w:szCs w:val="12"/>
              </w:rPr>
            </w:pPr>
          </w:p>
        </w:tc>
      </w:tr>
      <w:tr w:rsidR="00CF39BC" w:rsidRPr="00E20FC3" w:rsidTr="00CF39BC">
        <w:trPr>
          <w:trHeight w:val="57"/>
        </w:trPr>
        <w:tc>
          <w:tcPr>
            <w:tcW w:w="187"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1016" w:type="pct"/>
            <w:tcBorders>
              <w:tl2br w:val="nil"/>
              <w:tr2bl w:val="nil"/>
            </w:tcBorders>
          </w:tcPr>
          <w:p w:rsidR="00805900" w:rsidRPr="00E20FC3" w:rsidRDefault="00805900" w:rsidP="00CF39BC">
            <w:pPr>
              <w:spacing w:line="240" w:lineRule="auto"/>
              <w:ind w:firstLine="0"/>
              <w:jc w:val="center"/>
              <w:textAlignment w:val="top"/>
              <w:rPr>
                <w:color w:val="000000"/>
                <w:sz w:val="12"/>
                <w:szCs w:val="12"/>
              </w:rPr>
            </w:pPr>
            <w:proofErr w:type="spellStart"/>
            <w:r w:rsidRPr="00E20FC3">
              <w:rPr>
                <w:color w:val="000000"/>
                <w:sz w:val="12"/>
                <w:szCs w:val="12"/>
                <w:lang w:val="en-US" w:eastAsia="zh-CN" w:bidi="ar"/>
              </w:rPr>
              <w:t>Финансирование</w:t>
            </w:r>
            <w:proofErr w:type="spellEnd"/>
            <w:r w:rsidRPr="00E20FC3">
              <w:rPr>
                <w:color w:val="000000"/>
                <w:sz w:val="12"/>
                <w:szCs w:val="12"/>
                <w:lang w:val="en-US" w:eastAsia="zh-CN" w:bidi="ar"/>
              </w:rPr>
              <w:t xml:space="preserve"> </w:t>
            </w:r>
            <w:proofErr w:type="spellStart"/>
            <w:r w:rsidRPr="00E20FC3">
              <w:rPr>
                <w:color w:val="000000"/>
                <w:sz w:val="12"/>
                <w:szCs w:val="12"/>
                <w:lang w:val="en-US" w:eastAsia="zh-CN" w:bidi="ar"/>
              </w:rPr>
              <w:t>социально</w:t>
            </w:r>
            <w:proofErr w:type="spellEnd"/>
            <w:r w:rsidRPr="00E20FC3">
              <w:rPr>
                <w:color w:val="000000"/>
                <w:sz w:val="12"/>
                <w:szCs w:val="12"/>
                <w:lang w:val="en-US" w:eastAsia="zh-CN" w:bidi="ar"/>
              </w:rPr>
              <w:t xml:space="preserve"> </w:t>
            </w:r>
            <w:proofErr w:type="spellStart"/>
            <w:r w:rsidRPr="00E20FC3">
              <w:rPr>
                <w:color w:val="000000"/>
                <w:sz w:val="12"/>
                <w:szCs w:val="12"/>
                <w:lang w:val="en-US" w:eastAsia="zh-CN" w:bidi="ar"/>
              </w:rPr>
              <w:t>значимых</w:t>
            </w:r>
            <w:proofErr w:type="spellEnd"/>
            <w:r w:rsidRPr="00E20FC3">
              <w:rPr>
                <w:color w:val="000000"/>
                <w:sz w:val="12"/>
                <w:szCs w:val="12"/>
                <w:lang w:val="en-US" w:eastAsia="zh-CN" w:bidi="ar"/>
              </w:rPr>
              <w:t xml:space="preserve"> </w:t>
            </w:r>
            <w:proofErr w:type="spellStart"/>
            <w:r w:rsidRPr="00E20FC3">
              <w:rPr>
                <w:color w:val="000000"/>
                <w:sz w:val="12"/>
                <w:szCs w:val="12"/>
                <w:lang w:val="en-US" w:eastAsia="zh-CN" w:bidi="ar"/>
              </w:rPr>
              <w:t>мероприятий</w:t>
            </w:r>
            <w:proofErr w:type="spellEnd"/>
          </w:p>
        </w:tc>
        <w:tc>
          <w:tcPr>
            <w:tcW w:w="495"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16" w:type="pct"/>
            <w:tcBorders>
              <w:tl2br w:val="nil"/>
              <w:tr2bl w:val="nil"/>
            </w:tcBorders>
          </w:tcPr>
          <w:p w:rsidR="00805900" w:rsidRPr="00E20FC3" w:rsidRDefault="00805900" w:rsidP="00CF39BC">
            <w:pPr>
              <w:spacing w:line="240" w:lineRule="auto"/>
              <w:ind w:firstLine="0"/>
              <w:jc w:val="center"/>
              <w:rPr>
                <w:b/>
                <w:bCs/>
                <w:color w:val="000000"/>
                <w:sz w:val="12"/>
                <w:szCs w:val="12"/>
              </w:rPr>
            </w:pPr>
          </w:p>
        </w:tc>
        <w:tc>
          <w:tcPr>
            <w:tcW w:w="314" w:type="pct"/>
            <w:tcBorders>
              <w:tl2br w:val="nil"/>
              <w:tr2bl w:val="nil"/>
            </w:tcBorders>
          </w:tcPr>
          <w:p w:rsidR="00805900" w:rsidRPr="00E20FC3" w:rsidRDefault="00805900" w:rsidP="00CF39BC">
            <w:pPr>
              <w:spacing w:line="240" w:lineRule="auto"/>
              <w:ind w:firstLine="0"/>
              <w:jc w:val="center"/>
              <w:textAlignment w:val="top"/>
              <w:rPr>
                <w:b/>
                <w:bCs/>
                <w:color w:val="000000"/>
                <w:sz w:val="12"/>
                <w:szCs w:val="12"/>
              </w:rPr>
            </w:pPr>
            <w:r w:rsidRPr="00E20FC3">
              <w:rPr>
                <w:b/>
                <w:bCs/>
                <w:color w:val="000000"/>
                <w:sz w:val="12"/>
                <w:szCs w:val="12"/>
                <w:lang w:val="en-US" w:eastAsia="zh-CN" w:bidi="ar"/>
              </w:rPr>
              <w:t>0140760950</w:t>
            </w:r>
          </w:p>
        </w:tc>
        <w:tc>
          <w:tcPr>
            <w:tcW w:w="404"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1 643,00</w:t>
            </w:r>
          </w:p>
        </w:tc>
        <w:tc>
          <w:tcPr>
            <w:tcW w:w="358"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514,00</w:t>
            </w:r>
          </w:p>
        </w:tc>
        <w:tc>
          <w:tcPr>
            <w:tcW w:w="313"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0,00</w:t>
            </w:r>
          </w:p>
        </w:tc>
        <w:tc>
          <w:tcPr>
            <w:tcW w:w="268"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0,00</w:t>
            </w:r>
          </w:p>
        </w:tc>
        <w:tc>
          <w:tcPr>
            <w:tcW w:w="269"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9"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12"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8"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11" w:type="pct"/>
            <w:tcBorders>
              <w:tl2br w:val="nil"/>
              <w:tr2bl w:val="nil"/>
            </w:tcBorders>
          </w:tcPr>
          <w:p w:rsidR="00805900" w:rsidRPr="00E20FC3" w:rsidRDefault="00805900" w:rsidP="00CF39BC">
            <w:pPr>
              <w:spacing w:line="240" w:lineRule="auto"/>
              <w:ind w:firstLine="0"/>
              <w:jc w:val="center"/>
              <w:rPr>
                <w:b/>
                <w:bCs/>
                <w:color w:val="000000"/>
                <w:sz w:val="12"/>
                <w:szCs w:val="12"/>
              </w:rPr>
            </w:pPr>
          </w:p>
        </w:tc>
      </w:tr>
      <w:tr w:rsidR="00CF39BC" w:rsidRPr="00E20FC3" w:rsidTr="00CF39BC">
        <w:trPr>
          <w:trHeight w:val="57"/>
        </w:trPr>
        <w:tc>
          <w:tcPr>
            <w:tcW w:w="187"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1016" w:type="pct"/>
            <w:tcBorders>
              <w:tl2br w:val="nil"/>
              <w:tr2bl w:val="nil"/>
            </w:tcBorders>
          </w:tcPr>
          <w:p w:rsidR="00805900" w:rsidRPr="00E20FC3" w:rsidRDefault="00805900" w:rsidP="00CF39BC">
            <w:pPr>
              <w:spacing w:line="240" w:lineRule="auto"/>
              <w:ind w:firstLine="0"/>
              <w:jc w:val="center"/>
              <w:textAlignment w:val="top"/>
              <w:rPr>
                <w:color w:val="000000"/>
                <w:sz w:val="12"/>
                <w:szCs w:val="12"/>
              </w:rPr>
            </w:pPr>
            <w:r w:rsidRPr="00E20FC3">
              <w:rPr>
                <w:color w:val="000000"/>
                <w:sz w:val="12"/>
                <w:szCs w:val="12"/>
                <w:lang w:eastAsia="zh-CN" w:bidi="ar"/>
              </w:rPr>
              <w:t>Реализация общественно значимых проектов, основанных на местных инициативах, в рамках проекта "Школьный бюджет"</w:t>
            </w:r>
          </w:p>
        </w:tc>
        <w:tc>
          <w:tcPr>
            <w:tcW w:w="495"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16" w:type="pct"/>
            <w:tcBorders>
              <w:tl2br w:val="nil"/>
              <w:tr2bl w:val="nil"/>
            </w:tcBorders>
          </w:tcPr>
          <w:p w:rsidR="00805900" w:rsidRPr="00E20FC3" w:rsidRDefault="00805900" w:rsidP="00CF39BC">
            <w:pPr>
              <w:spacing w:line="240" w:lineRule="auto"/>
              <w:ind w:firstLine="0"/>
              <w:jc w:val="center"/>
              <w:rPr>
                <w:b/>
                <w:bCs/>
                <w:color w:val="000000"/>
                <w:sz w:val="12"/>
                <w:szCs w:val="12"/>
              </w:rPr>
            </w:pPr>
          </w:p>
        </w:tc>
        <w:tc>
          <w:tcPr>
            <w:tcW w:w="314" w:type="pct"/>
            <w:tcBorders>
              <w:tl2br w:val="nil"/>
              <w:tr2bl w:val="nil"/>
            </w:tcBorders>
          </w:tcPr>
          <w:p w:rsidR="00805900" w:rsidRPr="00E20FC3" w:rsidRDefault="00805900" w:rsidP="00CF39BC">
            <w:pPr>
              <w:spacing w:line="240" w:lineRule="auto"/>
              <w:ind w:firstLine="0"/>
              <w:jc w:val="center"/>
              <w:textAlignment w:val="top"/>
              <w:rPr>
                <w:b/>
                <w:bCs/>
                <w:color w:val="000000"/>
                <w:sz w:val="12"/>
                <w:szCs w:val="12"/>
              </w:rPr>
            </w:pPr>
            <w:r w:rsidRPr="00E20FC3">
              <w:rPr>
                <w:b/>
                <w:bCs/>
                <w:color w:val="000000"/>
                <w:sz w:val="12"/>
                <w:szCs w:val="12"/>
                <w:lang w:val="en-US" w:eastAsia="zh-CN" w:bidi="ar"/>
              </w:rPr>
              <w:t>0140760670</w:t>
            </w:r>
          </w:p>
        </w:tc>
        <w:tc>
          <w:tcPr>
            <w:tcW w:w="404"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500,00</w:t>
            </w:r>
          </w:p>
        </w:tc>
        <w:tc>
          <w:tcPr>
            <w:tcW w:w="358"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500,00</w:t>
            </w:r>
          </w:p>
        </w:tc>
        <w:tc>
          <w:tcPr>
            <w:tcW w:w="313"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500,00</w:t>
            </w:r>
          </w:p>
        </w:tc>
        <w:tc>
          <w:tcPr>
            <w:tcW w:w="268"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500,00</w:t>
            </w:r>
          </w:p>
        </w:tc>
        <w:tc>
          <w:tcPr>
            <w:tcW w:w="269"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9"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12"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8"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11" w:type="pct"/>
            <w:tcBorders>
              <w:tl2br w:val="nil"/>
              <w:tr2bl w:val="nil"/>
            </w:tcBorders>
          </w:tcPr>
          <w:p w:rsidR="00805900" w:rsidRPr="00E20FC3" w:rsidRDefault="00805900" w:rsidP="00CF39BC">
            <w:pPr>
              <w:spacing w:line="240" w:lineRule="auto"/>
              <w:ind w:firstLine="0"/>
              <w:jc w:val="center"/>
              <w:rPr>
                <w:b/>
                <w:bCs/>
                <w:color w:val="000000"/>
                <w:sz w:val="12"/>
                <w:szCs w:val="12"/>
              </w:rPr>
            </w:pPr>
          </w:p>
        </w:tc>
      </w:tr>
      <w:tr w:rsidR="00CF39BC" w:rsidRPr="00E20FC3" w:rsidTr="00CF39BC">
        <w:trPr>
          <w:trHeight w:val="57"/>
        </w:trPr>
        <w:tc>
          <w:tcPr>
            <w:tcW w:w="187" w:type="pct"/>
            <w:vMerge w:val="restart"/>
            <w:tcBorders>
              <w:tl2br w:val="nil"/>
              <w:tr2bl w:val="nil"/>
            </w:tcBorders>
          </w:tcPr>
          <w:p w:rsidR="00805900" w:rsidRPr="00E20FC3" w:rsidRDefault="00805900" w:rsidP="00CF39BC">
            <w:pPr>
              <w:spacing w:line="240" w:lineRule="auto"/>
              <w:ind w:firstLine="0"/>
              <w:jc w:val="center"/>
              <w:textAlignment w:val="top"/>
              <w:rPr>
                <w:color w:val="000000"/>
                <w:sz w:val="12"/>
                <w:szCs w:val="12"/>
              </w:rPr>
            </w:pPr>
            <w:r w:rsidRPr="00E20FC3">
              <w:rPr>
                <w:color w:val="000000"/>
                <w:sz w:val="12"/>
                <w:szCs w:val="12"/>
                <w:lang w:val="en-US" w:eastAsia="zh-CN" w:bidi="ar"/>
              </w:rPr>
              <w:t>10</w:t>
            </w:r>
          </w:p>
        </w:tc>
        <w:tc>
          <w:tcPr>
            <w:tcW w:w="1016" w:type="pct"/>
            <w:vMerge w:val="restart"/>
            <w:tcBorders>
              <w:tl2br w:val="nil"/>
              <w:tr2bl w:val="nil"/>
            </w:tcBorders>
          </w:tcPr>
          <w:p w:rsidR="00805900" w:rsidRPr="00E20FC3" w:rsidRDefault="00805900" w:rsidP="00CF39BC">
            <w:pPr>
              <w:spacing w:line="240" w:lineRule="auto"/>
              <w:ind w:firstLine="0"/>
              <w:jc w:val="center"/>
              <w:textAlignment w:val="top"/>
              <w:rPr>
                <w:color w:val="000000"/>
                <w:sz w:val="12"/>
                <w:szCs w:val="12"/>
              </w:rPr>
            </w:pPr>
            <w:r w:rsidRPr="00E20FC3">
              <w:rPr>
                <w:color w:val="000000"/>
                <w:sz w:val="12"/>
                <w:szCs w:val="12"/>
                <w:lang w:eastAsia="zh-CN" w:bidi="ar"/>
              </w:rPr>
              <w:t>Комплекс процессных мероприятий «Вовлечение детей и подростков в социальную практику»</w:t>
            </w:r>
          </w:p>
        </w:tc>
        <w:tc>
          <w:tcPr>
            <w:tcW w:w="495" w:type="pct"/>
            <w:tcBorders>
              <w:tl2br w:val="nil"/>
              <w:tr2bl w:val="nil"/>
            </w:tcBorders>
          </w:tcPr>
          <w:p w:rsidR="00805900" w:rsidRPr="00E20FC3" w:rsidRDefault="00805900" w:rsidP="00CF39BC">
            <w:pPr>
              <w:spacing w:line="240" w:lineRule="auto"/>
              <w:ind w:firstLine="0"/>
              <w:jc w:val="center"/>
              <w:textAlignment w:val="top"/>
              <w:rPr>
                <w:color w:val="000000"/>
                <w:sz w:val="12"/>
                <w:szCs w:val="12"/>
              </w:rPr>
            </w:pPr>
            <w:r w:rsidRPr="00E20FC3">
              <w:rPr>
                <w:color w:val="000000"/>
                <w:sz w:val="12"/>
                <w:szCs w:val="12"/>
                <w:lang w:val="en-US" w:eastAsia="zh-CN" w:bidi="ar"/>
              </w:rPr>
              <w:t>(</w:t>
            </w:r>
            <w:proofErr w:type="spellStart"/>
            <w:r w:rsidRPr="00E20FC3">
              <w:rPr>
                <w:color w:val="000000"/>
                <w:sz w:val="12"/>
                <w:szCs w:val="12"/>
                <w:lang w:val="en-US" w:eastAsia="zh-CN" w:bidi="ar"/>
              </w:rPr>
              <w:t>всего</w:t>
            </w:r>
            <w:proofErr w:type="spellEnd"/>
            <w:r w:rsidRPr="00E20FC3">
              <w:rPr>
                <w:color w:val="000000"/>
                <w:sz w:val="12"/>
                <w:szCs w:val="12"/>
                <w:lang w:val="en-US" w:eastAsia="zh-CN" w:bidi="ar"/>
              </w:rPr>
              <w:t>),</w:t>
            </w:r>
          </w:p>
        </w:tc>
        <w:tc>
          <w:tcPr>
            <w:tcW w:w="216" w:type="pct"/>
            <w:vMerge w:val="restart"/>
            <w:tcBorders>
              <w:tl2br w:val="nil"/>
              <w:tr2bl w:val="nil"/>
            </w:tcBorders>
          </w:tcPr>
          <w:p w:rsidR="00805900" w:rsidRPr="00E20FC3" w:rsidRDefault="00805900" w:rsidP="00CF39BC">
            <w:pPr>
              <w:spacing w:line="240" w:lineRule="auto"/>
              <w:ind w:firstLine="0"/>
              <w:jc w:val="center"/>
              <w:textAlignment w:val="top"/>
              <w:rPr>
                <w:b/>
                <w:bCs/>
                <w:color w:val="000000"/>
                <w:sz w:val="12"/>
                <w:szCs w:val="12"/>
              </w:rPr>
            </w:pPr>
            <w:r w:rsidRPr="00E20FC3">
              <w:rPr>
                <w:b/>
                <w:bCs/>
                <w:color w:val="000000"/>
                <w:sz w:val="12"/>
                <w:szCs w:val="12"/>
                <w:lang w:val="en-US" w:eastAsia="zh-CN" w:bidi="ar"/>
              </w:rPr>
              <w:t>Х</w:t>
            </w:r>
          </w:p>
        </w:tc>
        <w:tc>
          <w:tcPr>
            <w:tcW w:w="314" w:type="pct"/>
            <w:vMerge w:val="restart"/>
            <w:tcBorders>
              <w:tl2br w:val="nil"/>
              <w:tr2bl w:val="nil"/>
            </w:tcBorders>
          </w:tcPr>
          <w:p w:rsidR="00805900" w:rsidRPr="00E20FC3" w:rsidRDefault="00805900" w:rsidP="00CF39BC">
            <w:pPr>
              <w:spacing w:line="240" w:lineRule="auto"/>
              <w:ind w:firstLine="0"/>
              <w:jc w:val="center"/>
              <w:textAlignment w:val="top"/>
              <w:rPr>
                <w:b/>
                <w:bCs/>
                <w:color w:val="000000"/>
                <w:sz w:val="12"/>
                <w:szCs w:val="12"/>
              </w:rPr>
            </w:pPr>
            <w:r w:rsidRPr="00E20FC3">
              <w:rPr>
                <w:b/>
                <w:bCs/>
                <w:color w:val="000000"/>
                <w:sz w:val="12"/>
                <w:szCs w:val="12"/>
                <w:lang w:val="en-US" w:eastAsia="zh-CN" w:bidi="ar"/>
              </w:rPr>
              <w:t>0141100000</w:t>
            </w:r>
          </w:p>
        </w:tc>
        <w:tc>
          <w:tcPr>
            <w:tcW w:w="404" w:type="pct"/>
            <w:vMerge w:val="restar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1 461,69</w:t>
            </w:r>
          </w:p>
        </w:tc>
        <w:tc>
          <w:tcPr>
            <w:tcW w:w="358" w:type="pct"/>
            <w:vMerge w:val="restar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1 428,80</w:t>
            </w:r>
          </w:p>
        </w:tc>
        <w:tc>
          <w:tcPr>
            <w:tcW w:w="313" w:type="pct"/>
            <w:vMerge w:val="restar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1 680,07</w:t>
            </w:r>
          </w:p>
        </w:tc>
        <w:tc>
          <w:tcPr>
            <w:tcW w:w="268" w:type="pct"/>
            <w:vMerge w:val="restar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1 680,07</w:t>
            </w:r>
          </w:p>
        </w:tc>
        <w:tc>
          <w:tcPr>
            <w:tcW w:w="269" w:type="pct"/>
            <w:vMerge w:val="restar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489,50</w:t>
            </w:r>
          </w:p>
        </w:tc>
        <w:tc>
          <w:tcPr>
            <w:tcW w:w="269" w:type="pct"/>
            <w:vMerge w:val="restar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489,50</w:t>
            </w:r>
          </w:p>
        </w:tc>
        <w:tc>
          <w:tcPr>
            <w:tcW w:w="312" w:type="pct"/>
            <w:vMerge w:val="restar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489,50</w:t>
            </w:r>
          </w:p>
        </w:tc>
        <w:tc>
          <w:tcPr>
            <w:tcW w:w="268" w:type="pct"/>
            <w:vMerge w:val="restar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489,50</w:t>
            </w:r>
          </w:p>
        </w:tc>
        <w:tc>
          <w:tcPr>
            <w:tcW w:w="311" w:type="pct"/>
            <w:vMerge w:val="restart"/>
            <w:tcBorders>
              <w:tl2br w:val="nil"/>
              <w:tr2bl w:val="nil"/>
            </w:tcBorders>
          </w:tcPr>
          <w:p w:rsidR="00805900" w:rsidRPr="00E20FC3" w:rsidRDefault="00805900" w:rsidP="00CF39BC">
            <w:pPr>
              <w:spacing w:line="240" w:lineRule="auto"/>
              <w:ind w:firstLine="0"/>
              <w:jc w:val="center"/>
              <w:rPr>
                <w:color w:val="000000"/>
                <w:sz w:val="12"/>
                <w:szCs w:val="12"/>
              </w:rPr>
            </w:pPr>
          </w:p>
        </w:tc>
      </w:tr>
      <w:tr w:rsidR="00CF39BC" w:rsidRPr="00E20FC3" w:rsidTr="00CF39BC">
        <w:trPr>
          <w:trHeight w:val="57"/>
        </w:trPr>
        <w:tc>
          <w:tcPr>
            <w:tcW w:w="187"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1016"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495" w:type="pct"/>
            <w:tcBorders>
              <w:tl2br w:val="nil"/>
              <w:tr2bl w:val="nil"/>
            </w:tcBorders>
          </w:tcPr>
          <w:p w:rsidR="00805900" w:rsidRPr="00E20FC3" w:rsidRDefault="00805900" w:rsidP="00CF39BC">
            <w:pPr>
              <w:spacing w:line="240" w:lineRule="auto"/>
              <w:ind w:firstLine="0"/>
              <w:jc w:val="center"/>
              <w:textAlignment w:val="top"/>
              <w:rPr>
                <w:color w:val="000000"/>
                <w:sz w:val="12"/>
                <w:szCs w:val="12"/>
              </w:rPr>
            </w:pPr>
            <w:r w:rsidRPr="00E20FC3">
              <w:rPr>
                <w:color w:val="000000"/>
                <w:sz w:val="12"/>
                <w:szCs w:val="12"/>
                <w:lang w:val="en-US" w:eastAsia="zh-CN" w:bidi="ar"/>
              </w:rPr>
              <w:t xml:space="preserve">в </w:t>
            </w:r>
            <w:proofErr w:type="spellStart"/>
            <w:r w:rsidRPr="00E20FC3">
              <w:rPr>
                <w:color w:val="000000"/>
                <w:sz w:val="12"/>
                <w:szCs w:val="12"/>
                <w:lang w:val="en-US" w:eastAsia="zh-CN" w:bidi="ar"/>
              </w:rPr>
              <w:t>том</w:t>
            </w:r>
            <w:proofErr w:type="spellEnd"/>
            <w:r w:rsidRPr="00E20FC3">
              <w:rPr>
                <w:color w:val="000000"/>
                <w:sz w:val="12"/>
                <w:szCs w:val="12"/>
                <w:lang w:val="en-US" w:eastAsia="zh-CN" w:bidi="ar"/>
              </w:rPr>
              <w:t xml:space="preserve"> </w:t>
            </w:r>
            <w:proofErr w:type="spellStart"/>
            <w:r w:rsidRPr="00E20FC3">
              <w:rPr>
                <w:color w:val="000000"/>
                <w:sz w:val="12"/>
                <w:szCs w:val="12"/>
                <w:lang w:val="en-US" w:eastAsia="zh-CN" w:bidi="ar"/>
              </w:rPr>
              <w:t>числе</w:t>
            </w:r>
            <w:proofErr w:type="spellEnd"/>
            <w:r w:rsidRPr="00E20FC3">
              <w:rPr>
                <w:color w:val="000000"/>
                <w:sz w:val="12"/>
                <w:szCs w:val="12"/>
                <w:lang w:val="en-US" w:eastAsia="zh-CN" w:bidi="ar"/>
              </w:rPr>
              <w:t>:</w:t>
            </w:r>
          </w:p>
        </w:tc>
        <w:tc>
          <w:tcPr>
            <w:tcW w:w="216" w:type="pct"/>
            <w:vMerge/>
            <w:tcBorders>
              <w:tl2br w:val="nil"/>
              <w:tr2bl w:val="nil"/>
            </w:tcBorders>
          </w:tcPr>
          <w:p w:rsidR="00805900" w:rsidRPr="00E20FC3" w:rsidRDefault="00805900" w:rsidP="00CF39BC">
            <w:pPr>
              <w:spacing w:line="240" w:lineRule="auto"/>
              <w:ind w:firstLine="0"/>
              <w:jc w:val="center"/>
              <w:rPr>
                <w:b/>
                <w:bCs/>
                <w:color w:val="000000"/>
                <w:sz w:val="12"/>
                <w:szCs w:val="12"/>
              </w:rPr>
            </w:pPr>
          </w:p>
        </w:tc>
        <w:tc>
          <w:tcPr>
            <w:tcW w:w="314" w:type="pct"/>
            <w:vMerge/>
            <w:tcBorders>
              <w:tl2br w:val="nil"/>
              <w:tr2bl w:val="nil"/>
            </w:tcBorders>
          </w:tcPr>
          <w:p w:rsidR="00805900" w:rsidRPr="00E20FC3" w:rsidRDefault="00805900" w:rsidP="00CF39BC">
            <w:pPr>
              <w:spacing w:line="240" w:lineRule="auto"/>
              <w:ind w:firstLine="0"/>
              <w:jc w:val="center"/>
              <w:rPr>
                <w:b/>
                <w:bCs/>
                <w:color w:val="000000"/>
                <w:sz w:val="12"/>
                <w:szCs w:val="12"/>
              </w:rPr>
            </w:pPr>
          </w:p>
        </w:tc>
        <w:tc>
          <w:tcPr>
            <w:tcW w:w="404"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58"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13"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8"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9"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9"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12"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8"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11"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r>
      <w:tr w:rsidR="00CF39BC" w:rsidRPr="00E20FC3" w:rsidTr="00CF39BC">
        <w:trPr>
          <w:trHeight w:val="57"/>
        </w:trPr>
        <w:tc>
          <w:tcPr>
            <w:tcW w:w="187"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1016"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495" w:type="pct"/>
            <w:vMerge w:val="restart"/>
            <w:tcBorders>
              <w:tl2br w:val="nil"/>
              <w:tr2bl w:val="nil"/>
            </w:tcBorders>
          </w:tcPr>
          <w:p w:rsidR="00805900" w:rsidRPr="00E20FC3" w:rsidRDefault="00805900" w:rsidP="00CF39BC">
            <w:pPr>
              <w:spacing w:line="240" w:lineRule="auto"/>
              <w:ind w:firstLine="0"/>
              <w:jc w:val="center"/>
              <w:textAlignment w:val="top"/>
              <w:rPr>
                <w:color w:val="000000"/>
                <w:sz w:val="12"/>
                <w:szCs w:val="12"/>
              </w:rPr>
            </w:pPr>
            <w:r w:rsidRPr="00E20FC3">
              <w:rPr>
                <w:color w:val="000000"/>
                <w:sz w:val="12"/>
                <w:szCs w:val="12"/>
                <w:lang w:eastAsia="zh-CN" w:bidi="ar"/>
              </w:rPr>
              <w:t>Отдел образования</w:t>
            </w:r>
          </w:p>
        </w:tc>
        <w:tc>
          <w:tcPr>
            <w:tcW w:w="216" w:type="pct"/>
            <w:tcBorders>
              <w:tl2br w:val="nil"/>
              <w:tr2bl w:val="nil"/>
            </w:tcBorders>
          </w:tcPr>
          <w:p w:rsidR="00805900" w:rsidRPr="00E20FC3" w:rsidRDefault="00805900" w:rsidP="00CF39BC">
            <w:pPr>
              <w:spacing w:line="240" w:lineRule="auto"/>
              <w:ind w:firstLine="0"/>
              <w:jc w:val="center"/>
              <w:textAlignment w:val="top"/>
              <w:rPr>
                <w:b/>
                <w:bCs/>
                <w:color w:val="000000"/>
                <w:sz w:val="12"/>
                <w:szCs w:val="12"/>
              </w:rPr>
            </w:pPr>
            <w:r w:rsidRPr="00E20FC3">
              <w:rPr>
                <w:b/>
                <w:bCs/>
                <w:color w:val="000000"/>
                <w:sz w:val="12"/>
                <w:szCs w:val="12"/>
                <w:lang w:val="en-US" w:eastAsia="zh-CN" w:bidi="ar"/>
              </w:rPr>
              <w:t>075</w:t>
            </w:r>
          </w:p>
        </w:tc>
        <w:tc>
          <w:tcPr>
            <w:tcW w:w="314" w:type="pct"/>
            <w:tcBorders>
              <w:tl2br w:val="nil"/>
              <w:tr2bl w:val="nil"/>
            </w:tcBorders>
          </w:tcPr>
          <w:p w:rsidR="00805900" w:rsidRPr="00E20FC3" w:rsidRDefault="00805900" w:rsidP="00CF39BC">
            <w:pPr>
              <w:spacing w:line="240" w:lineRule="auto"/>
              <w:ind w:firstLine="0"/>
              <w:jc w:val="center"/>
              <w:textAlignment w:val="top"/>
              <w:rPr>
                <w:b/>
                <w:bCs/>
                <w:color w:val="000000"/>
                <w:sz w:val="12"/>
                <w:szCs w:val="12"/>
              </w:rPr>
            </w:pPr>
            <w:r w:rsidRPr="00E20FC3">
              <w:rPr>
                <w:b/>
                <w:bCs/>
                <w:color w:val="000000"/>
                <w:sz w:val="12"/>
                <w:szCs w:val="12"/>
                <w:lang w:val="en-US" w:eastAsia="zh-CN" w:bidi="ar"/>
              </w:rPr>
              <w:t>0141100000</w:t>
            </w:r>
          </w:p>
        </w:tc>
        <w:tc>
          <w:tcPr>
            <w:tcW w:w="404"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1 461,69</w:t>
            </w:r>
          </w:p>
        </w:tc>
        <w:tc>
          <w:tcPr>
            <w:tcW w:w="358"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1 428,80</w:t>
            </w:r>
          </w:p>
        </w:tc>
        <w:tc>
          <w:tcPr>
            <w:tcW w:w="313"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1 680,07</w:t>
            </w:r>
          </w:p>
        </w:tc>
        <w:tc>
          <w:tcPr>
            <w:tcW w:w="268"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1 680,07</w:t>
            </w:r>
          </w:p>
        </w:tc>
        <w:tc>
          <w:tcPr>
            <w:tcW w:w="269"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489,50</w:t>
            </w:r>
          </w:p>
        </w:tc>
        <w:tc>
          <w:tcPr>
            <w:tcW w:w="269"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489,50</w:t>
            </w:r>
          </w:p>
        </w:tc>
        <w:tc>
          <w:tcPr>
            <w:tcW w:w="312"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489,50</w:t>
            </w:r>
          </w:p>
        </w:tc>
        <w:tc>
          <w:tcPr>
            <w:tcW w:w="268"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489,50</w:t>
            </w:r>
          </w:p>
        </w:tc>
        <w:tc>
          <w:tcPr>
            <w:tcW w:w="311" w:type="pct"/>
            <w:tcBorders>
              <w:tl2br w:val="nil"/>
              <w:tr2bl w:val="nil"/>
            </w:tcBorders>
          </w:tcPr>
          <w:p w:rsidR="00805900" w:rsidRPr="00E20FC3" w:rsidRDefault="00805900" w:rsidP="00CF39BC">
            <w:pPr>
              <w:spacing w:line="240" w:lineRule="auto"/>
              <w:ind w:firstLine="0"/>
              <w:jc w:val="center"/>
              <w:rPr>
                <w:color w:val="000000"/>
                <w:sz w:val="12"/>
                <w:szCs w:val="12"/>
              </w:rPr>
            </w:pPr>
          </w:p>
        </w:tc>
      </w:tr>
      <w:tr w:rsidR="00CF39BC" w:rsidRPr="00E20FC3" w:rsidTr="00CF39BC">
        <w:trPr>
          <w:trHeight w:val="57"/>
        </w:trPr>
        <w:tc>
          <w:tcPr>
            <w:tcW w:w="187"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1016" w:type="pct"/>
            <w:tcBorders>
              <w:tl2br w:val="nil"/>
              <w:tr2bl w:val="nil"/>
            </w:tcBorders>
          </w:tcPr>
          <w:p w:rsidR="00805900" w:rsidRPr="00E20FC3" w:rsidRDefault="00805900" w:rsidP="00CF39BC">
            <w:pPr>
              <w:spacing w:line="240" w:lineRule="auto"/>
              <w:ind w:firstLine="0"/>
              <w:jc w:val="center"/>
              <w:textAlignment w:val="top"/>
              <w:rPr>
                <w:color w:val="000000"/>
                <w:sz w:val="12"/>
                <w:szCs w:val="12"/>
              </w:rPr>
            </w:pPr>
            <w:r w:rsidRPr="00E20FC3">
              <w:rPr>
                <w:color w:val="000000"/>
                <w:sz w:val="12"/>
                <w:szCs w:val="12"/>
                <w:lang w:eastAsia="zh-CN" w:bidi="ar"/>
              </w:rPr>
              <w:t>Мероприятия, направленные на реализацию комплекса мер по созданию условий успешной социализации и эффективной самореализации детей и подростков</w:t>
            </w:r>
          </w:p>
        </w:tc>
        <w:tc>
          <w:tcPr>
            <w:tcW w:w="495"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16" w:type="pct"/>
            <w:tcBorders>
              <w:tl2br w:val="nil"/>
              <w:tr2bl w:val="nil"/>
            </w:tcBorders>
          </w:tcPr>
          <w:p w:rsidR="00805900" w:rsidRPr="00E20FC3" w:rsidRDefault="00805900" w:rsidP="00CF39BC">
            <w:pPr>
              <w:spacing w:line="240" w:lineRule="auto"/>
              <w:ind w:firstLine="0"/>
              <w:jc w:val="center"/>
              <w:rPr>
                <w:b/>
                <w:bCs/>
                <w:color w:val="000000"/>
                <w:sz w:val="12"/>
                <w:szCs w:val="12"/>
              </w:rPr>
            </w:pPr>
          </w:p>
        </w:tc>
        <w:tc>
          <w:tcPr>
            <w:tcW w:w="314" w:type="pct"/>
            <w:tcBorders>
              <w:tl2br w:val="nil"/>
              <w:tr2bl w:val="nil"/>
            </w:tcBorders>
          </w:tcPr>
          <w:p w:rsidR="00805900" w:rsidRPr="00E20FC3" w:rsidRDefault="00805900" w:rsidP="00CF39BC">
            <w:pPr>
              <w:spacing w:line="240" w:lineRule="auto"/>
              <w:ind w:firstLine="0"/>
              <w:jc w:val="center"/>
              <w:textAlignment w:val="top"/>
              <w:rPr>
                <w:b/>
                <w:bCs/>
                <w:color w:val="000000"/>
                <w:sz w:val="12"/>
                <w:szCs w:val="12"/>
              </w:rPr>
            </w:pPr>
            <w:r w:rsidRPr="00E20FC3">
              <w:rPr>
                <w:b/>
                <w:bCs/>
                <w:color w:val="000000"/>
                <w:sz w:val="12"/>
                <w:szCs w:val="12"/>
                <w:lang w:val="en-US" w:eastAsia="zh-CN" w:bidi="ar"/>
              </w:rPr>
              <w:t>0141120030</w:t>
            </w:r>
          </w:p>
        </w:tc>
        <w:tc>
          <w:tcPr>
            <w:tcW w:w="404"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122,60</w:t>
            </w:r>
          </w:p>
        </w:tc>
        <w:tc>
          <w:tcPr>
            <w:tcW w:w="358"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100,00</w:t>
            </w:r>
          </w:p>
        </w:tc>
        <w:tc>
          <w:tcPr>
            <w:tcW w:w="313"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165,57</w:t>
            </w:r>
          </w:p>
        </w:tc>
        <w:tc>
          <w:tcPr>
            <w:tcW w:w="268"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165,57</w:t>
            </w:r>
          </w:p>
        </w:tc>
        <w:tc>
          <w:tcPr>
            <w:tcW w:w="269"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9"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12"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8"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11" w:type="pct"/>
            <w:tcBorders>
              <w:tl2br w:val="nil"/>
              <w:tr2bl w:val="nil"/>
            </w:tcBorders>
          </w:tcPr>
          <w:p w:rsidR="00805900" w:rsidRPr="00E20FC3" w:rsidRDefault="00805900" w:rsidP="00CF39BC">
            <w:pPr>
              <w:spacing w:line="240" w:lineRule="auto"/>
              <w:ind w:firstLine="0"/>
              <w:jc w:val="center"/>
              <w:rPr>
                <w:b/>
                <w:bCs/>
                <w:color w:val="000000"/>
                <w:sz w:val="12"/>
                <w:szCs w:val="12"/>
              </w:rPr>
            </w:pPr>
          </w:p>
        </w:tc>
      </w:tr>
      <w:tr w:rsidR="00CF39BC" w:rsidRPr="00E20FC3" w:rsidTr="00CF39BC">
        <w:trPr>
          <w:trHeight w:val="57"/>
        </w:trPr>
        <w:tc>
          <w:tcPr>
            <w:tcW w:w="187"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1016" w:type="pct"/>
            <w:tcBorders>
              <w:tl2br w:val="nil"/>
              <w:tr2bl w:val="nil"/>
            </w:tcBorders>
          </w:tcPr>
          <w:p w:rsidR="00805900" w:rsidRPr="00E20FC3" w:rsidRDefault="00805900" w:rsidP="00CF39BC">
            <w:pPr>
              <w:spacing w:line="240" w:lineRule="auto"/>
              <w:ind w:firstLine="0"/>
              <w:jc w:val="center"/>
              <w:textAlignment w:val="top"/>
              <w:rPr>
                <w:color w:val="000000"/>
                <w:sz w:val="12"/>
                <w:szCs w:val="12"/>
              </w:rPr>
            </w:pPr>
            <w:r w:rsidRPr="00E20FC3">
              <w:rPr>
                <w:color w:val="000000"/>
                <w:sz w:val="12"/>
                <w:szCs w:val="12"/>
                <w:lang w:eastAsia="zh-CN" w:bidi="ar"/>
              </w:rPr>
              <w:t xml:space="preserve">Обеспечение проведения мероприятий по содействию патриотическому воспитанию детей и подростков </w:t>
            </w:r>
            <w:proofErr w:type="spellStart"/>
            <w:r w:rsidRPr="00E20FC3">
              <w:rPr>
                <w:color w:val="000000"/>
                <w:sz w:val="12"/>
                <w:szCs w:val="12"/>
                <w:lang w:eastAsia="zh-CN" w:bidi="ar"/>
              </w:rPr>
              <w:t>Адамовского</w:t>
            </w:r>
            <w:proofErr w:type="spellEnd"/>
            <w:r w:rsidRPr="00E20FC3">
              <w:rPr>
                <w:color w:val="000000"/>
                <w:sz w:val="12"/>
                <w:szCs w:val="12"/>
                <w:lang w:eastAsia="zh-CN" w:bidi="ar"/>
              </w:rPr>
              <w:t xml:space="preserve"> района</w:t>
            </w:r>
          </w:p>
        </w:tc>
        <w:tc>
          <w:tcPr>
            <w:tcW w:w="495"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16" w:type="pct"/>
            <w:tcBorders>
              <w:tl2br w:val="nil"/>
              <w:tr2bl w:val="nil"/>
            </w:tcBorders>
          </w:tcPr>
          <w:p w:rsidR="00805900" w:rsidRPr="00E20FC3" w:rsidRDefault="00805900" w:rsidP="00CF39BC">
            <w:pPr>
              <w:spacing w:line="240" w:lineRule="auto"/>
              <w:ind w:firstLine="0"/>
              <w:jc w:val="center"/>
              <w:rPr>
                <w:b/>
                <w:bCs/>
                <w:color w:val="000000"/>
                <w:sz w:val="12"/>
                <w:szCs w:val="12"/>
              </w:rPr>
            </w:pPr>
          </w:p>
        </w:tc>
        <w:tc>
          <w:tcPr>
            <w:tcW w:w="314" w:type="pct"/>
            <w:tcBorders>
              <w:tl2br w:val="nil"/>
              <w:tr2bl w:val="nil"/>
            </w:tcBorders>
          </w:tcPr>
          <w:p w:rsidR="00805900" w:rsidRPr="00E20FC3" w:rsidRDefault="00805900" w:rsidP="00CF39BC">
            <w:pPr>
              <w:spacing w:line="240" w:lineRule="auto"/>
              <w:ind w:firstLine="0"/>
              <w:jc w:val="center"/>
              <w:textAlignment w:val="top"/>
              <w:rPr>
                <w:b/>
                <w:bCs/>
                <w:color w:val="000000"/>
                <w:sz w:val="12"/>
                <w:szCs w:val="12"/>
              </w:rPr>
            </w:pPr>
            <w:r w:rsidRPr="00E20FC3">
              <w:rPr>
                <w:b/>
                <w:bCs/>
                <w:color w:val="000000"/>
                <w:sz w:val="12"/>
                <w:szCs w:val="12"/>
                <w:lang w:val="en-US" w:eastAsia="zh-CN" w:bidi="ar"/>
              </w:rPr>
              <w:t>0141120040</w:t>
            </w:r>
          </w:p>
        </w:tc>
        <w:tc>
          <w:tcPr>
            <w:tcW w:w="404"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49,06</w:t>
            </w:r>
          </w:p>
        </w:tc>
        <w:tc>
          <w:tcPr>
            <w:tcW w:w="358"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69,00</w:t>
            </w:r>
          </w:p>
        </w:tc>
        <w:tc>
          <w:tcPr>
            <w:tcW w:w="313"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165,00</w:t>
            </w:r>
          </w:p>
        </w:tc>
        <w:tc>
          <w:tcPr>
            <w:tcW w:w="268"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165,00</w:t>
            </w:r>
          </w:p>
        </w:tc>
        <w:tc>
          <w:tcPr>
            <w:tcW w:w="269"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9"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12"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8"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11" w:type="pct"/>
            <w:tcBorders>
              <w:tl2br w:val="nil"/>
              <w:tr2bl w:val="nil"/>
            </w:tcBorders>
          </w:tcPr>
          <w:p w:rsidR="00805900" w:rsidRPr="00E20FC3" w:rsidRDefault="00805900" w:rsidP="00CF39BC">
            <w:pPr>
              <w:spacing w:line="240" w:lineRule="auto"/>
              <w:ind w:firstLine="0"/>
              <w:jc w:val="center"/>
              <w:rPr>
                <w:b/>
                <w:bCs/>
                <w:color w:val="000000"/>
                <w:sz w:val="12"/>
                <w:szCs w:val="12"/>
              </w:rPr>
            </w:pPr>
          </w:p>
        </w:tc>
      </w:tr>
      <w:tr w:rsidR="00CF39BC" w:rsidRPr="00E20FC3" w:rsidTr="00CF39BC">
        <w:trPr>
          <w:trHeight w:val="57"/>
        </w:trPr>
        <w:tc>
          <w:tcPr>
            <w:tcW w:w="187"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1016" w:type="pct"/>
            <w:tcBorders>
              <w:tl2br w:val="nil"/>
              <w:tr2bl w:val="nil"/>
            </w:tcBorders>
          </w:tcPr>
          <w:p w:rsidR="00805900" w:rsidRPr="00E20FC3" w:rsidRDefault="00805900" w:rsidP="00CF39BC">
            <w:pPr>
              <w:spacing w:line="240" w:lineRule="auto"/>
              <w:ind w:firstLine="0"/>
              <w:jc w:val="center"/>
              <w:textAlignment w:val="top"/>
              <w:rPr>
                <w:color w:val="000000"/>
                <w:sz w:val="12"/>
                <w:szCs w:val="12"/>
              </w:rPr>
            </w:pPr>
            <w:r w:rsidRPr="00E20FC3">
              <w:rPr>
                <w:color w:val="000000"/>
                <w:sz w:val="12"/>
                <w:szCs w:val="12"/>
                <w:lang w:eastAsia="zh-CN" w:bidi="ar"/>
              </w:rPr>
              <w:t>Мероприятия, направленные на реализацию комплекса мер по созданию условий успешной социализации и эффективной самореализации детей и подростков</w:t>
            </w:r>
          </w:p>
        </w:tc>
        <w:tc>
          <w:tcPr>
            <w:tcW w:w="495"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16" w:type="pct"/>
            <w:tcBorders>
              <w:tl2br w:val="nil"/>
              <w:tr2bl w:val="nil"/>
            </w:tcBorders>
          </w:tcPr>
          <w:p w:rsidR="00805900" w:rsidRPr="00E20FC3" w:rsidRDefault="00805900" w:rsidP="00CF39BC">
            <w:pPr>
              <w:spacing w:line="240" w:lineRule="auto"/>
              <w:ind w:firstLine="0"/>
              <w:jc w:val="center"/>
              <w:rPr>
                <w:b/>
                <w:bCs/>
                <w:color w:val="000000"/>
                <w:sz w:val="12"/>
                <w:szCs w:val="12"/>
              </w:rPr>
            </w:pPr>
          </w:p>
        </w:tc>
        <w:tc>
          <w:tcPr>
            <w:tcW w:w="314" w:type="pct"/>
            <w:tcBorders>
              <w:tl2br w:val="nil"/>
              <w:tr2bl w:val="nil"/>
            </w:tcBorders>
          </w:tcPr>
          <w:p w:rsidR="00805900" w:rsidRPr="00E20FC3" w:rsidRDefault="00805900" w:rsidP="00CF39BC">
            <w:pPr>
              <w:spacing w:line="240" w:lineRule="auto"/>
              <w:ind w:firstLine="0"/>
              <w:jc w:val="center"/>
              <w:textAlignment w:val="top"/>
              <w:rPr>
                <w:b/>
                <w:bCs/>
                <w:color w:val="000000"/>
                <w:sz w:val="12"/>
                <w:szCs w:val="12"/>
              </w:rPr>
            </w:pPr>
            <w:r w:rsidRPr="00E20FC3">
              <w:rPr>
                <w:b/>
                <w:bCs/>
                <w:color w:val="000000"/>
                <w:sz w:val="12"/>
                <w:szCs w:val="12"/>
                <w:lang w:val="en-US" w:eastAsia="zh-CN" w:bidi="ar"/>
              </w:rPr>
              <w:t>0141120030</w:t>
            </w:r>
          </w:p>
        </w:tc>
        <w:tc>
          <w:tcPr>
            <w:tcW w:w="404"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58"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13"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8"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9"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9"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12"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8"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11" w:type="pct"/>
            <w:tcBorders>
              <w:tl2br w:val="nil"/>
              <w:tr2bl w:val="nil"/>
            </w:tcBorders>
          </w:tcPr>
          <w:p w:rsidR="00805900" w:rsidRPr="00E20FC3" w:rsidRDefault="00805900" w:rsidP="00CF39BC">
            <w:pPr>
              <w:spacing w:line="240" w:lineRule="auto"/>
              <w:ind w:firstLine="0"/>
              <w:jc w:val="center"/>
              <w:rPr>
                <w:b/>
                <w:bCs/>
                <w:color w:val="000000"/>
                <w:sz w:val="12"/>
                <w:szCs w:val="12"/>
              </w:rPr>
            </w:pPr>
          </w:p>
        </w:tc>
      </w:tr>
      <w:tr w:rsidR="00CF39BC" w:rsidRPr="00E20FC3" w:rsidTr="00CF39BC">
        <w:trPr>
          <w:trHeight w:val="57"/>
        </w:trPr>
        <w:tc>
          <w:tcPr>
            <w:tcW w:w="187"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1016" w:type="pct"/>
            <w:tcBorders>
              <w:tl2br w:val="nil"/>
              <w:tr2bl w:val="nil"/>
            </w:tcBorders>
          </w:tcPr>
          <w:p w:rsidR="00805900" w:rsidRPr="00E20FC3" w:rsidRDefault="00805900" w:rsidP="00CF39BC">
            <w:pPr>
              <w:spacing w:line="240" w:lineRule="auto"/>
              <w:ind w:firstLine="0"/>
              <w:jc w:val="center"/>
              <w:textAlignment w:val="top"/>
              <w:rPr>
                <w:color w:val="000000"/>
                <w:sz w:val="12"/>
                <w:szCs w:val="12"/>
              </w:rPr>
            </w:pPr>
            <w:r w:rsidRPr="00E20FC3">
              <w:rPr>
                <w:color w:val="000000"/>
                <w:sz w:val="12"/>
                <w:szCs w:val="12"/>
                <w:lang w:eastAsia="zh-CN" w:bidi="ar"/>
              </w:rPr>
              <w:t xml:space="preserve">Обеспечение проведения мероприятий по содействию патриотическому воспитанию детей и подростков </w:t>
            </w:r>
            <w:proofErr w:type="spellStart"/>
            <w:r w:rsidRPr="00E20FC3">
              <w:rPr>
                <w:color w:val="000000"/>
                <w:sz w:val="12"/>
                <w:szCs w:val="12"/>
                <w:lang w:eastAsia="zh-CN" w:bidi="ar"/>
              </w:rPr>
              <w:t>Адамовского</w:t>
            </w:r>
            <w:proofErr w:type="spellEnd"/>
            <w:r w:rsidRPr="00E20FC3">
              <w:rPr>
                <w:color w:val="000000"/>
                <w:sz w:val="12"/>
                <w:szCs w:val="12"/>
                <w:lang w:eastAsia="zh-CN" w:bidi="ar"/>
              </w:rPr>
              <w:t xml:space="preserve"> района</w:t>
            </w:r>
          </w:p>
        </w:tc>
        <w:tc>
          <w:tcPr>
            <w:tcW w:w="495"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16" w:type="pct"/>
            <w:tcBorders>
              <w:tl2br w:val="nil"/>
              <w:tr2bl w:val="nil"/>
            </w:tcBorders>
          </w:tcPr>
          <w:p w:rsidR="00805900" w:rsidRPr="00E20FC3" w:rsidRDefault="00805900" w:rsidP="00CF39BC">
            <w:pPr>
              <w:spacing w:line="240" w:lineRule="auto"/>
              <w:ind w:firstLine="0"/>
              <w:jc w:val="center"/>
              <w:rPr>
                <w:b/>
                <w:bCs/>
                <w:color w:val="000000"/>
                <w:sz w:val="12"/>
                <w:szCs w:val="12"/>
              </w:rPr>
            </w:pPr>
          </w:p>
        </w:tc>
        <w:tc>
          <w:tcPr>
            <w:tcW w:w="314" w:type="pct"/>
            <w:tcBorders>
              <w:tl2br w:val="nil"/>
              <w:tr2bl w:val="nil"/>
            </w:tcBorders>
          </w:tcPr>
          <w:p w:rsidR="00805900" w:rsidRPr="00E20FC3" w:rsidRDefault="00805900" w:rsidP="00CF39BC">
            <w:pPr>
              <w:spacing w:line="240" w:lineRule="auto"/>
              <w:ind w:firstLine="0"/>
              <w:jc w:val="center"/>
              <w:textAlignment w:val="top"/>
              <w:rPr>
                <w:b/>
                <w:bCs/>
                <w:color w:val="000000"/>
                <w:sz w:val="12"/>
                <w:szCs w:val="12"/>
              </w:rPr>
            </w:pPr>
            <w:r w:rsidRPr="00E20FC3">
              <w:rPr>
                <w:b/>
                <w:bCs/>
                <w:color w:val="000000"/>
                <w:sz w:val="12"/>
                <w:szCs w:val="12"/>
                <w:lang w:val="en-US" w:eastAsia="zh-CN" w:bidi="ar"/>
              </w:rPr>
              <w:t>0141120040</w:t>
            </w:r>
          </w:p>
        </w:tc>
        <w:tc>
          <w:tcPr>
            <w:tcW w:w="404"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58"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13"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8"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0,00</w:t>
            </w:r>
          </w:p>
        </w:tc>
        <w:tc>
          <w:tcPr>
            <w:tcW w:w="269"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165,00</w:t>
            </w:r>
          </w:p>
        </w:tc>
        <w:tc>
          <w:tcPr>
            <w:tcW w:w="269"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165,00</w:t>
            </w:r>
          </w:p>
        </w:tc>
        <w:tc>
          <w:tcPr>
            <w:tcW w:w="312"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165,00</w:t>
            </w:r>
          </w:p>
        </w:tc>
        <w:tc>
          <w:tcPr>
            <w:tcW w:w="268"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165,00</w:t>
            </w:r>
          </w:p>
        </w:tc>
        <w:tc>
          <w:tcPr>
            <w:tcW w:w="311" w:type="pct"/>
            <w:tcBorders>
              <w:tl2br w:val="nil"/>
              <w:tr2bl w:val="nil"/>
            </w:tcBorders>
          </w:tcPr>
          <w:p w:rsidR="00805900" w:rsidRPr="00E20FC3" w:rsidRDefault="00805900" w:rsidP="00CF39BC">
            <w:pPr>
              <w:spacing w:line="240" w:lineRule="auto"/>
              <w:ind w:firstLine="0"/>
              <w:jc w:val="center"/>
              <w:rPr>
                <w:b/>
                <w:bCs/>
                <w:color w:val="000000"/>
                <w:sz w:val="12"/>
                <w:szCs w:val="12"/>
              </w:rPr>
            </w:pPr>
          </w:p>
        </w:tc>
      </w:tr>
      <w:tr w:rsidR="00CF39BC" w:rsidRPr="00E20FC3" w:rsidTr="00CF39BC">
        <w:trPr>
          <w:trHeight w:val="57"/>
        </w:trPr>
        <w:tc>
          <w:tcPr>
            <w:tcW w:w="187"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1016" w:type="pct"/>
            <w:tcBorders>
              <w:tl2br w:val="nil"/>
              <w:tr2bl w:val="nil"/>
            </w:tcBorders>
          </w:tcPr>
          <w:p w:rsidR="00805900" w:rsidRPr="00E20FC3" w:rsidRDefault="00805900" w:rsidP="00CF39BC">
            <w:pPr>
              <w:spacing w:line="240" w:lineRule="auto"/>
              <w:ind w:firstLine="0"/>
              <w:jc w:val="center"/>
              <w:textAlignment w:val="top"/>
              <w:rPr>
                <w:color w:val="000000"/>
                <w:sz w:val="12"/>
                <w:szCs w:val="12"/>
              </w:rPr>
            </w:pPr>
            <w:r w:rsidRPr="00E20FC3">
              <w:rPr>
                <w:color w:val="000000"/>
                <w:sz w:val="12"/>
                <w:szCs w:val="12"/>
                <w:lang w:eastAsia="zh-CN" w:bidi="ar"/>
              </w:rPr>
              <w:t>Организация горячего питания кадетского класса</w:t>
            </w:r>
          </w:p>
        </w:tc>
        <w:tc>
          <w:tcPr>
            <w:tcW w:w="495"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16" w:type="pct"/>
            <w:tcBorders>
              <w:tl2br w:val="nil"/>
              <w:tr2bl w:val="nil"/>
            </w:tcBorders>
          </w:tcPr>
          <w:p w:rsidR="00805900" w:rsidRPr="00E20FC3" w:rsidRDefault="00805900" w:rsidP="00CF39BC">
            <w:pPr>
              <w:spacing w:line="240" w:lineRule="auto"/>
              <w:ind w:firstLine="0"/>
              <w:jc w:val="center"/>
              <w:rPr>
                <w:b/>
                <w:bCs/>
                <w:color w:val="000000"/>
                <w:sz w:val="12"/>
                <w:szCs w:val="12"/>
              </w:rPr>
            </w:pPr>
          </w:p>
        </w:tc>
        <w:tc>
          <w:tcPr>
            <w:tcW w:w="314" w:type="pct"/>
            <w:tcBorders>
              <w:tl2br w:val="nil"/>
              <w:tr2bl w:val="nil"/>
            </w:tcBorders>
          </w:tcPr>
          <w:p w:rsidR="00805900" w:rsidRPr="00E20FC3" w:rsidRDefault="00805900" w:rsidP="00CF39BC">
            <w:pPr>
              <w:spacing w:line="240" w:lineRule="auto"/>
              <w:ind w:firstLine="0"/>
              <w:jc w:val="center"/>
              <w:textAlignment w:val="top"/>
              <w:rPr>
                <w:b/>
                <w:bCs/>
                <w:color w:val="000000"/>
                <w:sz w:val="12"/>
                <w:szCs w:val="12"/>
              </w:rPr>
            </w:pPr>
            <w:r w:rsidRPr="00E20FC3">
              <w:rPr>
                <w:b/>
                <w:bCs/>
                <w:color w:val="000000"/>
                <w:sz w:val="12"/>
                <w:szCs w:val="12"/>
                <w:lang w:val="en-US" w:eastAsia="zh-CN" w:bidi="ar"/>
              </w:rPr>
              <w:t>0141160730</w:t>
            </w:r>
          </w:p>
        </w:tc>
        <w:tc>
          <w:tcPr>
            <w:tcW w:w="404"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41,03</w:t>
            </w:r>
          </w:p>
        </w:tc>
        <w:tc>
          <w:tcPr>
            <w:tcW w:w="358"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0,00</w:t>
            </w:r>
          </w:p>
        </w:tc>
        <w:tc>
          <w:tcPr>
            <w:tcW w:w="313"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0,00</w:t>
            </w:r>
          </w:p>
        </w:tc>
        <w:tc>
          <w:tcPr>
            <w:tcW w:w="268"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0,00</w:t>
            </w:r>
          </w:p>
        </w:tc>
        <w:tc>
          <w:tcPr>
            <w:tcW w:w="269"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0,00</w:t>
            </w:r>
          </w:p>
        </w:tc>
        <w:tc>
          <w:tcPr>
            <w:tcW w:w="269"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0,00</w:t>
            </w:r>
          </w:p>
        </w:tc>
        <w:tc>
          <w:tcPr>
            <w:tcW w:w="312"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0,00</w:t>
            </w:r>
          </w:p>
        </w:tc>
        <w:tc>
          <w:tcPr>
            <w:tcW w:w="268"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0,00</w:t>
            </w:r>
          </w:p>
        </w:tc>
        <w:tc>
          <w:tcPr>
            <w:tcW w:w="311" w:type="pct"/>
            <w:tcBorders>
              <w:tl2br w:val="nil"/>
              <w:tr2bl w:val="nil"/>
            </w:tcBorders>
          </w:tcPr>
          <w:p w:rsidR="00805900" w:rsidRPr="00E20FC3" w:rsidRDefault="00805900" w:rsidP="00CF39BC">
            <w:pPr>
              <w:spacing w:line="240" w:lineRule="auto"/>
              <w:ind w:firstLine="0"/>
              <w:jc w:val="center"/>
              <w:rPr>
                <w:b/>
                <w:bCs/>
                <w:color w:val="000000"/>
                <w:sz w:val="12"/>
                <w:szCs w:val="12"/>
              </w:rPr>
            </w:pPr>
          </w:p>
        </w:tc>
      </w:tr>
      <w:tr w:rsidR="00CF39BC" w:rsidRPr="00E20FC3" w:rsidTr="00CF39BC">
        <w:trPr>
          <w:trHeight w:val="57"/>
        </w:trPr>
        <w:tc>
          <w:tcPr>
            <w:tcW w:w="187"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1016" w:type="pct"/>
            <w:tcBorders>
              <w:tl2br w:val="nil"/>
              <w:tr2bl w:val="nil"/>
            </w:tcBorders>
          </w:tcPr>
          <w:p w:rsidR="00805900" w:rsidRPr="00E20FC3" w:rsidRDefault="00805900" w:rsidP="00CF39BC">
            <w:pPr>
              <w:spacing w:line="240" w:lineRule="auto"/>
              <w:ind w:firstLine="0"/>
              <w:jc w:val="center"/>
              <w:textAlignment w:val="top"/>
              <w:rPr>
                <w:color w:val="000000"/>
                <w:sz w:val="12"/>
                <w:szCs w:val="12"/>
              </w:rPr>
            </w:pPr>
            <w:r w:rsidRPr="00E20FC3">
              <w:rPr>
                <w:color w:val="000000"/>
                <w:sz w:val="12"/>
                <w:szCs w:val="12"/>
                <w:lang w:eastAsia="zh-CN" w:bidi="ar"/>
              </w:rPr>
              <w:t>Организация отдыха детей в каникулярное время</w:t>
            </w:r>
          </w:p>
        </w:tc>
        <w:tc>
          <w:tcPr>
            <w:tcW w:w="495"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16" w:type="pct"/>
            <w:tcBorders>
              <w:tl2br w:val="nil"/>
              <w:tr2bl w:val="nil"/>
            </w:tcBorders>
          </w:tcPr>
          <w:p w:rsidR="00805900" w:rsidRPr="00E20FC3" w:rsidRDefault="00805900" w:rsidP="00CF39BC">
            <w:pPr>
              <w:spacing w:line="240" w:lineRule="auto"/>
              <w:ind w:firstLine="0"/>
              <w:jc w:val="center"/>
              <w:rPr>
                <w:b/>
                <w:bCs/>
                <w:color w:val="000000"/>
                <w:sz w:val="12"/>
                <w:szCs w:val="12"/>
              </w:rPr>
            </w:pPr>
          </w:p>
        </w:tc>
        <w:tc>
          <w:tcPr>
            <w:tcW w:w="314" w:type="pct"/>
            <w:tcBorders>
              <w:tl2br w:val="nil"/>
              <w:tr2bl w:val="nil"/>
            </w:tcBorders>
          </w:tcPr>
          <w:p w:rsidR="00805900" w:rsidRPr="00E20FC3" w:rsidRDefault="00805900" w:rsidP="00CF39BC">
            <w:pPr>
              <w:spacing w:line="240" w:lineRule="auto"/>
              <w:ind w:firstLine="0"/>
              <w:jc w:val="center"/>
              <w:textAlignment w:val="top"/>
              <w:rPr>
                <w:b/>
                <w:bCs/>
                <w:color w:val="000000"/>
                <w:sz w:val="12"/>
                <w:szCs w:val="12"/>
              </w:rPr>
            </w:pPr>
            <w:r w:rsidRPr="00E20FC3">
              <w:rPr>
                <w:b/>
                <w:bCs/>
                <w:color w:val="000000"/>
                <w:sz w:val="12"/>
                <w:szCs w:val="12"/>
                <w:lang w:val="en-US" w:eastAsia="zh-CN" w:bidi="ar"/>
              </w:rPr>
              <w:t>0141160660</w:t>
            </w:r>
          </w:p>
        </w:tc>
        <w:tc>
          <w:tcPr>
            <w:tcW w:w="404"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58"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13"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8"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9"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9"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12"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8"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11" w:type="pct"/>
            <w:tcBorders>
              <w:tl2br w:val="nil"/>
              <w:tr2bl w:val="nil"/>
            </w:tcBorders>
          </w:tcPr>
          <w:p w:rsidR="00805900" w:rsidRPr="00E20FC3" w:rsidRDefault="00805900" w:rsidP="00CF39BC">
            <w:pPr>
              <w:spacing w:line="240" w:lineRule="auto"/>
              <w:ind w:firstLine="0"/>
              <w:jc w:val="center"/>
              <w:rPr>
                <w:b/>
                <w:bCs/>
                <w:color w:val="000000"/>
                <w:sz w:val="12"/>
                <w:szCs w:val="12"/>
              </w:rPr>
            </w:pPr>
          </w:p>
        </w:tc>
      </w:tr>
      <w:tr w:rsidR="00CF39BC" w:rsidRPr="00E20FC3" w:rsidTr="00CF39BC">
        <w:trPr>
          <w:trHeight w:val="57"/>
        </w:trPr>
        <w:tc>
          <w:tcPr>
            <w:tcW w:w="187"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1016" w:type="pct"/>
            <w:tcBorders>
              <w:tl2br w:val="nil"/>
              <w:tr2bl w:val="nil"/>
            </w:tcBorders>
          </w:tcPr>
          <w:p w:rsidR="00805900" w:rsidRPr="00E20FC3" w:rsidRDefault="00805900" w:rsidP="00CF39BC">
            <w:pPr>
              <w:spacing w:line="240" w:lineRule="auto"/>
              <w:ind w:firstLine="0"/>
              <w:jc w:val="center"/>
              <w:textAlignment w:val="top"/>
              <w:rPr>
                <w:color w:val="000000"/>
                <w:sz w:val="12"/>
                <w:szCs w:val="12"/>
              </w:rPr>
            </w:pPr>
            <w:r w:rsidRPr="00E20FC3">
              <w:rPr>
                <w:color w:val="000000"/>
                <w:sz w:val="12"/>
                <w:szCs w:val="12"/>
                <w:lang w:eastAsia="zh-CN" w:bidi="ar"/>
              </w:rPr>
              <w:t>Мероприятия, направленные на обеспечение  социально-психологических услуг, оказываемых детям и подросткам, увеличение охвата детей, получивших данные услуги</w:t>
            </w:r>
          </w:p>
        </w:tc>
        <w:tc>
          <w:tcPr>
            <w:tcW w:w="495"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16" w:type="pct"/>
            <w:tcBorders>
              <w:tl2br w:val="nil"/>
              <w:tr2bl w:val="nil"/>
            </w:tcBorders>
          </w:tcPr>
          <w:p w:rsidR="00805900" w:rsidRPr="00E20FC3" w:rsidRDefault="00805900" w:rsidP="00CF39BC">
            <w:pPr>
              <w:spacing w:line="240" w:lineRule="auto"/>
              <w:ind w:firstLine="0"/>
              <w:jc w:val="center"/>
              <w:rPr>
                <w:b/>
                <w:bCs/>
                <w:color w:val="000000"/>
                <w:sz w:val="12"/>
                <w:szCs w:val="12"/>
              </w:rPr>
            </w:pPr>
          </w:p>
        </w:tc>
        <w:tc>
          <w:tcPr>
            <w:tcW w:w="314" w:type="pct"/>
            <w:tcBorders>
              <w:tl2br w:val="nil"/>
              <w:tr2bl w:val="nil"/>
            </w:tcBorders>
          </w:tcPr>
          <w:p w:rsidR="00805900" w:rsidRPr="00E20FC3" w:rsidRDefault="00805900" w:rsidP="00CF39BC">
            <w:pPr>
              <w:spacing w:line="240" w:lineRule="auto"/>
              <w:ind w:firstLine="0"/>
              <w:jc w:val="center"/>
              <w:textAlignment w:val="top"/>
              <w:rPr>
                <w:b/>
                <w:bCs/>
                <w:color w:val="000000"/>
                <w:sz w:val="12"/>
                <w:szCs w:val="12"/>
              </w:rPr>
            </w:pPr>
            <w:r w:rsidRPr="00E20FC3">
              <w:rPr>
                <w:b/>
                <w:bCs/>
                <w:color w:val="000000"/>
                <w:sz w:val="12"/>
                <w:szCs w:val="12"/>
                <w:lang w:val="en-US" w:eastAsia="zh-CN" w:bidi="ar"/>
              </w:rPr>
              <w:t>0141120050</w:t>
            </w:r>
          </w:p>
        </w:tc>
        <w:tc>
          <w:tcPr>
            <w:tcW w:w="404"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58"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13"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8"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0,00</w:t>
            </w:r>
          </w:p>
        </w:tc>
        <w:tc>
          <w:tcPr>
            <w:tcW w:w="269"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324,50</w:t>
            </w:r>
          </w:p>
        </w:tc>
        <w:tc>
          <w:tcPr>
            <w:tcW w:w="269"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324,50</w:t>
            </w:r>
          </w:p>
        </w:tc>
        <w:tc>
          <w:tcPr>
            <w:tcW w:w="312"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324,50</w:t>
            </w:r>
          </w:p>
        </w:tc>
        <w:tc>
          <w:tcPr>
            <w:tcW w:w="268"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324,50</w:t>
            </w:r>
          </w:p>
        </w:tc>
        <w:tc>
          <w:tcPr>
            <w:tcW w:w="311" w:type="pct"/>
            <w:tcBorders>
              <w:tl2br w:val="nil"/>
              <w:tr2bl w:val="nil"/>
            </w:tcBorders>
          </w:tcPr>
          <w:p w:rsidR="00805900" w:rsidRPr="00E20FC3" w:rsidRDefault="00805900" w:rsidP="00CF39BC">
            <w:pPr>
              <w:spacing w:line="240" w:lineRule="auto"/>
              <w:ind w:firstLine="0"/>
              <w:jc w:val="center"/>
              <w:rPr>
                <w:b/>
                <w:bCs/>
                <w:color w:val="000000"/>
                <w:sz w:val="12"/>
                <w:szCs w:val="12"/>
              </w:rPr>
            </w:pPr>
          </w:p>
        </w:tc>
      </w:tr>
      <w:tr w:rsidR="00CF39BC" w:rsidRPr="00E20FC3" w:rsidTr="00CF39BC">
        <w:trPr>
          <w:trHeight w:val="57"/>
        </w:trPr>
        <w:tc>
          <w:tcPr>
            <w:tcW w:w="187"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1016" w:type="pct"/>
            <w:tcBorders>
              <w:tl2br w:val="nil"/>
              <w:tr2bl w:val="nil"/>
            </w:tcBorders>
          </w:tcPr>
          <w:p w:rsidR="00805900" w:rsidRPr="00E20FC3" w:rsidRDefault="00805900" w:rsidP="00CF39BC">
            <w:pPr>
              <w:spacing w:line="240" w:lineRule="auto"/>
              <w:ind w:firstLine="0"/>
              <w:jc w:val="center"/>
              <w:textAlignment w:val="top"/>
              <w:rPr>
                <w:color w:val="000000"/>
                <w:sz w:val="12"/>
                <w:szCs w:val="12"/>
              </w:rPr>
            </w:pPr>
            <w:r w:rsidRPr="00E20FC3">
              <w:rPr>
                <w:color w:val="000000"/>
                <w:sz w:val="12"/>
                <w:szCs w:val="12"/>
                <w:lang w:eastAsia="zh-CN" w:bidi="ar"/>
              </w:rPr>
              <w:t>Осуществление переданных полномочий по финансовому обеспечению мероприятий по отдыху детей в каникулярное время</w:t>
            </w:r>
          </w:p>
        </w:tc>
        <w:tc>
          <w:tcPr>
            <w:tcW w:w="495"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16" w:type="pct"/>
            <w:tcBorders>
              <w:tl2br w:val="nil"/>
              <w:tr2bl w:val="nil"/>
            </w:tcBorders>
          </w:tcPr>
          <w:p w:rsidR="00805900" w:rsidRPr="00E20FC3" w:rsidRDefault="00805900" w:rsidP="00CF39BC">
            <w:pPr>
              <w:spacing w:line="240" w:lineRule="auto"/>
              <w:ind w:firstLine="0"/>
              <w:jc w:val="center"/>
              <w:rPr>
                <w:b/>
                <w:bCs/>
                <w:color w:val="000000"/>
                <w:sz w:val="12"/>
                <w:szCs w:val="12"/>
              </w:rPr>
            </w:pPr>
          </w:p>
        </w:tc>
        <w:tc>
          <w:tcPr>
            <w:tcW w:w="314" w:type="pct"/>
            <w:tcBorders>
              <w:tl2br w:val="nil"/>
              <w:tr2bl w:val="nil"/>
            </w:tcBorders>
          </w:tcPr>
          <w:p w:rsidR="00805900" w:rsidRPr="00E20FC3" w:rsidRDefault="00805900" w:rsidP="00CF39BC">
            <w:pPr>
              <w:spacing w:line="240" w:lineRule="auto"/>
              <w:ind w:firstLine="0"/>
              <w:jc w:val="center"/>
              <w:textAlignment w:val="top"/>
              <w:rPr>
                <w:b/>
                <w:bCs/>
                <w:color w:val="000000"/>
                <w:sz w:val="12"/>
                <w:szCs w:val="12"/>
              </w:rPr>
            </w:pPr>
            <w:r w:rsidRPr="00E20FC3">
              <w:rPr>
                <w:b/>
                <w:bCs/>
                <w:color w:val="000000"/>
                <w:sz w:val="12"/>
                <w:szCs w:val="12"/>
                <w:lang w:val="en-US" w:eastAsia="zh-CN" w:bidi="ar"/>
              </w:rPr>
              <w:t>0141180530</w:t>
            </w:r>
          </w:p>
        </w:tc>
        <w:tc>
          <w:tcPr>
            <w:tcW w:w="404"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1 249,00</w:t>
            </w:r>
          </w:p>
        </w:tc>
        <w:tc>
          <w:tcPr>
            <w:tcW w:w="358"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1 259,80</w:t>
            </w:r>
          </w:p>
        </w:tc>
        <w:tc>
          <w:tcPr>
            <w:tcW w:w="313"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1 349,50</w:t>
            </w:r>
          </w:p>
        </w:tc>
        <w:tc>
          <w:tcPr>
            <w:tcW w:w="268"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1 349,50</w:t>
            </w:r>
          </w:p>
        </w:tc>
        <w:tc>
          <w:tcPr>
            <w:tcW w:w="269"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9"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12"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8"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11" w:type="pct"/>
            <w:tcBorders>
              <w:tl2br w:val="nil"/>
              <w:tr2bl w:val="nil"/>
            </w:tcBorders>
          </w:tcPr>
          <w:p w:rsidR="00805900" w:rsidRPr="00E20FC3" w:rsidRDefault="00805900" w:rsidP="00CF39BC">
            <w:pPr>
              <w:spacing w:line="240" w:lineRule="auto"/>
              <w:ind w:firstLine="0"/>
              <w:jc w:val="center"/>
              <w:rPr>
                <w:b/>
                <w:bCs/>
                <w:color w:val="000000"/>
                <w:sz w:val="12"/>
                <w:szCs w:val="12"/>
              </w:rPr>
            </w:pPr>
          </w:p>
        </w:tc>
      </w:tr>
      <w:tr w:rsidR="00CF39BC" w:rsidRPr="00E20FC3" w:rsidTr="00CF39BC">
        <w:trPr>
          <w:trHeight w:val="57"/>
        </w:trPr>
        <w:tc>
          <w:tcPr>
            <w:tcW w:w="187" w:type="pct"/>
            <w:vMerge w:val="restart"/>
            <w:tcBorders>
              <w:tl2br w:val="nil"/>
              <w:tr2bl w:val="nil"/>
            </w:tcBorders>
          </w:tcPr>
          <w:p w:rsidR="00805900" w:rsidRPr="00E20FC3" w:rsidRDefault="00805900" w:rsidP="00CF39BC">
            <w:pPr>
              <w:spacing w:line="240" w:lineRule="auto"/>
              <w:ind w:firstLine="0"/>
              <w:jc w:val="center"/>
              <w:textAlignment w:val="top"/>
              <w:rPr>
                <w:color w:val="000000"/>
                <w:sz w:val="12"/>
                <w:szCs w:val="12"/>
              </w:rPr>
            </w:pPr>
            <w:r w:rsidRPr="00E20FC3">
              <w:rPr>
                <w:color w:val="000000"/>
                <w:sz w:val="12"/>
                <w:szCs w:val="12"/>
                <w:lang w:val="en-US" w:eastAsia="zh-CN" w:bidi="ar"/>
              </w:rPr>
              <w:t>11</w:t>
            </w:r>
          </w:p>
        </w:tc>
        <w:tc>
          <w:tcPr>
            <w:tcW w:w="1016" w:type="pct"/>
            <w:vMerge w:val="restart"/>
            <w:tcBorders>
              <w:tl2br w:val="nil"/>
              <w:tr2bl w:val="nil"/>
            </w:tcBorders>
          </w:tcPr>
          <w:p w:rsidR="00805900" w:rsidRPr="00E20FC3" w:rsidRDefault="00805900" w:rsidP="00CF39BC">
            <w:pPr>
              <w:spacing w:line="240" w:lineRule="auto"/>
              <w:ind w:firstLine="0"/>
              <w:jc w:val="center"/>
              <w:textAlignment w:val="top"/>
              <w:rPr>
                <w:color w:val="000000"/>
                <w:sz w:val="12"/>
                <w:szCs w:val="12"/>
              </w:rPr>
            </w:pPr>
            <w:r w:rsidRPr="00E20FC3">
              <w:rPr>
                <w:color w:val="000000"/>
                <w:sz w:val="12"/>
                <w:szCs w:val="12"/>
                <w:lang w:eastAsia="zh-CN" w:bidi="ar"/>
              </w:rPr>
              <w:t>Комплекс процессных мероприятий «Защита прав детей, государственная поддержка детей-сирот и детей с ограниченными возможностями здоровья»</w:t>
            </w:r>
          </w:p>
        </w:tc>
        <w:tc>
          <w:tcPr>
            <w:tcW w:w="495" w:type="pct"/>
            <w:tcBorders>
              <w:tl2br w:val="nil"/>
              <w:tr2bl w:val="nil"/>
            </w:tcBorders>
          </w:tcPr>
          <w:p w:rsidR="00805900" w:rsidRPr="00E20FC3" w:rsidRDefault="00805900" w:rsidP="00CF39BC">
            <w:pPr>
              <w:spacing w:line="240" w:lineRule="auto"/>
              <w:ind w:firstLine="0"/>
              <w:jc w:val="center"/>
              <w:textAlignment w:val="top"/>
              <w:rPr>
                <w:color w:val="000000"/>
                <w:sz w:val="12"/>
                <w:szCs w:val="12"/>
              </w:rPr>
            </w:pPr>
            <w:r w:rsidRPr="00E20FC3">
              <w:rPr>
                <w:color w:val="000000"/>
                <w:sz w:val="12"/>
                <w:szCs w:val="12"/>
                <w:lang w:val="en-US" w:eastAsia="zh-CN" w:bidi="ar"/>
              </w:rPr>
              <w:t>(</w:t>
            </w:r>
            <w:proofErr w:type="spellStart"/>
            <w:r w:rsidRPr="00E20FC3">
              <w:rPr>
                <w:color w:val="000000"/>
                <w:sz w:val="12"/>
                <w:szCs w:val="12"/>
                <w:lang w:val="en-US" w:eastAsia="zh-CN" w:bidi="ar"/>
              </w:rPr>
              <w:t>всего</w:t>
            </w:r>
            <w:proofErr w:type="spellEnd"/>
            <w:r w:rsidRPr="00E20FC3">
              <w:rPr>
                <w:color w:val="000000"/>
                <w:sz w:val="12"/>
                <w:szCs w:val="12"/>
                <w:lang w:val="en-US" w:eastAsia="zh-CN" w:bidi="ar"/>
              </w:rPr>
              <w:t>),</w:t>
            </w:r>
          </w:p>
        </w:tc>
        <w:tc>
          <w:tcPr>
            <w:tcW w:w="216" w:type="pct"/>
            <w:vMerge w:val="restart"/>
            <w:tcBorders>
              <w:tl2br w:val="nil"/>
              <w:tr2bl w:val="nil"/>
            </w:tcBorders>
          </w:tcPr>
          <w:p w:rsidR="00805900" w:rsidRPr="00E20FC3" w:rsidRDefault="00805900" w:rsidP="00CF39BC">
            <w:pPr>
              <w:spacing w:line="240" w:lineRule="auto"/>
              <w:ind w:firstLine="0"/>
              <w:jc w:val="center"/>
              <w:textAlignment w:val="top"/>
              <w:rPr>
                <w:b/>
                <w:bCs/>
                <w:color w:val="000000"/>
                <w:sz w:val="12"/>
                <w:szCs w:val="12"/>
              </w:rPr>
            </w:pPr>
            <w:r w:rsidRPr="00E20FC3">
              <w:rPr>
                <w:b/>
                <w:bCs/>
                <w:color w:val="000000"/>
                <w:sz w:val="12"/>
                <w:szCs w:val="12"/>
                <w:lang w:val="en-US" w:eastAsia="zh-CN" w:bidi="ar"/>
              </w:rPr>
              <w:t>Х</w:t>
            </w:r>
          </w:p>
        </w:tc>
        <w:tc>
          <w:tcPr>
            <w:tcW w:w="314" w:type="pct"/>
            <w:vMerge w:val="restart"/>
            <w:tcBorders>
              <w:tl2br w:val="nil"/>
              <w:tr2bl w:val="nil"/>
            </w:tcBorders>
          </w:tcPr>
          <w:p w:rsidR="00805900" w:rsidRPr="00E20FC3" w:rsidRDefault="00805900" w:rsidP="00CF39BC">
            <w:pPr>
              <w:spacing w:line="240" w:lineRule="auto"/>
              <w:ind w:firstLine="0"/>
              <w:jc w:val="center"/>
              <w:textAlignment w:val="top"/>
              <w:rPr>
                <w:b/>
                <w:bCs/>
                <w:color w:val="000000"/>
                <w:sz w:val="12"/>
                <w:szCs w:val="12"/>
              </w:rPr>
            </w:pPr>
            <w:r w:rsidRPr="00E20FC3">
              <w:rPr>
                <w:b/>
                <w:bCs/>
                <w:color w:val="000000"/>
                <w:sz w:val="12"/>
                <w:szCs w:val="12"/>
                <w:lang w:val="en-US" w:eastAsia="zh-CN" w:bidi="ar"/>
              </w:rPr>
              <w:t>0141200000</w:t>
            </w:r>
          </w:p>
        </w:tc>
        <w:tc>
          <w:tcPr>
            <w:tcW w:w="404" w:type="pct"/>
            <w:vMerge w:val="restar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26 803,30</w:t>
            </w:r>
          </w:p>
        </w:tc>
        <w:tc>
          <w:tcPr>
            <w:tcW w:w="358" w:type="pct"/>
            <w:vMerge w:val="restar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27 539,70</w:t>
            </w:r>
          </w:p>
        </w:tc>
        <w:tc>
          <w:tcPr>
            <w:tcW w:w="313" w:type="pct"/>
            <w:vMerge w:val="restar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27 539,70</w:t>
            </w:r>
          </w:p>
        </w:tc>
        <w:tc>
          <w:tcPr>
            <w:tcW w:w="268" w:type="pct"/>
            <w:vMerge w:val="restar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27 539,70</w:t>
            </w:r>
          </w:p>
        </w:tc>
        <w:tc>
          <w:tcPr>
            <w:tcW w:w="269" w:type="pct"/>
            <w:vMerge w:val="restar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0,00</w:t>
            </w:r>
          </w:p>
        </w:tc>
        <w:tc>
          <w:tcPr>
            <w:tcW w:w="269" w:type="pct"/>
            <w:vMerge w:val="restar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0,00</w:t>
            </w:r>
          </w:p>
        </w:tc>
        <w:tc>
          <w:tcPr>
            <w:tcW w:w="312" w:type="pct"/>
            <w:vMerge w:val="restar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0,00</w:t>
            </w:r>
          </w:p>
        </w:tc>
        <w:tc>
          <w:tcPr>
            <w:tcW w:w="268" w:type="pct"/>
            <w:vMerge w:val="restar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0,00</w:t>
            </w:r>
          </w:p>
        </w:tc>
        <w:tc>
          <w:tcPr>
            <w:tcW w:w="311" w:type="pct"/>
            <w:vMerge w:val="restart"/>
            <w:tcBorders>
              <w:tl2br w:val="nil"/>
              <w:tr2bl w:val="nil"/>
            </w:tcBorders>
          </w:tcPr>
          <w:p w:rsidR="00805900" w:rsidRPr="00E20FC3" w:rsidRDefault="00805900" w:rsidP="00CF39BC">
            <w:pPr>
              <w:spacing w:line="240" w:lineRule="auto"/>
              <w:ind w:firstLine="0"/>
              <w:jc w:val="center"/>
              <w:rPr>
                <w:color w:val="000000"/>
                <w:sz w:val="12"/>
                <w:szCs w:val="12"/>
              </w:rPr>
            </w:pPr>
          </w:p>
        </w:tc>
      </w:tr>
      <w:tr w:rsidR="00CF39BC" w:rsidRPr="00E20FC3" w:rsidTr="00CF39BC">
        <w:trPr>
          <w:trHeight w:val="57"/>
        </w:trPr>
        <w:tc>
          <w:tcPr>
            <w:tcW w:w="187"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1016"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495" w:type="pct"/>
            <w:tcBorders>
              <w:tl2br w:val="nil"/>
              <w:tr2bl w:val="nil"/>
            </w:tcBorders>
          </w:tcPr>
          <w:p w:rsidR="00805900" w:rsidRPr="00E20FC3" w:rsidRDefault="00805900" w:rsidP="00CF39BC">
            <w:pPr>
              <w:spacing w:line="240" w:lineRule="auto"/>
              <w:ind w:firstLine="0"/>
              <w:jc w:val="center"/>
              <w:textAlignment w:val="top"/>
              <w:rPr>
                <w:color w:val="000000"/>
                <w:sz w:val="12"/>
                <w:szCs w:val="12"/>
              </w:rPr>
            </w:pPr>
            <w:r w:rsidRPr="00E20FC3">
              <w:rPr>
                <w:color w:val="000000"/>
                <w:sz w:val="12"/>
                <w:szCs w:val="12"/>
                <w:lang w:val="en-US" w:eastAsia="zh-CN" w:bidi="ar"/>
              </w:rPr>
              <w:t xml:space="preserve">в </w:t>
            </w:r>
            <w:proofErr w:type="spellStart"/>
            <w:r w:rsidRPr="00E20FC3">
              <w:rPr>
                <w:color w:val="000000"/>
                <w:sz w:val="12"/>
                <w:szCs w:val="12"/>
                <w:lang w:val="en-US" w:eastAsia="zh-CN" w:bidi="ar"/>
              </w:rPr>
              <w:t>том</w:t>
            </w:r>
            <w:proofErr w:type="spellEnd"/>
            <w:r w:rsidRPr="00E20FC3">
              <w:rPr>
                <w:color w:val="000000"/>
                <w:sz w:val="12"/>
                <w:szCs w:val="12"/>
                <w:lang w:val="en-US" w:eastAsia="zh-CN" w:bidi="ar"/>
              </w:rPr>
              <w:t xml:space="preserve"> </w:t>
            </w:r>
            <w:proofErr w:type="spellStart"/>
            <w:r w:rsidRPr="00E20FC3">
              <w:rPr>
                <w:color w:val="000000"/>
                <w:sz w:val="12"/>
                <w:szCs w:val="12"/>
                <w:lang w:val="en-US" w:eastAsia="zh-CN" w:bidi="ar"/>
              </w:rPr>
              <w:t>числе</w:t>
            </w:r>
            <w:proofErr w:type="spellEnd"/>
            <w:r w:rsidRPr="00E20FC3">
              <w:rPr>
                <w:color w:val="000000"/>
                <w:sz w:val="12"/>
                <w:szCs w:val="12"/>
                <w:lang w:val="en-US" w:eastAsia="zh-CN" w:bidi="ar"/>
              </w:rPr>
              <w:t>:</w:t>
            </w:r>
          </w:p>
        </w:tc>
        <w:tc>
          <w:tcPr>
            <w:tcW w:w="216" w:type="pct"/>
            <w:vMerge/>
            <w:tcBorders>
              <w:tl2br w:val="nil"/>
              <w:tr2bl w:val="nil"/>
            </w:tcBorders>
          </w:tcPr>
          <w:p w:rsidR="00805900" w:rsidRPr="00E20FC3" w:rsidRDefault="00805900" w:rsidP="00CF39BC">
            <w:pPr>
              <w:spacing w:line="240" w:lineRule="auto"/>
              <w:ind w:firstLine="0"/>
              <w:jc w:val="center"/>
              <w:rPr>
                <w:b/>
                <w:bCs/>
                <w:color w:val="000000"/>
                <w:sz w:val="12"/>
                <w:szCs w:val="12"/>
              </w:rPr>
            </w:pPr>
          </w:p>
        </w:tc>
        <w:tc>
          <w:tcPr>
            <w:tcW w:w="314" w:type="pct"/>
            <w:vMerge/>
            <w:tcBorders>
              <w:tl2br w:val="nil"/>
              <w:tr2bl w:val="nil"/>
            </w:tcBorders>
          </w:tcPr>
          <w:p w:rsidR="00805900" w:rsidRPr="00E20FC3" w:rsidRDefault="00805900" w:rsidP="00CF39BC">
            <w:pPr>
              <w:spacing w:line="240" w:lineRule="auto"/>
              <w:ind w:firstLine="0"/>
              <w:jc w:val="center"/>
              <w:rPr>
                <w:b/>
                <w:bCs/>
                <w:color w:val="000000"/>
                <w:sz w:val="12"/>
                <w:szCs w:val="12"/>
              </w:rPr>
            </w:pPr>
          </w:p>
        </w:tc>
        <w:tc>
          <w:tcPr>
            <w:tcW w:w="404"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58"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13"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8"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9"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9"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12"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8"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11"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r>
      <w:tr w:rsidR="00CF39BC" w:rsidRPr="00E20FC3" w:rsidTr="00CF39BC">
        <w:trPr>
          <w:trHeight w:val="57"/>
        </w:trPr>
        <w:tc>
          <w:tcPr>
            <w:tcW w:w="187"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1016"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495" w:type="pct"/>
            <w:vMerge w:val="restart"/>
            <w:tcBorders>
              <w:tl2br w:val="nil"/>
              <w:tr2bl w:val="nil"/>
            </w:tcBorders>
          </w:tcPr>
          <w:p w:rsidR="00805900" w:rsidRPr="00E20FC3" w:rsidRDefault="00805900" w:rsidP="00CF39BC">
            <w:pPr>
              <w:spacing w:line="240" w:lineRule="auto"/>
              <w:ind w:firstLine="0"/>
              <w:jc w:val="center"/>
              <w:textAlignment w:val="top"/>
              <w:rPr>
                <w:color w:val="000000"/>
                <w:sz w:val="12"/>
                <w:szCs w:val="12"/>
              </w:rPr>
            </w:pPr>
            <w:r w:rsidRPr="00E20FC3">
              <w:rPr>
                <w:color w:val="000000"/>
                <w:sz w:val="12"/>
                <w:szCs w:val="12"/>
                <w:lang w:eastAsia="zh-CN" w:bidi="ar"/>
              </w:rPr>
              <w:t>Отдел образования</w:t>
            </w:r>
          </w:p>
        </w:tc>
        <w:tc>
          <w:tcPr>
            <w:tcW w:w="216" w:type="pct"/>
            <w:tcBorders>
              <w:tl2br w:val="nil"/>
              <w:tr2bl w:val="nil"/>
            </w:tcBorders>
          </w:tcPr>
          <w:p w:rsidR="00805900" w:rsidRPr="00E20FC3" w:rsidRDefault="00805900" w:rsidP="00CF39BC">
            <w:pPr>
              <w:spacing w:line="240" w:lineRule="auto"/>
              <w:ind w:firstLine="0"/>
              <w:jc w:val="center"/>
              <w:textAlignment w:val="top"/>
              <w:rPr>
                <w:b/>
                <w:bCs/>
                <w:color w:val="000000"/>
                <w:sz w:val="12"/>
                <w:szCs w:val="12"/>
              </w:rPr>
            </w:pPr>
            <w:r w:rsidRPr="00E20FC3">
              <w:rPr>
                <w:b/>
                <w:bCs/>
                <w:color w:val="000000"/>
                <w:sz w:val="12"/>
                <w:szCs w:val="12"/>
                <w:lang w:val="en-US" w:eastAsia="zh-CN" w:bidi="ar"/>
              </w:rPr>
              <w:t>075</w:t>
            </w:r>
          </w:p>
        </w:tc>
        <w:tc>
          <w:tcPr>
            <w:tcW w:w="314" w:type="pct"/>
            <w:tcBorders>
              <w:tl2br w:val="nil"/>
              <w:tr2bl w:val="nil"/>
            </w:tcBorders>
          </w:tcPr>
          <w:p w:rsidR="00805900" w:rsidRPr="00E20FC3" w:rsidRDefault="00805900" w:rsidP="00CF39BC">
            <w:pPr>
              <w:spacing w:line="240" w:lineRule="auto"/>
              <w:ind w:firstLine="0"/>
              <w:jc w:val="center"/>
              <w:textAlignment w:val="top"/>
              <w:rPr>
                <w:b/>
                <w:bCs/>
                <w:color w:val="000000"/>
                <w:sz w:val="12"/>
                <w:szCs w:val="12"/>
              </w:rPr>
            </w:pPr>
            <w:r w:rsidRPr="00E20FC3">
              <w:rPr>
                <w:b/>
                <w:bCs/>
                <w:color w:val="000000"/>
                <w:sz w:val="12"/>
                <w:szCs w:val="12"/>
                <w:lang w:val="en-US" w:eastAsia="zh-CN" w:bidi="ar"/>
              </w:rPr>
              <w:t>0141200000</w:t>
            </w:r>
          </w:p>
        </w:tc>
        <w:tc>
          <w:tcPr>
            <w:tcW w:w="404"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26 803,30</w:t>
            </w:r>
          </w:p>
        </w:tc>
        <w:tc>
          <w:tcPr>
            <w:tcW w:w="358"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27 539,70</w:t>
            </w:r>
          </w:p>
        </w:tc>
        <w:tc>
          <w:tcPr>
            <w:tcW w:w="313"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27 539,70</w:t>
            </w:r>
          </w:p>
        </w:tc>
        <w:tc>
          <w:tcPr>
            <w:tcW w:w="268"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27 539,70</w:t>
            </w:r>
          </w:p>
        </w:tc>
        <w:tc>
          <w:tcPr>
            <w:tcW w:w="269"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0,00</w:t>
            </w:r>
          </w:p>
        </w:tc>
        <w:tc>
          <w:tcPr>
            <w:tcW w:w="269"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0,00</w:t>
            </w:r>
          </w:p>
        </w:tc>
        <w:tc>
          <w:tcPr>
            <w:tcW w:w="312"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0,00</w:t>
            </w:r>
          </w:p>
        </w:tc>
        <w:tc>
          <w:tcPr>
            <w:tcW w:w="268"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0,00</w:t>
            </w:r>
          </w:p>
        </w:tc>
        <w:tc>
          <w:tcPr>
            <w:tcW w:w="311" w:type="pct"/>
            <w:tcBorders>
              <w:tl2br w:val="nil"/>
              <w:tr2bl w:val="nil"/>
            </w:tcBorders>
          </w:tcPr>
          <w:p w:rsidR="00805900" w:rsidRPr="00E20FC3" w:rsidRDefault="00805900" w:rsidP="00CF39BC">
            <w:pPr>
              <w:spacing w:line="240" w:lineRule="auto"/>
              <w:ind w:firstLine="0"/>
              <w:jc w:val="center"/>
              <w:rPr>
                <w:color w:val="000000"/>
                <w:sz w:val="12"/>
                <w:szCs w:val="12"/>
              </w:rPr>
            </w:pPr>
          </w:p>
        </w:tc>
      </w:tr>
      <w:tr w:rsidR="00CF39BC" w:rsidRPr="00E20FC3" w:rsidTr="00CF39BC">
        <w:trPr>
          <w:trHeight w:val="57"/>
        </w:trPr>
        <w:tc>
          <w:tcPr>
            <w:tcW w:w="187"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1016" w:type="pct"/>
            <w:tcBorders>
              <w:tl2br w:val="nil"/>
              <w:tr2bl w:val="nil"/>
            </w:tcBorders>
          </w:tcPr>
          <w:p w:rsidR="00805900" w:rsidRPr="00E20FC3" w:rsidRDefault="00805900" w:rsidP="00CF39BC">
            <w:pPr>
              <w:spacing w:line="240" w:lineRule="auto"/>
              <w:ind w:firstLine="0"/>
              <w:jc w:val="center"/>
              <w:textAlignment w:val="top"/>
              <w:rPr>
                <w:color w:val="000000"/>
                <w:sz w:val="12"/>
                <w:szCs w:val="12"/>
              </w:rPr>
            </w:pPr>
            <w:r w:rsidRPr="00E20FC3">
              <w:rPr>
                <w:color w:val="000000"/>
                <w:sz w:val="12"/>
                <w:szCs w:val="12"/>
                <w:lang w:eastAsia="zh-CN" w:bidi="ar"/>
              </w:rPr>
              <w:t>Осуществление переданных полномочий по содержанию ребенка в семье опекуна</w:t>
            </w:r>
          </w:p>
        </w:tc>
        <w:tc>
          <w:tcPr>
            <w:tcW w:w="495"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16" w:type="pct"/>
            <w:tcBorders>
              <w:tl2br w:val="nil"/>
              <w:tr2bl w:val="nil"/>
            </w:tcBorders>
          </w:tcPr>
          <w:p w:rsidR="00805900" w:rsidRPr="00E20FC3" w:rsidRDefault="00805900" w:rsidP="00CF39BC">
            <w:pPr>
              <w:spacing w:line="240" w:lineRule="auto"/>
              <w:ind w:firstLine="0"/>
              <w:jc w:val="center"/>
              <w:rPr>
                <w:b/>
                <w:bCs/>
                <w:color w:val="000000"/>
                <w:sz w:val="12"/>
                <w:szCs w:val="12"/>
              </w:rPr>
            </w:pPr>
          </w:p>
        </w:tc>
        <w:tc>
          <w:tcPr>
            <w:tcW w:w="314" w:type="pct"/>
            <w:tcBorders>
              <w:tl2br w:val="nil"/>
              <w:tr2bl w:val="nil"/>
            </w:tcBorders>
          </w:tcPr>
          <w:p w:rsidR="00805900" w:rsidRPr="00E20FC3" w:rsidRDefault="00805900" w:rsidP="00CF39BC">
            <w:pPr>
              <w:spacing w:line="240" w:lineRule="auto"/>
              <w:ind w:firstLine="0"/>
              <w:jc w:val="center"/>
              <w:textAlignment w:val="top"/>
              <w:rPr>
                <w:b/>
                <w:bCs/>
                <w:color w:val="000000"/>
                <w:sz w:val="12"/>
                <w:szCs w:val="12"/>
              </w:rPr>
            </w:pPr>
            <w:r w:rsidRPr="00E20FC3">
              <w:rPr>
                <w:b/>
                <w:bCs/>
                <w:color w:val="000000"/>
                <w:sz w:val="12"/>
                <w:szCs w:val="12"/>
                <w:lang w:val="en-US" w:eastAsia="zh-CN" w:bidi="ar"/>
              </w:rPr>
              <w:t>0141288110</w:t>
            </w:r>
          </w:p>
        </w:tc>
        <w:tc>
          <w:tcPr>
            <w:tcW w:w="404"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5 678,00</w:t>
            </w:r>
          </w:p>
        </w:tc>
        <w:tc>
          <w:tcPr>
            <w:tcW w:w="358"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5 667,70</w:t>
            </w:r>
          </w:p>
        </w:tc>
        <w:tc>
          <w:tcPr>
            <w:tcW w:w="313"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5 667,70</w:t>
            </w:r>
          </w:p>
        </w:tc>
        <w:tc>
          <w:tcPr>
            <w:tcW w:w="268"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5 667,70</w:t>
            </w:r>
          </w:p>
        </w:tc>
        <w:tc>
          <w:tcPr>
            <w:tcW w:w="269"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9"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12"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8"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11" w:type="pct"/>
            <w:tcBorders>
              <w:tl2br w:val="nil"/>
              <w:tr2bl w:val="nil"/>
            </w:tcBorders>
          </w:tcPr>
          <w:p w:rsidR="00805900" w:rsidRPr="00E20FC3" w:rsidRDefault="00805900" w:rsidP="00CF39BC">
            <w:pPr>
              <w:spacing w:line="240" w:lineRule="auto"/>
              <w:ind w:firstLine="0"/>
              <w:jc w:val="center"/>
              <w:rPr>
                <w:b/>
                <w:bCs/>
                <w:color w:val="000000"/>
                <w:sz w:val="12"/>
                <w:szCs w:val="12"/>
              </w:rPr>
            </w:pPr>
          </w:p>
        </w:tc>
      </w:tr>
      <w:tr w:rsidR="00CF39BC" w:rsidRPr="00E20FC3" w:rsidTr="00CF39BC">
        <w:trPr>
          <w:trHeight w:val="57"/>
        </w:trPr>
        <w:tc>
          <w:tcPr>
            <w:tcW w:w="187"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1016" w:type="pct"/>
            <w:tcBorders>
              <w:tl2br w:val="nil"/>
              <w:tr2bl w:val="nil"/>
            </w:tcBorders>
          </w:tcPr>
          <w:p w:rsidR="00805900" w:rsidRPr="00E20FC3" w:rsidRDefault="00805900" w:rsidP="00CF39BC">
            <w:pPr>
              <w:spacing w:line="240" w:lineRule="auto"/>
              <w:ind w:firstLine="0"/>
              <w:jc w:val="center"/>
              <w:textAlignment w:val="top"/>
              <w:rPr>
                <w:color w:val="000000"/>
                <w:sz w:val="12"/>
                <w:szCs w:val="12"/>
              </w:rPr>
            </w:pPr>
            <w:r w:rsidRPr="00E20FC3">
              <w:rPr>
                <w:color w:val="000000"/>
                <w:sz w:val="12"/>
                <w:szCs w:val="12"/>
                <w:lang w:eastAsia="zh-CN" w:bidi="ar"/>
              </w:rPr>
              <w:t>Осуществление переданных полномочий по содержанию ребенка в приемной семье, а также выплате вознаграждения, причитающегося приемному родителю</w:t>
            </w:r>
          </w:p>
        </w:tc>
        <w:tc>
          <w:tcPr>
            <w:tcW w:w="495"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16" w:type="pct"/>
            <w:tcBorders>
              <w:tl2br w:val="nil"/>
              <w:tr2bl w:val="nil"/>
            </w:tcBorders>
          </w:tcPr>
          <w:p w:rsidR="00805900" w:rsidRPr="00E20FC3" w:rsidRDefault="00805900" w:rsidP="00CF39BC">
            <w:pPr>
              <w:spacing w:line="240" w:lineRule="auto"/>
              <w:ind w:firstLine="0"/>
              <w:jc w:val="center"/>
              <w:rPr>
                <w:b/>
                <w:bCs/>
                <w:color w:val="000000"/>
                <w:sz w:val="12"/>
                <w:szCs w:val="12"/>
              </w:rPr>
            </w:pPr>
          </w:p>
        </w:tc>
        <w:tc>
          <w:tcPr>
            <w:tcW w:w="314" w:type="pct"/>
            <w:tcBorders>
              <w:tl2br w:val="nil"/>
              <w:tr2bl w:val="nil"/>
            </w:tcBorders>
          </w:tcPr>
          <w:p w:rsidR="00805900" w:rsidRPr="00E20FC3" w:rsidRDefault="00805900" w:rsidP="00CF39BC">
            <w:pPr>
              <w:spacing w:line="240" w:lineRule="auto"/>
              <w:ind w:firstLine="0"/>
              <w:jc w:val="center"/>
              <w:textAlignment w:val="top"/>
              <w:rPr>
                <w:b/>
                <w:bCs/>
                <w:color w:val="000000"/>
                <w:sz w:val="12"/>
                <w:szCs w:val="12"/>
              </w:rPr>
            </w:pPr>
            <w:r w:rsidRPr="00E20FC3">
              <w:rPr>
                <w:b/>
                <w:bCs/>
                <w:color w:val="000000"/>
                <w:sz w:val="12"/>
                <w:szCs w:val="12"/>
                <w:lang w:val="en-US" w:eastAsia="zh-CN" w:bidi="ar"/>
              </w:rPr>
              <w:t>0141288120</w:t>
            </w:r>
          </w:p>
        </w:tc>
        <w:tc>
          <w:tcPr>
            <w:tcW w:w="404"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21 125,30</w:t>
            </w:r>
          </w:p>
        </w:tc>
        <w:tc>
          <w:tcPr>
            <w:tcW w:w="358"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21 872,00</w:t>
            </w:r>
          </w:p>
        </w:tc>
        <w:tc>
          <w:tcPr>
            <w:tcW w:w="313"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21 872,00</w:t>
            </w:r>
          </w:p>
        </w:tc>
        <w:tc>
          <w:tcPr>
            <w:tcW w:w="268"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21 872,00</w:t>
            </w:r>
          </w:p>
        </w:tc>
        <w:tc>
          <w:tcPr>
            <w:tcW w:w="269"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9"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12"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8"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11" w:type="pct"/>
            <w:tcBorders>
              <w:tl2br w:val="nil"/>
              <w:tr2bl w:val="nil"/>
            </w:tcBorders>
          </w:tcPr>
          <w:p w:rsidR="00805900" w:rsidRPr="00E20FC3" w:rsidRDefault="00805900" w:rsidP="00CF39BC">
            <w:pPr>
              <w:spacing w:line="240" w:lineRule="auto"/>
              <w:ind w:firstLine="0"/>
              <w:jc w:val="center"/>
              <w:rPr>
                <w:b/>
                <w:bCs/>
                <w:color w:val="000000"/>
                <w:sz w:val="12"/>
                <w:szCs w:val="12"/>
              </w:rPr>
            </w:pPr>
          </w:p>
        </w:tc>
      </w:tr>
      <w:tr w:rsidR="00CF39BC" w:rsidRPr="00E20FC3" w:rsidTr="00CF39BC">
        <w:trPr>
          <w:trHeight w:val="57"/>
        </w:trPr>
        <w:tc>
          <w:tcPr>
            <w:tcW w:w="187" w:type="pct"/>
            <w:vMerge w:val="restart"/>
            <w:tcBorders>
              <w:tl2br w:val="nil"/>
              <w:tr2bl w:val="nil"/>
            </w:tcBorders>
          </w:tcPr>
          <w:p w:rsidR="00805900" w:rsidRPr="00E20FC3" w:rsidRDefault="00805900" w:rsidP="00CF39BC">
            <w:pPr>
              <w:spacing w:line="240" w:lineRule="auto"/>
              <w:ind w:firstLine="0"/>
              <w:jc w:val="center"/>
              <w:textAlignment w:val="top"/>
              <w:rPr>
                <w:color w:val="000000"/>
                <w:sz w:val="12"/>
                <w:szCs w:val="12"/>
              </w:rPr>
            </w:pPr>
            <w:r w:rsidRPr="00E20FC3">
              <w:rPr>
                <w:color w:val="000000"/>
                <w:sz w:val="12"/>
                <w:szCs w:val="12"/>
                <w:lang w:val="en-US" w:eastAsia="zh-CN" w:bidi="ar"/>
              </w:rPr>
              <w:t>12</w:t>
            </w:r>
          </w:p>
        </w:tc>
        <w:tc>
          <w:tcPr>
            <w:tcW w:w="1016" w:type="pct"/>
            <w:vMerge w:val="restart"/>
            <w:tcBorders>
              <w:tl2br w:val="nil"/>
              <w:tr2bl w:val="nil"/>
            </w:tcBorders>
          </w:tcPr>
          <w:p w:rsidR="00805900" w:rsidRPr="00E20FC3" w:rsidRDefault="00805900" w:rsidP="00CF39BC">
            <w:pPr>
              <w:spacing w:line="240" w:lineRule="auto"/>
              <w:ind w:firstLine="0"/>
              <w:jc w:val="center"/>
              <w:textAlignment w:val="top"/>
              <w:rPr>
                <w:color w:val="000000"/>
                <w:sz w:val="12"/>
                <w:szCs w:val="12"/>
              </w:rPr>
            </w:pPr>
            <w:r w:rsidRPr="00E20FC3">
              <w:rPr>
                <w:color w:val="000000"/>
                <w:sz w:val="12"/>
                <w:szCs w:val="12"/>
                <w:lang w:eastAsia="zh-CN" w:bidi="ar"/>
              </w:rPr>
              <w:t xml:space="preserve">Комплекс процессных мероприятий «Совершенствование организации питания учащихся в общеобразовательных организациях </w:t>
            </w:r>
            <w:proofErr w:type="spellStart"/>
            <w:r w:rsidRPr="00E20FC3">
              <w:rPr>
                <w:color w:val="000000"/>
                <w:sz w:val="12"/>
                <w:szCs w:val="12"/>
                <w:lang w:eastAsia="zh-CN" w:bidi="ar"/>
              </w:rPr>
              <w:t>Адамовского</w:t>
            </w:r>
            <w:proofErr w:type="spellEnd"/>
            <w:r w:rsidRPr="00E20FC3">
              <w:rPr>
                <w:color w:val="000000"/>
                <w:sz w:val="12"/>
                <w:szCs w:val="12"/>
                <w:lang w:eastAsia="zh-CN" w:bidi="ar"/>
              </w:rPr>
              <w:t xml:space="preserve"> района»</w:t>
            </w:r>
          </w:p>
        </w:tc>
        <w:tc>
          <w:tcPr>
            <w:tcW w:w="495" w:type="pct"/>
            <w:tcBorders>
              <w:tl2br w:val="nil"/>
              <w:tr2bl w:val="nil"/>
            </w:tcBorders>
          </w:tcPr>
          <w:p w:rsidR="00805900" w:rsidRPr="00E20FC3" w:rsidRDefault="00805900" w:rsidP="00CF39BC">
            <w:pPr>
              <w:spacing w:line="240" w:lineRule="auto"/>
              <w:ind w:firstLine="0"/>
              <w:jc w:val="center"/>
              <w:textAlignment w:val="top"/>
              <w:rPr>
                <w:color w:val="000000"/>
                <w:sz w:val="12"/>
                <w:szCs w:val="12"/>
              </w:rPr>
            </w:pPr>
            <w:r w:rsidRPr="00E20FC3">
              <w:rPr>
                <w:color w:val="000000"/>
                <w:sz w:val="12"/>
                <w:szCs w:val="12"/>
                <w:lang w:val="en-US" w:eastAsia="zh-CN" w:bidi="ar"/>
              </w:rPr>
              <w:t>(</w:t>
            </w:r>
            <w:proofErr w:type="spellStart"/>
            <w:r w:rsidRPr="00E20FC3">
              <w:rPr>
                <w:color w:val="000000"/>
                <w:sz w:val="12"/>
                <w:szCs w:val="12"/>
                <w:lang w:val="en-US" w:eastAsia="zh-CN" w:bidi="ar"/>
              </w:rPr>
              <w:t>всего</w:t>
            </w:r>
            <w:proofErr w:type="spellEnd"/>
            <w:r w:rsidRPr="00E20FC3">
              <w:rPr>
                <w:color w:val="000000"/>
                <w:sz w:val="12"/>
                <w:szCs w:val="12"/>
                <w:lang w:val="en-US" w:eastAsia="zh-CN" w:bidi="ar"/>
              </w:rPr>
              <w:t>),</w:t>
            </w:r>
          </w:p>
        </w:tc>
        <w:tc>
          <w:tcPr>
            <w:tcW w:w="216" w:type="pct"/>
            <w:vMerge w:val="restart"/>
            <w:tcBorders>
              <w:tl2br w:val="nil"/>
              <w:tr2bl w:val="nil"/>
            </w:tcBorders>
          </w:tcPr>
          <w:p w:rsidR="00805900" w:rsidRPr="00E20FC3" w:rsidRDefault="00805900" w:rsidP="00CF39BC">
            <w:pPr>
              <w:spacing w:line="240" w:lineRule="auto"/>
              <w:ind w:firstLine="0"/>
              <w:jc w:val="center"/>
              <w:textAlignment w:val="top"/>
              <w:rPr>
                <w:b/>
                <w:bCs/>
                <w:color w:val="000000"/>
                <w:sz w:val="12"/>
                <w:szCs w:val="12"/>
              </w:rPr>
            </w:pPr>
            <w:r w:rsidRPr="00E20FC3">
              <w:rPr>
                <w:b/>
                <w:bCs/>
                <w:color w:val="000000"/>
                <w:sz w:val="12"/>
                <w:szCs w:val="12"/>
                <w:lang w:val="en-US" w:eastAsia="zh-CN" w:bidi="ar"/>
              </w:rPr>
              <w:t>Х</w:t>
            </w:r>
          </w:p>
        </w:tc>
        <w:tc>
          <w:tcPr>
            <w:tcW w:w="314" w:type="pct"/>
            <w:vMerge w:val="restart"/>
            <w:tcBorders>
              <w:tl2br w:val="nil"/>
              <w:tr2bl w:val="nil"/>
            </w:tcBorders>
          </w:tcPr>
          <w:p w:rsidR="00805900" w:rsidRPr="00E20FC3" w:rsidRDefault="00805900" w:rsidP="00CF39BC">
            <w:pPr>
              <w:spacing w:line="240" w:lineRule="auto"/>
              <w:ind w:firstLine="0"/>
              <w:jc w:val="center"/>
              <w:textAlignment w:val="top"/>
              <w:rPr>
                <w:b/>
                <w:bCs/>
                <w:color w:val="000000"/>
                <w:sz w:val="12"/>
                <w:szCs w:val="12"/>
              </w:rPr>
            </w:pPr>
            <w:r w:rsidRPr="00E20FC3">
              <w:rPr>
                <w:b/>
                <w:bCs/>
                <w:color w:val="000000"/>
                <w:sz w:val="12"/>
                <w:szCs w:val="12"/>
                <w:lang w:val="en-US" w:eastAsia="zh-CN" w:bidi="ar"/>
              </w:rPr>
              <w:t>0141300000</w:t>
            </w:r>
          </w:p>
        </w:tc>
        <w:tc>
          <w:tcPr>
            <w:tcW w:w="404" w:type="pct"/>
            <w:vMerge w:val="restar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13 995,80</w:t>
            </w:r>
          </w:p>
        </w:tc>
        <w:tc>
          <w:tcPr>
            <w:tcW w:w="358" w:type="pct"/>
            <w:vMerge w:val="restar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15 720,40</w:t>
            </w:r>
          </w:p>
        </w:tc>
        <w:tc>
          <w:tcPr>
            <w:tcW w:w="313" w:type="pct"/>
            <w:vMerge w:val="restar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15 318,00</w:t>
            </w:r>
          </w:p>
        </w:tc>
        <w:tc>
          <w:tcPr>
            <w:tcW w:w="268" w:type="pct"/>
            <w:vMerge w:val="restar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15 089,50</w:t>
            </w:r>
          </w:p>
        </w:tc>
        <w:tc>
          <w:tcPr>
            <w:tcW w:w="269" w:type="pct"/>
            <w:vMerge w:val="restar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3 220,80</w:t>
            </w:r>
          </w:p>
        </w:tc>
        <w:tc>
          <w:tcPr>
            <w:tcW w:w="269" w:type="pct"/>
            <w:vMerge w:val="restar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3 220,80</w:t>
            </w:r>
          </w:p>
        </w:tc>
        <w:tc>
          <w:tcPr>
            <w:tcW w:w="312" w:type="pct"/>
            <w:vMerge w:val="restar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3 220,80</w:t>
            </w:r>
          </w:p>
        </w:tc>
        <w:tc>
          <w:tcPr>
            <w:tcW w:w="268" w:type="pct"/>
            <w:vMerge w:val="restar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3 220,80</w:t>
            </w:r>
          </w:p>
        </w:tc>
        <w:tc>
          <w:tcPr>
            <w:tcW w:w="311" w:type="pct"/>
            <w:vMerge w:val="restart"/>
            <w:tcBorders>
              <w:tl2br w:val="nil"/>
              <w:tr2bl w:val="nil"/>
            </w:tcBorders>
          </w:tcPr>
          <w:p w:rsidR="00805900" w:rsidRPr="00E20FC3" w:rsidRDefault="00805900" w:rsidP="00CF39BC">
            <w:pPr>
              <w:spacing w:line="240" w:lineRule="auto"/>
              <w:ind w:firstLine="0"/>
              <w:jc w:val="center"/>
              <w:rPr>
                <w:color w:val="000000"/>
                <w:sz w:val="12"/>
                <w:szCs w:val="12"/>
              </w:rPr>
            </w:pPr>
          </w:p>
        </w:tc>
      </w:tr>
      <w:tr w:rsidR="00CF39BC" w:rsidRPr="00E20FC3" w:rsidTr="00CF39BC">
        <w:trPr>
          <w:trHeight w:val="57"/>
        </w:trPr>
        <w:tc>
          <w:tcPr>
            <w:tcW w:w="187"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1016"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495" w:type="pct"/>
            <w:tcBorders>
              <w:tl2br w:val="nil"/>
              <w:tr2bl w:val="nil"/>
            </w:tcBorders>
          </w:tcPr>
          <w:p w:rsidR="00805900" w:rsidRPr="00E20FC3" w:rsidRDefault="00805900" w:rsidP="00CF39BC">
            <w:pPr>
              <w:spacing w:line="240" w:lineRule="auto"/>
              <w:ind w:firstLine="0"/>
              <w:jc w:val="center"/>
              <w:textAlignment w:val="top"/>
              <w:rPr>
                <w:color w:val="000000"/>
                <w:sz w:val="12"/>
                <w:szCs w:val="12"/>
              </w:rPr>
            </w:pPr>
            <w:r w:rsidRPr="00E20FC3">
              <w:rPr>
                <w:color w:val="000000"/>
                <w:sz w:val="12"/>
                <w:szCs w:val="12"/>
                <w:lang w:val="en-US" w:eastAsia="zh-CN" w:bidi="ar"/>
              </w:rPr>
              <w:t xml:space="preserve">в </w:t>
            </w:r>
            <w:proofErr w:type="spellStart"/>
            <w:r w:rsidRPr="00E20FC3">
              <w:rPr>
                <w:color w:val="000000"/>
                <w:sz w:val="12"/>
                <w:szCs w:val="12"/>
                <w:lang w:val="en-US" w:eastAsia="zh-CN" w:bidi="ar"/>
              </w:rPr>
              <w:t>том</w:t>
            </w:r>
            <w:proofErr w:type="spellEnd"/>
            <w:r w:rsidRPr="00E20FC3">
              <w:rPr>
                <w:color w:val="000000"/>
                <w:sz w:val="12"/>
                <w:szCs w:val="12"/>
                <w:lang w:val="en-US" w:eastAsia="zh-CN" w:bidi="ar"/>
              </w:rPr>
              <w:t xml:space="preserve"> </w:t>
            </w:r>
            <w:proofErr w:type="spellStart"/>
            <w:r w:rsidRPr="00E20FC3">
              <w:rPr>
                <w:color w:val="000000"/>
                <w:sz w:val="12"/>
                <w:szCs w:val="12"/>
                <w:lang w:val="en-US" w:eastAsia="zh-CN" w:bidi="ar"/>
              </w:rPr>
              <w:t>числе</w:t>
            </w:r>
            <w:proofErr w:type="spellEnd"/>
            <w:r w:rsidRPr="00E20FC3">
              <w:rPr>
                <w:color w:val="000000"/>
                <w:sz w:val="12"/>
                <w:szCs w:val="12"/>
                <w:lang w:val="en-US" w:eastAsia="zh-CN" w:bidi="ar"/>
              </w:rPr>
              <w:t>:</w:t>
            </w:r>
          </w:p>
        </w:tc>
        <w:tc>
          <w:tcPr>
            <w:tcW w:w="216" w:type="pct"/>
            <w:vMerge/>
            <w:tcBorders>
              <w:tl2br w:val="nil"/>
              <w:tr2bl w:val="nil"/>
            </w:tcBorders>
          </w:tcPr>
          <w:p w:rsidR="00805900" w:rsidRPr="00E20FC3" w:rsidRDefault="00805900" w:rsidP="00CF39BC">
            <w:pPr>
              <w:spacing w:line="240" w:lineRule="auto"/>
              <w:ind w:firstLine="0"/>
              <w:jc w:val="center"/>
              <w:rPr>
                <w:b/>
                <w:bCs/>
                <w:color w:val="000000"/>
                <w:sz w:val="12"/>
                <w:szCs w:val="12"/>
              </w:rPr>
            </w:pPr>
          </w:p>
        </w:tc>
        <w:tc>
          <w:tcPr>
            <w:tcW w:w="314" w:type="pct"/>
            <w:vMerge/>
            <w:tcBorders>
              <w:tl2br w:val="nil"/>
              <w:tr2bl w:val="nil"/>
            </w:tcBorders>
          </w:tcPr>
          <w:p w:rsidR="00805900" w:rsidRPr="00E20FC3" w:rsidRDefault="00805900" w:rsidP="00CF39BC">
            <w:pPr>
              <w:spacing w:line="240" w:lineRule="auto"/>
              <w:ind w:firstLine="0"/>
              <w:jc w:val="center"/>
              <w:rPr>
                <w:b/>
                <w:bCs/>
                <w:color w:val="000000"/>
                <w:sz w:val="12"/>
                <w:szCs w:val="12"/>
              </w:rPr>
            </w:pPr>
          </w:p>
        </w:tc>
        <w:tc>
          <w:tcPr>
            <w:tcW w:w="404"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58"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13"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8"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9"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9"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12"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8"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11"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r>
      <w:tr w:rsidR="00CF39BC" w:rsidRPr="00E20FC3" w:rsidTr="00CF39BC">
        <w:trPr>
          <w:trHeight w:val="57"/>
        </w:trPr>
        <w:tc>
          <w:tcPr>
            <w:tcW w:w="187"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1016"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495" w:type="pct"/>
            <w:vMerge w:val="restart"/>
            <w:tcBorders>
              <w:tl2br w:val="nil"/>
              <w:tr2bl w:val="nil"/>
            </w:tcBorders>
          </w:tcPr>
          <w:p w:rsidR="00805900" w:rsidRPr="00E20FC3" w:rsidRDefault="00805900" w:rsidP="00CF39BC">
            <w:pPr>
              <w:spacing w:line="240" w:lineRule="auto"/>
              <w:ind w:firstLine="0"/>
              <w:jc w:val="center"/>
              <w:textAlignment w:val="top"/>
              <w:rPr>
                <w:color w:val="000000"/>
                <w:sz w:val="12"/>
                <w:szCs w:val="12"/>
              </w:rPr>
            </w:pPr>
            <w:r w:rsidRPr="00E20FC3">
              <w:rPr>
                <w:color w:val="000000"/>
                <w:sz w:val="12"/>
                <w:szCs w:val="12"/>
                <w:lang w:eastAsia="zh-CN" w:bidi="ar"/>
              </w:rPr>
              <w:t>Отдел образования</w:t>
            </w:r>
          </w:p>
        </w:tc>
        <w:tc>
          <w:tcPr>
            <w:tcW w:w="216" w:type="pct"/>
            <w:tcBorders>
              <w:tl2br w:val="nil"/>
              <w:tr2bl w:val="nil"/>
            </w:tcBorders>
          </w:tcPr>
          <w:p w:rsidR="00805900" w:rsidRPr="00E20FC3" w:rsidRDefault="00805900" w:rsidP="00CF39BC">
            <w:pPr>
              <w:spacing w:line="240" w:lineRule="auto"/>
              <w:ind w:firstLine="0"/>
              <w:jc w:val="center"/>
              <w:textAlignment w:val="top"/>
              <w:rPr>
                <w:b/>
                <w:bCs/>
                <w:color w:val="000000"/>
                <w:sz w:val="12"/>
                <w:szCs w:val="12"/>
              </w:rPr>
            </w:pPr>
            <w:r w:rsidRPr="00E20FC3">
              <w:rPr>
                <w:b/>
                <w:bCs/>
                <w:color w:val="000000"/>
                <w:sz w:val="12"/>
                <w:szCs w:val="12"/>
                <w:lang w:val="en-US" w:eastAsia="zh-CN" w:bidi="ar"/>
              </w:rPr>
              <w:t>075</w:t>
            </w:r>
          </w:p>
        </w:tc>
        <w:tc>
          <w:tcPr>
            <w:tcW w:w="314" w:type="pct"/>
            <w:tcBorders>
              <w:tl2br w:val="nil"/>
              <w:tr2bl w:val="nil"/>
            </w:tcBorders>
          </w:tcPr>
          <w:p w:rsidR="00805900" w:rsidRPr="00E20FC3" w:rsidRDefault="00805900" w:rsidP="00CF39BC">
            <w:pPr>
              <w:spacing w:line="240" w:lineRule="auto"/>
              <w:ind w:firstLine="0"/>
              <w:jc w:val="center"/>
              <w:textAlignment w:val="top"/>
              <w:rPr>
                <w:b/>
                <w:bCs/>
                <w:color w:val="000000"/>
                <w:sz w:val="12"/>
                <w:szCs w:val="12"/>
              </w:rPr>
            </w:pPr>
            <w:r w:rsidRPr="00E20FC3">
              <w:rPr>
                <w:b/>
                <w:bCs/>
                <w:color w:val="000000"/>
                <w:sz w:val="12"/>
                <w:szCs w:val="12"/>
                <w:lang w:val="en-US" w:eastAsia="zh-CN" w:bidi="ar"/>
              </w:rPr>
              <w:t>0141300000</w:t>
            </w:r>
          </w:p>
        </w:tc>
        <w:tc>
          <w:tcPr>
            <w:tcW w:w="404"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13 995,80</w:t>
            </w:r>
          </w:p>
        </w:tc>
        <w:tc>
          <w:tcPr>
            <w:tcW w:w="358"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15 720,40</w:t>
            </w:r>
          </w:p>
        </w:tc>
        <w:tc>
          <w:tcPr>
            <w:tcW w:w="313"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15 318,00</w:t>
            </w:r>
          </w:p>
        </w:tc>
        <w:tc>
          <w:tcPr>
            <w:tcW w:w="268"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15 089,50</w:t>
            </w:r>
          </w:p>
        </w:tc>
        <w:tc>
          <w:tcPr>
            <w:tcW w:w="269"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3 220,80</w:t>
            </w:r>
          </w:p>
        </w:tc>
        <w:tc>
          <w:tcPr>
            <w:tcW w:w="269"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3 220,80</w:t>
            </w:r>
          </w:p>
        </w:tc>
        <w:tc>
          <w:tcPr>
            <w:tcW w:w="312"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3 220,80</w:t>
            </w:r>
          </w:p>
        </w:tc>
        <w:tc>
          <w:tcPr>
            <w:tcW w:w="268"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3 220,80</w:t>
            </w:r>
          </w:p>
        </w:tc>
        <w:tc>
          <w:tcPr>
            <w:tcW w:w="311" w:type="pct"/>
            <w:tcBorders>
              <w:tl2br w:val="nil"/>
              <w:tr2bl w:val="nil"/>
            </w:tcBorders>
          </w:tcPr>
          <w:p w:rsidR="00805900" w:rsidRPr="00E20FC3" w:rsidRDefault="00805900" w:rsidP="00CF39BC">
            <w:pPr>
              <w:spacing w:line="240" w:lineRule="auto"/>
              <w:ind w:firstLine="0"/>
              <w:jc w:val="center"/>
              <w:rPr>
                <w:color w:val="000000"/>
                <w:sz w:val="12"/>
                <w:szCs w:val="12"/>
              </w:rPr>
            </w:pPr>
          </w:p>
        </w:tc>
      </w:tr>
      <w:tr w:rsidR="00CF39BC" w:rsidRPr="00E20FC3" w:rsidTr="00CF39BC">
        <w:trPr>
          <w:trHeight w:val="57"/>
        </w:trPr>
        <w:tc>
          <w:tcPr>
            <w:tcW w:w="187"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1016"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eastAsia="zh-CN" w:bidi="ar"/>
              </w:rPr>
              <w:t>Мероприятия, направленные на модернизацию материально-технической базы пищеблоков общеобразовательных организаций</w:t>
            </w:r>
          </w:p>
        </w:tc>
        <w:tc>
          <w:tcPr>
            <w:tcW w:w="495"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16" w:type="pct"/>
            <w:tcBorders>
              <w:tl2br w:val="nil"/>
              <w:tr2bl w:val="nil"/>
            </w:tcBorders>
          </w:tcPr>
          <w:p w:rsidR="00805900" w:rsidRPr="00E20FC3" w:rsidRDefault="00805900" w:rsidP="00CF39BC">
            <w:pPr>
              <w:spacing w:line="240" w:lineRule="auto"/>
              <w:ind w:firstLine="0"/>
              <w:jc w:val="center"/>
              <w:rPr>
                <w:b/>
                <w:bCs/>
                <w:color w:val="000000"/>
                <w:sz w:val="12"/>
                <w:szCs w:val="12"/>
              </w:rPr>
            </w:pPr>
          </w:p>
        </w:tc>
        <w:tc>
          <w:tcPr>
            <w:tcW w:w="314" w:type="pct"/>
            <w:tcBorders>
              <w:tl2br w:val="nil"/>
              <w:tr2bl w:val="nil"/>
            </w:tcBorders>
          </w:tcPr>
          <w:p w:rsidR="00805900" w:rsidRPr="00E20FC3" w:rsidRDefault="00805900" w:rsidP="00CF39BC">
            <w:pPr>
              <w:spacing w:line="240" w:lineRule="auto"/>
              <w:ind w:firstLine="0"/>
              <w:jc w:val="center"/>
              <w:textAlignment w:val="top"/>
              <w:rPr>
                <w:b/>
                <w:bCs/>
                <w:color w:val="000000"/>
                <w:sz w:val="12"/>
                <w:szCs w:val="12"/>
              </w:rPr>
            </w:pPr>
            <w:r w:rsidRPr="00E20FC3">
              <w:rPr>
                <w:b/>
                <w:bCs/>
                <w:color w:val="000000"/>
                <w:sz w:val="12"/>
                <w:szCs w:val="12"/>
                <w:lang w:val="en-US" w:eastAsia="zh-CN" w:bidi="ar"/>
              </w:rPr>
              <w:t>0141360350</w:t>
            </w:r>
          </w:p>
        </w:tc>
        <w:tc>
          <w:tcPr>
            <w:tcW w:w="404"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58"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13"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8"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9"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9"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12"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8"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11" w:type="pct"/>
            <w:tcBorders>
              <w:tl2br w:val="nil"/>
              <w:tr2bl w:val="nil"/>
            </w:tcBorders>
          </w:tcPr>
          <w:p w:rsidR="00805900" w:rsidRPr="00E20FC3" w:rsidRDefault="00805900" w:rsidP="00CF39BC">
            <w:pPr>
              <w:spacing w:line="240" w:lineRule="auto"/>
              <w:ind w:firstLine="0"/>
              <w:jc w:val="center"/>
              <w:rPr>
                <w:b/>
                <w:bCs/>
                <w:color w:val="000000"/>
                <w:sz w:val="12"/>
                <w:szCs w:val="12"/>
              </w:rPr>
            </w:pPr>
          </w:p>
        </w:tc>
      </w:tr>
      <w:tr w:rsidR="00CF39BC" w:rsidRPr="00E20FC3" w:rsidTr="00CF39BC">
        <w:trPr>
          <w:trHeight w:val="57"/>
        </w:trPr>
        <w:tc>
          <w:tcPr>
            <w:tcW w:w="187"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1016" w:type="pct"/>
            <w:tcBorders>
              <w:tl2br w:val="nil"/>
              <w:tr2bl w:val="nil"/>
            </w:tcBorders>
          </w:tcPr>
          <w:p w:rsidR="00805900" w:rsidRPr="00E20FC3" w:rsidRDefault="00805900" w:rsidP="00CF39BC">
            <w:pPr>
              <w:spacing w:line="240" w:lineRule="auto"/>
              <w:ind w:firstLine="0"/>
              <w:jc w:val="center"/>
              <w:textAlignment w:val="top"/>
              <w:rPr>
                <w:color w:val="000000"/>
                <w:sz w:val="12"/>
                <w:szCs w:val="12"/>
              </w:rPr>
            </w:pPr>
            <w:r w:rsidRPr="00E20FC3">
              <w:rPr>
                <w:color w:val="000000"/>
                <w:sz w:val="12"/>
                <w:szCs w:val="12"/>
                <w:lang w:eastAsia="zh-CN" w:bidi="ar"/>
              </w:rPr>
              <w:t>Мероприятия по обеспечению качественного и сбалансированного школьного питания в соответствии с возрастными и физиологическими потребностями школьников в пищевых веществах и энергии</w:t>
            </w:r>
          </w:p>
        </w:tc>
        <w:tc>
          <w:tcPr>
            <w:tcW w:w="495"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16" w:type="pct"/>
            <w:tcBorders>
              <w:tl2br w:val="nil"/>
              <w:tr2bl w:val="nil"/>
            </w:tcBorders>
          </w:tcPr>
          <w:p w:rsidR="00805900" w:rsidRPr="00E20FC3" w:rsidRDefault="00805900" w:rsidP="00CF39BC">
            <w:pPr>
              <w:spacing w:line="240" w:lineRule="auto"/>
              <w:ind w:firstLine="0"/>
              <w:jc w:val="center"/>
              <w:rPr>
                <w:b/>
                <w:bCs/>
                <w:color w:val="000000"/>
                <w:sz w:val="12"/>
                <w:szCs w:val="12"/>
              </w:rPr>
            </w:pPr>
          </w:p>
        </w:tc>
        <w:tc>
          <w:tcPr>
            <w:tcW w:w="314" w:type="pct"/>
            <w:tcBorders>
              <w:tl2br w:val="nil"/>
              <w:tr2bl w:val="nil"/>
            </w:tcBorders>
          </w:tcPr>
          <w:p w:rsidR="00805900" w:rsidRPr="00E20FC3" w:rsidRDefault="00805900" w:rsidP="00CF39BC">
            <w:pPr>
              <w:spacing w:line="240" w:lineRule="auto"/>
              <w:ind w:firstLine="0"/>
              <w:jc w:val="center"/>
              <w:textAlignment w:val="top"/>
              <w:rPr>
                <w:b/>
                <w:bCs/>
                <w:color w:val="000000"/>
                <w:sz w:val="12"/>
                <w:szCs w:val="12"/>
              </w:rPr>
            </w:pPr>
            <w:r w:rsidRPr="00E20FC3">
              <w:rPr>
                <w:b/>
                <w:bCs/>
                <w:color w:val="000000"/>
                <w:sz w:val="12"/>
                <w:szCs w:val="12"/>
                <w:lang w:val="en-US" w:eastAsia="zh-CN" w:bidi="ar"/>
              </w:rPr>
              <w:t>0141360360</w:t>
            </w:r>
          </w:p>
        </w:tc>
        <w:tc>
          <w:tcPr>
            <w:tcW w:w="404"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58"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13"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8"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9"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9"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12"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8"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11" w:type="pct"/>
            <w:tcBorders>
              <w:tl2br w:val="nil"/>
              <w:tr2bl w:val="nil"/>
            </w:tcBorders>
          </w:tcPr>
          <w:p w:rsidR="00805900" w:rsidRPr="00E20FC3" w:rsidRDefault="00805900" w:rsidP="00CF39BC">
            <w:pPr>
              <w:spacing w:line="240" w:lineRule="auto"/>
              <w:ind w:firstLine="0"/>
              <w:jc w:val="center"/>
              <w:rPr>
                <w:b/>
                <w:bCs/>
                <w:color w:val="000000"/>
                <w:sz w:val="12"/>
                <w:szCs w:val="12"/>
              </w:rPr>
            </w:pPr>
          </w:p>
        </w:tc>
      </w:tr>
      <w:tr w:rsidR="00CF39BC" w:rsidRPr="00E20FC3" w:rsidTr="00CF39BC">
        <w:trPr>
          <w:trHeight w:val="57"/>
        </w:trPr>
        <w:tc>
          <w:tcPr>
            <w:tcW w:w="187"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1016"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proofErr w:type="gramStart"/>
            <w:r w:rsidRPr="00E20FC3">
              <w:rPr>
                <w:color w:val="000000"/>
                <w:sz w:val="12"/>
                <w:szCs w:val="12"/>
                <w:lang w:eastAsia="zh-CN" w:bidi="ar"/>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495"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16" w:type="pct"/>
            <w:tcBorders>
              <w:tl2br w:val="nil"/>
              <w:tr2bl w:val="nil"/>
            </w:tcBorders>
          </w:tcPr>
          <w:p w:rsidR="00805900" w:rsidRPr="00E20FC3" w:rsidRDefault="00805900" w:rsidP="00CF39BC">
            <w:pPr>
              <w:spacing w:line="240" w:lineRule="auto"/>
              <w:ind w:firstLine="0"/>
              <w:jc w:val="center"/>
              <w:rPr>
                <w:b/>
                <w:bCs/>
                <w:color w:val="000000"/>
                <w:sz w:val="12"/>
                <w:szCs w:val="12"/>
              </w:rPr>
            </w:pPr>
          </w:p>
        </w:tc>
        <w:tc>
          <w:tcPr>
            <w:tcW w:w="314" w:type="pct"/>
            <w:tcBorders>
              <w:tl2br w:val="nil"/>
              <w:tr2bl w:val="nil"/>
            </w:tcBorders>
          </w:tcPr>
          <w:p w:rsidR="00805900" w:rsidRPr="00E20FC3" w:rsidRDefault="00805900" w:rsidP="00CF39BC">
            <w:pPr>
              <w:spacing w:line="240" w:lineRule="auto"/>
              <w:ind w:firstLine="0"/>
              <w:jc w:val="center"/>
              <w:textAlignment w:val="top"/>
              <w:rPr>
                <w:b/>
                <w:bCs/>
                <w:color w:val="000000"/>
                <w:sz w:val="12"/>
                <w:szCs w:val="12"/>
              </w:rPr>
            </w:pPr>
            <w:r w:rsidRPr="00E20FC3">
              <w:rPr>
                <w:b/>
                <w:bCs/>
                <w:color w:val="000000"/>
                <w:sz w:val="12"/>
                <w:szCs w:val="12"/>
                <w:lang w:val="en-US" w:eastAsia="zh-CN" w:bidi="ar"/>
              </w:rPr>
              <w:t>01413L3040</w:t>
            </w:r>
          </w:p>
        </w:tc>
        <w:tc>
          <w:tcPr>
            <w:tcW w:w="404"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8 501,30</w:t>
            </w:r>
          </w:p>
        </w:tc>
        <w:tc>
          <w:tcPr>
            <w:tcW w:w="358"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9 889,60</w:t>
            </w:r>
          </w:p>
        </w:tc>
        <w:tc>
          <w:tcPr>
            <w:tcW w:w="313"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9 414,30</w:t>
            </w:r>
          </w:p>
        </w:tc>
        <w:tc>
          <w:tcPr>
            <w:tcW w:w="268"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9 185,80</w:t>
            </w:r>
          </w:p>
        </w:tc>
        <w:tc>
          <w:tcPr>
            <w:tcW w:w="269"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95,90</w:t>
            </w:r>
          </w:p>
        </w:tc>
        <w:tc>
          <w:tcPr>
            <w:tcW w:w="269"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95,90</w:t>
            </w:r>
          </w:p>
        </w:tc>
        <w:tc>
          <w:tcPr>
            <w:tcW w:w="312"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95,90</w:t>
            </w:r>
          </w:p>
        </w:tc>
        <w:tc>
          <w:tcPr>
            <w:tcW w:w="268"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95,90</w:t>
            </w:r>
          </w:p>
        </w:tc>
        <w:tc>
          <w:tcPr>
            <w:tcW w:w="311" w:type="pct"/>
            <w:tcBorders>
              <w:tl2br w:val="nil"/>
              <w:tr2bl w:val="nil"/>
            </w:tcBorders>
          </w:tcPr>
          <w:p w:rsidR="00805900" w:rsidRPr="00E20FC3" w:rsidRDefault="00805900" w:rsidP="00CF39BC">
            <w:pPr>
              <w:spacing w:line="240" w:lineRule="auto"/>
              <w:ind w:firstLine="0"/>
              <w:jc w:val="center"/>
              <w:rPr>
                <w:b/>
                <w:bCs/>
                <w:color w:val="000000"/>
                <w:sz w:val="12"/>
                <w:szCs w:val="12"/>
              </w:rPr>
            </w:pPr>
          </w:p>
        </w:tc>
      </w:tr>
      <w:tr w:rsidR="00CF39BC" w:rsidRPr="00E20FC3" w:rsidTr="00CF39BC">
        <w:trPr>
          <w:trHeight w:val="57"/>
        </w:trPr>
        <w:tc>
          <w:tcPr>
            <w:tcW w:w="187"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1016" w:type="pct"/>
            <w:tcBorders>
              <w:tl2br w:val="nil"/>
              <w:tr2bl w:val="nil"/>
            </w:tcBorders>
          </w:tcPr>
          <w:p w:rsidR="00805900" w:rsidRPr="00E20FC3" w:rsidRDefault="00805900" w:rsidP="00CF39BC">
            <w:pPr>
              <w:spacing w:line="240" w:lineRule="auto"/>
              <w:ind w:firstLine="0"/>
              <w:jc w:val="center"/>
              <w:textAlignment w:val="top"/>
              <w:rPr>
                <w:color w:val="000000"/>
                <w:sz w:val="12"/>
                <w:szCs w:val="12"/>
              </w:rPr>
            </w:pPr>
            <w:r w:rsidRPr="00E20FC3">
              <w:rPr>
                <w:color w:val="000000"/>
                <w:sz w:val="12"/>
                <w:szCs w:val="12"/>
                <w:lang w:eastAsia="zh-CN" w:bidi="ar"/>
              </w:rPr>
              <w:t>Дополнительное финансовое обеспечение мероприятий по организации питания обучающихся 5-11 классов в общеобразовательных организациях Оренбургской области</w:t>
            </w:r>
          </w:p>
        </w:tc>
        <w:tc>
          <w:tcPr>
            <w:tcW w:w="495"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16" w:type="pct"/>
            <w:tcBorders>
              <w:tl2br w:val="nil"/>
              <w:tr2bl w:val="nil"/>
            </w:tcBorders>
          </w:tcPr>
          <w:p w:rsidR="00805900" w:rsidRPr="00E20FC3" w:rsidRDefault="00805900" w:rsidP="00CF39BC">
            <w:pPr>
              <w:spacing w:line="240" w:lineRule="auto"/>
              <w:ind w:firstLine="0"/>
              <w:jc w:val="center"/>
              <w:rPr>
                <w:b/>
                <w:bCs/>
                <w:color w:val="000000"/>
                <w:sz w:val="12"/>
                <w:szCs w:val="12"/>
              </w:rPr>
            </w:pPr>
          </w:p>
        </w:tc>
        <w:tc>
          <w:tcPr>
            <w:tcW w:w="314" w:type="pct"/>
            <w:tcBorders>
              <w:tl2br w:val="nil"/>
              <w:tr2bl w:val="nil"/>
            </w:tcBorders>
          </w:tcPr>
          <w:p w:rsidR="00805900" w:rsidRPr="00E20FC3" w:rsidRDefault="00805900" w:rsidP="00CF39BC">
            <w:pPr>
              <w:spacing w:line="240" w:lineRule="auto"/>
              <w:ind w:firstLine="0"/>
              <w:jc w:val="center"/>
              <w:textAlignment w:val="top"/>
              <w:rPr>
                <w:b/>
                <w:bCs/>
                <w:color w:val="000000"/>
                <w:sz w:val="12"/>
                <w:szCs w:val="12"/>
              </w:rPr>
            </w:pPr>
            <w:r w:rsidRPr="00E20FC3">
              <w:rPr>
                <w:b/>
                <w:bCs/>
                <w:color w:val="000000"/>
                <w:sz w:val="12"/>
                <w:szCs w:val="12"/>
                <w:lang w:val="en-US" w:eastAsia="zh-CN" w:bidi="ar"/>
              </w:rPr>
              <w:t>01413S3070</w:t>
            </w:r>
          </w:p>
        </w:tc>
        <w:tc>
          <w:tcPr>
            <w:tcW w:w="404"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4 506,30</w:t>
            </w:r>
          </w:p>
        </w:tc>
        <w:tc>
          <w:tcPr>
            <w:tcW w:w="358"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4 904,40</w:t>
            </w:r>
          </w:p>
        </w:tc>
        <w:tc>
          <w:tcPr>
            <w:tcW w:w="313"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4 977,30</w:t>
            </w:r>
          </w:p>
        </w:tc>
        <w:tc>
          <w:tcPr>
            <w:tcW w:w="268"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4 977,30</w:t>
            </w:r>
          </w:p>
        </w:tc>
        <w:tc>
          <w:tcPr>
            <w:tcW w:w="269"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3 124,90</w:t>
            </w:r>
          </w:p>
        </w:tc>
        <w:tc>
          <w:tcPr>
            <w:tcW w:w="269"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3 124,90</w:t>
            </w:r>
          </w:p>
        </w:tc>
        <w:tc>
          <w:tcPr>
            <w:tcW w:w="312"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3 124,90</w:t>
            </w:r>
          </w:p>
        </w:tc>
        <w:tc>
          <w:tcPr>
            <w:tcW w:w="268"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3 124,90</w:t>
            </w:r>
          </w:p>
        </w:tc>
        <w:tc>
          <w:tcPr>
            <w:tcW w:w="311" w:type="pct"/>
            <w:tcBorders>
              <w:tl2br w:val="nil"/>
              <w:tr2bl w:val="nil"/>
            </w:tcBorders>
          </w:tcPr>
          <w:p w:rsidR="00805900" w:rsidRPr="00E20FC3" w:rsidRDefault="00805900" w:rsidP="00CF39BC">
            <w:pPr>
              <w:spacing w:line="240" w:lineRule="auto"/>
              <w:ind w:firstLine="0"/>
              <w:jc w:val="center"/>
              <w:rPr>
                <w:b/>
                <w:bCs/>
                <w:color w:val="000000"/>
                <w:sz w:val="12"/>
                <w:szCs w:val="12"/>
              </w:rPr>
            </w:pPr>
          </w:p>
        </w:tc>
      </w:tr>
      <w:tr w:rsidR="00CF39BC" w:rsidRPr="00E20FC3" w:rsidTr="00CF39BC">
        <w:trPr>
          <w:trHeight w:val="57"/>
        </w:trPr>
        <w:tc>
          <w:tcPr>
            <w:tcW w:w="187"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1016" w:type="pct"/>
            <w:tcBorders>
              <w:tl2br w:val="nil"/>
              <w:tr2bl w:val="nil"/>
            </w:tcBorders>
          </w:tcPr>
          <w:p w:rsidR="00805900" w:rsidRPr="00E20FC3" w:rsidRDefault="00805900" w:rsidP="00CF39BC">
            <w:pPr>
              <w:spacing w:line="240" w:lineRule="auto"/>
              <w:ind w:firstLine="0"/>
              <w:jc w:val="center"/>
              <w:textAlignment w:val="top"/>
              <w:rPr>
                <w:color w:val="000000"/>
                <w:sz w:val="12"/>
                <w:szCs w:val="12"/>
              </w:rPr>
            </w:pPr>
            <w:r w:rsidRPr="00E20FC3">
              <w:rPr>
                <w:color w:val="000000"/>
                <w:sz w:val="12"/>
                <w:szCs w:val="12"/>
                <w:lang w:eastAsia="zh-CN" w:bidi="ar"/>
              </w:rPr>
              <w:t>Финансовое обеспечение бесплатным двухразовым питанием лиц с ограниченными возможностями здоровья, обучающихся в муниципальных общеобразовательных организациях, а также выплата ежемесячной денежной компенсации двухразового питания обучающимся с ограниченными возможностями здоровья, осваивающим программы начального общего, основного общего и среднего общего образования на дому</w:t>
            </w:r>
          </w:p>
        </w:tc>
        <w:tc>
          <w:tcPr>
            <w:tcW w:w="495"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16" w:type="pct"/>
            <w:tcBorders>
              <w:tl2br w:val="nil"/>
              <w:tr2bl w:val="nil"/>
            </w:tcBorders>
          </w:tcPr>
          <w:p w:rsidR="00805900" w:rsidRPr="00E20FC3" w:rsidRDefault="00805900" w:rsidP="00CF39BC">
            <w:pPr>
              <w:spacing w:line="240" w:lineRule="auto"/>
              <w:ind w:firstLine="0"/>
              <w:jc w:val="center"/>
              <w:rPr>
                <w:b/>
                <w:bCs/>
                <w:color w:val="000000"/>
                <w:sz w:val="12"/>
                <w:szCs w:val="12"/>
              </w:rPr>
            </w:pPr>
          </w:p>
        </w:tc>
        <w:tc>
          <w:tcPr>
            <w:tcW w:w="314" w:type="pct"/>
            <w:tcBorders>
              <w:tl2br w:val="nil"/>
              <w:tr2bl w:val="nil"/>
            </w:tcBorders>
          </w:tcPr>
          <w:p w:rsidR="00805900" w:rsidRPr="00E20FC3" w:rsidRDefault="00805900" w:rsidP="00CF39BC">
            <w:pPr>
              <w:spacing w:line="240" w:lineRule="auto"/>
              <w:ind w:firstLine="0"/>
              <w:jc w:val="center"/>
              <w:textAlignment w:val="top"/>
              <w:rPr>
                <w:b/>
                <w:bCs/>
                <w:color w:val="000000"/>
                <w:sz w:val="12"/>
                <w:szCs w:val="12"/>
              </w:rPr>
            </w:pPr>
            <w:r w:rsidRPr="00E20FC3">
              <w:rPr>
                <w:b/>
                <w:bCs/>
                <w:color w:val="000000"/>
                <w:sz w:val="12"/>
                <w:szCs w:val="12"/>
                <w:lang w:val="en-US" w:eastAsia="zh-CN" w:bidi="ar"/>
              </w:rPr>
              <w:t>0141381380</w:t>
            </w:r>
          </w:p>
        </w:tc>
        <w:tc>
          <w:tcPr>
            <w:tcW w:w="404"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58"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0,00</w:t>
            </w:r>
          </w:p>
        </w:tc>
        <w:tc>
          <w:tcPr>
            <w:tcW w:w="313"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0,00</w:t>
            </w:r>
          </w:p>
        </w:tc>
        <w:tc>
          <w:tcPr>
            <w:tcW w:w="268"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9"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9"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12"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8"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11" w:type="pct"/>
            <w:tcBorders>
              <w:tl2br w:val="nil"/>
              <w:tr2bl w:val="nil"/>
            </w:tcBorders>
          </w:tcPr>
          <w:p w:rsidR="00805900" w:rsidRPr="00E20FC3" w:rsidRDefault="00805900" w:rsidP="00CF39BC">
            <w:pPr>
              <w:spacing w:line="240" w:lineRule="auto"/>
              <w:ind w:firstLine="0"/>
              <w:jc w:val="center"/>
              <w:rPr>
                <w:b/>
                <w:bCs/>
                <w:color w:val="000000"/>
                <w:sz w:val="12"/>
                <w:szCs w:val="12"/>
              </w:rPr>
            </w:pPr>
          </w:p>
        </w:tc>
      </w:tr>
      <w:tr w:rsidR="00CF39BC" w:rsidRPr="00E20FC3" w:rsidTr="00CF39BC">
        <w:trPr>
          <w:trHeight w:val="57"/>
        </w:trPr>
        <w:tc>
          <w:tcPr>
            <w:tcW w:w="187"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1016" w:type="pct"/>
            <w:tcBorders>
              <w:tl2br w:val="nil"/>
              <w:tr2bl w:val="nil"/>
            </w:tcBorders>
          </w:tcPr>
          <w:p w:rsidR="00805900" w:rsidRPr="00E20FC3" w:rsidRDefault="00805900" w:rsidP="00CF39BC">
            <w:pPr>
              <w:spacing w:line="240" w:lineRule="auto"/>
              <w:ind w:firstLine="0"/>
              <w:jc w:val="center"/>
              <w:textAlignment w:val="top"/>
              <w:rPr>
                <w:color w:val="000000"/>
                <w:sz w:val="12"/>
                <w:szCs w:val="12"/>
              </w:rPr>
            </w:pPr>
            <w:r w:rsidRPr="00E20FC3">
              <w:rPr>
                <w:color w:val="000000"/>
                <w:sz w:val="12"/>
                <w:szCs w:val="12"/>
                <w:lang w:eastAsia="zh-CN" w:bidi="ar"/>
              </w:rPr>
              <w:t>Обеспечение бесплатным двухразовым питанием лиц с ограниченными возможностями здоровья, обучающихся в муниципальных общеобразовательных организациях</w:t>
            </w:r>
          </w:p>
        </w:tc>
        <w:tc>
          <w:tcPr>
            <w:tcW w:w="495"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16" w:type="pct"/>
            <w:tcBorders>
              <w:tl2br w:val="nil"/>
              <w:tr2bl w:val="nil"/>
            </w:tcBorders>
          </w:tcPr>
          <w:p w:rsidR="00805900" w:rsidRPr="00E20FC3" w:rsidRDefault="00805900" w:rsidP="00CF39BC">
            <w:pPr>
              <w:spacing w:line="240" w:lineRule="auto"/>
              <w:ind w:firstLine="0"/>
              <w:jc w:val="center"/>
              <w:rPr>
                <w:b/>
                <w:bCs/>
                <w:color w:val="000000"/>
                <w:sz w:val="12"/>
                <w:szCs w:val="12"/>
              </w:rPr>
            </w:pPr>
          </w:p>
        </w:tc>
        <w:tc>
          <w:tcPr>
            <w:tcW w:w="314" w:type="pct"/>
            <w:tcBorders>
              <w:tl2br w:val="nil"/>
              <w:tr2bl w:val="nil"/>
            </w:tcBorders>
          </w:tcPr>
          <w:p w:rsidR="00805900" w:rsidRPr="00E20FC3" w:rsidRDefault="00805900" w:rsidP="00CF39BC">
            <w:pPr>
              <w:spacing w:line="240" w:lineRule="auto"/>
              <w:ind w:firstLine="0"/>
              <w:jc w:val="center"/>
              <w:textAlignment w:val="top"/>
              <w:rPr>
                <w:b/>
                <w:bCs/>
                <w:color w:val="000000"/>
                <w:sz w:val="12"/>
                <w:szCs w:val="12"/>
              </w:rPr>
            </w:pPr>
            <w:r w:rsidRPr="00E20FC3">
              <w:rPr>
                <w:b/>
                <w:bCs/>
                <w:color w:val="000000"/>
                <w:sz w:val="12"/>
                <w:szCs w:val="12"/>
                <w:lang w:val="en-US" w:eastAsia="zh-CN" w:bidi="ar"/>
              </w:rPr>
              <w:t>01413S1680</w:t>
            </w:r>
          </w:p>
        </w:tc>
        <w:tc>
          <w:tcPr>
            <w:tcW w:w="404"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988,20</w:t>
            </w:r>
          </w:p>
        </w:tc>
        <w:tc>
          <w:tcPr>
            <w:tcW w:w="358"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926,40</w:t>
            </w:r>
          </w:p>
        </w:tc>
        <w:tc>
          <w:tcPr>
            <w:tcW w:w="313"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926,40</w:t>
            </w:r>
          </w:p>
        </w:tc>
        <w:tc>
          <w:tcPr>
            <w:tcW w:w="268"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926,40</w:t>
            </w:r>
          </w:p>
        </w:tc>
        <w:tc>
          <w:tcPr>
            <w:tcW w:w="269"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9"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12"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8"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11" w:type="pct"/>
            <w:tcBorders>
              <w:tl2br w:val="nil"/>
              <w:tr2bl w:val="nil"/>
            </w:tcBorders>
          </w:tcPr>
          <w:p w:rsidR="00805900" w:rsidRPr="00E20FC3" w:rsidRDefault="00805900" w:rsidP="00CF39BC">
            <w:pPr>
              <w:spacing w:line="240" w:lineRule="auto"/>
              <w:ind w:firstLine="0"/>
              <w:jc w:val="center"/>
              <w:rPr>
                <w:b/>
                <w:bCs/>
                <w:color w:val="000000"/>
                <w:sz w:val="12"/>
                <w:szCs w:val="12"/>
              </w:rPr>
            </w:pPr>
          </w:p>
        </w:tc>
      </w:tr>
      <w:tr w:rsidR="00CF39BC" w:rsidRPr="00E20FC3" w:rsidTr="00CF39BC">
        <w:trPr>
          <w:trHeight w:val="57"/>
        </w:trPr>
        <w:tc>
          <w:tcPr>
            <w:tcW w:w="187" w:type="pct"/>
            <w:vMerge w:val="restart"/>
            <w:tcBorders>
              <w:tl2br w:val="nil"/>
              <w:tr2bl w:val="nil"/>
            </w:tcBorders>
          </w:tcPr>
          <w:p w:rsidR="00805900" w:rsidRPr="00E20FC3" w:rsidRDefault="00805900" w:rsidP="00CF39BC">
            <w:pPr>
              <w:spacing w:line="240" w:lineRule="auto"/>
              <w:ind w:firstLine="0"/>
              <w:jc w:val="center"/>
              <w:textAlignment w:val="top"/>
              <w:rPr>
                <w:color w:val="000000"/>
                <w:sz w:val="12"/>
                <w:szCs w:val="12"/>
              </w:rPr>
            </w:pPr>
            <w:r w:rsidRPr="00E20FC3">
              <w:rPr>
                <w:color w:val="000000"/>
                <w:sz w:val="12"/>
                <w:szCs w:val="12"/>
                <w:lang w:val="en-US" w:eastAsia="zh-CN" w:bidi="ar"/>
              </w:rPr>
              <w:t>13</w:t>
            </w:r>
          </w:p>
        </w:tc>
        <w:tc>
          <w:tcPr>
            <w:tcW w:w="1016" w:type="pct"/>
            <w:vMerge w:val="restart"/>
            <w:tcBorders>
              <w:tl2br w:val="nil"/>
              <w:tr2bl w:val="nil"/>
            </w:tcBorders>
          </w:tcPr>
          <w:p w:rsidR="00805900" w:rsidRPr="00E20FC3" w:rsidRDefault="00805900" w:rsidP="00CF39BC">
            <w:pPr>
              <w:spacing w:line="240" w:lineRule="auto"/>
              <w:ind w:firstLine="0"/>
              <w:jc w:val="center"/>
              <w:textAlignment w:val="top"/>
              <w:rPr>
                <w:color w:val="000000"/>
                <w:sz w:val="12"/>
                <w:szCs w:val="12"/>
              </w:rPr>
            </w:pPr>
            <w:r w:rsidRPr="00E20FC3">
              <w:rPr>
                <w:color w:val="000000"/>
                <w:sz w:val="12"/>
                <w:szCs w:val="12"/>
                <w:lang w:eastAsia="zh-CN" w:bidi="ar"/>
              </w:rPr>
              <w:t xml:space="preserve">Комплекс процессных мероприятий «Безопасность образовательных организаций </w:t>
            </w:r>
            <w:proofErr w:type="spellStart"/>
            <w:r w:rsidRPr="00E20FC3">
              <w:rPr>
                <w:color w:val="000000"/>
                <w:sz w:val="12"/>
                <w:szCs w:val="12"/>
                <w:lang w:eastAsia="zh-CN" w:bidi="ar"/>
              </w:rPr>
              <w:t>Адамовского</w:t>
            </w:r>
            <w:proofErr w:type="spellEnd"/>
            <w:r w:rsidRPr="00E20FC3">
              <w:rPr>
                <w:color w:val="000000"/>
                <w:sz w:val="12"/>
                <w:szCs w:val="12"/>
                <w:lang w:eastAsia="zh-CN" w:bidi="ar"/>
              </w:rPr>
              <w:t xml:space="preserve"> района»</w:t>
            </w:r>
          </w:p>
        </w:tc>
        <w:tc>
          <w:tcPr>
            <w:tcW w:w="495" w:type="pct"/>
            <w:tcBorders>
              <w:tl2br w:val="nil"/>
              <w:tr2bl w:val="nil"/>
            </w:tcBorders>
          </w:tcPr>
          <w:p w:rsidR="00805900" w:rsidRPr="00E20FC3" w:rsidRDefault="00805900" w:rsidP="00CF39BC">
            <w:pPr>
              <w:spacing w:line="240" w:lineRule="auto"/>
              <w:ind w:firstLine="0"/>
              <w:jc w:val="center"/>
              <w:textAlignment w:val="top"/>
              <w:rPr>
                <w:color w:val="000000"/>
                <w:sz w:val="12"/>
                <w:szCs w:val="12"/>
              </w:rPr>
            </w:pPr>
            <w:r w:rsidRPr="00E20FC3">
              <w:rPr>
                <w:color w:val="000000"/>
                <w:sz w:val="12"/>
                <w:szCs w:val="12"/>
                <w:lang w:val="en-US" w:eastAsia="zh-CN" w:bidi="ar"/>
              </w:rPr>
              <w:t>(</w:t>
            </w:r>
            <w:proofErr w:type="spellStart"/>
            <w:r w:rsidRPr="00E20FC3">
              <w:rPr>
                <w:color w:val="000000"/>
                <w:sz w:val="12"/>
                <w:szCs w:val="12"/>
                <w:lang w:val="en-US" w:eastAsia="zh-CN" w:bidi="ar"/>
              </w:rPr>
              <w:t>всего</w:t>
            </w:r>
            <w:proofErr w:type="spellEnd"/>
            <w:r w:rsidRPr="00E20FC3">
              <w:rPr>
                <w:color w:val="000000"/>
                <w:sz w:val="12"/>
                <w:szCs w:val="12"/>
                <w:lang w:val="en-US" w:eastAsia="zh-CN" w:bidi="ar"/>
              </w:rPr>
              <w:t>),</w:t>
            </w:r>
          </w:p>
        </w:tc>
        <w:tc>
          <w:tcPr>
            <w:tcW w:w="216" w:type="pct"/>
            <w:vMerge w:val="restart"/>
            <w:tcBorders>
              <w:tl2br w:val="nil"/>
              <w:tr2bl w:val="nil"/>
            </w:tcBorders>
          </w:tcPr>
          <w:p w:rsidR="00805900" w:rsidRPr="00E20FC3" w:rsidRDefault="00805900" w:rsidP="00CF39BC">
            <w:pPr>
              <w:spacing w:line="240" w:lineRule="auto"/>
              <w:ind w:firstLine="0"/>
              <w:jc w:val="center"/>
              <w:textAlignment w:val="top"/>
              <w:rPr>
                <w:b/>
                <w:bCs/>
                <w:color w:val="000000"/>
                <w:sz w:val="12"/>
                <w:szCs w:val="12"/>
              </w:rPr>
            </w:pPr>
            <w:r w:rsidRPr="00E20FC3">
              <w:rPr>
                <w:b/>
                <w:bCs/>
                <w:color w:val="000000"/>
                <w:sz w:val="12"/>
                <w:szCs w:val="12"/>
                <w:lang w:val="en-US" w:eastAsia="zh-CN" w:bidi="ar"/>
              </w:rPr>
              <w:t>Х</w:t>
            </w:r>
          </w:p>
        </w:tc>
        <w:tc>
          <w:tcPr>
            <w:tcW w:w="314" w:type="pct"/>
            <w:vMerge w:val="restart"/>
            <w:tcBorders>
              <w:tl2br w:val="nil"/>
              <w:tr2bl w:val="nil"/>
            </w:tcBorders>
          </w:tcPr>
          <w:p w:rsidR="00805900" w:rsidRPr="00E20FC3" w:rsidRDefault="00805900" w:rsidP="00CF39BC">
            <w:pPr>
              <w:spacing w:line="240" w:lineRule="auto"/>
              <w:ind w:firstLine="0"/>
              <w:jc w:val="center"/>
              <w:textAlignment w:val="top"/>
              <w:rPr>
                <w:b/>
                <w:bCs/>
                <w:color w:val="000000"/>
                <w:sz w:val="12"/>
                <w:szCs w:val="12"/>
              </w:rPr>
            </w:pPr>
            <w:r w:rsidRPr="00E20FC3">
              <w:rPr>
                <w:b/>
                <w:bCs/>
                <w:color w:val="000000"/>
                <w:sz w:val="12"/>
                <w:szCs w:val="12"/>
                <w:lang w:val="en-US" w:eastAsia="zh-CN" w:bidi="ar"/>
              </w:rPr>
              <w:t>0141400000</w:t>
            </w:r>
          </w:p>
        </w:tc>
        <w:tc>
          <w:tcPr>
            <w:tcW w:w="404" w:type="pct"/>
            <w:vMerge w:val="restar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0,00</w:t>
            </w:r>
          </w:p>
        </w:tc>
        <w:tc>
          <w:tcPr>
            <w:tcW w:w="358" w:type="pct"/>
            <w:vMerge w:val="restar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0,00</w:t>
            </w:r>
          </w:p>
        </w:tc>
        <w:tc>
          <w:tcPr>
            <w:tcW w:w="313" w:type="pct"/>
            <w:vMerge w:val="restar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0,00</w:t>
            </w:r>
          </w:p>
        </w:tc>
        <w:tc>
          <w:tcPr>
            <w:tcW w:w="268" w:type="pct"/>
            <w:vMerge w:val="restar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0,00</w:t>
            </w:r>
          </w:p>
        </w:tc>
        <w:tc>
          <w:tcPr>
            <w:tcW w:w="269" w:type="pct"/>
            <w:vMerge w:val="restar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0,00</w:t>
            </w:r>
          </w:p>
        </w:tc>
        <w:tc>
          <w:tcPr>
            <w:tcW w:w="269" w:type="pct"/>
            <w:vMerge w:val="restar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0,00</w:t>
            </w:r>
          </w:p>
        </w:tc>
        <w:tc>
          <w:tcPr>
            <w:tcW w:w="312" w:type="pct"/>
            <w:vMerge w:val="restar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0,00</w:t>
            </w:r>
          </w:p>
        </w:tc>
        <w:tc>
          <w:tcPr>
            <w:tcW w:w="268" w:type="pct"/>
            <w:vMerge w:val="restar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0,00</w:t>
            </w:r>
          </w:p>
        </w:tc>
        <w:tc>
          <w:tcPr>
            <w:tcW w:w="311" w:type="pct"/>
            <w:vMerge w:val="restart"/>
            <w:tcBorders>
              <w:tl2br w:val="nil"/>
              <w:tr2bl w:val="nil"/>
            </w:tcBorders>
          </w:tcPr>
          <w:p w:rsidR="00805900" w:rsidRPr="00E20FC3" w:rsidRDefault="00805900" w:rsidP="00CF39BC">
            <w:pPr>
              <w:spacing w:line="240" w:lineRule="auto"/>
              <w:ind w:firstLine="0"/>
              <w:jc w:val="center"/>
              <w:rPr>
                <w:color w:val="000000"/>
                <w:sz w:val="12"/>
                <w:szCs w:val="12"/>
              </w:rPr>
            </w:pPr>
          </w:p>
        </w:tc>
      </w:tr>
      <w:tr w:rsidR="00CF39BC" w:rsidRPr="00E20FC3" w:rsidTr="00CF39BC">
        <w:trPr>
          <w:trHeight w:val="57"/>
        </w:trPr>
        <w:tc>
          <w:tcPr>
            <w:tcW w:w="187"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1016"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495" w:type="pct"/>
            <w:tcBorders>
              <w:tl2br w:val="nil"/>
              <w:tr2bl w:val="nil"/>
            </w:tcBorders>
          </w:tcPr>
          <w:p w:rsidR="00805900" w:rsidRPr="00E20FC3" w:rsidRDefault="00805900" w:rsidP="00CF39BC">
            <w:pPr>
              <w:spacing w:line="240" w:lineRule="auto"/>
              <w:ind w:firstLine="0"/>
              <w:jc w:val="center"/>
              <w:textAlignment w:val="top"/>
              <w:rPr>
                <w:color w:val="000000"/>
                <w:sz w:val="12"/>
                <w:szCs w:val="12"/>
              </w:rPr>
            </w:pPr>
            <w:r w:rsidRPr="00E20FC3">
              <w:rPr>
                <w:color w:val="000000"/>
                <w:sz w:val="12"/>
                <w:szCs w:val="12"/>
                <w:lang w:val="en-US" w:eastAsia="zh-CN" w:bidi="ar"/>
              </w:rPr>
              <w:t xml:space="preserve">в </w:t>
            </w:r>
            <w:proofErr w:type="spellStart"/>
            <w:r w:rsidRPr="00E20FC3">
              <w:rPr>
                <w:color w:val="000000"/>
                <w:sz w:val="12"/>
                <w:szCs w:val="12"/>
                <w:lang w:val="en-US" w:eastAsia="zh-CN" w:bidi="ar"/>
              </w:rPr>
              <w:t>том</w:t>
            </w:r>
            <w:proofErr w:type="spellEnd"/>
            <w:r w:rsidRPr="00E20FC3">
              <w:rPr>
                <w:color w:val="000000"/>
                <w:sz w:val="12"/>
                <w:szCs w:val="12"/>
                <w:lang w:val="en-US" w:eastAsia="zh-CN" w:bidi="ar"/>
              </w:rPr>
              <w:t xml:space="preserve"> </w:t>
            </w:r>
            <w:proofErr w:type="spellStart"/>
            <w:r w:rsidRPr="00E20FC3">
              <w:rPr>
                <w:color w:val="000000"/>
                <w:sz w:val="12"/>
                <w:szCs w:val="12"/>
                <w:lang w:val="en-US" w:eastAsia="zh-CN" w:bidi="ar"/>
              </w:rPr>
              <w:t>числе</w:t>
            </w:r>
            <w:proofErr w:type="spellEnd"/>
            <w:r w:rsidRPr="00E20FC3">
              <w:rPr>
                <w:color w:val="000000"/>
                <w:sz w:val="12"/>
                <w:szCs w:val="12"/>
                <w:lang w:val="en-US" w:eastAsia="zh-CN" w:bidi="ar"/>
              </w:rPr>
              <w:t>:</w:t>
            </w:r>
          </w:p>
        </w:tc>
        <w:tc>
          <w:tcPr>
            <w:tcW w:w="216" w:type="pct"/>
            <w:vMerge/>
            <w:tcBorders>
              <w:tl2br w:val="nil"/>
              <w:tr2bl w:val="nil"/>
            </w:tcBorders>
          </w:tcPr>
          <w:p w:rsidR="00805900" w:rsidRPr="00E20FC3" w:rsidRDefault="00805900" w:rsidP="00CF39BC">
            <w:pPr>
              <w:spacing w:line="240" w:lineRule="auto"/>
              <w:ind w:firstLine="0"/>
              <w:jc w:val="center"/>
              <w:rPr>
                <w:b/>
                <w:bCs/>
                <w:color w:val="000000"/>
                <w:sz w:val="12"/>
                <w:szCs w:val="12"/>
              </w:rPr>
            </w:pPr>
          </w:p>
        </w:tc>
        <w:tc>
          <w:tcPr>
            <w:tcW w:w="314" w:type="pct"/>
            <w:vMerge/>
            <w:tcBorders>
              <w:tl2br w:val="nil"/>
              <w:tr2bl w:val="nil"/>
            </w:tcBorders>
          </w:tcPr>
          <w:p w:rsidR="00805900" w:rsidRPr="00E20FC3" w:rsidRDefault="00805900" w:rsidP="00CF39BC">
            <w:pPr>
              <w:spacing w:line="240" w:lineRule="auto"/>
              <w:ind w:firstLine="0"/>
              <w:jc w:val="center"/>
              <w:rPr>
                <w:b/>
                <w:bCs/>
                <w:color w:val="000000"/>
                <w:sz w:val="12"/>
                <w:szCs w:val="12"/>
              </w:rPr>
            </w:pPr>
          </w:p>
        </w:tc>
        <w:tc>
          <w:tcPr>
            <w:tcW w:w="404"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58"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13"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8"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9"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9"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12"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8"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11"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r>
      <w:tr w:rsidR="00CF39BC" w:rsidRPr="00E20FC3" w:rsidTr="00CF39BC">
        <w:trPr>
          <w:trHeight w:val="57"/>
        </w:trPr>
        <w:tc>
          <w:tcPr>
            <w:tcW w:w="187"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1016"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495" w:type="pct"/>
            <w:vMerge w:val="restart"/>
            <w:tcBorders>
              <w:tl2br w:val="nil"/>
              <w:tr2bl w:val="nil"/>
            </w:tcBorders>
          </w:tcPr>
          <w:p w:rsidR="00805900" w:rsidRPr="00E20FC3" w:rsidRDefault="00805900" w:rsidP="00CF39BC">
            <w:pPr>
              <w:spacing w:line="240" w:lineRule="auto"/>
              <w:ind w:firstLine="0"/>
              <w:jc w:val="center"/>
              <w:textAlignment w:val="top"/>
              <w:rPr>
                <w:color w:val="000000"/>
                <w:sz w:val="12"/>
                <w:szCs w:val="12"/>
              </w:rPr>
            </w:pPr>
            <w:r w:rsidRPr="00E20FC3">
              <w:rPr>
                <w:color w:val="000000"/>
                <w:sz w:val="12"/>
                <w:szCs w:val="12"/>
                <w:lang w:eastAsia="zh-CN" w:bidi="ar"/>
              </w:rPr>
              <w:t>Отдел образования</w:t>
            </w:r>
          </w:p>
        </w:tc>
        <w:tc>
          <w:tcPr>
            <w:tcW w:w="216" w:type="pct"/>
            <w:tcBorders>
              <w:tl2br w:val="nil"/>
              <w:tr2bl w:val="nil"/>
            </w:tcBorders>
          </w:tcPr>
          <w:p w:rsidR="00805900" w:rsidRPr="00E20FC3" w:rsidRDefault="00805900" w:rsidP="00CF39BC">
            <w:pPr>
              <w:spacing w:line="240" w:lineRule="auto"/>
              <w:ind w:firstLine="0"/>
              <w:jc w:val="center"/>
              <w:textAlignment w:val="top"/>
              <w:rPr>
                <w:b/>
                <w:bCs/>
                <w:color w:val="000000"/>
                <w:sz w:val="12"/>
                <w:szCs w:val="12"/>
              </w:rPr>
            </w:pPr>
            <w:r w:rsidRPr="00E20FC3">
              <w:rPr>
                <w:b/>
                <w:bCs/>
                <w:color w:val="000000"/>
                <w:sz w:val="12"/>
                <w:szCs w:val="12"/>
                <w:lang w:val="en-US" w:eastAsia="zh-CN" w:bidi="ar"/>
              </w:rPr>
              <w:t>075</w:t>
            </w:r>
          </w:p>
        </w:tc>
        <w:tc>
          <w:tcPr>
            <w:tcW w:w="314" w:type="pct"/>
            <w:tcBorders>
              <w:tl2br w:val="nil"/>
              <w:tr2bl w:val="nil"/>
            </w:tcBorders>
          </w:tcPr>
          <w:p w:rsidR="00805900" w:rsidRPr="00E20FC3" w:rsidRDefault="00805900" w:rsidP="00CF39BC">
            <w:pPr>
              <w:spacing w:line="240" w:lineRule="auto"/>
              <w:ind w:firstLine="0"/>
              <w:jc w:val="center"/>
              <w:textAlignment w:val="top"/>
              <w:rPr>
                <w:b/>
                <w:bCs/>
                <w:color w:val="000000"/>
                <w:sz w:val="12"/>
                <w:szCs w:val="12"/>
              </w:rPr>
            </w:pPr>
            <w:r w:rsidRPr="00E20FC3">
              <w:rPr>
                <w:b/>
                <w:bCs/>
                <w:color w:val="000000"/>
                <w:sz w:val="12"/>
                <w:szCs w:val="12"/>
                <w:lang w:val="en-US" w:eastAsia="zh-CN" w:bidi="ar"/>
              </w:rPr>
              <w:t>0141400000</w:t>
            </w:r>
          </w:p>
        </w:tc>
        <w:tc>
          <w:tcPr>
            <w:tcW w:w="404"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0,00</w:t>
            </w:r>
          </w:p>
        </w:tc>
        <w:tc>
          <w:tcPr>
            <w:tcW w:w="358"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0,00</w:t>
            </w:r>
          </w:p>
        </w:tc>
        <w:tc>
          <w:tcPr>
            <w:tcW w:w="313"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0,00</w:t>
            </w:r>
          </w:p>
        </w:tc>
        <w:tc>
          <w:tcPr>
            <w:tcW w:w="268"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0,00</w:t>
            </w:r>
          </w:p>
        </w:tc>
        <w:tc>
          <w:tcPr>
            <w:tcW w:w="269"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0,00</w:t>
            </w:r>
          </w:p>
        </w:tc>
        <w:tc>
          <w:tcPr>
            <w:tcW w:w="269"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0,00</w:t>
            </w:r>
          </w:p>
        </w:tc>
        <w:tc>
          <w:tcPr>
            <w:tcW w:w="312"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0,00</w:t>
            </w:r>
          </w:p>
        </w:tc>
        <w:tc>
          <w:tcPr>
            <w:tcW w:w="268"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0,00</w:t>
            </w:r>
          </w:p>
        </w:tc>
        <w:tc>
          <w:tcPr>
            <w:tcW w:w="311" w:type="pct"/>
            <w:tcBorders>
              <w:tl2br w:val="nil"/>
              <w:tr2bl w:val="nil"/>
            </w:tcBorders>
          </w:tcPr>
          <w:p w:rsidR="00805900" w:rsidRPr="00E20FC3" w:rsidRDefault="00805900" w:rsidP="00CF39BC">
            <w:pPr>
              <w:spacing w:line="240" w:lineRule="auto"/>
              <w:ind w:firstLine="0"/>
              <w:jc w:val="center"/>
              <w:rPr>
                <w:color w:val="000000"/>
                <w:sz w:val="12"/>
                <w:szCs w:val="12"/>
              </w:rPr>
            </w:pPr>
          </w:p>
        </w:tc>
      </w:tr>
      <w:tr w:rsidR="00CF39BC" w:rsidRPr="00E20FC3" w:rsidTr="00CF39BC">
        <w:trPr>
          <w:trHeight w:val="2824"/>
        </w:trPr>
        <w:tc>
          <w:tcPr>
            <w:tcW w:w="187"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1016" w:type="pct"/>
            <w:tcBorders>
              <w:tl2br w:val="nil"/>
              <w:tr2bl w:val="nil"/>
            </w:tcBorders>
          </w:tcPr>
          <w:p w:rsidR="00805900" w:rsidRPr="00E20FC3" w:rsidRDefault="00805900" w:rsidP="00CF39BC">
            <w:pPr>
              <w:spacing w:line="240" w:lineRule="auto"/>
              <w:ind w:firstLine="0"/>
              <w:jc w:val="center"/>
              <w:textAlignment w:val="top"/>
              <w:rPr>
                <w:color w:val="000000"/>
                <w:sz w:val="12"/>
                <w:szCs w:val="12"/>
              </w:rPr>
            </w:pPr>
            <w:r w:rsidRPr="00E20FC3">
              <w:rPr>
                <w:color w:val="000000"/>
                <w:sz w:val="12"/>
                <w:szCs w:val="12"/>
                <w:lang w:eastAsia="zh-CN" w:bidi="ar"/>
              </w:rPr>
              <w:t>Приобретение и монтаж оборудования АПС, СОУЭ, ПАК «Стрелец-мониторинг» («Тандем – 2М»), модернизация систем АПС, ранее установленных в общеобразовательных учреждениях, дошкольных  общеобразовательных учреждениях, учреждениях дополнительного образования детей района</w:t>
            </w:r>
          </w:p>
        </w:tc>
        <w:tc>
          <w:tcPr>
            <w:tcW w:w="495"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16" w:type="pct"/>
            <w:tcBorders>
              <w:tl2br w:val="nil"/>
              <w:tr2bl w:val="nil"/>
            </w:tcBorders>
          </w:tcPr>
          <w:p w:rsidR="00805900" w:rsidRPr="00E20FC3" w:rsidRDefault="00805900" w:rsidP="00CF39BC">
            <w:pPr>
              <w:spacing w:line="240" w:lineRule="auto"/>
              <w:ind w:firstLine="0"/>
              <w:jc w:val="center"/>
              <w:rPr>
                <w:b/>
                <w:bCs/>
                <w:color w:val="000000"/>
                <w:sz w:val="12"/>
                <w:szCs w:val="12"/>
              </w:rPr>
            </w:pPr>
          </w:p>
        </w:tc>
        <w:tc>
          <w:tcPr>
            <w:tcW w:w="314" w:type="pct"/>
            <w:tcBorders>
              <w:tl2br w:val="nil"/>
              <w:tr2bl w:val="nil"/>
            </w:tcBorders>
          </w:tcPr>
          <w:p w:rsidR="00805900" w:rsidRPr="00E20FC3" w:rsidRDefault="00805900" w:rsidP="00CF39BC">
            <w:pPr>
              <w:spacing w:line="240" w:lineRule="auto"/>
              <w:ind w:firstLine="0"/>
              <w:jc w:val="center"/>
              <w:textAlignment w:val="top"/>
              <w:rPr>
                <w:b/>
                <w:bCs/>
                <w:color w:val="000000"/>
                <w:sz w:val="12"/>
                <w:szCs w:val="12"/>
              </w:rPr>
            </w:pPr>
            <w:r w:rsidRPr="00E20FC3">
              <w:rPr>
                <w:b/>
                <w:bCs/>
                <w:color w:val="000000"/>
                <w:sz w:val="12"/>
                <w:szCs w:val="12"/>
                <w:lang w:val="en-US" w:eastAsia="zh-CN" w:bidi="ar"/>
              </w:rPr>
              <w:t>0141460610</w:t>
            </w:r>
          </w:p>
        </w:tc>
        <w:tc>
          <w:tcPr>
            <w:tcW w:w="404"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58"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13"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8"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9"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9"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12"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8"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11" w:type="pct"/>
            <w:tcBorders>
              <w:tl2br w:val="nil"/>
              <w:tr2bl w:val="nil"/>
            </w:tcBorders>
          </w:tcPr>
          <w:p w:rsidR="00805900" w:rsidRPr="00E20FC3" w:rsidRDefault="00805900" w:rsidP="00CF39BC">
            <w:pPr>
              <w:spacing w:line="240" w:lineRule="auto"/>
              <w:ind w:firstLine="0"/>
              <w:jc w:val="center"/>
              <w:rPr>
                <w:b/>
                <w:bCs/>
                <w:color w:val="000000"/>
                <w:sz w:val="12"/>
                <w:szCs w:val="12"/>
              </w:rPr>
            </w:pPr>
          </w:p>
        </w:tc>
      </w:tr>
      <w:tr w:rsidR="00CF39BC" w:rsidRPr="00E20FC3" w:rsidTr="00CF39BC">
        <w:trPr>
          <w:trHeight w:val="57"/>
        </w:trPr>
        <w:tc>
          <w:tcPr>
            <w:tcW w:w="187"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1016" w:type="pct"/>
            <w:tcBorders>
              <w:tl2br w:val="nil"/>
              <w:tr2bl w:val="nil"/>
            </w:tcBorders>
          </w:tcPr>
          <w:p w:rsidR="00805900" w:rsidRPr="00E20FC3" w:rsidRDefault="00805900" w:rsidP="00CF39BC">
            <w:pPr>
              <w:spacing w:line="240" w:lineRule="auto"/>
              <w:ind w:firstLine="0"/>
              <w:jc w:val="center"/>
              <w:textAlignment w:val="top"/>
              <w:rPr>
                <w:color w:val="000000"/>
                <w:sz w:val="12"/>
                <w:szCs w:val="12"/>
              </w:rPr>
            </w:pPr>
            <w:r w:rsidRPr="00E20FC3">
              <w:rPr>
                <w:color w:val="000000"/>
                <w:sz w:val="12"/>
                <w:szCs w:val="12"/>
                <w:lang w:eastAsia="zh-CN" w:bidi="ar"/>
              </w:rPr>
              <w:t>Проведение ремонта системы электроснабжения в общеобразовательных учреждениях, дошкольных  общеобразовательных учреждениях, учреждениях дополнительного образования детей</w:t>
            </w:r>
          </w:p>
        </w:tc>
        <w:tc>
          <w:tcPr>
            <w:tcW w:w="495"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16" w:type="pct"/>
            <w:tcBorders>
              <w:tl2br w:val="nil"/>
              <w:tr2bl w:val="nil"/>
            </w:tcBorders>
          </w:tcPr>
          <w:p w:rsidR="00805900" w:rsidRPr="00E20FC3" w:rsidRDefault="00805900" w:rsidP="00CF39BC">
            <w:pPr>
              <w:spacing w:line="240" w:lineRule="auto"/>
              <w:ind w:firstLine="0"/>
              <w:jc w:val="center"/>
              <w:rPr>
                <w:b/>
                <w:bCs/>
                <w:color w:val="000000"/>
                <w:sz w:val="12"/>
                <w:szCs w:val="12"/>
              </w:rPr>
            </w:pPr>
          </w:p>
        </w:tc>
        <w:tc>
          <w:tcPr>
            <w:tcW w:w="314" w:type="pct"/>
            <w:tcBorders>
              <w:tl2br w:val="nil"/>
              <w:tr2bl w:val="nil"/>
            </w:tcBorders>
          </w:tcPr>
          <w:p w:rsidR="00805900" w:rsidRPr="00E20FC3" w:rsidRDefault="00805900" w:rsidP="00CF39BC">
            <w:pPr>
              <w:spacing w:line="240" w:lineRule="auto"/>
              <w:ind w:firstLine="0"/>
              <w:jc w:val="center"/>
              <w:textAlignment w:val="top"/>
              <w:rPr>
                <w:b/>
                <w:bCs/>
                <w:color w:val="000000"/>
                <w:sz w:val="12"/>
                <w:szCs w:val="12"/>
              </w:rPr>
            </w:pPr>
            <w:r w:rsidRPr="00E20FC3">
              <w:rPr>
                <w:b/>
                <w:bCs/>
                <w:color w:val="000000"/>
                <w:sz w:val="12"/>
                <w:szCs w:val="12"/>
                <w:lang w:val="en-US" w:eastAsia="zh-CN" w:bidi="ar"/>
              </w:rPr>
              <w:t>0141460620</w:t>
            </w:r>
          </w:p>
        </w:tc>
        <w:tc>
          <w:tcPr>
            <w:tcW w:w="404"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58"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13"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8"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9"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9"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12"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8"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11" w:type="pct"/>
            <w:tcBorders>
              <w:tl2br w:val="nil"/>
              <w:tr2bl w:val="nil"/>
            </w:tcBorders>
          </w:tcPr>
          <w:p w:rsidR="00805900" w:rsidRPr="00E20FC3" w:rsidRDefault="00805900" w:rsidP="00CF39BC">
            <w:pPr>
              <w:spacing w:line="240" w:lineRule="auto"/>
              <w:ind w:firstLine="0"/>
              <w:jc w:val="center"/>
              <w:rPr>
                <w:b/>
                <w:bCs/>
                <w:color w:val="000000"/>
                <w:sz w:val="12"/>
                <w:szCs w:val="12"/>
              </w:rPr>
            </w:pPr>
          </w:p>
        </w:tc>
      </w:tr>
      <w:tr w:rsidR="00CF39BC" w:rsidRPr="00E20FC3" w:rsidTr="00CF39BC">
        <w:trPr>
          <w:trHeight w:val="57"/>
        </w:trPr>
        <w:tc>
          <w:tcPr>
            <w:tcW w:w="187"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1016" w:type="pct"/>
            <w:tcBorders>
              <w:tl2br w:val="nil"/>
              <w:tr2bl w:val="nil"/>
            </w:tcBorders>
          </w:tcPr>
          <w:p w:rsidR="00805900" w:rsidRPr="00E20FC3" w:rsidRDefault="00805900" w:rsidP="00CF39BC">
            <w:pPr>
              <w:spacing w:line="240" w:lineRule="auto"/>
              <w:ind w:firstLine="0"/>
              <w:jc w:val="center"/>
              <w:textAlignment w:val="top"/>
              <w:rPr>
                <w:color w:val="000000"/>
                <w:sz w:val="12"/>
                <w:szCs w:val="12"/>
              </w:rPr>
            </w:pPr>
            <w:r w:rsidRPr="00E20FC3">
              <w:rPr>
                <w:color w:val="000000"/>
                <w:sz w:val="12"/>
                <w:szCs w:val="12"/>
                <w:lang w:eastAsia="zh-CN" w:bidi="ar"/>
              </w:rPr>
              <w:t>Приведение путей эвакуации и эвакуационных выходов в соответствие с требованиями пожарной безопасности</w:t>
            </w:r>
          </w:p>
        </w:tc>
        <w:tc>
          <w:tcPr>
            <w:tcW w:w="495"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16" w:type="pct"/>
            <w:tcBorders>
              <w:tl2br w:val="nil"/>
              <w:tr2bl w:val="nil"/>
            </w:tcBorders>
          </w:tcPr>
          <w:p w:rsidR="00805900" w:rsidRPr="00E20FC3" w:rsidRDefault="00805900" w:rsidP="00CF39BC">
            <w:pPr>
              <w:spacing w:line="240" w:lineRule="auto"/>
              <w:ind w:firstLine="0"/>
              <w:jc w:val="center"/>
              <w:rPr>
                <w:b/>
                <w:bCs/>
                <w:color w:val="000000"/>
                <w:sz w:val="12"/>
                <w:szCs w:val="12"/>
              </w:rPr>
            </w:pPr>
          </w:p>
        </w:tc>
        <w:tc>
          <w:tcPr>
            <w:tcW w:w="314" w:type="pct"/>
            <w:tcBorders>
              <w:tl2br w:val="nil"/>
              <w:tr2bl w:val="nil"/>
            </w:tcBorders>
          </w:tcPr>
          <w:p w:rsidR="00805900" w:rsidRPr="00E20FC3" w:rsidRDefault="00805900" w:rsidP="00CF39BC">
            <w:pPr>
              <w:spacing w:line="240" w:lineRule="auto"/>
              <w:ind w:firstLine="0"/>
              <w:jc w:val="center"/>
              <w:textAlignment w:val="top"/>
              <w:rPr>
                <w:b/>
                <w:bCs/>
                <w:color w:val="000000"/>
                <w:sz w:val="12"/>
                <w:szCs w:val="12"/>
              </w:rPr>
            </w:pPr>
            <w:r w:rsidRPr="00E20FC3">
              <w:rPr>
                <w:b/>
                <w:bCs/>
                <w:color w:val="000000"/>
                <w:sz w:val="12"/>
                <w:szCs w:val="12"/>
                <w:lang w:val="en-US" w:eastAsia="zh-CN" w:bidi="ar"/>
              </w:rPr>
              <w:t>0141460630</w:t>
            </w:r>
          </w:p>
        </w:tc>
        <w:tc>
          <w:tcPr>
            <w:tcW w:w="404"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58"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13"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8"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9"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9"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12"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8"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11" w:type="pct"/>
            <w:tcBorders>
              <w:tl2br w:val="nil"/>
              <w:tr2bl w:val="nil"/>
            </w:tcBorders>
          </w:tcPr>
          <w:p w:rsidR="00805900" w:rsidRPr="00E20FC3" w:rsidRDefault="00805900" w:rsidP="00CF39BC">
            <w:pPr>
              <w:spacing w:line="240" w:lineRule="auto"/>
              <w:ind w:firstLine="0"/>
              <w:jc w:val="center"/>
              <w:rPr>
                <w:b/>
                <w:bCs/>
                <w:color w:val="000000"/>
                <w:sz w:val="12"/>
                <w:szCs w:val="12"/>
              </w:rPr>
            </w:pPr>
          </w:p>
        </w:tc>
      </w:tr>
      <w:tr w:rsidR="00CF39BC" w:rsidRPr="00E20FC3" w:rsidTr="00CF39BC">
        <w:trPr>
          <w:trHeight w:val="57"/>
        </w:trPr>
        <w:tc>
          <w:tcPr>
            <w:tcW w:w="187"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1016" w:type="pct"/>
            <w:tcBorders>
              <w:tl2br w:val="nil"/>
              <w:tr2bl w:val="nil"/>
            </w:tcBorders>
          </w:tcPr>
          <w:p w:rsidR="00805900" w:rsidRPr="00E20FC3" w:rsidRDefault="00805900" w:rsidP="00CF39BC">
            <w:pPr>
              <w:spacing w:line="240" w:lineRule="auto"/>
              <w:ind w:firstLine="0"/>
              <w:jc w:val="center"/>
              <w:textAlignment w:val="top"/>
              <w:rPr>
                <w:color w:val="000000"/>
                <w:sz w:val="12"/>
                <w:szCs w:val="12"/>
              </w:rPr>
            </w:pPr>
            <w:r w:rsidRPr="00E20FC3">
              <w:rPr>
                <w:color w:val="000000"/>
                <w:sz w:val="12"/>
                <w:szCs w:val="12"/>
                <w:lang w:eastAsia="zh-CN" w:bidi="ar"/>
              </w:rPr>
              <w:t>Проведение ремонта пожарных водоёмов в общеобразовательных учреждениях, дошкольных  общеобразовательных учреждениях, учреждениях дополнительного образования детей</w:t>
            </w:r>
          </w:p>
        </w:tc>
        <w:tc>
          <w:tcPr>
            <w:tcW w:w="495"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16" w:type="pct"/>
            <w:tcBorders>
              <w:tl2br w:val="nil"/>
              <w:tr2bl w:val="nil"/>
            </w:tcBorders>
          </w:tcPr>
          <w:p w:rsidR="00805900" w:rsidRPr="00E20FC3" w:rsidRDefault="00805900" w:rsidP="00CF39BC">
            <w:pPr>
              <w:spacing w:line="240" w:lineRule="auto"/>
              <w:ind w:firstLine="0"/>
              <w:jc w:val="center"/>
              <w:rPr>
                <w:b/>
                <w:bCs/>
                <w:color w:val="000000"/>
                <w:sz w:val="12"/>
                <w:szCs w:val="12"/>
              </w:rPr>
            </w:pPr>
          </w:p>
        </w:tc>
        <w:tc>
          <w:tcPr>
            <w:tcW w:w="314" w:type="pct"/>
            <w:tcBorders>
              <w:tl2br w:val="nil"/>
              <w:tr2bl w:val="nil"/>
            </w:tcBorders>
          </w:tcPr>
          <w:p w:rsidR="00805900" w:rsidRPr="00E20FC3" w:rsidRDefault="00805900" w:rsidP="00CF39BC">
            <w:pPr>
              <w:spacing w:line="240" w:lineRule="auto"/>
              <w:ind w:firstLine="0"/>
              <w:jc w:val="center"/>
              <w:textAlignment w:val="top"/>
              <w:rPr>
                <w:b/>
                <w:bCs/>
                <w:color w:val="000000"/>
                <w:sz w:val="12"/>
                <w:szCs w:val="12"/>
              </w:rPr>
            </w:pPr>
            <w:r w:rsidRPr="00E20FC3">
              <w:rPr>
                <w:b/>
                <w:bCs/>
                <w:color w:val="000000"/>
                <w:sz w:val="12"/>
                <w:szCs w:val="12"/>
                <w:lang w:val="en-US" w:eastAsia="zh-CN" w:bidi="ar"/>
              </w:rPr>
              <w:t>0141460640</w:t>
            </w:r>
          </w:p>
        </w:tc>
        <w:tc>
          <w:tcPr>
            <w:tcW w:w="404"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58"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13"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8"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9"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9"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12"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8"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11" w:type="pct"/>
            <w:tcBorders>
              <w:tl2br w:val="nil"/>
              <w:tr2bl w:val="nil"/>
            </w:tcBorders>
          </w:tcPr>
          <w:p w:rsidR="00805900" w:rsidRPr="00E20FC3" w:rsidRDefault="00805900" w:rsidP="00CF39BC">
            <w:pPr>
              <w:spacing w:line="240" w:lineRule="auto"/>
              <w:ind w:firstLine="0"/>
              <w:jc w:val="center"/>
              <w:rPr>
                <w:b/>
                <w:bCs/>
                <w:color w:val="000000"/>
                <w:sz w:val="12"/>
                <w:szCs w:val="12"/>
              </w:rPr>
            </w:pPr>
          </w:p>
        </w:tc>
      </w:tr>
      <w:tr w:rsidR="00CF39BC" w:rsidRPr="00E20FC3" w:rsidTr="00CF39BC">
        <w:trPr>
          <w:trHeight w:val="57"/>
        </w:trPr>
        <w:tc>
          <w:tcPr>
            <w:tcW w:w="187"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1016" w:type="pct"/>
            <w:tcBorders>
              <w:tl2br w:val="nil"/>
              <w:tr2bl w:val="nil"/>
            </w:tcBorders>
          </w:tcPr>
          <w:p w:rsidR="00805900" w:rsidRPr="00E20FC3" w:rsidRDefault="00805900" w:rsidP="00CF39BC">
            <w:pPr>
              <w:spacing w:line="240" w:lineRule="auto"/>
              <w:ind w:firstLine="0"/>
              <w:jc w:val="center"/>
              <w:textAlignment w:val="top"/>
              <w:rPr>
                <w:color w:val="000000"/>
                <w:sz w:val="12"/>
                <w:szCs w:val="12"/>
              </w:rPr>
            </w:pPr>
            <w:r w:rsidRPr="00E20FC3">
              <w:rPr>
                <w:color w:val="000000"/>
                <w:sz w:val="12"/>
                <w:szCs w:val="12"/>
                <w:lang w:eastAsia="zh-CN" w:bidi="ar"/>
              </w:rPr>
              <w:t>Укрепление материально-технической базы в области обеспечения пожарной безопасности в зданиях образовательных организаций</w:t>
            </w:r>
          </w:p>
        </w:tc>
        <w:tc>
          <w:tcPr>
            <w:tcW w:w="495"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16" w:type="pct"/>
            <w:tcBorders>
              <w:tl2br w:val="nil"/>
              <w:tr2bl w:val="nil"/>
            </w:tcBorders>
          </w:tcPr>
          <w:p w:rsidR="00805900" w:rsidRPr="00E20FC3" w:rsidRDefault="00805900" w:rsidP="00CF39BC">
            <w:pPr>
              <w:spacing w:line="240" w:lineRule="auto"/>
              <w:ind w:firstLine="0"/>
              <w:jc w:val="center"/>
              <w:rPr>
                <w:b/>
                <w:bCs/>
                <w:color w:val="000000"/>
                <w:sz w:val="12"/>
                <w:szCs w:val="12"/>
              </w:rPr>
            </w:pPr>
          </w:p>
        </w:tc>
        <w:tc>
          <w:tcPr>
            <w:tcW w:w="314" w:type="pct"/>
            <w:tcBorders>
              <w:tl2br w:val="nil"/>
              <w:tr2bl w:val="nil"/>
            </w:tcBorders>
          </w:tcPr>
          <w:p w:rsidR="00805900" w:rsidRPr="00E20FC3" w:rsidRDefault="00805900" w:rsidP="00CF39BC">
            <w:pPr>
              <w:spacing w:line="240" w:lineRule="auto"/>
              <w:ind w:firstLine="0"/>
              <w:jc w:val="center"/>
              <w:textAlignment w:val="top"/>
              <w:rPr>
                <w:b/>
                <w:bCs/>
                <w:color w:val="000000"/>
                <w:sz w:val="12"/>
                <w:szCs w:val="12"/>
              </w:rPr>
            </w:pPr>
            <w:r w:rsidRPr="00E20FC3">
              <w:rPr>
                <w:b/>
                <w:bCs/>
                <w:color w:val="000000"/>
                <w:sz w:val="12"/>
                <w:szCs w:val="12"/>
                <w:lang w:val="en-US" w:eastAsia="zh-CN" w:bidi="ar"/>
              </w:rPr>
              <w:t>0141460650</w:t>
            </w:r>
          </w:p>
        </w:tc>
        <w:tc>
          <w:tcPr>
            <w:tcW w:w="404"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58"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13"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8"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9"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9"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12"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8"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11" w:type="pct"/>
            <w:tcBorders>
              <w:tl2br w:val="nil"/>
              <w:tr2bl w:val="nil"/>
            </w:tcBorders>
          </w:tcPr>
          <w:p w:rsidR="00805900" w:rsidRPr="00E20FC3" w:rsidRDefault="00805900" w:rsidP="00CF39BC">
            <w:pPr>
              <w:spacing w:line="240" w:lineRule="auto"/>
              <w:ind w:firstLine="0"/>
              <w:jc w:val="center"/>
              <w:rPr>
                <w:b/>
                <w:bCs/>
                <w:color w:val="000000"/>
                <w:sz w:val="12"/>
                <w:szCs w:val="12"/>
              </w:rPr>
            </w:pPr>
          </w:p>
        </w:tc>
      </w:tr>
      <w:tr w:rsidR="00CF39BC" w:rsidRPr="00E20FC3" w:rsidTr="00CF39BC">
        <w:trPr>
          <w:trHeight w:val="57"/>
        </w:trPr>
        <w:tc>
          <w:tcPr>
            <w:tcW w:w="187" w:type="pct"/>
            <w:vMerge w:val="restart"/>
            <w:tcBorders>
              <w:tl2br w:val="nil"/>
              <w:tr2bl w:val="nil"/>
            </w:tcBorders>
          </w:tcPr>
          <w:p w:rsidR="00805900" w:rsidRPr="00E20FC3" w:rsidRDefault="00805900" w:rsidP="00CF39BC">
            <w:pPr>
              <w:spacing w:line="240" w:lineRule="auto"/>
              <w:ind w:firstLine="0"/>
              <w:jc w:val="center"/>
              <w:textAlignment w:val="top"/>
              <w:rPr>
                <w:color w:val="000000"/>
                <w:sz w:val="12"/>
                <w:szCs w:val="12"/>
              </w:rPr>
            </w:pPr>
            <w:r w:rsidRPr="00E20FC3">
              <w:rPr>
                <w:color w:val="000000"/>
                <w:sz w:val="12"/>
                <w:szCs w:val="12"/>
                <w:lang w:val="en-US" w:eastAsia="zh-CN" w:bidi="ar"/>
              </w:rPr>
              <w:t>13</w:t>
            </w:r>
          </w:p>
        </w:tc>
        <w:tc>
          <w:tcPr>
            <w:tcW w:w="1016" w:type="pct"/>
            <w:vMerge w:val="restart"/>
            <w:tcBorders>
              <w:tl2br w:val="nil"/>
              <w:tr2bl w:val="nil"/>
            </w:tcBorders>
          </w:tcPr>
          <w:p w:rsidR="00805900" w:rsidRPr="00E20FC3" w:rsidRDefault="00805900" w:rsidP="00CF39BC">
            <w:pPr>
              <w:spacing w:line="240" w:lineRule="auto"/>
              <w:ind w:firstLine="0"/>
              <w:jc w:val="center"/>
              <w:textAlignment w:val="top"/>
              <w:rPr>
                <w:color w:val="000000"/>
                <w:sz w:val="12"/>
                <w:szCs w:val="12"/>
              </w:rPr>
            </w:pPr>
            <w:r w:rsidRPr="00E20FC3">
              <w:rPr>
                <w:color w:val="000000"/>
                <w:sz w:val="12"/>
                <w:szCs w:val="12"/>
                <w:lang w:eastAsia="zh-CN" w:bidi="ar"/>
              </w:rPr>
              <w:t>Комплекс процессных мероприятий «Обеспечение реализации муниципальной программы и прочие мероприятия»</w:t>
            </w:r>
          </w:p>
        </w:tc>
        <w:tc>
          <w:tcPr>
            <w:tcW w:w="495" w:type="pct"/>
            <w:tcBorders>
              <w:tl2br w:val="nil"/>
              <w:tr2bl w:val="nil"/>
            </w:tcBorders>
          </w:tcPr>
          <w:p w:rsidR="00805900" w:rsidRPr="00E20FC3" w:rsidRDefault="00805900" w:rsidP="00CF39BC">
            <w:pPr>
              <w:spacing w:line="240" w:lineRule="auto"/>
              <w:ind w:firstLine="0"/>
              <w:jc w:val="center"/>
              <w:textAlignment w:val="top"/>
              <w:rPr>
                <w:color w:val="000000"/>
                <w:sz w:val="12"/>
                <w:szCs w:val="12"/>
              </w:rPr>
            </w:pPr>
            <w:r w:rsidRPr="00E20FC3">
              <w:rPr>
                <w:color w:val="000000"/>
                <w:sz w:val="12"/>
                <w:szCs w:val="12"/>
                <w:lang w:val="en-US" w:eastAsia="zh-CN" w:bidi="ar"/>
              </w:rPr>
              <w:t>(</w:t>
            </w:r>
            <w:proofErr w:type="spellStart"/>
            <w:r w:rsidRPr="00E20FC3">
              <w:rPr>
                <w:color w:val="000000"/>
                <w:sz w:val="12"/>
                <w:szCs w:val="12"/>
                <w:lang w:val="en-US" w:eastAsia="zh-CN" w:bidi="ar"/>
              </w:rPr>
              <w:t>всего</w:t>
            </w:r>
            <w:proofErr w:type="spellEnd"/>
            <w:r w:rsidRPr="00E20FC3">
              <w:rPr>
                <w:color w:val="000000"/>
                <w:sz w:val="12"/>
                <w:szCs w:val="12"/>
                <w:lang w:val="en-US" w:eastAsia="zh-CN" w:bidi="ar"/>
              </w:rPr>
              <w:t>),</w:t>
            </w:r>
          </w:p>
        </w:tc>
        <w:tc>
          <w:tcPr>
            <w:tcW w:w="216" w:type="pct"/>
            <w:vMerge w:val="restart"/>
            <w:tcBorders>
              <w:tl2br w:val="nil"/>
              <w:tr2bl w:val="nil"/>
            </w:tcBorders>
          </w:tcPr>
          <w:p w:rsidR="00805900" w:rsidRPr="00E20FC3" w:rsidRDefault="00805900" w:rsidP="00CF39BC">
            <w:pPr>
              <w:spacing w:line="240" w:lineRule="auto"/>
              <w:ind w:firstLine="0"/>
              <w:jc w:val="center"/>
              <w:textAlignment w:val="top"/>
              <w:rPr>
                <w:b/>
                <w:bCs/>
                <w:color w:val="000000"/>
                <w:sz w:val="12"/>
                <w:szCs w:val="12"/>
              </w:rPr>
            </w:pPr>
            <w:r w:rsidRPr="00E20FC3">
              <w:rPr>
                <w:b/>
                <w:bCs/>
                <w:color w:val="000000"/>
                <w:sz w:val="12"/>
                <w:szCs w:val="12"/>
                <w:lang w:val="en-US" w:eastAsia="zh-CN" w:bidi="ar"/>
              </w:rPr>
              <w:t>Х</w:t>
            </w:r>
          </w:p>
        </w:tc>
        <w:tc>
          <w:tcPr>
            <w:tcW w:w="314" w:type="pct"/>
            <w:vMerge w:val="restart"/>
            <w:tcBorders>
              <w:tl2br w:val="nil"/>
              <w:tr2bl w:val="nil"/>
            </w:tcBorders>
          </w:tcPr>
          <w:p w:rsidR="00805900" w:rsidRPr="00E20FC3" w:rsidRDefault="00805900" w:rsidP="00CF39BC">
            <w:pPr>
              <w:spacing w:line="240" w:lineRule="auto"/>
              <w:ind w:firstLine="0"/>
              <w:jc w:val="center"/>
              <w:textAlignment w:val="top"/>
              <w:rPr>
                <w:b/>
                <w:bCs/>
                <w:color w:val="000000"/>
                <w:sz w:val="12"/>
                <w:szCs w:val="12"/>
              </w:rPr>
            </w:pPr>
            <w:r w:rsidRPr="00E20FC3">
              <w:rPr>
                <w:b/>
                <w:bCs/>
                <w:color w:val="000000"/>
                <w:sz w:val="12"/>
                <w:szCs w:val="12"/>
                <w:lang w:val="en-US" w:eastAsia="zh-CN" w:bidi="ar"/>
              </w:rPr>
              <w:t>0141500000</w:t>
            </w:r>
          </w:p>
        </w:tc>
        <w:tc>
          <w:tcPr>
            <w:tcW w:w="404" w:type="pct"/>
            <w:vMerge w:val="restar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16 445,00</w:t>
            </w:r>
          </w:p>
        </w:tc>
        <w:tc>
          <w:tcPr>
            <w:tcW w:w="358" w:type="pct"/>
            <w:vMerge w:val="restar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19 817,34</w:t>
            </w:r>
          </w:p>
        </w:tc>
        <w:tc>
          <w:tcPr>
            <w:tcW w:w="313" w:type="pct"/>
            <w:vMerge w:val="restar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20 077,73</w:t>
            </w:r>
          </w:p>
        </w:tc>
        <w:tc>
          <w:tcPr>
            <w:tcW w:w="268" w:type="pct"/>
            <w:vMerge w:val="restar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20 077,73</w:t>
            </w:r>
          </w:p>
        </w:tc>
        <w:tc>
          <w:tcPr>
            <w:tcW w:w="269" w:type="pct"/>
            <w:vMerge w:val="restar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17 487,00</w:t>
            </w:r>
          </w:p>
        </w:tc>
        <w:tc>
          <w:tcPr>
            <w:tcW w:w="269" w:type="pct"/>
            <w:vMerge w:val="restar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17 487,00</w:t>
            </w:r>
          </w:p>
        </w:tc>
        <w:tc>
          <w:tcPr>
            <w:tcW w:w="312" w:type="pct"/>
            <w:vMerge w:val="restar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17 487,00</w:t>
            </w:r>
          </w:p>
        </w:tc>
        <w:tc>
          <w:tcPr>
            <w:tcW w:w="268" w:type="pct"/>
            <w:vMerge w:val="restar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17 487,00</w:t>
            </w:r>
          </w:p>
        </w:tc>
        <w:tc>
          <w:tcPr>
            <w:tcW w:w="311" w:type="pct"/>
            <w:vMerge w:val="restart"/>
            <w:tcBorders>
              <w:tl2br w:val="nil"/>
              <w:tr2bl w:val="nil"/>
            </w:tcBorders>
          </w:tcPr>
          <w:p w:rsidR="00805900" w:rsidRPr="00E20FC3" w:rsidRDefault="00805900" w:rsidP="00CF39BC">
            <w:pPr>
              <w:spacing w:line="240" w:lineRule="auto"/>
              <w:ind w:firstLine="0"/>
              <w:jc w:val="center"/>
              <w:rPr>
                <w:color w:val="000000"/>
                <w:sz w:val="12"/>
                <w:szCs w:val="12"/>
              </w:rPr>
            </w:pPr>
          </w:p>
        </w:tc>
      </w:tr>
      <w:tr w:rsidR="00CF39BC" w:rsidRPr="00E20FC3" w:rsidTr="00CF39BC">
        <w:trPr>
          <w:trHeight w:val="57"/>
        </w:trPr>
        <w:tc>
          <w:tcPr>
            <w:tcW w:w="187"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1016"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495" w:type="pct"/>
            <w:tcBorders>
              <w:tl2br w:val="nil"/>
              <w:tr2bl w:val="nil"/>
            </w:tcBorders>
          </w:tcPr>
          <w:p w:rsidR="00805900" w:rsidRPr="00E20FC3" w:rsidRDefault="00805900" w:rsidP="00CF39BC">
            <w:pPr>
              <w:spacing w:line="240" w:lineRule="auto"/>
              <w:ind w:firstLine="0"/>
              <w:jc w:val="center"/>
              <w:textAlignment w:val="top"/>
              <w:rPr>
                <w:color w:val="000000"/>
                <w:sz w:val="12"/>
                <w:szCs w:val="12"/>
              </w:rPr>
            </w:pPr>
            <w:r w:rsidRPr="00E20FC3">
              <w:rPr>
                <w:color w:val="000000"/>
                <w:sz w:val="12"/>
                <w:szCs w:val="12"/>
                <w:lang w:val="en-US" w:eastAsia="zh-CN" w:bidi="ar"/>
              </w:rPr>
              <w:t xml:space="preserve">в </w:t>
            </w:r>
            <w:proofErr w:type="spellStart"/>
            <w:r w:rsidRPr="00E20FC3">
              <w:rPr>
                <w:color w:val="000000"/>
                <w:sz w:val="12"/>
                <w:szCs w:val="12"/>
                <w:lang w:val="en-US" w:eastAsia="zh-CN" w:bidi="ar"/>
              </w:rPr>
              <w:t>том</w:t>
            </w:r>
            <w:proofErr w:type="spellEnd"/>
            <w:r w:rsidRPr="00E20FC3">
              <w:rPr>
                <w:color w:val="000000"/>
                <w:sz w:val="12"/>
                <w:szCs w:val="12"/>
                <w:lang w:val="en-US" w:eastAsia="zh-CN" w:bidi="ar"/>
              </w:rPr>
              <w:t xml:space="preserve"> </w:t>
            </w:r>
            <w:proofErr w:type="spellStart"/>
            <w:r w:rsidRPr="00E20FC3">
              <w:rPr>
                <w:color w:val="000000"/>
                <w:sz w:val="12"/>
                <w:szCs w:val="12"/>
                <w:lang w:val="en-US" w:eastAsia="zh-CN" w:bidi="ar"/>
              </w:rPr>
              <w:t>числе</w:t>
            </w:r>
            <w:proofErr w:type="spellEnd"/>
            <w:r w:rsidRPr="00E20FC3">
              <w:rPr>
                <w:color w:val="000000"/>
                <w:sz w:val="12"/>
                <w:szCs w:val="12"/>
                <w:lang w:val="en-US" w:eastAsia="zh-CN" w:bidi="ar"/>
              </w:rPr>
              <w:t>:</w:t>
            </w:r>
          </w:p>
        </w:tc>
        <w:tc>
          <w:tcPr>
            <w:tcW w:w="216" w:type="pct"/>
            <w:vMerge/>
            <w:tcBorders>
              <w:tl2br w:val="nil"/>
              <w:tr2bl w:val="nil"/>
            </w:tcBorders>
          </w:tcPr>
          <w:p w:rsidR="00805900" w:rsidRPr="00E20FC3" w:rsidRDefault="00805900" w:rsidP="00CF39BC">
            <w:pPr>
              <w:spacing w:line="240" w:lineRule="auto"/>
              <w:ind w:firstLine="0"/>
              <w:jc w:val="center"/>
              <w:rPr>
                <w:b/>
                <w:bCs/>
                <w:color w:val="000000"/>
                <w:sz w:val="12"/>
                <w:szCs w:val="12"/>
              </w:rPr>
            </w:pPr>
          </w:p>
        </w:tc>
        <w:tc>
          <w:tcPr>
            <w:tcW w:w="314" w:type="pct"/>
            <w:vMerge/>
            <w:tcBorders>
              <w:tl2br w:val="nil"/>
              <w:tr2bl w:val="nil"/>
            </w:tcBorders>
          </w:tcPr>
          <w:p w:rsidR="00805900" w:rsidRPr="00E20FC3" w:rsidRDefault="00805900" w:rsidP="00CF39BC">
            <w:pPr>
              <w:spacing w:line="240" w:lineRule="auto"/>
              <w:ind w:firstLine="0"/>
              <w:jc w:val="center"/>
              <w:rPr>
                <w:b/>
                <w:bCs/>
                <w:color w:val="000000"/>
                <w:sz w:val="12"/>
                <w:szCs w:val="12"/>
              </w:rPr>
            </w:pPr>
          </w:p>
        </w:tc>
        <w:tc>
          <w:tcPr>
            <w:tcW w:w="404"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58"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13"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8"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9"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9"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12"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8"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11"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r>
      <w:tr w:rsidR="00CF39BC" w:rsidRPr="00E20FC3" w:rsidTr="00CF39BC">
        <w:trPr>
          <w:trHeight w:val="57"/>
        </w:trPr>
        <w:tc>
          <w:tcPr>
            <w:tcW w:w="187"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1016"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495" w:type="pct"/>
            <w:tcBorders>
              <w:tl2br w:val="nil"/>
              <w:tr2bl w:val="nil"/>
            </w:tcBorders>
          </w:tcPr>
          <w:p w:rsidR="00805900" w:rsidRPr="00E20FC3" w:rsidRDefault="00805900" w:rsidP="00CF39BC">
            <w:pPr>
              <w:spacing w:line="240" w:lineRule="auto"/>
              <w:ind w:firstLine="0"/>
              <w:jc w:val="center"/>
              <w:textAlignment w:val="top"/>
              <w:rPr>
                <w:color w:val="000000"/>
                <w:sz w:val="12"/>
                <w:szCs w:val="12"/>
              </w:rPr>
            </w:pPr>
            <w:r w:rsidRPr="00E20FC3">
              <w:rPr>
                <w:color w:val="000000"/>
                <w:sz w:val="12"/>
                <w:szCs w:val="12"/>
                <w:lang w:eastAsia="zh-CN" w:bidi="ar"/>
              </w:rPr>
              <w:t>Отдел образования</w:t>
            </w:r>
          </w:p>
        </w:tc>
        <w:tc>
          <w:tcPr>
            <w:tcW w:w="216" w:type="pct"/>
            <w:tcBorders>
              <w:tl2br w:val="nil"/>
              <w:tr2bl w:val="nil"/>
            </w:tcBorders>
          </w:tcPr>
          <w:p w:rsidR="00805900" w:rsidRPr="00E20FC3" w:rsidRDefault="00805900" w:rsidP="00CF39BC">
            <w:pPr>
              <w:spacing w:line="240" w:lineRule="auto"/>
              <w:ind w:firstLine="0"/>
              <w:jc w:val="center"/>
              <w:textAlignment w:val="top"/>
              <w:rPr>
                <w:b/>
                <w:bCs/>
                <w:color w:val="000000"/>
                <w:sz w:val="12"/>
                <w:szCs w:val="12"/>
              </w:rPr>
            </w:pPr>
            <w:r w:rsidRPr="00E20FC3">
              <w:rPr>
                <w:b/>
                <w:bCs/>
                <w:color w:val="000000"/>
                <w:sz w:val="12"/>
                <w:szCs w:val="12"/>
                <w:lang w:val="en-US" w:eastAsia="zh-CN" w:bidi="ar"/>
              </w:rPr>
              <w:t>075</w:t>
            </w:r>
          </w:p>
        </w:tc>
        <w:tc>
          <w:tcPr>
            <w:tcW w:w="314" w:type="pct"/>
            <w:tcBorders>
              <w:tl2br w:val="nil"/>
              <w:tr2bl w:val="nil"/>
            </w:tcBorders>
          </w:tcPr>
          <w:p w:rsidR="00805900" w:rsidRPr="00E20FC3" w:rsidRDefault="00805900" w:rsidP="00CF39BC">
            <w:pPr>
              <w:spacing w:line="240" w:lineRule="auto"/>
              <w:ind w:firstLine="0"/>
              <w:jc w:val="center"/>
              <w:textAlignment w:val="top"/>
              <w:rPr>
                <w:b/>
                <w:bCs/>
                <w:color w:val="000000"/>
                <w:sz w:val="12"/>
                <w:szCs w:val="12"/>
              </w:rPr>
            </w:pPr>
            <w:r w:rsidRPr="00E20FC3">
              <w:rPr>
                <w:b/>
                <w:bCs/>
                <w:color w:val="000000"/>
                <w:sz w:val="12"/>
                <w:szCs w:val="12"/>
                <w:lang w:val="en-US" w:eastAsia="zh-CN" w:bidi="ar"/>
              </w:rPr>
              <w:t>0141500000</w:t>
            </w:r>
          </w:p>
        </w:tc>
        <w:tc>
          <w:tcPr>
            <w:tcW w:w="404"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16 445,00</w:t>
            </w:r>
          </w:p>
        </w:tc>
        <w:tc>
          <w:tcPr>
            <w:tcW w:w="358"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19 817,34</w:t>
            </w:r>
          </w:p>
        </w:tc>
        <w:tc>
          <w:tcPr>
            <w:tcW w:w="313"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20 077,73</w:t>
            </w:r>
          </w:p>
        </w:tc>
        <w:tc>
          <w:tcPr>
            <w:tcW w:w="268"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20 077,73</w:t>
            </w:r>
          </w:p>
        </w:tc>
        <w:tc>
          <w:tcPr>
            <w:tcW w:w="269"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17 487,00</w:t>
            </w:r>
          </w:p>
        </w:tc>
        <w:tc>
          <w:tcPr>
            <w:tcW w:w="269"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17 487,00</w:t>
            </w:r>
          </w:p>
        </w:tc>
        <w:tc>
          <w:tcPr>
            <w:tcW w:w="312"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17 487,00</w:t>
            </w:r>
          </w:p>
        </w:tc>
        <w:tc>
          <w:tcPr>
            <w:tcW w:w="268"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17 487,00</w:t>
            </w:r>
          </w:p>
        </w:tc>
        <w:tc>
          <w:tcPr>
            <w:tcW w:w="311" w:type="pct"/>
            <w:tcBorders>
              <w:tl2br w:val="nil"/>
              <w:tr2bl w:val="nil"/>
            </w:tcBorders>
          </w:tcPr>
          <w:p w:rsidR="00805900" w:rsidRPr="00E20FC3" w:rsidRDefault="00805900" w:rsidP="00CF39BC">
            <w:pPr>
              <w:spacing w:line="240" w:lineRule="auto"/>
              <w:ind w:firstLine="0"/>
              <w:jc w:val="center"/>
              <w:rPr>
                <w:color w:val="000000"/>
                <w:sz w:val="12"/>
                <w:szCs w:val="12"/>
              </w:rPr>
            </w:pPr>
          </w:p>
        </w:tc>
      </w:tr>
      <w:tr w:rsidR="00CF39BC" w:rsidRPr="00E20FC3" w:rsidTr="00CF39BC">
        <w:trPr>
          <w:trHeight w:val="57"/>
        </w:trPr>
        <w:tc>
          <w:tcPr>
            <w:tcW w:w="187"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1016" w:type="pct"/>
            <w:tcBorders>
              <w:tl2br w:val="nil"/>
              <w:tr2bl w:val="nil"/>
            </w:tcBorders>
          </w:tcPr>
          <w:p w:rsidR="00805900" w:rsidRPr="00E20FC3" w:rsidRDefault="00805900" w:rsidP="00CF39BC">
            <w:pPr>
              <w:spacing w:line="240" w:lineRule="auto"/>
              <w:ind w:firstLine="0"/>
              <w:jc w:val="center"/>
              <w:textAlignment w:val="top"/>
              <w:rPr>
                <w:color w:val="000000"/>
                <w:sz w:val="12"/>
                <w:szCs w:val="12"/>
              </w:rPr>
            </w:pPr>
            <w:proofErr w:type="spellStart"/>
            <w:r w:rsidRPr="00E20FC3">
              <w:rPr>
                <w:color w:val="000000"/>
                <w:sz w:val="12"/>
                <w:szCs w:val="12"/>
                <w:lang w:val="en-US" w:eastAsia="zh-CN" w:bidi="ar"/>
              </w:rPr>
              <w:t>Центральный</w:t>
            </w:r>
            <w:proofErr w:type="spellEnd"/>
            <w:r w:rsidRPr="00E20FC3">
              <w:rPr>
                <w:color w:val="000000"/>
                <w:sz w:val="12"/>
                <w:szCs w:val="12"/>
                <w:lang w:val="en-US" w:eastAsia="zh-CN" w:bidi="ar"/>
              </w:rPr>
              <w:t xml:space="preserve"> </w:t>
            </w:r>
            <w:proofErr w:type="spellStart"/>
            <w:r w:rsidRPr="00E20FC3">
              <w:rPr>
                <w:color w:val="000000"/>
                <w:sz w:val="12"/>
                <w:szCs w:val="12"/>
                <w:lang w:val="en-US" w:eastAsia="zh-CN" w:bidi="ar"/>
              </w:rPr>
              <w:t>аппарат</w:t>
            </w:r>
            <w:proofErr w:type="spellEnd"/>
          </w:p>
        </w:tc>
        <w:tc>
          <w:tcPr>
            <w:tcW w:w="495" w:type="pct"/>
            <w:vMerge w:val="restar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16" w:type="pct"/>
            <w:tcBorders>
              <w:tl2br w:val="nil"/>
              <w:tr2bl w:val="nil"/>
            </w:tcBorders>
          </w:tcPr>
          <w:p w:rsidR="00805900" w:rsidRPr="00E20FC3" w:rsidRDefault="00805900" w:rsidP="00CF39BC">
            <w:pPr>
              <w:spacing w:line="240" w:lineRule="auto"/>
              <w:ind w:firstLine="0"/>
              <w:jc w:val="center"/>
              <w:rPr>
                <w:b/>
                <w:bCs/>
                <w:color w:val="000000"/>
                <w:sz w:val="12"/>
                <w:szCs w:val="12"/>
              </w:rPr>
            </w:pPr>
          </w:p>
        </w:tc>
        <w:tc>
          <w:tcPr>
            <w:tcW w:w="314" w:type="pct"/>
            <w:tcBorders>
              <w:tl2br w:val="nil"/>
              <w:tr2bl w:val="nil"/>
            </w:tcBorders>
          </w:tcPr>
          <w:p w:rsidR="00805900" w:rsidRPr="00E20FC3" w:rsidRDefault="00805900" w:rsidP="00CF39BC">
            <w:pPr>
              <w:spacing w:line="240" w:lineRule="auto"/>
              <w:ind w:firstLine="0"/>
              <w:jc w:val="center"/>
              <w:textAlignment w:val="top"/>
              <w:rPr>
                <w:b/>
                <w:bCs/>
                <w:color w:val="000000"/>
                <w:sz w:val="12"/>
                <w:szCs w:val="12"/>
              </w:rPr>
            </w:pPr>
            <w:r w:rsidRPr="00E20FC3">
              <w:rPr>
                <w:b/>
                <w:bCs/>
                <w:color w:val="000000"/>
                <w:sz w:val="12"/>
                <w:szCs w:val="12"/>
                <w:lang w:val="en-US" w:eastAsia="zh-CN" w:bidi="ar"/>
              </w:rPr>
              <w:t>0141510020</w:t>
            </w:r>
          </w:p>
        </w:tc>
        <w:tc>
          <w:tcPr>
            <w:tcW w:w="404"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4 070,00</w:t>
            </w:r>
          </w:p>
        </w:tc>
        <w:tc>
          <w:tcPr>
            <w:tcW w:w="358"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4 958,90</w:t>
            </w:r>
          </w:p>
        </w:tc>
        <w:tc>
          <w:tcPr>
            <w:tcW w:w="313"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4 776,63</w:t>
            </w:r>
          </w:p>
        </w:tc>
        <w:tc>
          <w:tcPr>
            <w:tcW w:w="268"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4 776,63</w:t>
            </w:r>
          </w:p>
        </w:tc>
        <w:tc>
          <w:tcPr>
            <w:tcW w:w="269"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4 825,70</w:t>
            </w:r>
          </w:p>
        </w:tc>
        <w:tc>
          <w:tcPr>
            <w:tcW w:w="269"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4 825,70</w:t>
            </w:r>
          </w:p>
        </w:tc>
        <w:tc>
          <w:tcPr>
            <w:tcW w:w="312"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4 825,70</w:t>
            </w:r>
          </w:p>
        </w:tc>
        <w:tc>
          <w:tcPr>
            <w:tcW w:w="268"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4 825,70</w:t>
            </w:r>
          </w:p>
        </w:tc>
        <w:tc>
          <w:tcPr>
            <w:tcW w:w="311" w:type="pct"/>
            <w:tcBorders>
              <w:tl2br w:val="nil"/>
              <w:tr2bl w:val="nil"/>
            </w:tcBorders>
          </w:tcPr>
          <w:p w:rsidR="00805900" w:rsidRPr="00E20FC3" w:rsidRDefault="00805900" w:rsidP="00CF39BC">
            <w:pPr>
              <w:spacing w:line="240" w:lineRule="auto"/>
              <w:ind w:firstLine="0"/>
              <w:jc w:val="center"/>
              <w:rPr>
                <w:b/>
                <w:bCs/>
                <w:color w:val="000000"/>
                <w:sz w:val="12"/>
                <w:szCs w:val="12"/>
              </w:rPr>
            </w:pPr>
          </w:p>
        </w:tc>
      </w:tr>
      <w:tr w:rsidR="00CF39BC" w:rsidRPr="00E20FC3" w:rsidTr="00CF39BC">
        <w:trPr>
          <w:trHeight w:val="57"/>
        </w:trPr>
        <w:tc>
          <w:tcPr>
            <w:tcW w:w="187"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1016" w:type="pct"/>
            <w:tcBorders>
              <w:tl2br w:val="nil"/>
              <w:tr2bl w:val="nil"/>
            </w:tcBorders>
          </w:tcPr>
          <w:p w:rsidR="00805900" w:rsidRPr="00E20FC3" w:rsidRDefault="00805900" w:rsidP="00CF39BC">
            <w:pPr>
              <w:spacing w:line="240" w:lineRule="auto"/>
              <w:ind w:firstLine="0"/>
              <w:jc w:val="center"/>
              <w:textAlignment w:val="top"/>
              <w:rPr>
                <w:color w:val="000000"/>
                <w:sz w:val="12"/>
                <w:szCs w:val="12"/>
              </w:rPr>
            </w:pPr>
            <w:r w:rsidRPr="00E20FC3">
              <w:rPr>
                <w:color w:val="000000"/>
                <w:sz w:val="12"/>
                <w:szCs w:val="12"/>
                <w:lang w:eastAsia="zh-CN" w:bidi="ar"/>
              </w:rPr>
              <w:t>Осуществление переданных полномочий по организации и осуществлению деятельности по опеке и попечительству над несовершеннолетними</w:t>
            </w:r>
          </w:p>
        </w:tc>
        <w:tc>
          <w:tcPr>
            <w:tcW w:w="495"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16" w:type="pct"/>
            <w:tcBorders>
              <w:tl2br w:val="nil"/>
              <w:tr2bl w:val="nil"/>
            </w:tcBorders>
          </w:tcPr>
          <w:p w:rsidR="00805900" w:rsidRPr="00E20FC3" w:rsidRDefault="00805900" w:rsidP="00CF39BC">
            <w:pPr>
              <w:spacing w:line="240" w:lineRule="auto"/>
              <w:ind w:firstLine="0"/>
              <w:jc w:val="center"/>
              <w:rPr>
                <w:b/>
                <w:bCs/>
                <w:color w:val="000000"/>
                <w:sz w:val="12"/>
                <w:szCs w:val="12"/>
              </w:rPr>
            </w:pPr>
          </w:p>
        </w:tc>
        <w:tc>
          <w:tcPr>
            <w:tcW w:w="314" w:type="pct"/>
            <w:tcBorders>
              <w:tl2br w:val="nil"/>
              <w:tr2bl w:val="nil"/>
            </w:tcBorders>
          </w:tcPr>
          <w:p w:rsidR="00805900" w:rsidRPr="00E20FC3" w:rsidRDefault="00805900" w:rsidP="00CF39BC">
            <w:pPr>
              <w:spacing w:line="240" w:lineRule="auto"/>
              <w:ind w:firstLine="0"/>
              <w:jc w:val="center"/>
              <w:textAlignment w:val="top"/>
              <w:rPr>
                <w:b/>
                <w:bCs/>
                <w:color w:val="000000"/>
                <w:sz w:val="12"/>
                <w:szCs w:val="12"/>
              </w:rPr>
            </w:pPr>
            <w:r w:rsidRPr="00E20FC3">
              <w:rPr>
                <w:b/>
                <w:bCs/>
                <w:color w:val="000000"/>
                <w:sz w:val="12"/>
                <w:szCs w:val="12"/>
                <w:lang w:val="en-US" w:eastAsia="zh-CN" w:bidi="ar"/>
              </w:rPr>
              <w:t>0141580954</w:t>
            </w:r>
          </w:p>
        </w:tc>
        <w:tc>
          <w:tcPr>
            <w:tcW w:w="404"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1 124,00</w:t>
            </w:r>
          </w:p>
        </w:tc>
        <w:tc>
          <w:tcPr>
            <w:tcW w:w="358"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1 179,10</w:t>
            </w:r>
          </w:p>
        </w:tc>
        <w:tc>
          <w:tcPr>
            <w:tcW w:w="313"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1 179,10</w:t>
            </w:r>
          </w:p>
        </w:tc>
        <w:tc>
          <w:tcPr>
            <w:tcW w:w="268"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1 179,10</w:t>
            </w:r>
          </w:p>
        </w:tc>
        <w:tc>
          <w:tcPr>
            <w:tcW w:w="269"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12 661,30</w:t>
            </w:r>
          </w:p>
        </w:tc>
        <w:tc>
          <w:tcPr>
            <w:tcW w:w="269"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12 661,30</w:t>
            </w:r>
          </w:p>
        </w:tc>
        <w:tc>
          <w:tcPr>
            <w:tcW w:w="312"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12 661,30</w:t>
            </w:r>
          </w:p>
        </w:tc>
        <w:tc>
          <w:tcPr>
            <w:tcW w:w="268"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12 661,30</w:t>
            </w:r>
          </w:p>
        </w:tc>
        <w:tc>
          <w:tcPr>
            <w:tcW w:w="311" w:type="pct"/>
            <w:tcBorders>
              <w:tl2br w:val="nil"/>
              <w:tr2bl w:val="nil"/>
            </w:tcBorders>
          </w:tcPr>
          <w:p w:rsidR="00805900" w:rsidRPr="00E20FC3" w:rsidRDefault="00805900" w:rsidP="00CF39BC">
            <w:pPr>
              <w:spacing w:line="240" w:lineRule="auto"/>
              <w:ind w:firstLine="0"/>
              <w:jc w:val="center"/>
              <w:rPr>
                <w:b/>
                <w:bCs/>
                <w:color w:val="000000"/>
                <w:sz w:val="12"/>
                <w:szCs w:val="12"/>
              </w:rPr>
            </w:pPr>
          </w:p>
        </w:tc>
      </w:tr>
      <w:tr w:rsidR="00CF39BC" w:rsidRPr="00E20FC3" w:rsidTr="00CF39BC">
        <w:trPr>
          <w:trHeight w:val="57"/>
        </w:trPr>
        <w:tc>
          <w:tcPr>
            <w:tcW w:w="187" w:type="pct"/>
            <w:vMerge/>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1016" w:type="pct"/>
            <w:tcBorders>
              <w:tl2br w:val="nil"/>
              <w:tr2bl w:val="nil"/>
            </w:tcBorders>
          </w:tcPr>
          <w:p w:rsidR="00805900" w:rsidRPr="00E20FC3" w:rsidRDefault="00805900" w:rsidP="00CF39BC">
            <w:pPr>
              <w:spacing w:line="240" w:lineRule="auto"/>
              <w:ind w:firstLine="0"/>
              <w:jc w:val="center"/>
              <w:textAlignment w:val="top"/>
              <w:rPr>
                <w:color w:val="000000"/>
                <w:sz w:val="12"/>
                <w:szCs w:val="12"/>
              </w:rPr>
            </w:pPr>
            <w:r w:rsidRPr="00E20FC3">
              <w:rPr>
                <w:color w:val="000000"/>
                <w:sz w:val="12"/>
                <w:szCs w:val="12"/>
                <w:lang w:eastAsia="zh-CN" w:bidi="ar"/>
              </w:rPr>
              <w:t>Обеспечение деятельности муниципального казенного учреждения "Многофункциональный центр"</w:t>
            </w:r>
          </w:p>
        </w:tc>
        <w:tc>
          <w:tcPr>
            <w:tcW w:w="495"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16" w:type="pct"/>
            <w:tcBorders>
              <w:tl2br w:val="nil"/>
              <w:tr2bl w:val="nil"/>
            </w:tcBorders>
          </w:tcPr>
          <w:p w:rsidR="00805900" w:rsidRPr="00E20FC3" w:rsidRDefault="00805900" w:rsidP="00CF39BC">
            <w:pPr>
              <w:spacing w:line="240" w:lineRule="auto"/>
              <w:ind w:firstLine="0"/>
              <w:jc w:val="center"/>
              <w:rPr>
                <w:b/>
                <w:bCs/>
                <w:color w:val="000000"/>
                <w:sz w:val="12"/>
                <w:szCs w:val="12"/>
              </w:rPr>
            </w:pPr>
          </w:p>
        </w:tc>
        <w:tc>
          <w:tcPr>
            <w:tcW w:w="314" w:type="pct"/>
            <w:tcBorders>
              <w:tl2br w:val="nil"/>
              <w:tr2bl w:val="nil"/>
            </w:tcBorders>
          </w:tcPr>
          <w:p w:rsidR="00805900" w:rsidRPr="00E20FC3" w:rsidRDefault="00805900" w:rsidP="00CF39BC">
            <w:pPr>
              <w:spacing w:line="240" w:lineRule="auto"/>
              <w:ind w:firstLine="0"/>
              <w:jc w:val="center"/>
              <w:textAlignment w:val="top"/>
              <w:rPr>
                <w:b/>
                <w:bCs/>
                <w:color w:val="000000"/>
                <w:sz w:val="12"/>
                <w:szCs w:val="12"/>
              </w:rPr>
            </w:pPr>
            <w:r w:rsidRPr="00E20FC3">
              <w:rPr>
                <w:b/>
                <w:bCs/>
                <w:color w:val="000000"/>
                <w:sz w:val="12"/>
                <w:szCs w:val="12"/>
                <w:lang w:val="en-US" w:eastAsia="zh-CN" w:bidi="ar"/>
              </w:rPr>
              <w:t>0141570280</w:t>
            </w:r>
          </w:p>
        </w:tc>
        <w:tc>
          <w:tcPr>
            <w:tcW w:w="404"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11 251,00</w:t>
            </w:r>
          </w:p>
        </w:tc>
        <w:tc>
          <w:tcPr>
            <w:tcW w:w="358"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13 679,34</w:t>
            </w:r>
          </w:p>
        </w:tc>
        <w:tc>
          <w:tcPr>
            <w:tcW w:w="313"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14 122,00</w:t>
            </w:r>
          </w:p>
        </w:tc>
        <w:tc>
          <w:tcPr>
            <w:tcW w:w="268" w:type="pct"/>
            <w:tcBorders>
              <w:tl2br w:val="nil"/>
              <w:tr2bl w:val="nil"/>
            </w:tcBorders>
          </w:tcPr>
          <w:p w:rsidR="00805900" w:rsidRPr="00E20FC3" w:rsidRDefault="00805900" w:rsidP="00CF39BC">
            <w:pPr>
              <w:spacing w:line="240" w:lineRule="auto"/>
              <w:ind w:firstLine="0"/>
              <w:jc w:val="center"/>
              <w:textAlignment w:val="center"/>
              <w:rPr>
                <w:color w:val="000000"/>
                <w:sz w:val="12"/>
                <w:szCs w:val="12"/>
              </w:rPr>
            </w:pPr>
            <w:r w:rsidRPr="00E20FC3">
              <w:rPr>
                <w:color w:val="000000"/>
                <w:sz w:val="12"/>
                <w:szCs w:val="12"/>
                <w:lang w:val="en-US" w:eastAsia="zh-CN" w:bidi="ar"/>
              </w:rPr>
              <w:t>14 122,00</w:t>
            </w:r>
          </w:p>
        </w:tc>
        <w:tc>
          <w:tcPr>
            <w:tcW w:w="269"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9"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12"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268" w:type="pct"/>
            <w:tcBorders>
              <w:tl2br w:val="nil"/>
              <w:tr2bl w:val="nil"/>
            </w:tcBorders>
          </w:tcPr>
          <w:p w:rsidR="00805900" w:rsidRPr="00E20FC3" w:rsidRDefault="00805900" w:rsidP="00CF39BC">
            <w:pPr>
              <w:spacing w:line="240" w:lineRule="auto"/>
              <w:ind w:firstLine="0"/>
              <w:jc w:val="center"/>
              <w:rPr>
                <w:color w:val="000000"/>
                <w:sz w:val="12"/>
                <w:szCs w:val="12"/>
              </w:rPr>
            </w:pPr>
          </w:p>
        </w:tc>
        <w:tc>
          <w:tcPr>
            <w:tcW w:w="311" w:type="pct"/>
            <w:tcBorders>
              <w:tl2br w:val="nil"/>
              <w:tr2bl w:val="nil"/>
            </w:tcBorders>
          </w:tcPr>
          <w:p w:rsidR="00805900" w:rsidRPr="00E20FC3" w:rsidRDefault="00805900" w:rsidP="00CF39BC">
            <w:pPr>
              <w:spacing w:line="240" w:lineRule="auto"/>
              <w:ind w:firstLine="0"/>
              <w:jc w:val="center"/>
              <w:rPr>
                <w:b/>
                <w:bCs/>
                <w:color w:val="000000"/>
                <w:sz w:val="12"/>
                <w:szCs w:val="12"/>
              </w:rPr>
            </w:pPr>
          </w:p>
        </w:tc>
      </w:tr>
    </w:tbl>
    <w:p w:rsidR="00805900" w:rsidRPr="00E20FC3" w:rsidRDefault="00805900" w:rsidP="00620E18">
      <w:pPr>
        <w:spacing w:line="240" w:lineRule="auto"/>
        <w:contextualSpacing/>
        <w:jc w:val="center"/>
        <w:rPr>
          <w:rFonts w:eastAsia="Calibri"/>
          <w:b/>
          <w:iCs/>
          <w:sz w:val="12"/>
          <w:szCs w:val="12"/>
        </w:rPr>
      </w:pPr>
    </w:p>
    <w:tbl>
      <w:tblPr>
        <w:tblpPr w:leftFromText="180" w:rightFromText="180" w:vertAnchor="text" w:horzAnchor="page" w:tblpX="6032" w:tblpY="199"/>
        <w:tblOverlap w:val="never"/>
        <w:tblW w:w="10912" w:type="dxa"/>
        <w:tblLayout w:type="fixed"/>
        <w:tblLook w:val="0000" w:firstRow="0" w:lastRow="0" w:firstColumn="0" w:lastColumn="0" w:noHBand="0" w:noVBand="0"/>
      </w:tblPr>
      <w:tblGrid>
        <w:gridCol w:w="6563"/>
        <w:gridCol w:w="4349"/>
      </w:tblGrid>
      <w:tr w:rsidR="00805900" w:rsidRPr="00E20FC3" w:rsidTr="004B7D53">
        <w:trPr>
          <w:trHeight w:val="1173"/>
        </w:trPr>
        <w:tc>
          <w:tcPr>
            <w:tcW w:w="6563" w:type="dxa"/>
          </w:tcPr>
          <w:p w:rsidR="00805900" w:rsidRPr="00E20FC3" w:rsidRDefault="00805900" w:rsidP="00620E18">
            <w:pPr>
              <w:spacing w:line="240" w:lineRule="auto"/>
              <w:contextualSpacing/>
              <w:rPr>
                <w:b/>
                <w:sz w:val="12"/>
                <w:szCs w:val="12"/>
              </w:rPr>
            </w:pPr>
          </w:p>
          <w:p w:rsidR="00805900" w:rsidRPr="00E20FC3" w:rsidRDefault="00805900" w:rsidP="00620E18">
            <w:pPr>
              <w:spacing w:line="240" w:lineRule="auto"/>
              <w:contextualSpacing/>
              <w:rPr>
                <w:b/>
                <w:sz w:val="12"/>
                <w:szCs w:val="12"/>
              </w:rPr>
            </w:pPr>
          </w:p>
        </w:tc>
        <w:tc>
          <w:tcPr>
            <w:tcW w:w="4349" w:type="dxa"/>
          </w:tcPr>
          <w:p w:rsidR="00805900" w:rsidRPr="00E20FC3" w:rsidRDefault="00805900" w:rsidP="00620E18">
            <w:pPr>
              <w:tabs>
                <w:tab w:val="left" w:pos="35"/>
              </w:tabs>
              <w:spacing w:line="240" w:lineRule="auto"/>
              <w:contextualSpacing/>
              <w:rPr>
                <w:rFonts w:eastAsia="Calibri"/>
                <w:sz w:val="12"/>
                <w:szCs w:val="12"/>
              </w:rPr>
            </w:pPr>
            <w:r w:rsidRPr="00E20FC3">
              <w:rPr>
                <w:rFonts w:eastAsia="Calibri"/>
                <w:sz w:val="12"/>
                <w:szCs w:val="12"/>
              </w:rPr>
              <w:t>Приложение № 5</w:t>
            </w:r>
          </w:p>
          <w:p w:rsidR="00CF39BC" w:rsidRDefault="00805900" w:rsidP="00CF39BC">
            <w:pPr>
              <w:tabs>
                <w:tab w:val="left" w:pos="35"/>
              </w:tabs>
              <w:spacing w:line="240" w:lineRule="auto"/>
              <w:contextualSpacing/>
              <w:rPr>
                <w:rFonts w:eastAsia="Calibri"/>
                <w:sz w:val="12"/>
                <w:szCs w:val="12"/>
              </w:rPr>
            </w:pPr>
            <w:r w:rsidRPr="00E20FC3">
              <w:rPr>
                <w:rFonts w:eastAsia="Calibri"/>
                <w:sz w:val="12"/>
                <w:szCs w:val="12"/>
              </w:rPr>
              <w:t>к муниципальной программе</w:t>
            </w:r>
          </w:p>
          <w:p w:rsidR="00CF39BC" w:rsidRDefault="00805900" w:rsidP="00CF39BC">
            <w:pPr>
              <w:tabs>
                <w:tab w:val="left" w:pos="35"/>
              </w:tabs>
              <w:spacing w:line="240" w:lineRule="auto"/>
              <w:contextualSpacing/>
              <w:rPr>
                <w:rFonts w:eastAsia="Calibri"/>
                <w:sz w:val="12"/>
                <w:szCs w:val="12"/>
              </w:rPr>
            </w:pPr>
            <w:r w:rsidRPr="00E20FC3">
              <w:rPr>
                <w:rFonts w:eastAsia="Calibri"/>
                <w:sz w:val="12"/>
                <w:szCs w:val="12"/>
              </w:rPr>
              <w:t>«Развитие системы образования</w:t>
            </w:r>
          </w:p>
          <w:p w:rsidR="00805900" w:rsidRPr="00E20FC3" w:rsidRDefault="00805900" w:rsidP="00CF39BC">
            <w:pPr>
              <w:tabs>
                <w:tab w:val="left" w:pos="35"/>
              </w:tabs>
              <w:spacing w:line="240" w:lineRule="auto"/>
              <w:contextualSpacing/>
              <w:rPr>
                <w:rFonts w:eastAsia="Calibri"/>
                <w:sz w:val="12"/>
                <w:szCs w:val="12"/>
              </w:rPr>
            </w:pPr>
            <w:proofErr w:type="spellStart"/>
            <w:r w:rsidRPr="00E20FC3">
              <w:rPr>
                <w:rFonts w:eastAsia="Calibri"/>
                <w:sz w:val="12"/>
                <w:szCs w:val="12"/>
              </w:rPr>
              <w:t>Адамовского</w:t>
            </w:r>
            <w:proofErr w:type="spellEnd"/>
            <w:r w:rsidRPr="00E20FC3">
              <w:rPr>
                <w:rFonts w:eastAsia="Calibri"/>
                <w:sz w:val="12"/>
                <w:szCs w:val="12"/>
              </w:rPr>
              <w:t xml:space="preserve"> района»</w:t>
            </w:r>
          </w:p>
        </w:tc>
      </w:tr>
    </w:tbl>
    <w:p w:rsidR="00805900" w:rsidRPr="00E20FC3" w:rsidRDefault="00805900" w:rsidP="00620E18">
      <w:pPr>
        <w:spacing w:line="240" w:lineRule="auto"/>
        <w:contextualSpacing/>
        <w:jc w:val="center"/>
        <w:rPr>
          <w:rFonts w:eastAsia="Calibri"/>
          <w:b/>
          <w:iCs/>
          <w:sz w:val="12"/>
          <w:szCs w:val="12"/>
        </w:rPr>
      </w:pPr>
    </w:p>
    <w:p w:rsidR="00805900" w:rsidRPr="00E20FC3" w:rsidRDefault="00805900" w:rsidP="00620E18">
      <w:pPr>
        <w:spacing w:line="240" w:lineRule="auto"/>
        <w:contextualSpacing/>
        <w:jc w:val="center"/>
        <w:rPr>
          <w:rFonts w:eastAsia="Calibri"/>
          <w:b/>
          <w:iCs/>
          <w:sz w:val="12"/>
          <w:szCs w:val="12"/>
        </w:rPr>
      </w:pPr>
    </w:p>
    <w:p w:rsidR="00805900" w:rsidRPr="00E20FC3" w:rsidRDefault="00805900" w:rsidP="00620E18">
      <w:pPr>
        <w:spacing w:line="240" w:lineRule="auto"/>
        <w:contextualSpacing/>
        <w:jc w:val="center"/>
        <w:rPr>
          <w:rFonts w:eastAsia="Calibri"/>
          <w:b/>
          <w:iCs/>
          <w:sz w:val="12"/>
          <w:szCs w:val="12"/>
        </w:rPr>
      </w:pPr>
    </w:p>
    <w:p w:rsidR="00805900" w:rsidRPr="00E20FC3" w:rsidRDefault="00805900" w:rsidP="00620E18">
      <w:pPr>
        <w:spacing w:line="240" w:lineRule="auto"/>
        <w:contextualSpacing/>
        <w:jc w:val="center"/>
        <w:rPr>
          <w:rFonts w:eastAsia="Calibri"/>
          <w:b/>
          <w:iCs/>
          <w:sz w:val="12"/>
          <w:szCs w:val="12"/>
        </w:rPr>
      </w:pPr>
    </w:p>
    <w:p w:rsidR="00805900" w:rsidRPr="00E20FC3" w:rsidRDefault="00805900" w:rsidP="00620E18">
      <w:pPr>
        <w:spacing w:line="240" w:lineRule="auto"/>
        <w:contextualSpacing/>
        <w:jc w:val="center"/>
        <w:rPr>
          <w:rFonts w:eastAsia="Calibri"/>
          <w:b/>
          <w:iCs/>
          <w:sz w:val="12"/>
          <w:szCs w:val="12"/>
        </w:rPr>
      </w:pPr>
    </w:p>
    <w:p w:rsidR="00805900" w:rsidRPr="00E20FC3" w:rsidRDefault="00805900" w:rsidP="00620E18">
      <w:pPr>
        <w:spacing w:line="240" w:lineRule="auto"/>
        <w:contextualSpacing/>
        <w:jc w:val="center"/>
        <w:rPr>
          <w:rFonts w:eastAsia="Calibri"/>
          <w:b/>
          <w:iCs/>
          <w:sz w:val="12"/>
          <w:szCs w:val="12"/>
        </w:rPr>
      </w:pPr>
      <w:r w:rsidRPr="00E20FC3">
        <w:rPr>
          <w:rFonts w:eastAsia="Calibri"/>
          <w:b/>
          <w:iCs/>
          <w:sz w:val="12"/>
          <w:szCs w:val="12"/>
        </w:rPr>
        <w:t>Сведения о методике расчета показате</w:t>
      </w:r>
      <w:r w:rsidR="00CF39BC">
        <w:rPr>
          <w:rFonts w:eastAsia="Calibri"/>
          <w:b/>
          <w:iCs/>
          <w:sz w:val="12"/>
          <w:szCs w:val="12"/>
        </w:rPr>
        <w:t xml:space="preserve">лей (результатов) муниципальной </w:t>
      </w:r>
      <w:proofErr w:type="spellStart"/>
      <w:r w:rsidRPr="00E20FC3">
        <w:rPr>
          <w:rFonts w:eastAsia="Calibri"/>
          <w:b/>
          <w:iCs/>
          <w:sz w:val="12"/>
          <w:szCs w:val="12"/>
        </w:rPr>
        <w:t>п</w:t>
      </w:r>
      <w:r w:rsidR="00CF39BC">
        <w:rPr>
          <w:rFonts w:eastAsia="Calibri"/>
          <w:b/>
          <w:iCs/>
          <w:sz w:val="12"/>
          <w:szCs w:val="12"/>
        </w:rPr>
        <w:t>рограммы</w:t>
      </w:r>
      <w:r w:rsidRPr="00E20FC3">
        <w:rPr>
          <w:rFonts w:eastAsia="Calibri"/>
          <w:b/>
          <w:iCs/>
          <w:sz w:val="12"/>
          <w:szCs w:val="12"/>
        </w:rPr>
        <w:t>Адамовского</w:t>
      </w:r>
      <w:proofErr w:type="spellEnd"/>
      <w:r w:rsidRPr="00E20FC3">
        <w:rPr>
          <w:rFonts w:eastAsia="Calibri"/>
          <w:b/>
          <w:iCs/>
          <w:sz w:val="12"/>
          <w:szCs w:val="12"/>
        </w:rPr>
        <w:t xml:space="preserve"> района</w:t>
      </w:r>
    </w:p>
    <w:p w:rsidR="00805900" w:rsidRPr="00E20FC3" w:rsidRDefault="00805900" w:rsidP="00620E18">
      <w:pPr>
        <w:spacing w:line="240" w:lineRule="auto"/>
        <w:contextualSpacing/>
        <w:jc w:val="center"/>
        <w:rPr>
          <w:rFonts w:eastAsia="Calibri"/>
          <w:b/>
          <w:iCs/>
          <w:sz w:val="12"/>
          <w:szCs w:val="12"/>
        </w:rPr>
      </w:pPr>
      <w:r w:rsidRPr="00E20FC3">
        <w:rPr>
          <w:rFonts w:eastAsia="Calibri"/>
          <w:b/>
          <w:iCs/>
          <w:sz w:val="12"/>
          <w:szCs w:val="12"/>
        </w:rPr>
        <w:tab/>
      </w:r>
    </w:p>
    <w:tbl>
      <w:tblPr>
        <w:tblpPr w:leftFromText="180" w:rightFromText="180" w:vertAnchor="text" w:horzAnchor="page" w:tblpX="345" w:tblpY="213"/>
        <w:tblW w:w="15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464"/>
        <w:gridCol w:w="3279"/>
        <w:gridCol w:w="822"/>
        <w:gridCol w:w="1250"/>
        <w:gridCol w:w="2928"/>
        <w:gridCol w:w="1658"/>
        <w:gridCol w:w="1595"/>
        <w:gridCol w:w="2073"/>
        <w:gridCol w:w="1539"/>
      </w:tblGrid>
      <w:tr w:rsidR="00805900" w:rsidRPr="00E20FC3" w:rsidTr="00CF39BC">
        <w:tc>
          <w:tcPr>
            <w:tcW w:w="464" w:type="dxa"/>
          </w:tcPr>
          <w:p w:rsidR="00805900" w:rsidRPr="00E20FC3" w:rsidRDefault="00805900" w:rsidP="00CF39BC">
            <w:pPr>
              <w:spacing w:line="240" w:lineRule="auto"/>
              <w:ind w:firstLine="0"/>
              <w:jc w:val="center"/>
              <w:rPr>
                <w:sz w:val="12"/>
                <w:szCs w:val="12"/>
              </w:rPr>
            </w:pPr>
            <w:r w:rsidRPr="00E20FC3">
              <w:rPr>
                <w:sz w:val="12"/>
                <w:szCs w:val="12"/>
              </w:rPr>
              <w:t>№</w:t>
            </w:r>
          </w:p>
          <w:p w:rsidR="00805900" w:rsidRPr="00E20FC3" w:rsidRDefault="00805900" w:rsidP="00CF39BC">
            <w:pPr>
              <w:spacing w:line="240" w:lineRule="auto"/>
              <w:ind w:firstLine="0"/>
              <w:jc w:val="center"/>
              <w:rPr>
                <w:sz w:val="12"/>
                <w:szCs w:val="12"/>
              </w:rPr>
            </w:pPr>
            <w:proofErr w:type="gramStart"/>
            <w:r w:rsidRPr="00E20FC3">
              <w:rPr>
                <w:sz w:val="12"/>
                <w:szCs w:val="12"/>
              </w:rPr>
              <w:t>п</w:t>
            </w:r>
            <w:proofErr w:type="gramEnd"/>
            <w:r w:rsidRPr="00E20FC3">
              <w:rPr>
                <w:sz w:val="12"/>
                <w:szCs w:val="12"/>
              </w:rPr>
              <w:t>/п</w:t>
            </w:r>
          </w:p>
        </w:tc>
        <w:tc>
          <w:tcPr>
            <w:tcW w:w="3279" w:type="dxa"/>
          </w:tcPr>
          <w:p w:rsidR="00805900" w:rsidRPr="00E20FC3" w:rsidRDefault="00805900" w:rsidP="00CF39BC">
            <w:pPr>
              <w:spacing w:line="240" w:lineRule="auto"/>
              <w:ind w:firstLine="0"/>
              <w:jc w:val="center"/>
              <w:rPr>
                <w:b/>
                <w:sz w:val="12"/>
                <w:szCs w:val="12"/>
              </w:rPr>
            </w:pPr>
            <w:r w:rsidRPr="00E20FC3">
              <w:rPr>
                <w:sz w:val="12"/>
                <w:szCs w:val="12"/>
              </w:rPr>
              <w:t>Наименование показателя (результат)</w:t>
            </w:r>
          </w:p>
        </w:tc>
        <w:tc>
          <w:tcPr>
            <w:tcW w:w="822" w:type="dxa"/>
          </w:tcPr>
          <w:p w:rsidR="00805900" w:rsidRPr="00E20FC3" w:rsidRDefault="00805900" w:rsidP="00CF39BC">
            <w:pPr>
              <w:spacing w:line="240" w:lineRule="auto"/>
              <w:ind w:firstLine="0"/>
              <w:jc w:val="center"/>
              <w:rPr>
                <w:b/>
                <w:sz w:val="12"/>
                <w:szCs w:val="12"/>
              </w:rPr>
            </w:pPr>
            <w:r w:rsidRPr="00E20FC3">
              <w:rPr>
                <w:sz w:val="12"/>
                <w:szCs w:val="12"/>
              </w:rPr>
              <w:t>Единица измерения</w:t>
            </w:r>
          </w:p>
        </w:tc>
        <w:tc>
          <w:tcPr>
            <w:tcW w:w="1250" w:type="dxa"/>
          </w:tcPr>
          <w:p w:rsidR="00805900" w:rsidRPr="00E20FC3" w:rsidRDefault="00805900" w:rsidP="00CF39BC">
            <w:pPr>
              <w:spacing w:line="240" w:lineRule="auto"/>
              <w:ind w:firstLine="0"/>
              <w:jc w:val="center"/>
              <w:rPr>
                <w:b/>
                <w:sz w:val="12"/>
                <w:szCs w:val="12"/>
              </w:rPr>
            </w:pPr>
            <w:r w:rsidRPr="00E20FC3">
              <w:rPr>
                <w:sz w:val="12"/>
                <w:szCs w:val="12"/>
              </w:rPr>
              <w:t>Алгоритм формирования (формула) и методологические пояснения</w:t>
            </w:r>
          </w:p>
        </w:tc>
        <w:tc>
          <w:tcPr>
            <w:tcW w:w="2928" w:type="dxa"/>
          </w:tcPr>
          <w:p w:rsidR="00805900" w:rsidRPr="00E20FC3" w:rsidRDefault="00805900" w:rsidP="00CF39BC">
            <w:pPr>
              <w:spacing w:line="240" w:lineRule="auto"/>
              <w:ind w:firstLine="0"/>
              <w:jc w:val="center"/>
              <w:rPr>
                <w:b/>
                <w:sz w:val="12"/>
                <w:szCs w:val="12"/>
              </w:rPr>
            </w:pPr>
            <w:r w:rsidRPr="00E20FC3">
              <w:rPr>
                <w:sz w:val="12"/>
                <w:szCs w:val="12"/>
              </w:rPr>
              <w:t>Базовые показатели (используемые в формуле)</w:t>
            </w:r>
          </w:p>
        </w:tc>
        <w:tc>
          <w:tcPr>
            <w:tcW w:w="1658" w:type="dxa"/>
          </w:tcPr>
          <w:p w:rsidR="00805900" w:rsidRPr="00E20FC3" w:rsidRDefault="00805900" w:rsidP="00CF39BC">
            <w:pPr>
              <w:spacing w:line="240" w:lineRule="auto"/>
              <w:ind w:firstLine="0"/>
              <w:jc w:val="center"/>
              <w:rPr>
                <w:b/>
                <w:sz w:val="12"/>
                <w:szCs w:val="12"/>
              </w:rPr>
            </w:pPr>
            <w:r w:rsidRPr="00E20FC3">
              <w:rPr>
                <w:sz w:val="12"/>
                <w:szCs w:val="12"/>
              </w:rPr>
              <w:t>Метод сбора информации, индекс формы отчетности</w:t>
            </w:r>
            <w:hyperlink r:id="rId14" w:anchor="/document/402701751/entry/666666" w:history="1"/>
          </w:p>
        </w:tc>
        <w:tc>
          <w:tcPr>
            <w:tcW w:w="1595" w:type="dxa"/>
          </w:tcPr>
          <w:p w:rsidR="00805900" w:rsidRPr="00E20FC3" w:rsidRDefault="00805900" w:rsidP="00CF39BC">
            <w:pPr>
              <w:spacing w:line="240" w:lineRule="auto"/>
              <w:ind w:firstLine="0"/>
              <w:jc w:val="center"/>
              <w:rPr>
                <w:b/>
                <w:sz w:val="12"/>
                <w:szCs w:val="12"/>
              </w:rPr>
            </w:pPr>
            <w:proofErr w:type="gramStart"/>
            <w:r w:rsidRPr="00E20FC3">
              <w:rPr>
                <w:sz w:val="12"/>
                <w:szCs w:val="12"/>
              </w:rPr>
              <w:t>Ответственный за сбор данных по показателю</w:t>
            </w:r>
            <w:proofErr w:type="gramEnd"/>
          </w:p>
        </w:tc>
        <w:tc>
          <w:tcPr>
            <w:tcW w:w="2073" w:type="dxa"/>
          </w:tcPr>
          <w:p w:rsidR="00805900" w:rsidRPr="00E20FC3" w:rsidRDefault="00805900" w:rsidP="00CF39BC">
            <w:pPr>
              <w:spacing w:line="240" w:lineRule="auto"/>
              <w:ind w:firstLine="0"/>
              <w:jc w:val="center"/>
              <w:rPr>
                <w:sz w:val="12"/>
                <w:szCs w:val="12"/>
              </w:rPr>
            </w:pPr>
            <w:r w:rsidRPr="00E20FC3">
              <w:rPr>
                <w:sz w:val="12"/>
                <w:szCs w:val="12"/>
              </w:rPr>
              <w:t>Источник</w:t>
            </w:r>
          </w:p>
          <w:p w:rsidR="00805900" w:rsidRPr="00E20FC3" w:rsidRDefault="00805900" w:rsidP="00CF39BC">
            <w:pPr>
              <w:spacing w:line="240" w:lineRule="auto"/>
              <w:ind w:firstLine="0"/>
              <w:jc w:val="center"/>
              <w:rPr>
                <w:b/>
                <w:sz w:val="12"/>
                <w:szCs w:val="12"/>
              </w:rPr>
            </w:pPr>
            <w:r w:rsidRPr="00E20FC3">
              <w:rPr>
                <w:sz w:val="12"/>
                <w:szCs w:val="12"/>
              </w:rPr>
              <w:t>данных</w:t>
            </w:r>
          </w:p>
        </w:tc>
        <w:tc>
          <w:tcPr>
            <w:tcW w:w="1539" w:type="dxa"/>
          </w:tcPr>
          <w:p w:rsidR="00805900" w:rsidRPr="00E20FC3" w:rsidRDefault="00805900" w:rsidP="00CF39BC">
            <w:pPr>
              <w:spacing w:line="240" w:lineRule="auto"/>
              <w:ind w:firstLine="0"/>
              <w:jc w:val="center"/>
              <w:rPr>
                <w:b/>
                <w:sz w:val="12"/>
                <w:szCs w:val="12"/>
              </w:rPr>
            </w:pPr>
            <w:r w:rsidRPr="00E20FC3">
              <w:rPr>
                <w:sz w:val="12"/>
                <w:szCs w:val="12"/>
              </w:rPr>
              <w:t>Срок представления годовой отчетной информации</w:t>
            </w:r>
          </w:p>
        </w:tc>
      </w:tr>
      <w:tr w:rsidR="00805900" w:rsidRPr="00E20FC3" w:rsidTr="00CF39BC">
        <w:tc>
          <w:tcPr>
            <w:tcW w:w="464" w:type="dxa"/>
          </w:tcPr>
          <w:p w:rsidR="00805900" w:rsidRPr="00E20FC3" w:rsidRDefault="00805900" w:rsidP="00CF39BC">
            <w:pPr>
              <w:spacing w:line="240" w:lineRule="auto"/>
              <w:ind w:firstLine="0"/>
              <w:jc w:val="center"/>
              <w:rPr>
                <w:iCs/>
                <w:sz w:val="12"/>
                <w:szCs w:val="12"/>
              </w:rPr>
            </w:pPr>
            <w:r w:rsidRPr="00E20FC3">
              <w:rPr>
                <w:iCs/>
                <w:sz w:val="12"/>
                <w:szCs w:val="12"/>
              </w:rPr>
              <w:t>1</w:t>
            </w:r>
          </w:p>
        </w:tc>
        <w:tc>
          <w:tcPr>
            <w:tcW w:w="3279" w:type="dxa"/>
          </w:tcPr>
          <w:p w:rsidR="00805900" w:rsidRPr="00E20FC3" w:rsidRDefault="00805900" w:rsidP="00CF39BC">
            <w:pPr>
              <w:spacing w:line="240" w:lineRule="auto"/>
              <w:ind w:firstLine="0"/>
              <w:jc w:val="center"/>
              <w:rPr>
                <w:b/>
                <w:iCs/>
                <w:sz w:val="12"/>
                <w:szCs w:val="12"/>
              </w:rPr>
            </w:pPr>
            <w:r w:rsidRPr="00E20FC3">
              <w:rPr>
                <w:b/>
                <w:iCs/>
                <w:sz w:val="12"/>
                <w:szCs w:val="12"/>
              </w:rPr>
              <w:t>2</w:t>
            </w:r>
          </w:p>
        </w:tc>
        <w:tc>
          <w:tcPr>
            <w:tcW w:w="822" w:type="dxa"/>
          </w:tcPr>
          <w:p w:rsidR="00805900" w:rsidRPr="00E20FC3" w:rsidRDefault="00805900" w:rsidP="00CF39BC">
            <w:pPr>
              <w:spacing w:line="240" w:lineRule="auto"/>
              <w:ind w:firstLine="0"/>
              <w:jc w:val="center"/>
              <w:rPr>
                <w:b/>
                <w:iCs/>
                <w:sz w:val="12"/>
                <w:szCs w:val="12"/>
              </w:rPr>
            </w:pPr>
            <w:r w:rsidRPr="00E20FC3">
              <w:rPr>
                <w:b/>
                <w:iCs/>
                <w:sz w:val="12"/>
                <w:szCs w:val="12"/>
              </w:rPr>
              <w:t>3</w:t>
            </w:r>
          </w:p>
        </w:tc>
        <w:tc>
          <w:tcPr>
            <w:tcW w:w="1250" w:type="dxa"/>
          </w:tcPr>
          <w:p w:rsidR="00805900" w:rsidRPr="00E20FC3" w:rsidRDefault="00805900" w:rsidP="00CF39BC">
            <w:pPr>
              <w:spacing w:line="240" w:lineRule="auto"/>
              <w:ind w:firstLine="0"/>
              <w:jc w:val="center"/>
              <w:rPr>
                <w:b/>
                <w:iCs/>
                <w:sz w:val="12"/>
                <w:szCs w:val="12"/>
              </w:rPr>
            </w:pPr>
            <w:r w:rsidRPr="00E20FC3">
              <w:rPr>
                <w:b/>
                <w:iCs/>
                <w:sz w:val="12"/>
                <w:szCs w:val="12"/>
              </w:rPr>
              <w:t>4</w:t>
            </w:r>
          </w:p>
        </w:tc>
        <w:tc>
          <w:tcPr>
            <w:tcW w:w="2928" w:type="dxa"/>
          </w:tcPr>
          <w:p w:rsidR="00805900" w:rsidRPr="00E20FC3" w:rsidRDefault="00805900" w:rsidP="00CF39BC">
            <w:pPr>
              <w:spacing w:line="240" w:lineRule="auto"/>
              <w:ind w:firstLine="0"/>
              <w:jc w:val="center"/>
              <w:rPr>
                <w:b/>
                <w:iCs/>
                <w:sz w:val="12"/>
                <w:szCs w:val="12"/>
              </w:rPr>
            </w:pPr>
            <w:r w:rsidRPr="00E20FC3">
              <w:rPr>
                <w:b/>
                <w:iCs/>
                <w:sz w:val="12"/>
                <w:szCs w:val="12"/>
              </w:rPr>
              <w:t>5</w:t>
            </w:r>
          </w:p>
        </w:tc>
        <w:tc>
          <w:tcPr>
            <w:tcW w:w="1658" w:type="dxa"/>
          </w:tcPr>
          <w:p w:rsidR="00805900" w:rsidRPr="00E20FC3" w:rsidRDefault="00805900" w:rsidP="00CF39BC">
            <w:pPr>
              <w:spacing w:line="240" w:lineRule="auto"/>
              <w:ind w:firstLine="0"/>
              <w:jc w:val="center"/>
              <w:rPr>
                <w:b/>
                <w:iCs/>
                <w:sz w:val="12"/>
                <w:szCs w:val="12"/>
              </w:rPr>
            </w:pPr>
            <w:r w:rsidRPr="00E20FC3">
              <w:rPr>
                <w:b/>
                <w:iCs/>
                <w:sz w:val="12"/>
                <w:szCs w:val="12"/>
              </w:rPr>
              <w:t>6</w:t>
            </w:r>
          </w:p>
        </w:tc>
        <w:tc>
          <w:tcPr>
            <w:tcW w:w="1595" w:type="dxa"/>
          </w:tcPr>
          <w:p w:rsidR="00805900" w:rsidRPr="00E20FC3" w:rsidRDefault="00805900" w:rsidP="00CF39BC">
            <w:pPr>
              <w:spacing w:line="240" w:lineRule="auto"/>
              <w:ind w:firstLine="0"/>
              <w:jc w:val="center"/>
              <w:rPr>
                <w:b/>
                <w:iCs/>
                <w:sz w:val="12"/>
                <w:szCs w:val="12"/>
              </w:rPr>
            </w:pPr>
            <w:r w:rsidRPr="00E20FC3">
              <w:rPr>
                <w:b/>
                <w:iCs/>
                <w:sz w:val="12"/>
                <w:szCs w:val="12"/>
              </w:rPr>
              <w:t>7</w:t>
            </w:r>
          </w:p>
        </w:tc>
        <w:tc>
          <w:tcPr>
            <w:tcW w:w="2073" w:type="dxa"/>
          </w:tcPr>
          <w:p w:rsidR="00805900" w:rsidRPr="00E20FC3" w:rsidRDefault="00805900" w:rsidP="00CF39BC">
            <w:pPr>
              <w:spacing w:line="240" w:lineRule="auto"/>
              <w:ind w:firstLine="0"/>
              <w:jc w:val="center"/>
              <w:rPr>
                <w:b/>
                <w:iCs/>
                <w:sz w:val="12"/>
                <w:szCs w:val="12"/>
              </w:rPr>
            </w:pPr>
            <w:r w:rsidRPr="00E20FC3">
              <w:rPr>
                <w:b/>
                <w:iCs/>
                <w:sz w:val="12"/>
                <w:szCs w:val="12"/>
              </w:rPr>
              <w:t>8</w:t>
            </w:r>
          </w:p>
        </w:tc>
        <w:tc>
          <w:tcPr>
            <w:tcW w:w="1539" w:type="dxa"/>
          </w:tcPr>
          <w:p w:rsidR="00805900" w:rsidRPr="00E20FC3" w:rsidRDefault="00805900" w:rsidP="00CF39BC">
            <w:pPr>
              <w:spacing w:line="240" w:lineRule="auto"/>
              <w:ind w:firstLine="0"/>
              <w:jc w:val="center"/>
              <w:rPr>
                <w:b/>
                <w:iCs/>
                <w:sz w:val="12"/>
                <w:szCs w:val="12"/>
              </w:rPr>
            </w:pPr>
            <w:r w:rsidRPr="00E20FC3">
              <w:rPr>
                <w:b/>
                <w:iCs/>
                <w:sz w:val="12"/>
                <w:szCs w:val="12"/>
              </w:rPr>
              <w:t>9</w:t>
            </w:r>
          </w:p>
        </w:tc>
      </w:tr>
      <w:tr w:rsidR="00805900" w:rsidRPr="00E20FC3" w:rsidTr="00CF39BC">
        <w:tc>
          <w:tcPr>
            <w:tcW w:w="464" w:type="dxa"/>
          </w:tcPr>
          <w:p w:rsidR="00805900" w:rsidRPr="00E20FC3" w:rsidRDefault="00805900" w:rsidP="00CF39BC">
            <w:pPr>
              <w:spacing w:line="240" w:lineRule="auto"/>
              <w:ind w:firstLine="0"/>
              <w:jc w:val="center"/>
              <w:rPr>
                <w:iCs/>
                <w:sz w:val="12"/>
                <w:szCs w:val="12"/>
              </w:rPr>
            </w:pPr>
            <w:r w:rsidRPr="00E20FC3">
              <w:rPr>
                <w:iCs/>
                <w:sz w:val="12"/>
                <w:szCs w:val="12"/>
              </w:rPr>
              <w:t>1.</w:t>
            </w:r>
          </w:p>
        </w:tc>
        <w:tc>
          <w:tcPr>
            <w:tcW w:w="3279" w:type="dxa"/>
          </w:tcPr>
          <w:p w:rsidR="00805900" w:rsidRPr="00E20FC3" w:rsidRDefault="00805900" w:rsidP="00CF39BC">
            <w:pPr>
              <w:spacing w:line="240" w:lineRule="auto"/>
              <w:ind w:firstLine="0"/>
              <w:jc w:val="center"/>
              <w:rPr>
                <w:iCs/>
                <w:sz w:val="12"/>
                <w:szCs w:val="12"/>
              </w:rPr>
            </w:pPr>
            <w:r w:rsidRPr="00E20FC3">
              <w:rPr>
                <w:iCs/>
                <w:sz w:val="12"/>
                <w:szCs w:val="12"/>
              </w:rPr>
              <w:t xml:space="preserve">Доля ОУ, </w:t>
            </w:r>
            <w:proofErr w:type="gramStart"/>
            <w:r w:rsidRPr="00E20FC3">
              <w:rPr>
                <w:iCs/>
                <w:sz w:val="12"/>
                <w:szCs w:val="12"/>
              </w:rPr>
              <w:t>внедривших</w:t>
            </w:r>
            <w:proofErr w:type="gramEnd"/>
            <w:r w:rsidRPr="00E20FC3">
              <w:rPr>
                <w:iCs/>
                <w:sz w:val="12"/>
                <w:szCs w:val="12"/>
              </w:rPr>
              <w:t xml:space="preserve"> программы воспитания для обучающихся.</w:t>
            </w:r>
          </w:p>
        </w:tc>
        <w:tc>
          <w:tcPr>
            <w:tcW w:w="822" w:type="dxa"/>
          </w:tcPr>
          <w:p w:rsidR="00805900" w:rsidRPr="00E20FC3" w:rsidRDefault="00805900" w:rsidP="00CF39BC">
            <w:pPr>
              <w:spacing w:line="240" w:lineRule="auto"/>
              <w:ind w:firstLine="0"/>
              <w:jc w:val="center"/>
              <w:rPr>
                <w:iCs/>
                <w:sz w:val="12"/>
                <w:szCs w:val="12"/>
              </w:rPr>
            </w:pPr>
            <w:r w:rsidRPr="00E20FC3">
              <w:rPr>
                <w:iCs/>
                <w:sz w:val="12"/>
                <w:szCs w:val="12"/>
              </w:rPr>
              <w:t>процент</w:t>
            </w:r>
          </w:p>
        </w:tc>
        <w:tc>
          <w:tcPr>
            <w:tcW w:w="1250" w:type="dxa"/>
          </w:tcPr>
          <w:p w:rsidR="00805900" w:rsidRPr="00E20FC3" w:rsidRDefault="00805900" w:rsidP="00CF39BC">
            <w:pPr>
              <w:spacing w:line="240" w:lineRule="auto"/>
              <w:ind w:firstLine="0"/>
              <w:jc w:val="center"/>
              <w:rPr>
                <w:iCs/>
                <w:sz w:val="12"/>
                <w:szCs w:val="12"/>
              </w:rPr>
            </w:pPr>
            <w:r w:rsidRPr="00E20FC3">
              <w:rPr>
                <w:sz w:val="12"/>
                <w:szCs w:val="12"/>
              </w:rPr>
              <w:t>А/В</w:t>
            </w:r>
            <w:r w:rsidRPr="00E20FC3">
              <w:rPr>
                <w:sz w:val="12"/>
                <w:szCs w:val="12"/>
                <w:lang w:val="en-US"/>
              </w:rPr>
              <w:t xml:space="preserve"> x 100%</w:t>
            </w:r>
          </w:p>
        </w:tc>
        <w:tc>
          <w:tcPr>
            <w:tcW w:w="2928" w:type="dxa"/>
          </w:tcPr>
          <w:p w:rsidR="00805900" w:rsidRPr="00E20FC3" w:rsidRDefault="00805900" w:rsidP="00CF39BC">
            <w:pPr>
              <w:spacing w:line="240" w:lineRule="auto"/>
              <w:ind w:firstLine="0"/>
              <w:jc w:val="center"/>
              <w:rPr>
                <w:iCs/>
                <w:sz w:val="12"/>
                <w:szCs w:val="12"/>
              </w:rPr>
            </w:pPr>
            <w:r w:rsidRPr="00E20FC3">
              <w:rPr>
                <w:iCs/>
                <w:sz w:val="12"/>
                <w:szCs w:val="12"/>
              </w:rPr>
              <w:t>Базовый показатель</w:t>
            </w:r>
          </w:p>
          <w:p w:rsidR="00805900" w:rsidRPr="00E20FC3" w:rsidRDefault="00805900" w:rsidP="00CF39BC">
            <w:pPr>
              <w:spacing w:line="240" w:lineRule="auto"/>
              <w:ind w:firstLine="0"/>
              <w:jc w:val="center"/>
              <w:rPr>
                <w:iCs/>
                <w:sz w:val="12"/>
                <w:szCs w:val="12"/>
              </w:rPr>
            </w:pPr>
            <w:r w:rsidRPr="00E20FC3">
              <w:rPr>
                <w:iCs/>
                <w:sz w:val="12"/>
                <w:szCs w:val="12"/>
              </w:rPr>
              <w:t xml:space="preserve">А – количество ОУ, </w:t>
            </w:r>
            <w:r w:rsidRPr="00E20FC3">
              <w:rPr>
                <w:sz w:val="12"/>
                <w:szCs w:val="12"/>
              </w:rPr>
              <w:t xml:space="preserve"> </w:t>
            </w:r>
            <w:proofErr w:type="gramStart"/>
            <w:r w:rsidRPr="00E20FC3">
              <w:rPr>
                <w:iCs/>
                <w:sz w:val="12"/>
                <w:szCs w:val="12"/>
              </w:rPr>
              <w:t>внедривших</w:t>
            </w:r>
            <w:proofErr w:type="gramEnd"/>
            <w:r w:rsidRPr="00E20FC3">
              <w:rPr>
                <w:iCs/>
                <w:sz w:val="12"/>
                <w:szCs w:val="12"/>
              </w:rPr>
              <w:t xml:space="preserve"> программы воспитания для обучающихся</w:t>
            </w:r>
          </w:p>
          <w:p w:rsidR="00805900" w:rsidRPr="00E20FC3" w:rsidRDefault="00805900" w:rsidP="00CF39BC">
            <w:pPr>
              <w:spacing w:line="240" w:lineRule="auto"/>
              <w:ind w:firstLine="0"/>
              <w:jc w:val="center"/>
              <w:rPr>
                <w:iCs/>
                <w:sz w:val="12"/>
                <w:szCs w:val="12"/>
              </w:rPr>
            </w:pPr>
            <w:r w:rsidRPr="00E20FC3">
              <w:rPr>
                <w:iCs/>
                <w:sz w:val="12"/>
                <w:szCs w:val="12"/>
              </w:rPr>
              <w:t>Базовый показатель</w:t>
            </w:r>
          </w:p>
          <w:p w:rsidR="00805900" w:rsidRPr="00E20FC3" w:rsidRDefault="00805900" w:rsidP="00CF39BC">
            <w:pPr>
              <w:spacing w:line="240" w:lineRule="auto"/>
              <w:ind w:firstLine="0"/>
              <w:jc w:val="center"/>
              <w:rPr>
                <w:iCs/>
                <w:sz w:val="12"/>
                <w:szCs w:val="12"/>
              </w:rPr>
            </w:pPr>
            <w:r w:rsidRPr="00E20FC3">
              <w:rPr>
                <w:iCs/>
                <w:sz w:val="12"/>
                <w:szCs w:val="12"/>
              </w:rPr>
              <w:t>В -  общее количество ОУ</w:t>
            </w:r>
          </w:p>
        </w:tc>
        <w:tc>
          <w:tcPr>
            <w:tcW w:w="1658" w:type="dxa"/>
          </w:tcPr>
          <w:p w:rsidR="00805900" w:rsidRPr="00E20FC3" w:rsidRDefault="00805900" w:rsidP="00CF39BC">
            <w:pPr>
              <w:spacing w:line="240" w:lineRule="auto"/>
              <w:ind w:firstLine="0"/>
              <w:jc w:val="center"/>
              <w:rPr>
                <w:iCs/>
                <w:sz w:val="12"/>
                <w:szCs w:val="12"/>
              </w:rPr>
            </w:pPr>
            <w:r w:rsidRPr="00E20FC3">
              <w:rPr>
                <w:sz w:val="12"/>
                <w:szCs w:val="12"/>
              </w:rPr>
              <w:t>1 – периодическая отчетность</w:t>
            </w:r>
          </w:p>
        </w:tc>
        <w:tc>
          <w:tcPr>
            <w:tcW w:w="1595" w:type="dxa"/>
          </w:tcPr>
          <w:p w:rsidR="00805900" w:rsidRPr="00E20FC3" w:rsidRDefault="00805900" w:rsidP="00CF39BC">
            <w:pPr>
              <w:spacing w:line="240" w:lineRule="auto"/>
              <w:ind w:firstLine="0"/>
              <w:jc w:val="center"/>
              <w:rPr>
                <w:iCs/>
                <w:sz w:val="12"/>
                <w:szCs w:val="12"/>
              </w:rPr>
            </w:pPr>
            <w:r w:rsidRPr="00E20FC3">
              <w:rPr>
                <w:sz w:val="12"/>
                <w:szCs w:val="12"/>
              </w:rPr>
              <w:t xml:space="preserve">Отдел образования администрации муниципального образования </w:t>
            </w:r>
            <w:proofErr w:type="spellStart"/>
            <w:r w:rsidRPr="00E20FC3">
              <w:rPr>
                <w:sz w:val="12"/>
                <w:szCs w:val="12"/>
              </w:rPr>
              <w:t>Адамовский</w:t>
            </w:r>
            <w:proofErr w:type="spellEnd"/>
            <w:r w:rsidRPr="00E20FC3">
              <w:rPr>
                <w:sz w:val="12"/>
                <w:szCs w:val="12"/>
              </w:rPr>
              <w:t xml:space="preserve"> район</w:t>
            </w:r>
          </w:p>
        </w:tc>
        <w:tc>
          <w:tcPr>
            <w:tcW w:w="2073" w:type="dxa"/>
          </w:tcPr>
          <w:p w:rsidR="00805900" w:rsidRPr="00E20FC3" w:rsidRDefault="00805900" w:rsidP="00CF39BC">
            <w:pPr>
              <w:spacing w:line="240" w:lineRule="auto"/>
              <w:ind w:firstLine="0"/>
              <w:jc w:val="center"/>
              <w:rPr>
                <w:iCs/>
                <w:sz w:val="12"/>
                <w:szCs w:val="12"/>
              </w:rPr>
            </w:pPr>
            <w:r w:rsidRPr="00E20FC3">
              <w:rPr>
                <w:iCs/>
                <w:sz w:val="12"/>
                <w:szCs w:val="12"/>
              </w:rPr>
              <w:t>Отчет по Соглашению о реализации регионального проекта «Патриотическое воспитание граждан Российской Федерации» № 13/1 от 31 января 2022</w:t>
            </w:r>
          </w:p>
        </w:tc>
        <w:tc>
          <w:tcPr>
            <w:tcW w:w="1539" w:type="dxa"/>
          </w:tcPr>
          <w:p w:rsidR="00805900" w:rsidRPr="00E20FC3" w:rsidRDefault="00805900" w:rsidP="00CF39BC">
            <w:pPr>
              <w:spacing w:line="240" w:lineRule="auto"/>
              <w:ind w:firstLine="0"/>
              <w:jc w:val="center"/>
              <w:rPr>
                <w:iCs/>
                <w:sz w:val="12"/>
                <w:szCs w:val="12"/>
              </w:rPr>
            </w:pPr>
            <w:r w:rsidRPr="00E20FC3">
              <w:rPr>
                <w:iCs/>
                <w:sz w:val="12"/>
                <w:szCs w:val="12"/>
              </w:rPr>
              <w:t xml:space="preserve">До 01.02.года следующего за </w:t>
            </w:r>
            <w:proofErr w:type="gramStart"/>
            <w:r w:rsidRPr="00E20FC3">
              <w:rPr>
                <w:iCs/>
                <w:sz w:val="12"/>
                <w:szCs w:val="12"/>
              </w:rPr>
              <w:t>отчетным</w:t>
            </w:r>
            <w:proofErr w:type="gramEnd"/>
          </w:p>
        </w:tc>
      </w:tr>
      <w:tr w:rsidR="00805900" w:rsidRPr="00E20FC3" w:rsidTr="00CF39BC">
        <w:tc>
          <w:tcPr>
            <w:tcW w:w="464" w:type="dxa"/>
          </w:tcPr>
          <w:p w:rsidR="00805900" w:rsidRPr="00E20FC3" w:rsidRDefault="00805900" w:rsidP="00CF39BC">
            <w:pPr>
              <w:spacing w:line="240" w:lineRule="auto"/>
              <w:ind w:firstLine="0"/>
              <w:jc w:val="center"/>
              <w:rPr>
                <w:iCs/>
                <w:sz w:val="12"/>
                <w:szCs w:val="12"/>
              </w:rPr>
            </w:pPr>
            <w:r w:rsidRPr="00E20FC3">
              <w:rPr>
                <w:iCs/>
                <w:sz w:val="12"/>
                <w:szCs w:val="12"/>
              </w:rPr>
              <w:lastRenderedPageBreak/>
              <w:t>2.</w:t>
            </w:r>
          </w:p>
        </w:tc>
        <w:tc>
          <w:tcPr>
            <w:tcW w:w="3279" w:type="dxa"/>
          </w:tcPr>
          <w:p w:rsidR="00805900" w:rsidRPr="00E20FC3" w:rsidRDefault="00805900" w:rsidP="00CF39BC">
            <w:pPr>
              <w:spacing w:line="240" w:lineRule="auto"/>
              <w:ind w:firstLine="0"/>
              <w:jc w:val="center"/>
              <w:rPr>
                <w:iCs/>
                <w:sz w:val="12"/>
                <w:szCs w:val="12"/>
              </w:rPr>
            </w:pPr>
            <w:r w:rsidRPr="00E20FC3">
              <w:rPr>
                <w:iCs/>
                <w:sz w:val="12"/>
                <w:szCs w:val="12"/>
              </w:rPr>
              <w:t xml:space="preserve">Охват </w:t>
            </w:r>
            <w:proofErr w:type="gramStart"/>
            <w:r w:rsidRPr="00E20FC3">
              <w:rPr>
                <w:iCs/>
                <w:sz w:val="12"/>
                <w:szCs w:val="12"/>
              </w:rPr>
              <w:t>обучающихся</w:t>
            </w:r>
            <w:proofErr w:type="gramEnd"/>
            <w:r w:rsidRPr="00E20FC3">
              <w:rPr>
                <w:iCs/>
                <w:sz w:val="12"/>
                <w:szCs w:val="12"/>
              </w:rPr>
              <w:t>, вовлеченных в социально активную деятельность через увеличение охвата патриотическими проектами.</w:t>
            </w:r>
          </w:p>
        </w:tc>
        <w:tc>
          <w:tcPr>
            <w:tcW w:w="822" w:type="dxa"/>
          </w:tcPr>
          <w:p w:rsidR="00805900" w:rsidRPr="00E20FC3" w:rsidRDefault="00805900" w:rsidP="00CF39BC">
            <w:pPr>
              <w:spacing w:line="240" w:lineRule="auto"/>
              <w:ind w:firstLine="0"/>
              <w:jc w:val="center"/>
              <w:rPr>
                <w:iCs/>
                <w:sz w:val="12"/>
                <w:szCs w:val="12"/>
              </w:rPr>
            </w:pPr>
            <w:r w:rsidRPr="00E20FC3">
              <w:rPr>
                <w:iCs/>
                <w:sz w:val="12"/>
                <w:szCs w:val="12"/>
              </w:rPr>
              <w:t>тысяча человек</w:t>
            </w:r>
          </w:p>
        </w:tc>
        <w:tc>
          <w:tcPr>
            <w:tcW w:w="1250" w:type="dxa"/>
          </w:tcPr>
          <w:p w:rsidR="00805900" w:rsidRPr="00E20FC3" w:rsidRDefault="00805900" w:rsidP="00CF39BC">
            <w:pPr>
              <w:spacing w:line="240" w:lineRule="auto"/>
              <w:ind w:firstLine="0"/>
              <w:jc w:val="center"/>
              <w:rPr>
                <w:iCs/>
                <w:sz w:val="12"/>
                <w:szCs w:val="12"/>
              </w:rPr>
            </w:pPr>
            <w:r w:rsidRPr="00E20FC3">
              <w:rPr>
                <w:iCs/>
                <w:sz w:val="12"/>
                <w:szCs w:val="12"/>
              </w:rPr>
              <w:t>А</w:t>
            </w:r>
          </w:p>
        </w:tc>
        <w:tc>
          <w:tcPr>
            <w:tcW w:w="2928" w:type="dxa"/>
          </w:tcPr>
          <w:p w:rsidR="00805900" w:rsidRPr="00E20FC3" w:rsidRDefault="00805900" w:rsidP="00CF39BC">
            <w:pPr>
              <w:spacing w:line="240" w:lineRule="auto"/>
              <w:ind w:firstLine="0"/>
              <w:jc w:val="center"/>
              <w:rPr>
                <w:iCs/>
                <w:sz w:val="12"/>
                <w:szCs w:val="12"/>
              </w:rPr>
            </w:pPr>
            <w:r w:rsidRPr="00E20FC3">
              <w:rPr>
                <w:iCs/>
                <w:sz w:val="12"/>
                <w:szCs w:val="12"/>
              </w:rPr>
              <w:t>Базовый показатель</w:t>
            </w:r>
          </w:p>
          <w:p w:rsidR="00805900" w:rsidRPr="00E20FC3" w:rsidRDefault="00805900" w:rsidP="00CF39BC">
            <w:pPr>
              <w:spacing w:line="240" w:lineRule="auto"/>
              <w:ind w:firstLine="0"/>
              <w:jc w:val="center"/>
              <w:rPr>
                <w:iCs/>
                <w:sz w:val="12"/>
                <w:szCs w:val="12"/>
              </w:rPr>
            </w:pPr>
            <w:r w:rsidRPr="00E20FC3">
              <w:rPr>
                <w:iCs/>
                <w:sz w:val="12"/>
                <w:szCs w:val="12"/>
              </w:rPr>
              <w:t>А -  численность детей,</w:t>
            </w:r>
          </w:p>
          <w:p w:rsidR="00805900" w:rsidRPr="00E20FC3" w:rsidRDefault="00805900" w:rsidP="00CF39BC">
            <w:pPr>
              <w:spacing w:line="240" w:lineRule="auto"/>
              <w:ind w:firstLine="0"/>
              <w:jc w:val="center"/>
              <w:rPr>
                <w:iCs/>
                <w:sz w:val="12"/>
                <w:szCs w:val="12"/>
              </w:rPr>
            </w:pPr>
            <w:proofErr w:type="gramStart"/>
            <w:r w:rsidRPr="00E20FC3">
              <w:rPr>
                <w:iCs/>
                <w:sz w:val="12"/>
                <w:szCs w:val="12"/>
              </w:rPr>
              <w:t>вовлеченных</w:t>
            </w:r>
            <w:proofErr w:type="gramEnd"/>
            <w:r w:rsidRPr="00E20FC3">
              <w:rPr>
                <w:iCs/>
                <w:sz w:val="12"/>
                <w:szCs w:val="12"/>
              </w:rPr>
              <w:t xml:space="preserve"> в социально активную деятельность через увеличение охвата патриотическими проектами.</w:t>
            </w:r>
          </w:p>
        </w:tc>
        <w:tc>
          <w:tcPr>
            <w:tcW w:w="1658" w:type="dxa"/>
          </w:tcPr>
          <w:p w:rsidR="00805900" w:rsidRPr="00E20FC3" w:rsidRDefault="00805900" w:rsidP="00CF39BC">
            <w:pPr>
              <w:spacing w:line="240" w:lineRule="auto"/>
              <w:ind w:firstLine="0"/>
              <w:jc w:val="center"/>
              <w:rPr>
                <w:iCs/>
                <w:sz w:val="12"/>
                <w:szCs w:val="12"/>
              </w:rPr>
            </w:pPr>
            <w:r w:rsidRPr="00E20FC3">
              <w:rPr>
                <w:sz w:val="12"/>
                <w:szCs w:val="12"/>
              </w:rPr>
              <w:t>1 – периодическая отчетность</w:t>
            </w:r>
          </w:p>
        </w:tc>
        <w:tc>
          <w:tcPr>
            <w:tcW w:w="1595" w:type="dxa"/>
          </w:tcPr>
          <w:p w:rsidR="00805900" w:rsidRPr="00E20FC3" w:rsidRDefault="00805900" w:rsidP="00CF39BC">
            <w:pPr>
              <w:spacing w:line="240" w:lineRule="auto"/>
              <w:ind w:firstLine="0"/>
              <w:jc w:val="center"/>
              <w:rPr>
                <w:iCs/>
                <w:sz w:val="12"/>
                <w:szCs w:val="12"/>
              </w:rPr>
            </w:pPr>
            <w:r w:rsidRPr="00E20FC3">
              <w:rPr>
                <w:sz w:val="12"/>
                <w:szCs w:val="12"/>
              </w:rPr>
              <w:t xml:space="preserve">Отдел образования администрации муниципального образования </w:t>
            </w:r>
            <w:proofErr w:type="spellStart"/>
            <w:r w:rsidRPr="00E20FC3">
              <w:rPr>
                <w:sz w:val="12"/>
                <w:szCs w:val="12"/>
              </w:rPr>
              <w:t>Адамовский</w:t>
            </w:r>
            <w:proofErr w:type="spellEnd"/>
            <w:r w:rsidRPr="00E20FC3">
              <w:rPr>
                <w:sz w:val="12"/>
                <w:szCs w:val="12"/>
              </w:rPr>
              <w:t xml:space="preserve"> район</w:t>
            </w:r>
          </w:p>
        </w:tc>
        <w:tc>
          <w:tcPr>
            <w:tcW w:w="2073" w:type="dxa"/>
          </w:tcPr>
          <w:p w:rsidR="00805900" w:rsidRPr="00E20FC3" w:rsidRDefault="00805900" w:rsidP="00CF39BC">
            <w:pPr>
              <w:spacing w:line="240" w:lineRule="auto"/>
              <w:ind w:firstLine="0"/>
              <w:jc w:val="center"/>
              <w:rPr>
                <w:iCs/>
                <w:sz w:val="12"/>
                <w:szCs w:val="12"/>
              </w:rPr>
            </w:pPr>
            <w:r w:rsidRPr="00E20FC3">
              <w:rPr>
                <w:iCs/>
                <w:sz w:val="12"/>
                <w:szCs w:val="12"/>
              </w:rPr>
              <w:t>Отчет по Соглашению о реализации регионального проекта «Патриотическое воспитание граждан Российской Федерации» № 13/1 от 31 января 2022</w:t>
            </w:r>
          </w:p>
        </w:tc>
        <w:tc>
          <w:tcPr>
            <w:tcW w:w="1539" w:type="dxa"/>
          </w:tcPr>
          <w:p w:rsidR="00805900" w:rsidRPr="00E20FC3" w:rsidRDefault="00805900" w:rsidP="00CF39BC">
            <w:pPr>
              <w:spacing w:line="240" w:lineRule="auto"/>
              <w:ind w:firstLine="0"/>
              <w:jc w:val="center"/>
              <w:rPr>
                <w:iCs/>
                <w:sz w:val="12"/>
                <w:szCs w:val="12"/>
              </w:rPr>
            </w:pPr>
            <w:r w:rsidRPr="00E20FC3">
              <w:rPr>
                <w:iCs/>
                <w:sz w:val="12"/>
                <w:szCs w:val="12"/>
              </w:rPr>
              <w:t xml:space="preserve">До 01.02.года следующего за </w:t>
            </w:r>
            <w:proofErr w:type="gramStart"/>
            <w:r w:rsidRPr="00E20FC3">
              <w:rPr>
                <w:iCs/>
                <w:sz w:val="12"/>
                <w:szCs w:val="12"/>
              </w:rPr>
              <w:t>отчетным</w:t>
            </w:r>
            <w:proofErr w:type="gramEnd"/>
          </w:p>
        </w:tc>
      </w:tr>
      <w:tr w:rsidR="00805900" w:rsidRPr="00E20FC3" w:rsidTr="00CF39BC">
        <w:tc>
          <w:tcPr>
            <w:tcW w:w="464" w:type="dxa"/>
          </w:tcPr>
          <w:p w:rsidR="00805900" w:rsidRPr="00E20FC3" w:rsidRDefault="00805900" w:rsidP="00CF39BC">
            <w:pPr>
              <w:spacing w:line="240" w:lineRule="auto"/>
              <w:ind w:firstLine="0"/>
              <w:jc w:val="center"/>
              <w:rPr>
                <w:iCs/>
                <w:sz w:val="12"/>
                <w:szCs w:val="12"/>
              </w:rPr>
            </w:pPr>
            <w:r w:rsidRPr="00E20FC3">
              <w:rPr>
                <w:iCs/>
                <w:sz w:val="12"/>
                <w:szCs w:val="12"/>
              </w:rPr>
              <w:t>3.</w:t>
            </w:r>
          </w:p>
          <w:p w:rsidR="00805900" w:rsidRPr="00E20FC3" w:rsidRDefault="00805900" w:rsidP="00CF39BC">
            <w:pPr>
              <w:spacing w:line="240" w:lineRule="auto"/>
              <w:ind w:firstLine="0"/>
              <w:jc w:val="center"/>
              <w:rPr>
                <w:iCs/>
                <w:sz w:val="12"/>
                <w:szCs w:val="12"/>
              </w:rPr>
            </w:pPr>
          </w:p>
          <w:p w:rsidR="00805900" w:rsidRPr="00E20FC3" w:rsidRDefault="00805900" w:rsidP="00CF39BC">
            <w:pPr>
              <w:spacing w:line="240" w:lineRule="auto"/>
              <w:ind w:firstLine="0"/>
              <w:jc w:val="center"/>
              <w:rPr>
                <w:iCs/>
                <w:sz w:val="12"/>
                <w:szCs w:val="12"/>
              </w:rPr>
            </w:pPr>
          </w:p>
        </w:tc>
        <w:tc>
          <w:tcPr>
            <w:tcW w:w="3279" w:type="dxa"/>
          </w:tcPr>
          <w:p w:rsidR="00805900" w:rsidRPr="00E20FC3" w:rsidRDefault="00805900" w:rsidP="00CF39BC">
            <w:pPr>
              <w:spacing w:line="240" w:lineRule="auto"/>
              <w:ind w:firstLine="0"/>
              <w:jc w:val="center"/>
              <w:rPr>
                <w:iCs/>
                <w:sz w:val="12"/>
                <w:szCs w:val="12"/>
              </w:rPr>
            </w:pPr>
            <w:r w:rsidRPr="00E20FC3">
              <w:rPr>
                <w:iCs/>
                <w:sz w:val="12"/>
                <w:szCs w:val="12"/>
              </w:rPr>
              <w:t xml:space="preserve">Охват </w:t>
            </w:r>
            <w:proofErr w:type="gramStart"/>
            <w:r w:rsidRPr="00E20FC3">
              <w:rPr>
                <w:iCs/>
                <w:sz w:val="12"/>
                <w:szCs w:val="12"/>
              </w:rPr>
              <w:t>обучающихся</w:t>
            </w:r>
            <w:proofErr w:type="gramEnd"/>
            <w:r w:rsidRPr="00E20FC3">
              <w:rPr>
                <w:iCs/>
                <w:sz w:val="12"/>
                <w:szCs w:val="12"/>
              </w:rPr>
              <w:t xml:space="preserve"> массовыми мероприятиями патриотической направленности.</w:t>
            </w:r>
          </w:p>
        </w:tc>
        <w:tc>
          <w:tcPr>
            <w:tcW w:w="822" w:type="dxa"/>
          </w:tcPr>
          <w:p w:rsidR="00805900" w:rsidRPr="00E20FC3" w:rsidRDefault="00805900" w:rsidP="00CF39BC">
            <w:pPr>
              <w:spacing w:line="240" w:lineRule="auto"/>
              <w:ind w:firstLine="0"/>
              <w:jc w:val="center"/>
              <w:rPr>
                <w:iCs/>
                <w:sz w:val="12"/>
                <w:szCs w:val="12"/>
              </w:rPr>
            </w:pPr>
            <w:r w:rsidRPr="00E20FC3">
              <w:rPr>
                <w:iCs/>
                <w:sz w:val="12"/>
                <w:szCs w:val="12"/>
              </w:rPr>
              <w:t>тысяча человек</w:t>
            </w:r>
          </w:p>
        </w:tc>
        <w:tc>
          <w:tcPr>
            <w:tcW w:w="1250" w:type="dxa"/>
          </w:tcPr>
          <w:p w:rsidR="00805900" w:rsidRPr="00E20FC3" w:rsidRDefault="00805900" w:rsidP="00CF39BC">
            <w:pPr>
              <w:spacing w:line="240" w:lineRule="auto"/>
              <w:ind w:firstLine="0"/>
              <w:jc w:val="center"/>
              <w:rPr>
                <w:iCs/>
                <w:sz w:val="12"/>
                <w:szCs w:val="12"/>
              </w:rPr>
            </w:pPr>
            <w:r w:rsidRPr="00E20FC3">
              <w:rPr>
                <w:iCs/>
                <w:sz w:val="12"/>
                <w:szCs w:val="12"/>
              </w:rPr>
              <w:t>А</w:t>
            </w:r>
          </w:p>
        </w:tc>
        <w:tc>
          <w:tcPr>
            <w:tcW w:w="2928" w:type="dxa"/>
          </w:tcPr>
          <w:p w:rsidR="00805900" w:rsidRPr="00E20FC3" w:rsidRDefault="00805900" w:rsidP="00CF39BC">
            <w:pPr>
              <w:spacing w:line="240" w:lineRule="auto"/>
              <w:ind w:firstLine="0"/>
              <w:jc w:val="center"/>
              <w:rPr>
                <w:iCs/>
                <w:sz w:val="12"/>
                <w:szCs w:val="12"/>
              </w:rPr>
            </w:pPr>
            <w:r w:rsidRPr="00E20FC3">
              <w:rPr>
                <w:iCs/>
                <w:sz w:val="12"/>
                <w:szCs w:val="12"/>
              </w:rPr>
              <w:t>Базовый показатель</w:t>
            </w:r>
          </w:p>
          <w:p w:rsidR="00805900" w:rsidRPr="00E20FC3" w:rsidRDefault="00805900" w:rsidP="00CF39BC">
            <w:pPr>
              <w:spacing w:line="240" w:lineRule="auto"/>
              <w:ind w:firstLine="0"/>
              <w:jc w:val="center"/>
              <w:rPr>
                <w:iCs/>
                <w:sz w:val="12"/>
                <w:szCs w:val="12"/>
              </w:rPr>
            </w:pPr>
            <w:r w:rsidRPr="00E20FC3">
              <w:rPr>
                <w:iCs/>
                <w:sz w:val="12"/>
                <w:szCs w:val="12"/>
              </w:rPr>
              <w:t xml:space="preserve">А -  численность детей, охваченных </w:t>
            </w:r>
            <w:r w:rsidRPr="00E20FC3">
              <w:rPr>
                <w:sz w:val="12"/>
                <w:szCs w:val="12"/>
              </w:rPr>
              <w:t xml:space="preserve"> </w:t>
            </w:r>
            <w:r w:rsidRPr="00E20FC3">
              <w:rPr>
                <w:iCs/>
                <w:sz w:val="12"/>
                <w:szCs w:val="12"/>
              </w:rPr>
              <w:t>массовыми мероприятиями патриотической направленности.</w:t>
            </w:r>
          </w:p>
          <w:p w:rsidR="00805900" w:rsidRPr="00E20FC3" w:rsidRDefault="00805900" w:rsidP="00CF39BC">
            <w:pPr>
              <w:spacing w:line="240" w:lineRule="auto"/>
              <w:ind w:firstLine="0"/>
              <w:jc w:val="center"/>
              <w:rPr>
                <w:iCs/>
                <w:sz w:val="12"/>
                <w:szCs w:val="12"/>
              </w:rPr>
            </w:pPr>
            <w:r w:rsidRPr="00E20FC3">
              <w:rPr>
                <w:iCs/>
                <w:sz w:val="12"/>
                <w:szCs w:val="12"/>
              </w:rPr>
              <w:t>Базовый показатель</w:t>
            </w:r>
          </w:p>
          <w:p w:rsidR="00805900" w:rsidRPr="00E20FC3" w:rsidRDefault="00805900" w:rsidP="00CF39BC">
            <w:pPr>
              <w:spacing w:line="240" w:lineRule="auto"/>
              <w:ind w:firstLine="0"/>
              <w:jc w:val="center"/>
              <w:rPr>
                <w:iCs/>
                <w:sz w:val="12"/>
                <w:szCs w:val="12"/>
              </w:rPr>
            </w:pPr>
            <w:proofErr w:type="gramStart"/>
            <w:r w:rsidRPr="00E20FC3">
              <w:rPr>
                <w:iCs/>
                <w:sz w:val="12"/>
                <w:szCs w:val="12"/>
              </w:rPr>
              <w:t>В</w:t>
            </w:r>
            <w:proofErr w:type="gramEnd"/>
            <w:r w:rsidRPr="00E20FC3">
              <w:rPr>
                <w:iCs/>
                <w:sz w:val="12"/>
                <w:szCs w:val="12"/>
              </w:rPr>
              <w:t xml:space="preserve"> - </w:t>
            </w:r>
            <w:proofErr w:type="gramStart"/>
            <w:r w:rsidRPr="00E20FC3">
              <w:rPr>
                <w:iCs/>
                <w:sz w:val="12"/>
                <w:szCs w:val="12"/>
              </w:rPr>
              <w:t>общая</w:t>
            </w:r>
            <w:proofErr w:type="gramEnd"/>
            <w:r w:rsidRPr="00E20FC3">
              <w:rPr>
                <w:iCs/>
                <w:sz w:val="12"/>
                <w:szCs w:val="12"/>
              </w:rPr>
              <w:t xml:space="preserve">  численность детей</w:t>
            </w:r>
          </w:p>
        </w:tc>
        <w:tc>
          <w:tcPr>
            <w:tcW w:w="1658" w:type="dxa"/>
          </w:tcPr>
          <w:p w:rsidR="00805900" w:rsidRPr="00E20FC3" w:rsidRDefault="00805900" w:rsidP="00CF39BC">
            <w:pPr>
              <w:spacing w:line="240" w:lineRule="auto"/>
              <w:ind w:firstLine="0"/>
              <w:jc w:val="center"/>
              <w:rPr>
                <w:iCs/>
                <w:sz w:val="12"/>
                <w:szCs w:val="12"/>
              </w:rPr>
            </w:pPr>
            <w:r w:rsidRPr="00E20FC3">
              <w:rPr>
                <w:sz w:val="12"/>
                <w:szCs w:val="12"/>
              </w:rPr>
              <w:t>1 – периодическая отчетность</w:t>
            </w:r>
          </w:p>
        </w:tc>
        <w:tc>
          <w:tcPr>
            <w:tcW w:w="1595" w:type="dxa"/>
          </w:tcPr>
          <w:p w:rsidR="00805900" w:rsidRPr="00E20FC3" w:rsidRDefault="00805900" w:rsidP="00CF39BC">
            <w:pPr>
              <w:spacing w:line="240" w:lineRule="auto"/>
              <w:ind w:firstLine="0"/>
              <w:jc w:val="center"/>
              <w:rPr>
                <w:iCs/>
                <w:sz w:val="12"/>
                <w:szCs w:val="12"/>
              </w:rPr>
            </w:pPr>
            <w:r w:rsidRPr="00E20FC3">
              <w:rPr>
                <w:sz w:val="12"/>
                <w:szCs w:val="12"/>
              </w:rPr>
              <w:t xml:space="preserve">Отдел образования администрации муниципального образования </w:t>
            </w:r>
            <w:proofErr w:type="spellStart"/>
            <w:r w:rsidRPr="00E20FC3">
              <w:rPr>
                <w:sz w:val="12"/>
                <w:szCs w:val="12"/>
              </w:rPr>
              <w:t>Адамовский</w:t>
            </w:r>
            <w:proofErr w:type="spellEnd"/>
            <w:r w:rsidRPr="00E20FC3">
              <w:rPr>
                <w:sz w:val="12"/>
                <w:szCs w:val="12"/>
              </w:rPr>
              <w:t xml:space="preserve"> район</w:t>
            </w:r>
          </w:p>
        </w:tc>
        <w:tc>
          <w:tcPr>
            <w:tcW w:w="2073" w:type="dxa"/>
          </w:tcPr>
          <w:p w:rsidR="00805900" w:rsidRPr="00E20FC3" w:rsidRDefault="00805900" w:rsidP="00CF39BC">
            <w:pPr>
              <w:spacing w:line="240" w:lineRule="auto"/>
              <w:ind w:firstLine="0"/>
              <w:jc w:val="center"/>
              <w:rPr>
                <w:iCs/>
                <w:sz w:val="12"/>
                <w:szCs w:val="12"/>
              </w:rPr>
            </w:pPr>
            <w:r w:rsidRPr="00E20FC3">
              <w:rPr>
                <w:iCs/>
                <w:sz w:val="12"/>
                <w:szCs w:val="12"/>
              </w:rPr>
              <w:t>Отчет по Соглашению о реализации регионального проекта «Патриотическое воспитание граждан Российской Федерации» № 13/1 от 31 января 2022</w:t>
            </w:r>
          </w:p>
        </w:tc>
        <w:tc>
          <w:tcPr>
            <w:tcW w:w="1539" w:type="dxa"/>
          </w:tcPr>
          <w:p w:rsidR="00805900" w:rsidRPr="00E20FC3" w:rsidRDefault="00805900" w:rsidP="00CF39BC">
            <w:pPr>
              <w:spacing w:line="240" w:lineRule="auto"/>
              <w:ind w:firstLine="0"/>
              <w:jc w:val="center"/>
              <w:rPr>
                <w:iCs/>
                <w:sz w:val="12"/>
                <w:szCs w:val="12"/>
              </w:rPr>
            </w:pPr>
            <w:r w:rsidRPr="00E20FC3">
              <w:rPr>
                <w:iCs/>
                <w:sz w:val="12"/>
                <w:szCs w:val="12"/>
              </w:rPr>
              <w:t xml:space="preserve">До 01.02.года следующего за </w:t>
            </w:r>
            <w:proofErr w:type="gramStart"/>
            <w:r w:rsidRPr="00E20FC3">
              <w:rPr>
                <w:iCs/>
                <w:sz w:val="12"/>
                <w:szCs w:val="12"/>
              </w:rPr>
              <w:t>отчетным</w:t>
            </w:r>
            <w:proofErr w:type="gramEnd"/>
          </w:p>
        </w:tc>
      </w:tr>
      <w:tr w:rsidR="00805900" w:rsidRPr="00E20FC3" w:rsidTr="00CF39BC">
        <w:trPr>
          <w:trHeight w:val="240"/>
        </w:trPr>
        <w:tc>
          <w:tcPr>
            <w:tcW w:w="464" w:type="dxa"/>
            <w:vMerge w:val="restart"/>
          </w:tcPr>
          <w:p w:rsidR="00805900" w:rsidRPr="00E20FC3" w:rsidRDefault="00805900" w:rsidP="00CF39BC">
            <w:pPr>
              <w:spacing w:line="240" w:lineRule="auto"/>
              <w:ind w:firstLine="0"/>
              <w:jc w:val="center"/>
              <w:rPr>
                <w:sz w:val="12"/>
                <w:szCs w:val="12"/>
              </w:rPr>
            </w:pPr>
            <w:r w:rsidRPr="00E20FC3">
              <w:rPr>
                <w:sz w:val="12"/>
                <w:szCs w:val="12"/>
              </w:rPr>
              <w:t>4.</w:t>
            </w:r>
          </w:p>
        </w:tc>
        <w:tc>
          <w:tcPr>
            <w:tcW w:w="3279" w:type="dxa"/>
            <w:vMerge w:val="restart"/>
          </w:tcPr>
          <w:p w:rsidR="00805900" w:rsidRPr="00E20FC3" w:rsidRDefault="00805900" w:rsidP="00CF39BC">
            <w:pPr>
              <w:spacing w:line="240" w:lineRule="auto"/>
              <w:ind w:firstLine="0"/>
              <w:jc w:val="center"/>
              <w:rPr>
                <w:sz w:val="12"/>
                <w:szCs w:val="12"/>
              </w:rPr>
            </w:pPr>
            <w:r w:rsidRPr="00E20FC3">
              <w:rPr>
                <w:sz w:val="12"/>
                <w:szCs w:val="12"/>
              </w:rPr>
              <w:t>Доля детей дошкольного возраста, получающих образование по программам дошкольного образования (от общего числа детей дошкольного возраста, нуждающихся в дошкольном образовании).</w:t>
            </w:r>
          </w:p>
        </w:tc>
        <w:tc>
          <w:tcPr>
            <w:tcW w:w="822" w:type="dxa"/>
            <w:vMerge w:val="restart"/>
          </w:tcPr>
          <w:p w:rsidR="00805900" w:rsidRPr="00E20FC3" w:rsidRDefault="00805900" w:rsidP="00CF39BC">
            <w:pPr>
              <w:spacing w:line="240" w:lineRule="auto"/>
              <w:ind w:firstLine="0"/>
              <w:jc w:val="center"/>
              <w:rPr>
                <w:b/>
                <w:sz w:val="12"/>
                <w:szCs w:val="12"/>
              </w:rPr>
            </w:pPr>
            <w:r w:rsidRPr="00E20FC3">
              <w:rPr>
                <w:sz w:val="12"/>
                <w:szCs w:val="12"/>
              </w:rPr>
              <w:t>процент</w:t>
            </w:r>
          </w:p>
        </w:tc>
        <w:tc>
          <w:tcPr>
            <w:tcW w:w="1250" w:type="dxa"/>
            <w:vMerge w:val="restart"/>
          </w:tcPr>
          <w:p w:rsidR="00805900" w:rsidRPr="00E20FC3" w:rsidRDefault="00805900" w:rsidP="00CF39BC">
            <w:pPr>
              <w:spacing w:line="240" w:lineRule="auto"/>
              <w:ind w:firstLine="0"/>
              <w:jc w:val="center"/>
              <w:rPr>
                <w:b/>
                <w:sz w:val="12"/>
                <w:szCs w:val="12"/>
                <w:lang w:val="en-US"/>
              </w:rPr>
            </w:pPr>
            <w:r w:rsidRPr="00E20FC3">
              <w:rPr>
                <w:sz w:val="12"/>
                <w:szCs w:val="12"/>
              </w:rPr>
              <w:t>А/В</w:t>
            </w:r>
            <w:r w:rsidRPr="00E20FC3">
              <w:rPr>
                <w:sz w:val="12"/>
                <w:szCs w:val="12"/>
                <w:lang w:val="en-US"/>
              </w:rPr>
              <w:t xml:space="preserve"> x 100%</w:t>
            </w:r>
          </w:p>
        </w:tc>
        <w:tc>
          <w:tcPr>
            <w:tcW w:w="2928" w:type="dxa"/>
          </w:tcPr>
          <w:p w:rsidR="00805900" w:rsidRPr="00E20FC3" w:rsidRDefault="00805900" w:rsidP="00CF39BC">
            <w:pPr>
              <w:spacing w:line="240" w:lineRule="auto"/>
              <w:ind w:firstLine="0"/>
              <w:jc w:val="center"/>
              <w:rPr>
                <w:sz w:val="12"/>
                <w:szCs w:val="12"/>
              </w:rPr>
            </w:pPr>
            <w:r w:rsidRPr="00E20FC3">
              <w:rPr>
                <w:sz w:val="12"/>
                <w:szCs w:val="12"/>
              </w:rPr>
              <w:t>Базовый показатель</w:t>
            </w:r>
          </w:p>
          <w:p w:rsidR="00805900" w:rsidRPr="00E20FC3" w:rsidRDefault="00805900" w:rsidP="00CF39BC">
            <w:pPr>
              <w:spacing w:line="240" w:lineRule="auto"/>
              <w:ind w:firstLine="0"/>
              <w:jc w:val="center"/>
              <w:rPr>
                <w:b/>
                <w:sz w:val="12"/>
                <w:szCs w:val="12"/>
              </w:rPr>
            </w:pPr>
            <w:r w:rsidRPr="00E20FC3">
              <w:rPr>
                <w:sz w:val="12"/>
                <w:szCs w:val="12"/>
              </w:rPr>
              <w:t>А -  численность детей дошкольного возраста, получающих образование по программам дошкольного образования</w:t>
            </w:r>
          </w:p>
        </w:tc>
        <w:tc>
          <w:tcPr>
            <w:tcW w:w="1658" w:type="dxa"/>
            <w:vMerge w:val="restart"/>
          </w:tcPr>
          <w:p w:rsidR="00805900" w:rsidRPr="00E20FC3" w:rsidRDefault="00805900" w:rsidP="00CF39BC">
            <w:pPr>
              <w:spacing w:line="240" w:lineRule="auto"/>
              <w:ind w:firstLine="0"/>
              <w:jc w:val="center"/>
              <w:rPr>
                <w:b/>
                <w:sz w:val="12"/>
                <w:szCs w:val="12"/>
              </w:rPr>
            </w:pPr>
            <w:r w:rsidRPr="00E20FC3">
              <w:rPr>
                <w:sz w:val="12"/>
                <w:szCs w:val="12"/>
              </w:rPr>
              <w:t>1 – периодическая отчетность</w:t>
            </w:r>
          </w:p>
        </w:tc>
        <w:tc>
          <w:tcPr>
            <w:tcW w:w="1595" w:type="dxa"/>
            <w:vMerge w:val="restart"/>
          </w:tcPr>
          <w:p w:rsidR="00805900" w:rsidRPr="00E20FC3" w:rsidRDefault="00805900" w:rsidP="00CF39BC">
            <w:pPr>
              <w:spacing w:line="240" w:lineRule="auto"/>
              <w:ind w:firstLine="0"/>
              <w:jc w:val="center"/>
              <w:rPr>
                <w:b/>
                <w:sz w:val="12"/>
                <w:szCs w:val="12"/>
              </w:rPr>
            </w:pPr>
            <w:r w:rsidRPr="00E20FC3">
              <w:rPr>
                <w:sz w:val="12"/>
                <w:szCs w:val="12"/>
              </w:rPr>
              <w:t xml:space="preserve">Отдел образования администрации муниципального образования </w:t>
            </w:r>
            <w:proofErr w:type="spellStart"/>
            <w:r w:rsidRPr="00E20FC3">
              <w:rPr>
                <w:sz w:val="12"/>
                <w:szCs w:val="12"/>
              </w:rPr>
              <w:t>Адамовский</w:t>
            </w:r>
            <w:proofErr w:type="spellEnd"/>
            <w:r w:rsidRPr="00E20FC3">
              <w:rPr>
                <w:sz w:val="12"/>
                <w:szCs w:val="12"/>
              </w:rPr>
              <w:t xml:space="preserve"> район</w:t>
            </w:r>
          </w:p>
        </w:tc>
        <w:tc>
          <w:tcPr>
            <w:tcW w:w="2073" w:type="dxa"/>
            <w:vMerge w:val="restart"/>
          </w:tcPr>
          <w:p w:rsidR="00805900" w:rsidRPr="00E20FC3" w:rsidRDefault="00805900" w:rsidP="00CF39BC">
            <w:pPr>
              <w:spacing w:line="240" w:lineRule="auto"/>
              <w:ind w:firstLine="0"/>
              <w:jc w:val="center"/>
              <w:rPr>
                <w:sz w:val="12"/>
                <w:szCs w:val="12"/>
              </w:rPr>
            </w:pPr>
            <w:r w:rsidRPr="00E20FC3">
              <w:rPr>
                <w:sz w:val="12"/>
                <w:szCs w:val="12"/>
              </w:rPr>
              <w:t>Отчет в министерство образования Оренбургской области</w:t>
            </w:r>
          </w:p>
        </w:tc>
        <w:tc>
          <w:tcPr>
            <w:tcW w:w="1539" w:type="dxa"/>
            <w:vMerge w:val="restart"/>
          </w:tcPr>
          <w:p w:rsidR="00805900" w:rsidRPr="00E20FC3" w:rsidRDefault="00805900" w:rsidP="00CF39BC">
            <w:pPr>
              <w:spacing w:line="240" w:lineRule="auto"/>
              <w:ind w:firstLine="0"/>
              <w:jc w:val="center"/>
              <w:rPr>
                <w:b/>
                <w:sz w:val="12"/>
                <w:szCs w:val="12"/>
              </w:rPr>
            </w:pPr>
            <w:r w:rsidRPr="00E20FC3">
              <w:rPr>
                <w:sz w:val="12"/>
                <w:szCs w:val="12"/>
              </w:rPr>
              <w:t>Ежегодно, по состоянию на 01.09.</w:t>
            </w:r>
          </w:p>
        </w:tc>
      </w:tr>
      <w:tr w:rsidR="00805900" w:rsidRPr="00E20FC3" w:rsidTr="00CF39BC">
        <w:tc>
          <w:tcPr>
            <w:tcW w:w="464" w:type="dxa"/>
            <w:vMerge/>
          </w:tcPr>
          <w:p w:rsidR="00805900" w:rsidRPr="00E20FC3" w:rsidRDefault="00805900" w:rsidP="00CF39BC">
            <w:pPr>
              <w:spacing w:line="240" w:lineRule="auto"/>
              <w:ind w:firstLine="0"/>
              <w:jc w:val="center"/>
              <w:rPr>
                <w:sz w:val="12"/>
                <w:szCs w:val="12"/>
              </w:rPr>
            </w:pPr>
          </w:p>
        </w:tc>
        <w:tc>
          <w:tcPr>
            <w:tcW w:w="3279" w:type="dxa"/>
            <w:vMerge/>
          </w:tcPr>
          <w:p w:rsidR="00805900" w:rsidRPr="00E20FC3" w:rsidRDefault="00805900" w:rsidP="00CF39BC">
            <w:pPr>
              <w:spacing w:line="240" w:lineRule="auto"/>
              <w:ind w:firstLine="0"/>
              <w:jc w:val="center"/>
              <w:rPr>
                <w:sz w:val="12"/>
                <w:szCs w:val="12"/>
              </w:rPr>
            </w:pPr>
          </w:p>
        </w:tc>
        <w:tc>
          <w:tcPr>
            <w:tcW w:w="822" w:type="dxa"/>
            <w:vMerge/>
          </w:tcPr>
          <w:p w:rsidR="00805900" w:rsidRPr="00E20FC3" w:rsidRDefault="00805900" w:rsidP="00CF39BC">
            <w:pPr>
              <w:spacing w:line="240" w:lineRule="auto"/>
              <w:ind w:firstLine="0"/>
              <w:jc w:val="center"/>
              <w:rPr>
                <w:b/>
                <w:sz w:val="12"/>
                <w:szCs w:val="12"/>
              </w:rPr>
            </w:pPr>
          </w:p>
        </w:tc>
        <w:tc>
          <w:tcPr>
            <w:tcW w:w="1250" w:type="dxa"/>
            <w:vMerge/>
          </w:tcPr>
          <w:p w:rsidR="00805900" w:rsidRPr="00E20FC3" w:rsidRDefault="00805900" w:rsidP="00CF39BC">
            <w:pPr>
              <w:spacing w:line="240" w:lineRule="auto"/>
              <w:ind w:firstLine="0"/>
              <w:jc w:val="center"/>
              <w:rPr>
                <w:b/>
                <w:sz w:val="12"/>
                <w:szCs w:val="12"/>
              </w:rPr>
            </w:pPr>
          </w:p>
        </w:tc>
        <w:tc>
          <w:tcPr>
            <w:tcW w:w="2928" w:type="dxa"/>
          </w:tcPr>
          <w:p w:rsidR="00805900" w:rsidRPr="00E20FC3" w:rsidRDefault="00805900" w:rsidP="00CF39BC">
            <w:pPr>
              <w:spacing w:line="240" w:lineRule="auto"/>
              <w:ind w:firstLine="0"/>
              <w:jc w:val="center"/>
              <w:rPr>
                <w:sz w:val="12"/>
                <w:szCs w:val="12"/>
              </w:rPr>
            </w:pPr>
            <w:r w:rsidRPr="00E20FC3">
              <w:rPr>
                <w:sz w:val="12"/>
                <w:szCs w:val="12"/>
              </w:rPr>
              <w:t>Базовый показатель</w:t>
            </w:r>
          </w:p>
          <w:p w:rsidR="00805900" w:rsidRPr="00E20FC3" w:rsidRDefault="00805900" w:rsidP="00CF39BC">
            <w:pPr>
              <w:spacing w:line="240" w:lineRule="auto"/>
              <w:ind w:firstLine="0"/>
              <w:jc w:val="center"/>
              <w:rPr>
                <w:b/>
                <w:sz w:val="12"/>
                <w:szCs w:val="12"/>
              </w:rPr>
            </w:pPr>
            <w:r w:rsidRPr="00E20FC3">
              <w:rPr>
                <w:sz w:val="12"/>
                <w:szCs w:val="12"/>
              </w:rPr>
              <w:t>В -  численность детей дошкольного возраста</w:t>
            </w:r>
          </w:p>
        </w:tc>
        <w:tc>
          <w:tcPr>
            <w:tcW w:w="1658" w:type="dxa"/>
            <w:vMerge/>
          </w:tcPr>
          <w:p w:rsidR="00805900" w:rsidRPr="00E20FC3" w:rsidRDefault="00805900" w:rsidP="00CF39BC">
            <w:pPr>
              <w:spacing w:line="240" w:lineRule="auto"/>
              <w:ind w:firstLine="0"/>
              <w:jc w:val="center"/>
              <w:rPr>
                <w:b/>
                <w:sz w:val="12"/>
                <w:szCs w:val="12"/>
              </w:rPr>
            </w:pPr>
          </w:p>
        </w:tc>
        <w:tc>
          <w:tcPr>
            <w:tcW w:w="1595" w:type="dxa"/>
            <w:vMerge/>
          </w:tcPr>
          <w:p w:rsidR="00805900" w:rsidRPr="00E20FC3" w:rsidRDefault="00805900" w:rsidP="00CF39BC">
            <w:pPr>
              <w:spacing w:line="240" w:lineRule="auto"/>
              <w:ind w:firstLine="0"/>
              <w:jc w:val="center"/>
              <w:rPr>
                <w:b/>
                <w:sz w:val="12"/>
                <w:szCs w:val="12"/>
              </w:rPr>
            </w:pPr>
          </w:p>
        </w:tc>
        <w:tc>
          <w:tcPr>
            <w:tcW w:w="2073" w:type="dxa"/>
            <w:vMerge/>
          </w:tcPr>
          <w:p w:rsidR="00805900" w:rsidRPr="00E20FC3" w:rsidRDefault="00805900" w:rsidP="00CF39BC">
            <w:pPr>
              <w:spacing w:line="240" w:lineRule="auto"/>
              <w:ind w:firstLine="0"/>
              <w:jc w:val="center"/>
              <w:rPr>
                <w:b/>
                <w:sz w:val="12"/>
                <w:szCs w:val="12"/>
              </w:rPr>
            </w:pPr>
          </w:p>
        </w:tc>
        <w:tc>
          <w:tcPr>
            <w:tcW w:w="1539" w:type="dxa"/>
            <w:vMerge/>
          </w:tcPr>
          <w:p w:rsidR="00805900" w:rsidRPr="00E20FC3" w:rsidRDefault="00805900" w:rsidP="00CF39BC">
            <w:pPr>
              <w:spacing w:line="240" w:lineRule="auto"/>
              <w:ind w:firstLine="0"/>
              <w:jc w:val="center"/>
              <w:rPr>
                <w:b/>
                <w:sz w:val="12"/>
                <w:szCs w:val="12"/>
              </w:rPr>
            </w:pPr>
          </w:p>
        </w:tc>
      </w:tr>
      <w:tr w:rsidR="00805900" w:rsidRPr="00E20FC3" w:rsidTr="00CF39BC">
        <w:tc>
          <w:tcPr>
            <w:tcW w:w="464" w:type="dxa"/>
            <w:vMerge w:val="restart"/>
          </w:tcPr>
          <w:p w:rsidR="00805900" w:rsidRPr="00E20FC3" w:rsidRDefault="00805900" w:rsidP="00CF39BC">
            <w:pPr>
              <w:spacing w:line="240" w:lineRule="auto"/>
              <w:ind w:firstLine="0"/>
              <w:jc w:val="center"/>
              <w:rPr>
                <w:sz w:val="12"/>
                <w:szCs w:val="12"/>
              </w:rPr>
            </w:pPr>
            <w:r w:rsidRPr="00E20FC3">
              <w:rPr>
                <w:sz w:val="12"/>
                <w:szCs w:val="12"/>
              </w:rPr>
              <w:t>5.</w:t>
            </w:r>
          </w:p>
        </w:tc>
        <w:tc>
          <w:tcPr>
            <w:tcW w:w="3279" w:type="dxa"/>
            <w:vMerge w:val="restart"/>
          </w:tcPr>
          <w:p w:rsidR="00805900" w:rsidRPr="00E20FC3" w:rsidRDefault="00805900" w:rsidP="00CF39BC">
            <w:pPr>
              <w:spacing w:line="240" w:lineRule="auto"/>
              <w:ind w:firstLine="0"/>
              <w:jc w:val="center"/>
              <w:rPr>
                <w:sz w:val="12"/>
                <w:szCs w:val="12"/>
              </w:rPr>
            </w:pPr>
            <w:r w:rsidRPr="00E20FC3">
              <w:rPr>
                <w:sz w:val="12"/>
                <w:szCs w:val="12"/>
              </w:rPr>
              <w:t>Удельный вес численности дошкольников, обучающихся по программам дошкольного образования, соответствующих требованиям стандарта дошкольного образования в общем числе дошкольников, обучающихся по программам дошкольного образования.</w:t>
            </w:r>
          </w:p>
        </w:tc>
        <w:tc>
          <w:tcPr>
            <w:tcW w:w="822" w:type="dxa"/>
            <w:vMerge w:val="restart"/>
          </w:tcPr>
          <w:p w:rsidR="00805900" w:rsidRPr="00E20FC3" w:rsidRDefault="00805900" w:rsidP="00CF39BC">
            <w:pPr>
              <w:spacing w:line="240" w:lineRule="auto"/>
              <w:ind w:firstLine="0"/>
              <w:jc w:val="center"/>
              <w:rPr>
                <w:b/>
                <w:sz w:val="12"/>
                <w:szCs w:val="12"/>
              </w:rPr>
            </w:pPr>
            <w:r w:rsidRPr="00E20FC3">
              <w:rPr>
                <w:sz w:val="12"/>
                <w:szCs w:val="12"/>
              </w:rPr>
              <w:t>процент</w:t>
            </w:r>
          </w:p>
        </w:tc>
        <w:tc>
          <w:tcPr>
            <w:tcW w:w="1250" w:type="dxa"/>
            <w:vMerge w:val="restart"/>
          </w:tcPr>
          <w:p w:rsidR="00805900" w:rsidRPr="00E20FC3" w:rsidRDefault="00805900" w:rsidP="00CF39BC">
            <w:pPr>
              <w:spacing w:line="240" w:lineRule="auto"/>
              <w:ind w:firstLine="0"/>
              <w:jc w:val="center"/>
              <w:rPr>
                <w:b/>
                <w:sz w:val="12"/>
                <w:szCs w:val="12"/>
                <w:lang w:val="en-US"/>
              </w:rPr>
            </w:pPr>
            <w:r w:rsidRPr="00E20FC3">
              <w:rPr>
                <w:sz w:val="12"/>
                <w:szCs w:val="12"/>
              </w:rPr>
              <w:t>А/В</w:t>
            </w:r>
            <w:r w:rsidRPr="00E20FC3">
              <w:rPr>
                <w:sz w:val="12"/>
                <w:szCs w:val="12"/>
                <w:lang w:val="en-US"/>
              </w:rPr>
              <w:t xml:space="preserve"> x 100%</w:t>
            </w:r>
          </w:p>
        </w:tc>
        <w:tc>
          <w:tcPr>
            <w:tcW w:w="2928" w:type="dxa"/>
          </w:tcPr>
          <w:p w:rsidR="00805900" w:rsidRPr="00E20FC3" w:rsidRDefault="00805900" w:rsidP="00CF39BC">
            <w:pPr>
              <w:spacing w:line="240" w:lineRule="auto"/>
              <w:ind w:firstLine="0"/>
              <w:jc w:val="center"/>
              <w:rPr>
                <w:sz w:val="12"/>
                <w:szCs w:val="12"/>
              </w:rPr>
            </w:pPr>
            <w:r w:rsidRPr="00E20FC3">
              <w:rPr>
                <w:sz w:val="12"/>
                <w:szCs w:val="12"/>
              </w:rPr>
              <w:t>Базовый показатель</w:t>
            </w:r>
          </w:p>
          <w:p w:rsidR="00805900" w:rsidRPr="00E20FC3" w:rsidRDefault="00805900" w:rsidP="00CF39BC">
            <w:pPr>
              <w:spacing w:line="240" w:lineRule="auto"/>
              <w:ind w:firstLine="0"/>
              <w:jc w:val="center"/>
              <w:rPr>
                <w:b/>
                <w:sz w:val="12"/>
                <w:szCs w:val="12"/>
              </w:rPr>
            </w:pPr>
            <w:r w:rsidRPr="00E20FC3">
              <w:rPr>
                <w:sz w:val="12"/>
                <w:szCs w:val="12"/>
              </w:rPr>
              <w:t>А -  численность дошкольников, обучающихся по программам дошкольного образования, соответствующих требованиям стандарта дошкольного образования</w:t>
            </w:r>
          </w:p>
        </w:tc>
        <w:tc>
          <w:tcPr>
            <w:tcW w:w="1658" w:type="dxa"/>
            <w:vMerge w:val="restart"/>
          </w:tcPr>
          <w:p w:rsidR="00805900" w:rsidRPr="00E20FC3" w:rsidRDefault="00805900" w:rsidP="00CF39BC">
            <w:pPr>
              <w:spacing w:line="240" w:lineRule="auto"/>
              <w:ind w:firstLine="0"/>
              <w:jc w:val="center"/>
              <w:rPr>
                <w:b/>
                <w:sz w:val="12"/>
                <w:szCs w:val="12"/>
              </w:rPr>
            </w:pPr>
            <w:r w:rsidRPr="00E20FC3">
              <w:rPr>
                <w:sz w:val="12"/>
                <w:szCs w:val="12"/>
              </w:rPr>
              <w:t>7- административная информация</w:t>
            </w:r>
          </w:p>
        </w:tc>
        <w:tc>
          <w:tcPr>
            <w:tcW w:w="1595" w:type="dxa"/>
            <w:vMerge w:val="restart"/>
          </w:tcPr>
          <w:p w:rsidR="00805900" w:rsidRPr="00E20FC3" w:rsidRDefault="00805900" w:rsidP="00CF39BC">
            <w:pPr>
              <w:spacing w:line="240" w:lineRule="auto"/>
              <w:ind w:firstLine="0"/>
              <w:jc w:val="center"/>
              <w:rPr>
                <w:b/>
                <w:sz w:val="12"/>
                <w:szCs w:val="12"/>
              </w:rPr>
            </w:pPr>
            <w:r w:rsidRPr="00E20FC3">
              <w:rPr>
                <w:sz w:val="12"/>
                <w:szCs w:val="12"/>
              </w:rPr>
              <w:t xml:space="preserve">Отдел образования администрации муниципального образования </w:t>
            </w:r>
            <w:proofErr w:type="spellStart"/>
            <w:r w:rsidRPr="00E20FC3">
              <w:rPr>
                <w:sz w:val="12"/>
                <w:szCs w:val="12"/>
              </w:rPr>
              <w:t>Адамовский</w:t>
            </w:r>
            <w:proofErr w:type="spellEnd"/>
            <w:r w:rsidRPr="00E20FC3">
              <w:rPr>
                <w:sz w:val="12"/>
                <w:szCs w:val="12"/>
              </w:rPr>
              <w:t xml:space="preserve"> район</w:t>
            </w:r>
          </w:p>
        </w:tc>
        <w:tc>
          <w:tcPr>
            <w:tcW w:w="2073" w:type="dxa"/>
            <w:vMerge w:val="restart"/>
          </w:tcPr>
          <w:p w:rsidR="00805900" w:rsidRPr="00E20FC3" w:rsidRDefault="00805900" w:rsidP="00CF39BC">
            <w:pPr>
              <w:spacing w:line="240" w:lineRule="auto"/>
              <w:ind w:firstLine="0"/>
              <w:jc w:val="center"/>
              <w:rPr>
                <w:sz w:val="12"/>
                <w:szCs w:val="12"/>
              </w:rPr>
            </w:pPr>
            <w:r w:rsidRPr="00E20FC3">
              <w:rPr>
                <w:sz w:val="12"/>
                <w:szCs w:val="12"/>
              </w:rPr>
              <w:t>Отчет в министерство образования Оренбургской области</w:t>
            </w:r>
          </w:p>
        </w:tc>
        <w:tc>
          <w:tcPr>
            <w:tcW w:w="1539" w:type="dxa"/>
            <w:vMerge w:val="restart"/>
          </w:tcPr>
          <w:p w:rsidR="00805900" w:rsidRPr="00E20FC3" w:rsidRDefault="00805900" w:rsidP="00CF39BC">
            <w:pPr>
              <w:spacing w:line="240" w:lineRule="auto"/>
              <w:ind w:firstLine="0"/>
              <w:jc w:val="center"/>
              <w:rPr>
                <w:b/>
                <w:sz w:val="12"/>
                <w:szCs w:val="12"/>
              </w:rPr>
            </w:pPr>
            <w:r w:rsidRPr="00E20FC3">
              <w:rPr>
                <w:sz w:val="12"/>
                <w:szCs w:val="12"/>
              </w:rPr>
              <w:t>Ежегодно, по состоянию на 01.09.</w:t>
            </w:r>
          </w:p>
        </w:tc>
      </w:tr>
      <w:tr w:rsidR="00805900" w:rsidRPr="00E20FC3" w:rsidTr="00CF39BC">
        <w:tc>
          <w:tcPr>
            <w:tcW w:w="464" w:type="dxa"/>
            <w:vMerge/>
          </w:tcPr>
          <w:p w:rsidR="00805900" w:rsidRPr="00E20FC3" w:rsidRDefault="00805900" w:rsidP="00CF39BC">
            <w:pPr>
              <w:spacing w:line="240" w:lineRule="auto"/>
              <w:ind w:firstLine="0"/>
              <w:jc w:val="center"/>
              <w:rPr>
                <w:sz w:val="12"/>
                <w:szCs w:val="12"/>
              </w:rPr>
            </w:pPr>
          </w:p>
        </w:tc>
        <w:tc>
          <w:tcPr>
            <w:tcW w:w="3279" w:type="dxa"/>
            <w:vMerge/>
          </w:tcPr>
          <w:p w:rsidR="00805900" w:rsidRPr="00E20FC3" w:rsidRDefault="00805900" w:rsidP="00CF39BC">
            <w:pPr>
              <w:spacing w:line="240" w:lineRule="auto"/>
              <w:ind w:firstLine="0"/>
              <w:jc w:val="center"/>
              <w:rPr>
                <w:sz w:val="12"/>
                <w:szCs w:val="12"/>
              </w:rPr>
            </w:pPr>
          </w:p>
        </w:tc>
        <w:tc>
          <w:tcPr>
            <w:tcW w:w="822" w:type="dxa"/>
            <w:vMerge/>
          </w:tcPr>
          <w:p w:rsidR="00805900" w:rsidRPr="00E20FC3" w:rsidRDefault="00805900" w:rsidP="00CF39BC">
            <w:pPr>
              <w:spacing w:line="240" w:lineRule="auto"/>
              <w:ind w:firstLine="0"/>
              <w:jc w:val="center"/>
              <w:rPr>
                <w:sz w:val="12"/>
                <w:szCs w:val="12"/>
              </w:rPr>
            </w:pPr>
          </w:p>
        </w:tc>
        <w:tc>
          <w:tcPr>
            <w:tcW w:w="1250" w:type="dxa"/>
            <w:vMerge/>
          </w:tcPr>
          <w:p w:rsidR="00805900" w:rsidRPr="00E20FC3" w:rsidRDefault="00805900" w:rsidP="00CF39BC">
            <w:pPr>
              <w:spacing w:line="240" w:lineRule="auto"/>
              <w:ind w:firstLine="0"/>
              <w:jc w:val="center"/>
              <w:rPr>
                <w:sz w:val="12"/>
                <w:szCs w:val="12"/>
              </w:rPr>
            </w:pPr>
          </w:p>
        </w:tc>
        <w:tc>
          <w:tcPr>
            <w:tcW w:w="2928" w:type="dxa"/>
          </w:tcPr>
          <w:p w:rsidR="00805900" w:rsidRPr="00E20FC3" w:rsidRDefault="00805900" w:rsidP="00CF39BC">
            <w:pPr>
              <w:spacing w:line="240" w:lineRule="auto"/>
              <w:ind w:firstLine="0"/>
              <w:jc w:val="center"/>
              <w:rPr>
                <w:sz w:val="12"/>
                <w:szCs w:val="12"/>
              </w:rPr>
            </w:pPr>
            <w:r w:rsidRPr="00E20FC3">
              <w:rPr>
                <w:sz w:val="12"/>
                <w:szCs w:val="12"/>
              </w:rPr>
              <w:t>Базовый показатель</w:t>
            </w:r>
          </w:p>
          <w:p w:rsidR="00805900" w:rsidRPr="00E20FC3" w:rsidRDefault="00805900" w:rsidP="00CF39BC">
            <w:pPr>
              <w:spacing w:line="240" w:lineRule="auto"/>
              <w:ind w:firstLine="0"/>
              <w:jc w:val="center"/>
              <w:rPr>
                <w:b/>
                <w:sz w:val="12"/>
                <w:szCs w:val="12"/>
              </w:rPr>
            </w:pPr>
            <w:r w:rsidRPr="00E20FC3">
              <w:rPr>
                <w:sz w:val="12"/>
                <w:szCs w:val="12"/>
              </w:rPr>
              <w:t>В -  численность  дошкольников, обучающихся по программам дошкольного образования</w:t>
            </w:r>
          </w:p>
        </w:tc>
        <w:tc>
          <w:tcPr>
            <w:tcW w:w="1658" w:type="dxa"/>
            <w:vMerge/>
          </w:tcPr>
          <w:p w:rsidR="00805900" w:rsidRPr="00E20FC3" w:rsidRDefault="00805900" w:rsidP="00CF39BC">
            <w:pPr>
              <w:spacing w:line="240" w:lineRule="auto"/>
              <w:ind w:firstLine="0"/>
              <w:jc w:val="center"/>
              <w:rPr>
                <w:b/>
                <w:sz w:val="12"/>
                <w:szCs w:val="12"/>
              </w:rPr>
            </w:pPr>
          </w:p>
        </w:tc>
        <w:tc>
          <w:tcPr>
            <w:tcW w:w="1595" w:type="dxa"/>
            <w:vMerge/>
          </w:tcPr>
          <w:p w:rsidR="00805900" w:rsidRPr="00E20FC3" w:rsidRDefault="00805900" w:rsidP="00CF39BC">
            <w:pPr>
              <w:spacing w:line="240" w:lineRule="auto"/>
              <w:ind w:firstLine="0"/>
              <w:jc w:val="center"/>
              <w:rPr>
                <w:b/>
                <w:sz w:val="12"/>
                <w:szCs w:val="12"/>
              </w:rPr>
            </w:pPr>
          </w:p>
        </w:tc>
        <w:tc>
          <w:tcPr>
            <w:tcW w:w="2073" w:type="dxa"/>
            <w:vMerge/>
          </w:tcPr>
          <w:p w:rsidR="00805900" w:rsidRPr="00E20FC3" w:rsidRDefault="00805900" w:rsidP="00CF39BC">
            <w:pPr>
              <w:spacing w:line="240" w:lineRule="auto"/>
              <w:ind w:firstLine="0"/>
              <w:jc w:val="center"/>
              <w:rPr>
                <w:sz w:val="12"/>
                <w:szCs w:val="12"/>
              </w:rPr>
            </w:pPr>
          </w:p>
        </w:tc>
        <w:tc>
          <w:tcPr>
            <w:tcW w:w="1539" w:type="dxa"/>
            <w:vMerge/>
          </w:tcPr>
          <w:p w:rsidR="00805900" w:rsidRPr="00E20FC3" w:rsidRDefault="00805900" w:rsidP="00CF39BC">
            <w:pPr>
              <w:spacing w:line="240" w:lineRule="auto"/>
              <w:ind w:firstLine="0"/>
              <w:jc w:val="center"/>
              <w:rPr>
                <w:b/>
                <w:sz w:val="12"/>
                <w:szCs w:val="12"/>
              </w:rPr>
            </w:pPr>
          </w:p>
        </w:tc>
      </w:tr>
      <w:tr w:rsidR="00805900" w:rsidRPr="00E20FC3" w:rsidTr="00CF39BC">
        <w:tc>
          <w:tcPr>
            <w:tcW w:w="464" w:type="dxa"/>
            <w:vMerge w:val="restart"/>
          </w:tcPr>
          <w:p w:rsidR="00805900" w:rsidRPr="00E20FC3" w:rsidRDefault="00805900" w:rsidP="00CF39BC">
            <w:pPr>
              <w:spacing w:line="240" w:lineRule="auto"/>
              <w:ind w:firstLine="0"/>
              <w:jc w:val="center"/>
              <w:rPr>
                <w:sz w:val="12"/>
                <w:szCs w:val="12"/>
              </w:rPr>
            </w:pPr>
            <w:r w:rsidRPr="00E20FC3">
              <w:rPr>
                <w:sz w:val="12"/>
                <w:szCs w:val="12"/>
              </w:rPr>
              <w:t>6.</w:t>
            </w:r>
          </w:p>
          <w:p w:rsidR="00805900" w:rsidRPr="00E20FC3" w:rsidRDefault="00805900" w:rsidP="00CF39BC">
            <w:pPr>
              <w:spacing w:line="240" w:lineRule="auto"/>
              <w:ind w:firstLine="0"/>
              <w:jc w:val="center"/>
              <w:rPr>
                <w:sz w:val="12"/>
                <w:szCs w:val="12"/>
              </w:rPr>
            </w:pPr>
          </w:p>
          <w:p w:rsidR="00805900" w:rsidRPr="00E20FC3" w:rsidRDefault="00805900" w:rsidP="00CF39BC">
            <w:pPr>
              <w:spacing w:line="240" w:lineRule="auto"/>
              <w:ind w:firstLine="0"/>
              <w:jc w:val="center"/>
              <w:rPr>
                <w:sz w:val="12"/>
                <w:szCs w:val="12"/>
              </w:rPr>
            </w:pPr>
          </w:p>
          <w:p w:rsidR="00805900" w:rsidRPr="00E20FC3" w:rsidRDefault="00805900" w:rsidP="00CF39BC">
            <w:pPr>
              <w:spacing w:line="240" w:lineRule="auto"/>
              <w:ind w:firstLine="0"/>
              <w:jc w:val="center"/>
              <w:rPr>
                <w:sz w:val="12"/>
                <w:szCs w:val="12"/>
              </w:rPr>
            </w:pPr>
          </w:p>
          <w:p w:rsidR="00805900" w:rsidRPr="00E20FC3" w:rsidRDefault="00805900" w:rsidP="00CF39BC">
            <w:pPr>
              <w:spacing w:line="240" w:lineRule="auto"/>
              <w:ind w:firstLine="0"/>
              <w:jc w:val="center"/>
              <w:rPr>
                <w:sz w:val="12"/>
                <w:szCs w:val="12"/>
              </w:rPr>
            </w:pPr>
          </w:p>
        </w:tc>
        <w:tc>
          <w:tcPr>
            <w:tcW w:w="3279" w:type="dxa"/>
            <w:vMerge w:val="restart"/>
          </w:tcPr>
          <w:p w:rsidR="00805900" w:rsidRPr="00E20FC3" w:rsidRDefault="00805900" w:rsidP="00CF39BC">
            <w:pPr>
              <w:spacing w:line="240" w:lineRule="auto"/>
              <w:ind w:firstLine="0"/>
              <w:jc w:val="center"/>
              <w:rPr>
                <w:sz w:val="12"/>
                <w:szCs w:val="12"/>
              </w:rPr>
            </w:pPr>
            <w:r w:rsidRPr="00E20FC3">
              <w:rPr>
                <w:sz w:val="12"/>
                <w:szCs w:val="12"/>
              </w:rPr>
              <w:t xml:space="preserve">Удельный вес численности </w:t>
            </w:r>
            <w:proofErr w:type="gramStart"/>
            <w:r w:rsidRPr="00E20FC3">
              <w:rPr>
                <w:sz w:val="12"/>
                <w:szCs w:val="12"/>
              </w:rPr>
              <w:t>обучающихся</w:t>
            </w:r>
            <w:proofErr w:type="gramEnd"/>
            <w:r w:rsidRPr="00E20FC3">
              <w:rPr>
                <w:sz w:val="12"/>
                <w:szCs w:val="12"/>
              </w:rPr>
              <w:t xml:space="preserve"> муниципальных ОУ, которым предоставлена возможность обучаться в соответствии с основными современными требованиями, в общей численности обучающихся.</w:t>
            </w:r>
          </w:p>
        </w:tc>
        <w:tc>
          <w:tcPr>
            <w:tcW w:w="822" w:type="dxa"/>
            <w:vMerge w:val="restart"/>
          </w:tcPr>
          <w:p w:rsidR="00805900" w:rsidRPr="00E20FC3" w:rsidRDefault="00805900" w:rsidP="00CF39BC">
            <w:pPr>
              <w:spacing w:line="240" w:lineRule="auto"/>
              <w:ind w:firstLine="0"/>
              <w:jc w:val="center"/>
              <w:rPr>
                <w:sz w:val="12"/>
                <w:szCs w:val="12"/>
              </w:rPr>
            </w:pPr>
            <w:r w:rsidRPr="00E20FC3">
              <w:rPr>
                <w:sz w:val="12"/>
                <w:szCs w:val="12"/>
              </w:rPr>
              <w:t>процент</w:t>
            </w:r>
          </w:p>
        </w:tc>
        <w:tc>
          <w:tcPr>
            <w:tcW w:w="1250" w:type="dxa"/>
            <w:vMerge w:val="restart"/>
          </w:tcPr>
          <w:p w:rsidR="00805900" w:rsidRPr="00E20FC3" w:rsidRDefault="00805900" w:rsidP="00CF39BC">
            <w:pPr>
              <w:spacing w:line="240" w:lineRule="auto"/>
              <w:ind w:firstLine="0"/>
              <w:jc w:val="center"/>
              <w:rPr>
                <w:sz w:val="12"/>
                <w:szCs w:val="12"/>
              </w:rPr>
            </w:pPr>
            <w:r w:rsidRPr="00E20FC3">
              <w:rPr>
                <w:sz w:val="12"/>
                <w:szCs w:val="12"/>
              </w:rPr>
              <w:t>А/В</w:t>
            </w:r>
            <w:r w:rsidRPr="00E20FC3">
              <w:rPr>
                <w:sz w:val="12"/>
                <w:szCs w:val="12"/>
                <w:lang w:val="en-US"/>
              </w:rPr>
              <w:t xml:space="preserve"> x 100%</w:t>
            </w:r>
          </w:p>
        </w:tc>
        <w:tc>
          <w:tcPr>
            <w:tcW w:w="2928" w:type="dxa"/>
          </w:tcPr>
          <w:p w:rsidR="00805900" w:rsidRPr="00E20FC3" w:rsidRDefault="00805900" w:rsidP="00CF39BC">
            <w:pPr>
              <w:spacing w:line="240" w:lineRule="auto"/>
              <w:ind w:firstLine="0"/>
              <w:jc w:val="center"/>
              <w:rPr>
                <w:sz w:val="12"/>
                <w:szCs w:val="12"/>
              </w:rPr>
            </w:pPr>
            <w:r w:rsidRPr="00E20FC3">
              <w:rPr>
                <w:sz w:val="12"/>
                <w:szCs w:val="12"/>
              </w:rPr>
              <w:t>Базовый показатель</w:t>
            </w:r>
          </w:p>
          <w:p w:rsidR="00805900" w:rsidRPr="00E20FC3" w:rsidRDefault="00805900" w:rsidP="00CF39BC">
            <w:pPr>
              <w:spacing w:line="240" w:lineRule="auto"/>
              <w:ind w:firstLine="0"/>
              <w:jc w:val="center"/>
              <w:rPr>
                <w:b/>
                <w:sz w:val="12"/>
                <w:szCs w:val="12"/>
              </w:rPr>
            </w:pPr>
            <w:r w:rsidRPr="00E20FC3">
              <w:rPr>
                <w:sz w:val="12"/>
                <w:szCs w:val="12"/>
              </w:rPr>
              <w:t xml:space="preserve">А -   численность </w:t>
            </w:r>
            <w:proofErr w:type="gramStart"/>
            <w:r w:rsidRPr="00E20FC3">
              <w:rPr>
                <w:sz w:val="12"/>
                <w:szCs w:val="12"/>
              </w:rPr>
              <w:t>обучающихся</w:t>
            </w:r>
            <w:proofErr w:type="gramEnd"/>
            <w:r w:rsidRPr="00E20FC3">
              <w:rPr>
                <w:sz w:val="12"/>
                <w:szCs w:val="12"/>
              </w:rPr>
              <w:t xml:space="preserve"> муниципальных ОУ, которым предоставлена возможность обучаться в соответствии с основными современными требованиями</w:t>
            </w:r>
          </w:p>
        </w:tc>
        <w:tc>
          <w:tcPr>
            <w:tcW w:w="1658" w:type="dxa"/>
            <w:vMerge w:val="restart"/>
          </w:tcPr>
          <w:p w:rsidR="00805900" w:rsidRPr="00E20FC3" w:rsidRDefault="00805900" w:rsidP="00CF39BC">
            <w:pPr>
              <w:spacing w:line="240" w:lineRule="auto"/>
              <w:ind w:firstLine="0"/>
              <w:jc w:val="center"/>
              <w:rPr>
                <w:b/>
                <w:sz w:val="12"/>
                <w:szCs w:val="12"/>
              </w:rPr>
            </w:pPr>
            <w:r w:rsidRPr="00E20FC3">
              <w:rPr>
                <w:sz w:val="12"/>
                <w:szCs w:val="12"/>
              </w:rPr>
              <w:t>7- административная информация</w:t>
            </w:r>
          </w:p>
        </w:tc>
        <w:tc>
          <w:tcPr>
            <w:tcW w:w="1595" w:type="dxa"/>
            <w:vMerge w:val="restart"/>
          </w:tcPr>
          <w:p w:rsidR="00805900" w:rsidRPr="00E20FC3" w:rsidRDefault="00805900" w:rsidP="00CF39BC">
            <w:pPr>
              <w:spacing w:line="240" w:lineRule="auto"/>
              <w:ind w:firstLine="0"/>
              <w:jc w:val="center"/>
              <w:rPr>
                <w:b/>
                <w:sz w:val="12"/>
                <w:szCs w:val="12"/>
              </w:rPr>
            </w:pPr>
            <w:r w:rsidRPr="00E20FC3">
              <w:rPr>
                <w:sz w:val="12"/>
                <w:szCs w:val="12"/>
              </w:rPr>
              <w:t xml:space="preserve">Отдел образования администрации муниципального образования </w:t>
            </w:r>
            <w:proofErr w:type="spellStart"/>
            <w:r w:rsidRPr="00E20FC3">
              <w:rPr>
                <w:sz w:val="12"/>
                <w:szCs w:val="12"/>
              </w:rPr>
              <w:t>Адамовский</w:t>
            </w:r>
            <w:proofErr w:type="spellEnd"/>
            <w:r w:rsidRPr="00E20FC3">
              <w:rPr>
                <w:sz w:val="12"/>
                <w:szCs w:val="12"/>
              </w:rPr>
              <w:t xml:space="preserve"> район</w:t>
            </w:r>
          </w:p>
        </w:tc>
        <w:tc>
          <w:tcPr>
            <w:tcW w:w="2073" w:type="dxa"/>
            <w:vMerge w:val="restart"/>
          </w:tcPr>
          <w:p w:rsidR="00805900" w:rsidRPr="00E20FC3" w:rsidRDefault="00805900" w:rsidP="00CF39BC">
            <w:pPr>
              <w:spacing w:line="240" w:lineRule="auto"/>
              <w:ind w:firstLine="0"/>
              <w:jc w:val="center"/>
              <w:rPr>
                <w:sz w:val="12"/>
                <w:szCs w:val="12"/>
              </w:rPr>
            </w:pPr>
            <w:r w:rsidRPr="00E20FC3">
              <w:rPr>
                <w:sz w:val="12"/>
                <w:szCs w:val="12"/>
              </w:rPr>
              <w:t>Федеральная статистическая отчетность № 00-1 «Сведения об организации, осуществляющей подготовку по образовательным программам начального общего, основного общего</w:t>
            </w:r>
            <w:proofErr w:type="gramStart"/>
            <w:r w:rsidRPr="00E20FC3">
              <w:rPr>
                <w:sz w:val="12"/>
                <w:szCs w:val="12"/>
              </w:rPr>
              <w:t xml:space="preserve"> ,</w:t>
            </w:r>
            <w:proofErr w:type="gramEnd"/>
            <w:r w:rsidRPr="00E20FC3">
              <w:rPr>
                <w:sz w:val="12"/>
                <w:szCs w:val="12"/>
              </w:rPr>
              <w:t xml:space="preserve"> среднего общего образования»-</w:t>
            </w:r>
          </w:p>
        </w:tc>
        <w:tc>
          <w:tcPr>
            <w:tcW w:w="1539" w:type="dxa"/>
            <w:vMerge w:val="restart"/>
          </w:tcPr>
          <w:p w:rsidR="00805900" w:rsidRPr="00E20FC3" w:rsidRDefault="00805900" w:rsidP="00CF39BC">
            <w:pPr>
              <w:spacing w:line="240" w:lineRule="auto"/>
              <w:ind w:firstLine="0"/>
              <w:jc w:val="center"/>
              <w:rPr>
                <w:b/>
                <w:sz w:val="12"/>
                <w:szCs w:val="12"/>
              </w:rPr>
            </w:pPr>
            <w:r w:rsidRPr="00E20FC3">
              <w:rPr>
                <w:sz w:val="12"/>
                <w:szCs w:val="12"/>
              </w:rPr>
              <w:t>Ежегодно, по состоянию на 01.09.</w:t>
            </w:r>
          </w:p>
        </w:tc>
      </w:tr>
      <w:tr w:rsidR="00805900" w:rsidRPr="00E20FC3" w:rsidTr="00CF39BC">
        <w:tc>
          <w:tcPr>
            <w:tcW w:w="464" w:type="dxa"/>
            <w:vMerge/>
          </w:tcPr>
          <w:p w:rsidR="00805900" w:rsidRPr="00E20FC3" w:rsidRDefault="00805900" w:rsidP="00CF39BC">
            <w:pPr>
              <w:spacing w:line="240" w:lineRule="auto"/>
              <w:ind w:firstLine="0"/>
              <w:jc w:val="center"/>
              <w:rPr>
                <w:sz w:val="12"/>
                <w:szCs w:val="12"/>
              </w:rPr>
            </w:pPr>
          </w:p>
        </w:tc>
        <w:tc>
          <w:tcPr>
            <w:tcW w:w="3279" w:type="dxa"/>
            <w:vMerge/>
          </w:tcPr>
          <w:p w:rsidR="00805900" w:rsidRPr="00E20FC3" w:rsidRDefault="00805900" w:rsidP="00CF39BC">
            <w:pPr>
              <w:spacing w:line="240" w:lineRule="auto"/>
              <w:ind w:firstLine="0"/>
              <w:jc w:val="center"/>
              <w:rPr>
                <w:sz w:val="12"/>
                <w:szCs w:val="12"/>
              </w:rPr>
            </w:pPr>
          </w:p>
        </w:tc>
        <w:tc>
          <w:tcPr>
            <w:tcW w:w="822" w:type="dxa"/>
            <w:vMerge/>
          </w:tcPr>
          <w:p w:rsidR="00805900" w:rsidRPr="00E20FC3" w:rsidRDefault="00805900" w:rsidP="00CF39BC">
            <w:pPr>
              <w:spacing w:line="240" w:lineRule="auto"/>
              <w:ind w:firstLine="0"/>
              <w:jc w:val="center"/>
              <w:rPr>
                <w:sz w:val="12"/>
                <w:szCs w:val="12"/>
              </w:rPr>
            </w:pPr>
          </w:p>
        </w:tc>
        <w:tc>
          <w:tcPr>
            <w:tcW w:w="1250" w:type="dxa"/>
            <w:vMerge/>
          </w:tcPr>
          <w:p w:rsidR="00805900" w:rsidRPr="00E20FC3" w:rsidRDefault="00805900" w:rsidP="00CF39BC">
            <w:pPr>
              <w:spacing w:line="240" w:lineRule="auto"/>
              <w:ind w:firstLine="0"/>
              <w:jc w:val="center"/>
              <w:rPr>
                <w:sz w:val="12"/>
                <w:szCs w:val="12"/>
              </w:rPr>
            </w:pPr>
          </w:p>
        </w:tc>
        <w:tc>
          <w:tcPr>
            <w:tcW w:w="2928" w:type="dxa"/>
          </w:tcPr>
          <w:p w:rsidR="00805900" w:rsidRPr="00E20FC3" w:rsidRDefault="00805900" w:rsidP="00CF39BC">
            <w:pPr>
              <w:spacing w:line="240" w:lineRule="auto"/>
              <w:ind w:firstLine="0"/>
              <w:jc w:val="center"/>
              <w:rPr>
                <w:sz w:val="12"/>
                <w:szCs w:val="12"/>
              </w:rPr>
            </w:pPr>
            <w:r w:rsidRPr="00E20FC3">
              <w:rPr>
                <w:sz w:val="12"/>
                <w:szCs w:val="12"/>
              </w:rPr>
              <w:t>Базовый показатель</w:t>
            </w:r>
          </w:p>
          <w:p w:rsidR="00805900" w:rsidRPr="00E20FC3" w:rsidRDefault="00805900" w:rsidP="00CF39BC">
            <w:pPr>
              <w:spacing w:line="240" w:lineRule="auto"/>
              <w:ind w:firstLine="0"/>
              <w:jc w:val="center"/>
              <w:rPr>
                <w:b/>
                <w:sz w:val="12"/>
                <w:szCs w:val="12"/>
              </w:rPr>
            </w:pPr>
            <w:r w:rsidRPr="00E20FC3">
              <w:rPr>
                <w:sz w:val="12"/>
                <w:szCs w:val="12"/>
              </w:rPr>
              <w:t xml:space="preserve">В -   общая численность </w:t>
            </w:r>
            <w:proofErr w:type="gramStart"/>
            <w:r w:rsidRPr="00E20FC3">
              <w:rPr>
                <w:sz w:val="12"/>
                <w:szCs w:val="12"/>
              </w:rPr>
              <w:t>обучающихся</w:t>
            </w:r>
            <w:proofErr w:type="gramEnd"/>
          </w:p>
        </w:tc>
        <w:tc>
          <w:tcPr>
            <w:tcW w:w="1658" w:type="dxa"/>
            <w:vMerge/>
          </w:tcPr>
          <w:p w:rsidR="00805900" w:rsidRPr="00E20FC3" w:rsidRDefault="00805900" w:rsidP="00CF39BC">
            <w:pPr>
              <w:spacing w:line="240" w:lineRule="auto"/>
              <w:ind w:firstLine="0"/>
              <w:jc w:val="center"/>
              <w:rPr>
                <w:b/>
                <w:sz w:val="12"/>
                <w:szCs w:val="12"/>
              </w:rPr>
            </w:pPr>
          </w:p>
        </w:tc>
        <w:tc>
          <w:tcPr>
            <w:tcW w:w="1595" w:type="dxa"/>
            <w:vMerge/>
          </w:tcPr>
          <w:p w:rsidR="00805900" w:rsidRPr="00E20FC3" w:rsidRDefault="00805900" w:rsidP="00CF39BC">
            <w:pPr>
              <w:spacing w:line="240" w:lineRule="auto"/>
              <w:ind w:firstLine="0"/>
              <w:jc w:val="center"/>
              <w:rPr>
                <w:b/>
                <w:sz w:val="12"/>
                <w:szCs w:val="12"/>
              </w:rPr>
            </w:pPr>
          </w:p>
        </w:tc>
        <w:tc>
          <w:tcPr>
            <w:tcW w:w="2073" w:type="dxa"/>
            <w:vMerge/>
          </w:tcPr>
          <w:p w:rsidR="00805900" w:rsidRPr="00E20FC3" w:rsidRDefault="00805900" w:rsidP="00CF39BC">
            <w:pPr>
              <w:spacing w:line="240" w:lineRule="auto"/>
              <w:ind w:firstLine="0"/>
              <w:jc w:val="center"/>
              <w:rPr>
                <w:b/>
                <w:sz w:val="12"/>
                <w:szCs w:val="12"/>
              </w:rPr>
            </w:pPr>
          </w:p>
        </w:tc>
        <w:tc>
          <w:tcPr>
            <w:tcW w:w="1539" w:type="dxa"/>
            <w:vMerge/>
          </w:tcPr>
          <w:p w:rsidR="00805900" w:rsidRPr="00E20FC3" w:rsidRDefault="00805900" w:rsidP="00CF39BC">
            <w:pPr>
              <w:spacing w:line="240" w:lineRule="auto"/>
              <w:ind w:firstLine="0"/>
              <w:jc w:val="center"/>
              <w:rPr>
                <w:b/>
                <w:sz w:val="12"/>
                <w:szCs w:val="12"/>
              </w:rPr>
            </w:pPr>
          </w:p>
        </w:tc>
      </w:tr>
      <w:tr w:rsidR="00805900" w:rsidRPr="00E20FC3" w:rsidTr="00CF39BC">
        <w:tc>
          <w:tcPr>
            <w:tcW w:w="464" w:type="dxa"/>
            <w:vMerge w:val="restart"/>
          </w:tcPr>
          <w:p w:rsidR="00805900" w:rsidRPr="00E20FC3" w:rsidRDefault="00805900" w:rsidP="00CF39BC">
            <w:pPr>
              <w:spacing w:line="240" w:lineRule="auto"/>
              <w:ind w:firstLine="0"/>
              <w:jc w:val="center"/>
              <w:rPr>
                <w:sz w:val="12"/>
                <w:szCs w:val="12"/>
              </w:rPr>
            </w:pPr>
            <w:r w:rsidRPr="00E20FC3">
              <w:rPr>
                <w:sz w:val="12"/>
                <w:szCs w:val="12"/>
              </w:rPr>
              <w:t>7.</w:t>
            </w:r>
          </w:p>
        </w:tc>
        <w:tc>
          <w:tcPr>
            <w:tcW w:w="3279" w:type="dxa"/>
            <w:vMerge w:val="restart"/>
          </w:tcPr>
          <w:p w:rsidR="00805900" w:rsidRPr="00E20FC3" w:rsidRDefault="00805900" w:rsidP="00CF39BC">
            <w:pPr>
              <w:spacing w:line="240" w:lineRule="auto"/>
              <w:ind w:firstLine="0"/>
              <w:jc w:val="center"/>
              <w:rPr>
                <w:sz w:val="12"/>
                <w:szCs w:val="12"/>
              </w:rPr>
            </w:pPr>
            <w:r w:rsidRPr="00E20FC3">
              <w:rPr>
                <w:sz w:val="12"/>
                <w:szCs w:val="12"/>
              </w:rPr>
              <w:t>Доля выпускников муниципальных общеобразовательных учреждений,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сдававших единый государственный экзамен по данным предметам, процентов.</w:t>
            </w:r>
          </w:p>
        </w:tc>
        <w:tc>
          <w:tcPr>
            <w:tcW w:w="822" w:type="dxa"/>
            <w:vMerge w:val="restart"/>
          </w:tcPr>
          <w:p w:rsidR="00805900" w:rsidRPr="00E20FC3" w:rsidRDefault="00805900" w:rsidP="00CF39BC">
            <w:pPr>
              <w:spacing w:line="240" w:lineRule="auto"/>
              <w:ind w:firstLine="0"/>
              <w:jc w:val="center"/>
              <w:rPr>
                <w:sz w:val="12"/>
                <w:szCs w:val="12"/>
              </w:rPr>
            </w:pPr>
            <w:r w:rsidRPr="00E20FC3">
              <w:rPr>
                <w:sz w:val="12"/>
                <w:szCs w:val="12"/>
              </w:rPr>
              <w:t>процент</w:t>
            </w:r>
          </w:p>
        </w:tc>
        <w:tc>
          <w:tcPr>
            <w:tcW w:w="1250" w:type="dxa"/>
            <w:vMerge w:val="restart"/>
          </w:tcPr>
          <w:p w:rsidR="00805900" w:rsidRPr="00E20FC3" w:rsidRDefault="00805900" w:rsidP="00CF39BC">
            <w:pPr>
              <w:spacing w:line="240" w:lineRule="auto"/>
              <w:ind w:firstLine="0"/>
              <w:jc w:val="center"/>
              <w:rPr>
                <w:sz w:val="12"/>
                <w:szCs w:val="12"/>
              </w:rPr>
            </w:pPr>
            <w:r w:rsidRPr="00E20FC3">
              <w:rPr>
                <w:sz w:val="12"/>
                <w:szCs w:val="12"/>
              </w:rPr>
              <w:t>А/В</w:t>
            </w:r>
            <w:r w:rsidRPr="00E20FC3">
              <w:rPr>
                <w:sz w:val="12"/>
                <w:szCs w:val="12"/>
                <w:lang w:val="en-US"/>
              </w:rPr>
              <w:t xml:space="preserve"> x 100%</w:t>
            </w:r>
          </w:p>
        </w:tc>
        <w:tc>
          <w:tcPr>
            <w:tcW w:w="2928" w:type="dxa"/>
          </w:tcPr>
          <w:p w:rsidR="00805900" w:rsidRPr="00E20FC3" w:rsidRDefault="00805900" w:rsidP="00CF39BC">
            <w:pPr>
              <w:spacing w:line="240" w:lineRule="auto"/>
              <w:ind w:firstLine="0"/>
              <w:jc w:val="center"/>
              <w:rPr>
                <w:sz w:val="12"/>
                <w:szCs w:val="12"/>
              </w:rPr>
            </w:pPr>
            <w:r w:rsidRPr="00E20FC3">
              <w:rPr>
                <w:sz w:val="12"/>
                <w:szCs w:val="12"/>
              </w:rPr>
              <w:t>Базовый показатель</w:t>
            </w:r>
          </w:p>
          <w:p w:rsidR="00805900" w:rsidRPr="00E20FC3" w:rsidRDefault="00805900" w:rsidP="00CF39BC">
            <w:pPr>
              <w:spacing w:line="240" w:lineRule="auto"/>
              <w:ind w:firstLine="0"/>
              <w:jc w:val="center"/>
              <w:rPr>
                <w:b/>
                <w:sz w:val="12"/>
                <w:szCs w:val="12"/>
              </w:rPr>
            </w:pPr>
            <w:r w:rsidRPr="00E20FC3">
              <w:rPr>
                <w:sz w:val="12"/>
                <w:szCs w:val="12"/>
              </w:rPr>
              <w:t>А -    численность выпускников муниципальных общеобразовательных учреждений, сдавших единый государственный экзамен по русскому языку и математике</w:t>
            </w:r>
          </w:p>
        </w:tc>
        <w:tc>
          <w:tcPr>
            <w:tcW w:w="1658" w:type="dxa"/>
            <w:vMerge w:val="restart"/>
          </w:tcPr>
          <w:p w:rsidR="00805900" w:rsidRPr="00E20FC3" w:rsidRDefault="00805900" w:rsidP="00CF39BC">
            <w:pPr>
              <w:spacing w:line="240" w:lineRule="auto"/>
              <w:ind w:firstLine="0"/>
              <w:jc w:val="center"/>
              <w:rPr>
                <w:b/>
                <w:sz w:val="12"/>
                <w:szCs w:val="12"/>
              </w:rPr>
            </w:pPr>
            <w:r w:rsidRPr="00E20FC3">
              <w:rPr>
                <w:sz w:val="12"/>
                <w:szCs w:val="12"/>
              </w:rPr>
              <w:t>1 – периодическая отчетность</w:t>
            </w:r>
          </w:p>
        </w:tc>
        <w:tc>
          <w:tcPr>
            <w:tcW w:w="1595" w:type="dxa"/>
            <w:vMerge w:val="restart"/>
          </w:tcPr>
          <w:p w:rsidR="00805900" w:rsidRPr="00E20FC3" w:rsidRDefault="00805900" w:rsidP="00CF39BC">
            <w:pPr>
              <w:spacing w:line="240" w:lineRule="auto"/>
              <w:ind w:firstLine="0"/>
              <w:jc w:val="center"/>
              <w:rPr>
                <w:b/>
                <w:sz w:val="12"/>
                <w:szCs w:val="12"/>
              </w:rPr>
            </w:pPr>
            <w:r w:rsidRPr="00E20FC3">
              <w:rPr>
                <w:sz w:val="12"/>
                <w:szCs w:val="12"/>
              </w:rPr>
              <w:t xml:space="preserve">Отдел образования администрации муниципального образования </w:t>
            </w:r>
            <w:proofErr w:type="spellStart"/>
            <w:r w:rsidRPr="00E20FC3">
              <w:rPr>
                <w:sz w:val="12"/>
                <w:szCs w:val="12"/>
              </w:rPr>
              <w:t>Адамовский</w:t>
            </w:r>
            <w:proofErr w:type="spellEnd"/>
            <w:r w:rsidRPr="00E20FC3">
              <w:rPr>
                <w:sz w:val="12"/>
                <w:szCs w:val="12"/>
              </w:rPr>
              <w:t xml:space="preserve"> район</w:t>
            </w:r>
          </w:p>
        </w:tc>
        <w:tc>
          <w:tcPr>
            <w:tcW w:w="2073" w:type="dxa"/>
            <w:vMerge w:val="restart"/>
          </w:tcPr>
          <w:p w:rsidR="00805900" w:rsidRPr="00E20FC3" w:rsidRDefault="00805900" w:rsidP="00CF39BC">
            <w:pPr>
              <w:spacing w:line="240" w:lineRule="auto"/>
              <w:ind w:firstLine="0"/>
              <w:jc w:val="center"/>
              <w:rPr>
                <w:sz w:val="12"/>
                <w:szCs w:val="12"/>
              </w:rPr>
            </w:pPr>
            <w:r w:rsidRPr="00E20FC3">
              <w:rPr>
                <w:sz w:val="12"/>
                <w:szCs w:val="12"/>
              </w:rPr>
              <w:t>Федеральная статистическая отчетность № 00-1 «Сведения об организации, осуществляющей подготовку по образовательным программам начального общего, основного общего</w:t>
            </w:r>
            <w:proofErr w:type="gramStart"/>
            <w:r w:rsidRPr="00E20FC3">
              <w:rPr>
                <w:sz w:val="12"/>
                <w:szCs w:val="12"/>
              </w:rPr>
              <w:t xml:space="preserve"> ,</w:t>
            </w:r>
            <w:proofErr w:type="gramEnd"/>
            <w:r w:rsidRPr="00E20FC3">
              <w:rPr>
                <w:sz w:val="12"/>
                <w:szCs w:val="12"/>
              </w:rPr>
              <w:t xml:space="preserve"> среднего общего образования»-</w:t>
            </w:r>
          </w:p>
        </w:tc>
        <w:tc>
          <w:tcPr>
            <w:tcW w:w="1539" w:type="dxa"/>
            <w:vMerge w:val="restart"/>
          </w:tcPr>
          <w:p w:rsidR="00805900" w:rsidRPr="00E20FC3" w:rsidRDefault="00805900" w:rsidP="00CF39BC">
            <w:pPr>
              <w:spacing w:line="240" w:lineRule="auto"/>
              <w:ind w:firstLine="0"/>
              <w:jc w:val="center"/>
              <w:rPr>
                <w:b/>
                <w:sz w:val="12"/>
                <w:szCs w:val="12"/>
              </w:rPr>
            </w:pPr>
            <w:r w:rsidRPr="00E20FC3">
              <w:rPr>
                <w:sz w:val="12"/>
                <w:szCs w:val="12"/>
              </w:rPr>
              <w:t>Ежегодно, по состоянию на 01.09.</w:t>
            </w:r>
          </w:p>
        </w:tc>
      </w:tr>
      <w:tr w:rsidR="00805900" w:rsidRPr="00E20FC3" w:rsidTr="00CF39BC">
        <w:tc>
          <w:tcPr>
            <w:tcW w:w="464" w:type="dxa"/>
            <w:vMerge/>
          </w:tcPr>
          <w:p w:rsidR="00805900" w:rsidRPr="00E20FC3" w:rsidRDefault="00805900" w:rsidP="00CF39BC">
            <w:pPr>
              <w:spacing w:line="240" w:lineRule="auto"/>
              <w:ind w:firstLine="0"/>
              <w:jc w:val="center"/>
              <w:rPr>
                <w:sz w:val="12"/>
                <w:szCs w:val="12"/>
              </w:rPr>
            </w:pPr>
          </w:p>
        </w:tc>
        <w:tc>
          <w:tcPr>
            <w:tcW w:w="3279" w:type="dxa"/>
            <w:vMerge/>
          </w:tcPr>
          <w:p w:rsidR="00805900" w:rsidRPr="00E20FC3" w:rsidRDefault="00805900" w:rsidP="00CF39BC">
            <w:pPr>
              <w:spacing w:line="240" w:lineRule="auto"/>
              <w:ind w:firstLine="0"/>
              <w:jc w:val="center"/>
              <w:rPr>
                <w:sz w:val="12"/>
                <w:szCs w:val="12"/>
              </w:rPr>
            </w:pPr>
          </w:p>
        </w:tc>
        <w:tc>
          <w:tcPr>
            <w:tcW w:w="822" w:type="dxa"/>
            <w:vMerge/>
          </w:tcPr>
          <w:p w:rsidR="00805900" w:rsidRPr="00E20FC3" w:rsidRDefault="00805900" w:rsidP="00CF39BC">
            <w:pPr>
              <w:spacing w:line="240" w:lineRule="auto"/>
              <w:ind w:firstLine="0"/>
              <w:jc w:val="center"/>
              <w:rPr>
                <w:sz w:val="12"/>
                <w:szCs w:val="12"/>
              </w:rPr>
            </w:pPr>
          </w:p>
        </w:tc>
        <w:tc>
          <w:tcPr>
            <w:tcW w:w="1250" w:type="dxa"/>
            <w:vMerge/>
          </w:tcPr>
          <w:p w:rsidR="00805900" w:rsidRPr="00E20FC3" w:rsidRDefault="00805900" w:rsidP="00CF39BC">
            <w:pPr>
              <w:spacing w:line="240" w:lineRule="auto"/>
              <w:ind w:firstLine="0"/>
              <w:jc w:val="center"/>
              <w:rPr>
                <w:sz w:val="12"/>
                <w:szCs w:val="12"/>
              </w:rPr>
            </w:pPr>
          </w:p>
        </w:tc>
        <w:tc>
          <w:tcPr>
            <w:tcW w:w="2928" w:type="dxa"/>
          </w:tcPr>
          <w:p w:rsidR="00805900" w:rsidRPr="00E20FC3" w:rsidRDefault="00805900" w:rsidP="00CF39BC">
            <w:pPr>
              <w:spacing w:line="240" w:lineRule="auto"/>
              <w:ind w:firstLine="0"/>
              <w:jc w:val="center"/>
              <w:rPr>
                <w:sz w:val="12"/>
                <w:szCs w:val="12"/>
              </w:rPr>
            </w:pPr>
            <w:r w:rsidRPr="00E20FC3">
              <w:rPr>
                <w:sz w:val="12"/>
                <w:szCs w:val="12"/>
              </w:rPr>
              <w:t>Базовый показатель</w:t>
            </w:r>
          </w:p>
          <w:p w:rsidR="00805900" w:rsidRPr="00E20FC3" w:rsidRDefault="00805900" w:rsidP="00CF39BC">
            <w:pPr>
              <w:spacing w:line="240" w:lineRule="auto"/>
              <w:ind w:firstLine="0"/>
              <w:jc w:val="center"/>
              <w:rPr>
                <w:b/>
                <w:sz w:val="12"/>
                <w:szCs w:val="12"/>
              </w:rPr>
            </w:pPr>
            <w:proofErr w:type="gramStart"/>
            <w:r w:rsidRPr="00E20FC3">
              <w:rPr>
                <w:sz w:val="12"/>
                <w:szCs w:val="12"/>
              </w:rPr>
              <w:t>В</w:t>
            </w:r>
            <w:proofErr w:type="gramEnd"/>
            <w:r w:rsidRPr="00E20FC3">
              <w:rPr>
                <w:sz w:val="12"/>
                <w:szCs w:val="12"/>
              </w:rPr>
              <w:t xml:space="preserve"> -   </w:t>
            </w:r>
            <w:proofErr w:type="gramStart"/>
            <w:r w:rsidRPr="00E20FC3">
              <w:rPr>
                <w:sz w:val="12"/>
                <w:szCs w:val="12"/>
              </w:rPr>
              <w:t>общая</w:t>
            </w:r>
            <w:proofErr w:type="gramEnd"/>
            <w:r w:rsidRPr="00E20FC3">
              <w:rPr>
                <w:sz w:val="12"/>
                <w:szCs w:val="12"/>
              </w:rPr>
              <w:t xml:space="preserve"> численность  выпускников муниципальных общеобразовательных учреждений, сдававших единый государственный экзамен по данным предметам</w:t>
            </w:r>
          </w:p>
        </w:tc>
        <w:tc>
          <w:tcPr>
            <w:tcW w:w="1658" w:type="dxa"/>
            <w:vMerge/>
          </w:tcPr>
          <w:p w:rsidR="00805900" w:rsidRPr="00E20FC3" w:rsidRDefault="00805900" w:rsidP="00CF39BC">
            <w:pPr>
              <w:spacing w:line="240" w:lineRule="auto"/>
              <w:ind w:firstLine="0"/>
              <w:jc w:val="center"/>
              <w:rPr>
                <w:b/>
                <w:sz w:val="12"/>
                <w:szCs w:val="12"/>
              </w:rPr>
            </w:pPr>
          </w:p>
        </w:tc>
        <w:tc>
          <w:tcPr>
            <w:tcW w:w="1595" w:type="dxa"/>
            <w:vMerge/>
          </w:tcPr>
          <w:p w:rsidR="00805900" w:rsidRPr="00E20FC3" w:rsidRDefault="00805900" w:rsidP="00CF39BC">
            <w:pPr>
              <w:spacing w:line="240" w:lineRule="auto"/>
              <w:ind w:firstLine="0"/>
              <w:jc w:val="center"/>
              <w:rPr>
                <w:b/>
                <w:sz w:val="12"/>
                <w:szCs w:val="12"/>
              </w:rPr>
            </w:pPr>
          </w:p>
        </w:tc>
        <w:tc>
          <w:tcPr>
            <w:tcW w:w="2073" w:type="dxa"/>
            <w:vMerge/>
          </w:tcPr>
          <w:p w:rsidR="00805900" w:rsidRPr="00E20FC3" w:rsidRDefault="00805900" w:rsidP="00CF39BC">
            <w:pPr>
              <w:spacing w:line="240" w:lineRule="auto"/>
              <w:ind w:firstLine="0"/>
              <w:jc w:val="center"/>
              <w:rPr>
                <w:b/>
                <w:sz w:val="12"/>
                <w:szCs w:val="12"/>
              </w:rPr>
            </w:pPr>
          </w:p>
        </w:tc>
        <w:tc>
          <w:tcPr>
            <w:tcW w:w="1539" w:type="dxa"/>
            <w:vMerge/>
          </w:tcPr>
          <w:p w:rsidR="00805900" w:rsidRPr="00E20FC3" w:rsidRDefault="00805900" w:rsidP="00CF39BC">
            <w:pPr>
              <w:spacing w:line="240" w:lineRule="auto"/>
              <w:ind w:firstLine="0"/>
              <w:jc w:val="center"/>
              <w:rPr>
                <w:b/>
                <w:sz w:val="12"/>
                <w:szCs w:val="12"/>
              </w:rPr>
            </w:pPr>
          </w:p>
        </w:tc>
      </w:tr>
      <w:tr w:rsidR="00805900" w:rsidRPr="00E20FC3" w:rsidTr="00CF39BC">
        <w:tc>
          <w:tcPr>
            <w:tcW w:w="464" w:type="dxa"/>
            <w:vMerge w:val="restart"/>
          </w:tcPr>
          <w:p w:rsidR="00805900" w:rsidRPr="00E20FC3" w:rsidRDefault="00805900" w:rsidP="00CF39BC">
            <w:pPr>
              <w:spacing w:line="240" w:lineRule="auto"/>
              <w:ind w:firstLine="0"/>
              <w:jc w:val="center"/>
              <w:rPr>
                <w:sz w:val="12"/>
                <w:szCs w:val="12"/>
              </w:rPr>
            </w:pPr>
            <w:r w:rsidRPr="00E20FC3">
              <w:rPr>
                <w:sz w:val="12"/>
                <w:szCs w:val="12"/>
              </w:rPr>
              <w:t>8.</w:t>
            </w:r>
          </w:p>
          <w:p w:rsidR="00805900" w:rsidRPr="00E20FC3" w:rsidRDefault="00805900" w:rsidP="00CF39BC">
            <w:pPr>
              <w:spacing w:line="240" w:lineRule="auto"/>
              <w:ind w:firstLine="0"/>
              <w:jc w:val="center"/>
              <w:rPr>
                <w:sz w:val="12"/>
                <w:szCs w:val="12"/>
              </w:rPr>
            </w:pPr>
          </w:p>
          <w:p w:rsidR="00805900" w:rsidRPr="00E20FC3" w:rsidRDefault="00805900" w:rsidP="00CF39BC">
            <w:pPr>
              <w:spacing w:line="240" w:lineRule="auto"/>
              <w:ind w:firstLine="0"/>
              <w:jc w:val="center"/>
              <w:rPr>
                <w:sz w:val="12"/>
                <w:szCs w:val="12"/>
              </w:rPr>
            </w:pPr>
          </w:p>
          <w:p w:rsidR="00805900" w:rsidRPr="00E20FC3" w:rsidRDefault="00805900" w:rsidP="00CF39BC">
            <w:pPr>
              <w:spacing w:line="240" w:lineRule="auto"/>
              <w:ind w:firstLine="0"/>
              <w:jc w:val="center"/>
              <w:rPr>
                <w:sz w:val="12"/>
                <w:szCs w:val="12"/>
              </w:rPr>
            </w:pPr>
          </w:p>
          <w:p w:rsidR="00805900" w:rsidRPr="00E20FC3" w:rsidRDefault="00805900" w:rsidP="00CF39BC">
            <w:pPr>
              <w:spacing w:line="240" w:lineRule="auto"/>
              <w:ind w:firstLine="0"/>
              <w:rPr>
                <w:sz w:val="12"/>
                <w:szCs w:val="12"/>
              </w:rPr>
            </w:pPr>
          </w:p>
          <w:p w:rsidR="00805900" w:rsidRPr="00E20FC3" w:rsidRDefault="00805900" w:rsidP="00CF39BC">
            <w:pPr>
              <w:spacing w:line="240" w:lineRule="auto"/>
              <w:ind w:firstLine="0"/>
              <w:jc w:val="center"/>
              <w:rPr>
                <w:sz w:val="12"/>
                <w:szCs w:val="12"/>
              </w:rPr>
            </w:pPr>
          </w:p>
          <w:p w:rsidR="00805900" w:rsidRPr="00E20FC3" w:rsidRDefault="00805900" w:rsidP="00CF39BC">
            <w:pPr>
              <w:spacing w:line="240" w:lineRule="auto"/>
              <w:ind w:firstLine="0"/>
              <w:jc w:val="center"/>
              <w:rPr>
                <w:sz w:val="12"/>
                <w:szCs w:val="12"/>
              </w:rPr>
            </w:pPr>
          </w:p>
        </w:tc>
        <w:tc>
          <w:tcPr>
            <w:tcW w:w="3279" w:type="dxa"/>
            <w:vMerge w:val="restart"/>
          </w:tcPr>
          <w:p w:rsidR="00805900" w:rsidRPr="00E20FC3" w:rsidRDefault="00805900" w:rsidP="00CF39BC">
            <w:pPr>
              <w:spacing w:line="240" w:lineRule="auto"/>
              <w:ind w:firstLine="0"/>
              <w:jc w:val="center"/>
              <w:rPr>
                <w:sz w:val="12"/>
                <w:szCs w:val="12"/>
              </w:rPr>
            </w:pPr>
            <w:r w:rsidRPr="00E20FC3">
              <w:rPr>
                <w:sz w:val="12"/>
                <w:szCs w:val="12"/>
              </w:rPr>
              <w:t>Доля выпускников муниципальных общеобразовательных учреждений, получивших аттестат о среднем общем  образовании, в общей численности выпускников муниципальных общеобразовательных учреждений, процентов.</w:t>
            </w:r>
          </w:p>
        </w:tc>
        <w:tc>
          <w:tcPr>
            <w:tcW w:w="822" w:type="dxa"/>
            <w:vMerge w:val="restart"/>
          </w:tcPr>
          <w:p w:rsidR="00805900" w:rsidRPr="00E20FC3" w:rsidRDefault="00805900" w:rsidP="00CF39BC">
            <w:pPr>
              <w:spacing w:line="240" w:lineRule="auto"/>
              <w:ind w:firstLine="0"/>
              <w:jc w:val="center"/>
              <w:rPr>
                <w:sz w:val="12"/>
                <w:szCs w:val="12"/>
              </w:rPr>
            </w:pPr>
            <w:r w:rsidRPr="00E20FC3">
              <w:rPr>
                <w:sz w:val="12"/>
                <w:szCs w:val="12"/>
              </w:rPr>
              <w:t>процент</w:t>
            </w:r>
          </w:p>
        </w:tc>
        <w:tc>
          <w:tcPr>
            <w:tcW w:w="1250" w:type="dxa"/>
            <w:vMerge w:val="restart"/>
          </w:tcPr>
          <w:p w:rsidR="00805900" w:rsidRPr="00E20FC3" w:rsidRDefault="00805900" w:rsidP="00CF39BC">
            <w:pPr>
              <w:spacing w:line="240" w:lineRule="auto"/>
              <w:ind w:firstLine="0"/>
              <w:jc w:val="center"/>
              <w:rPr>
                <w:sz w:val="12"/>
                <w:szCs w:val="12"/>
              </w:rPr>
            </w:pPr>
            <w:r w:rsidRPr="00E20FC3">
              <w:rPr>
                <w:sz w:val="12"/>
                <w:szCs w:val="12"/>
              </w:rPr>
              <w:t>А/В</w:t>
            </w:r>
            <w:r w:rsidRPr="00E20FC3">
              <w:rPr>
                <w:sz w:val="12"/>
                <w:szCs w:val="12"/>
                <w:lang w:val="en-US"/>
              </w:rPr>
              <w:t xml:space="preserve"> x 100%</w:t>
            </w:r>
          </w:p>
        </w:tc>
        <w:tc>
          <w:tcPr>
            <w:tcW w:w="2928" w:type="dxa"/>
          </w:tcPr>
          <w:p w:rsidR="00805900" w:rsidRPr="00E20FC3" w:rsidRDefault="00805900" w:rsidP="00CF39BC">
            <w:pPr>
              <w:spacing w:line="240" w:lineRule="auto"/>
              <w:ind w:firstLine="0"/>
              <w:jc w:val="center"/>
              <w:rPr>
                <w:sz w:val="12"/>
                <w:szCs w:val="12"/>
              </w:rPr>
            </w:pPr>
            <w:r w:rsidRPr="00E20FC3">
              <w:rPr>
                <w:sz w:val="12"/>
                <w:szCs w:val="12"/>
              </w:rPr>
              <w:t>Базовый показатель</w:t>
            </w:r>
          </w:p>
          <w:p w:rsidR="00805900" w:rsidRPr="00E20FC3" w:rsidRDefault="00805900" w:rsidP="00CF39BC">
            <w:pPr>
              <w:spacing w:line="240" w:lineRule="auto"/>
              <w:ind w:firstLine="0"/>
              <w:jc w:val="center"/>
              <w:rPr>
                <w:b/>
                <w:sz w:val="12"/>
                <w:szCs w:val="12"/>
              </w:rPr>
            </w:pPr>
            <w:r w:rsidRPr="00E20FC3">
              <w:rPr>
                <w:sz w:val="12"/>
                <w:szCs w:val="12"/>
              </w:rPr>
              <w:t>А -    численность выпускников муниципальных общеобразовательных учреждений,  получивших аттестат о среднем общем  образовании</w:t>
            </w:r>
          </w:p>
        </w:tc>
        <w:tc>
          <w:tcPr>
            <w:tcW w:w="1658" w:type="dxa"/>
            <w:vMerge w:val="restart"/>
          </w:tcPr>
          <w:p w:rsidR="00805900" w:rsidRPr="00E20FC3" w:rsidRDefault="00805900" w:rsidP="00CF39BC">
            <w:pPr>
              <w:spacing w:line="240" w:lineRule="auto"/>
              <w:ind w:firstLine="0"/>
              <w:jc w:val="center"/>
              <w:rPr>
                <w:b/>
                <w:sz w:val="12"/>
                <w:szCs w:val="12"/>
              </w:rPr>
            </w:pPr>
            <w:r w:rsidRPr="00E20FC3">
              <w:rPr>
                <w:sz w:val="12"/>
                <w:szCs w:val="12"/>
              </w:rPr>
              <w:t>1 – периодическая отчетность</w:t>
            </w:r>
          </w:p>
        </w:tc>
        <w:tc>
          <w:tcPr>
            <w:tcW w:w="1595" w:type="dxa"/>
            <w:vMerge w:val="restart"/>
          </w:tcPr>
          <w:p w:rsidR="00805900" w:rsidRPr="00E20FC3" w:rsidRDefault="00805900" w:rsidP="00CF39BC">
            <w:pPr>
              <w:spacing w:line="240" w:lineRule="auto"/>
              <w:ind w:firstLine="0"/>
              <w:jc w:val="center"/>
              <w:rPr>
                <w:b/>
                <w:sz w:val="12"/>
                <w:szCs w:val="12"/>
              </w:rPr>
            </w:pPr>
            <w:r w:rsidRPr="00E20FC3">
              <w:rPr>
                <w:sz w:val="12"/>
                <w:szCs w:val="12"/>
              </w:rPr>
              <w:t xml:space="preserve">Отдел образования администрации муниципального образования </w:t>
            </w:r>
            <w:proofErr w:type="spellStart"/>
            <w:r w:rsidRPr="00E20FC3">
              <w:rPr>
                <w:sz w:val="12"/>
                <w:szCs w:val="12"/>
              </w:rPr>
              <w:t>Адамовский</w:t>
            </w:r>
            <w:proofErr w:type="spellEnd"/>
            <w:r w:rsidRPr="00E20FC3">
              <w:rPr>
                <w:sz w:val="12"/>
                <w:szCs w:val="12"/>
              </w:rPr>
              <w:t xml:space="preserve"> район</w:t>
            </w:r>
          </w:p>
        </w:tc>
        <w:tc>
          <w:tcPr>
            <w:tcW w:w="2073" w:type="dxa"/>
            <w:vMerge w:val="restart"/>
          </w:tcPr>
          <w:p w:rsidR="00805900" w:rsidRPr="00E20FC3" w:rsidRDefault="00805900" w:rsidP="00CF39BC">
            <w:pPr>
              <w:spacing w:line="240" w:lineRule="auto"/>
              <w:ind w:firstLine="0"/>
              <w:jc w:val="center"/>
              <w:rPr>
                <w:sz w:val="12"/>
                <w:szCs w:val="12"/>
              </w:rPr>
            </w:pPr>
            <w:r w:rsidRPr="00E20FC3">
              <w:rPr>
                <w:sz w:val="12"/>
                <w:szCs w:val="12"/>
              </w:rPr>
              <w:t>Федеральная статистическая отчетность № 00-1 «Сведения об организации, осуществляющей подготовку по образовательным программам начального общего, основного общего</w:t>
            </w:r>
            <w:proofErr w:type="gramStart"/>
            <w:r w:rsidRPr="00E20FC3">
              <w:rPr>
                <w:sz w:val="12"/>
                <w:szCs w:val="12"/>
              </w:rPr>
              <w:t xml:space="preserve"> ,</w:t>
            </w:r>
            <w:proofErr w:type="gramEnd"/>
            <w:r w:rsidRPr="00E20FC3">
              <w:rPr>
                <w:sz w:val="12"/>
                <w:szCs w:val="12"/>
              </w:rPr>
              <w:t xml:space="preserve"> среднего общего образования»-</w:t>
            </w:r>
          </w:p>
        </w:tc>
        <w:tc>
          <w:tcPr>
            <w:tcW w:w="1539" w:type="dxa"/>
            <w:vMerge w:val="restart"/>
          </w:tcPr>
          <w:p w:rsidR="00805900" w:rsidRPr="00E20FC3" w:rsidRDefault="00805900" w:rsidP="00CF39BC">
            <w:pPr>
              <w:spacing w:line="240" w:lineRule="auto"/>
              <w:ind w:firstLine="0"/>
              <w:jc w:val="center"/>
              <w:rPr>
                <w:b/>
                <w:sz w:val="12"/>
                <w:szCs w:val="12"/>
              </w:rPr>
            </w:pPr>
            <w:r w:rsidRPr="00E20FC3">
              <w:rPr>
                <w:sz w:val="12"/>
                <w:szCs w:val="12"/>
              </w:rPr>
              <w:t>Ежегодно, по состоянию на 01.09.</w:t>
            </w:r>
          </w:p>
        </w:tc>
      </w:tr>
      <w:tr w:rsidR="00805900" w:rsidRPr="00E20FC3" w:rsidTr="00CF39BC">
        <w:tc>
          <w:tcPr>
            <w:tcW w:w="464" w:type="dxa"/>
            <w:vMerge/>
          </w:tcPr>
          <w:p w:rsidR="00805900" w:rsidRPr="00E20FC3" w:rsidRDefault="00805900" w:rsidP="00CF39BC">
            <w:pPr>
              <w:spacing w:line="240" w:lineRule="auto"/>
              <w:ind w:firstLine="0"/>
              <w:jc w:val="center"/>
              <w:rPr>
                <w:sz w:val="12"/>
                <w:szCs w:val="12"/>
              </w:rPr>
            </w:pPr>
          </w:p>
        </w:tc>
        <w:tc>
          <w:tcPr>
            <w:tcW w:w="3279" w:type="dxa"/>
            <w:vMerge/>
          </w:tcPr>
          <w:p w:rsidR="00805900" w:rsidRPr="00E20FC3" w:rsidRDefault="00805900" w:rsidP="00CF39BC">
            <w:pPr>
              <w:spacing w:line="240" w:lineRule="auto"/>
              <w:ind w:firstLine="0"/>
              <w:jc w:val="center"/>
              <w:rPr>
                <w:sz w:val="12"/>
                <w:szCs w:val="12"/>
              </w:rPr>
            </w:pPr>
          </w:p>
        </w:tc>
        <w:tc>
          <w:tcPr>
            <w:tcW w:w="822" w:type="dxa"/>
            <w:vMerge/>
          </w:tcPr>
          <w:p w:rsidR="00805900" w:rsidRPr="00E20FC3" w:rsidRDefault="00805900" w:rsidP="00CF39BC">
            <w:pPr>
              <w:spacing w:line="240" w:lineRule="auto"/>
              <w:ind w:firstLine="0"/>
              <w:jc w:val="center"/>
              <w:rPr>
                <w:sz w:val="12"/>
                <w:szCs w:val="12"/>
              </w:rPr>
            </w:pPr>
          </w:p>
        </w:tc>
        <w:tc>
          <w:tcPr>
            <w:tcW w:w="1250" w:type="dxa"/>
            <w:vMerge/>
          </w:tcPr>
          <w:p w:rsidR="00805900" w:rsidRPr="00E20FC3" w:rsidRDefault="00805900" w:rsidP="00CF39BC">
            <w:pPr>
              <w:spacing w:line="240" w:lineRule="auto"/>
              <w:ind w:firstLine="0"/>
              <w:jc w:val="center"/>
              <w:rPr>
                <w:sz w:val="12"/>
                <w:szCs w:val="12"/>
              </w:rPr>
            </w:pPr>
          </w:p>
        </w:tc>
        <w:tc>
          <w:tcPr>
            <w:tcW w:w="2928" w:type="dxa"/>
          </w:tcPr>
          <w:p w:rsidR="00805900" w:rsidRPr="00E20FC3" w:rsidRDefault="00805900" w:rsidP="00CF39BC">
            <w:pPr>
              <w:spacing w:line="240" w:lineRule="auto"/>
              <w:ind w:firstLine="0"/>
              <w:jc w:val="center"/>
              <w:rPr>
                <w:sz w:val="12"/>
                <w:szCs w:val="12"/>
              </w:rPr>
            </w:pPr>
            <w:r w:rsidRPr="00E20FC3">
              <w:rPr>
                <w:sz w:val="12"/>
                <w:szCs w:val="12"/>
              </w:rPr>
              <w:t>Базовый показатель</w:t>
            </w:r>
          </w:p>
          <w:p w:rsidR="00805900" w:rsidRPr="00E20FC3" w:rsidRDefault="00805900" w:rsidP="00CF39BC">
            <w:pPr>
              <w:spacing w:line="240" w:lineRule="auto"/>
              <w:ind w:firstLine="0"/>
              <w:jc w:val="center"/>
              <w:rPr>
                <w:b/>
                <w:sz w:val="12"/>
                <w:szCs w:val="12"/>
              </w:rPr>
            </w:pPr>
            <w:proofErr w:type="gramStart"/>
            <w:r w:rsidRPr="00E20FC3">
              <w:rPr>
                <w:sz w:val="12"/>
                <w:szCs w:val="12"/>
              </w:rPr>
              <w:t>В</w:t>
            </w:r>
            <w:proofErr w:type="gramEnd"/>
            <w:r w:rsidRPr="00E20FC3">
              <w:rPr>
                <w:sz w:val="12"/>
                <w:szCs w:val="12"/>
              </w:rPr>
              <w:t xml:space="preserve"> -   </w:t>
            </w:r>
            <w:proofErr w:type="gramStart"/>
            <w:r w:rsidRPr="00E20FC3">
              <w:rPr>
                <w:sz w:val="12"/>
                <w:szCs w:val="12"/>
              </w:rPr>
              <w:t>общая</w:t>
            </w:r>
            <w:proofErr w:type="gramEnd"/>
            <w:r w:rsidRPr="00E20FC3">
              <w:rPr>
                <w:sz w:val="12"/>
                <w:szCs w:val="12"/>
              </w:rPr>
              <w:t xml:space="preserve"> численность  выпускников муниципальных общеобразовательных учреждений</w:t>
            </w:r>
          </w:p>
        </w:tc>
        <w:tc>
          <w:tcPr>
            <w:tcW w:w="1658" w:type="dxa"/>
            <w:vMerge/>
          </w:tcPr>
          <w:p w:rsidR="00805900" w:rsidRPr="00E20FC3" w:rsidRDefault="00805900" w:rsidP="00CF39BC">
            <w:pPr>
              <w:spacing w:line="240" w:lineRule="auto"/>
              <w:ind w:firstLine="0"/>
              <w:jc w:val="center"/>
              <w:rPr>
                <w:b/>
                <w:sz w:val="12"/>
                <w:szCs w:val="12"/>
              </w:rPr>
            </w:pPr>
          </w:p>
        </w:tc>
        <w:tc>
          <w:tcPr>
            <w:tcW w:w="1595" w:type="dxa"/>
            <w:vMerge/>
          </w:tcPr>
          <w:p w:rsidR="00805900" w:rsidRPr="00E20FC3" w:rsidRDefault="00805900" w:rsidP="00CF39BC">
            <w:pPr>
              <w:spacing w:line="240" w:lineRule="auto"/>
              <w:ind w:firstLine="0"/>
              <w:jc w:val="center"/>
              <w:rPr>
                <w:b/>
                <w:sz w:val="12"/>
                <w:szCs w:val="12"/>
              </w:rPr>
            </w:pPr>
          </w:p>
        </w:tc>
        <w:tc>
          <w:tcPr>
            <w:tcW w:w="2073" w:type="dxa"/>
            <w:vMerge/>
          </w:tcPr>
          <w:p w:rsidR="00805900" w:rsidRPr="00E20FC3" w:rsidRDefault="00805900" w:rsidP="00CF39BC">
            <w:pPr>
              <w:spacing w:line="240" w:lineRule="auto"/>
              <w:ind w:firstLine="0"/>
              <w:jc w:val="center"/>
              <w:rPr>
                <w:b/>
                <w:sz w:val="12"/>
                <w:szCs w:val="12"/>
              </w:rPr>
            </w:pPr>
          </w:p>
        </w:tc>
        <w:tc>
          <w:tcPr>
            <w:tcW w:w="1539" w:type="dxa"/>
            <w:vMerge/>
          </w:tcPr>
          <w:p w:rsidR="00805900" w:rsidRPr="00E20FC3" w:rsidRDefault="00805900" w:rsidP="00CF39BC">
            <w:pPr>
              <w:spacing w:line="240" w:lineRule="auto"/>
              <w:ind w:firstLine="0"/>
              <w:jc w:val="center"/>
              <w:rPr>
                <w:b/>
                <w:sz w:val="12"/>
                <w:szCs w:val="12"/>
              </w:rPr>
            </w:pPr>
          </w:p>
        </w:tc>
      </w:tr>
      <w:tr w:rsidR="00805900" w:rsidRPr="00E20FC3" w:rsidTr="00CF39BC">
        <w:tc>
          <w:tcPr>
            <w:tcW w:w="464" w:type="dxa"/>
            <w:vMerge w:val="restart"/>
          </w:tcPr>
          <w:p w:rsidR="00805900" w:rsidRPr="00E20FC3" w:rsidRDefault="00805900" w:rsidP="00CF39BC">
            <w:pPr>
              <w:spacing w:line="240" w:lineRule="auto"/>
              <w:ind w:firstLine="0"/>
              <w:jc w:val="center"/>
              <w:rPr>
                <w:sz w:val="12"/>
                <w:szCs w:val="12"/>
              </w:rPr>
            </w:pPr>
            <w:r w:rsidRPr="00E20FC3">
              <w:rPr>
                <w:sz w:val="12"/>
                <w:szCs w:val="12"/>
              </w:rPr>
              <w:t>9.</w:t>
            </w:r>
          </w:p>
        </w:tc>
        <w:tc>
          <w:tcPr>
            <w:tcW w:w="3279" w:type="dxa"/>
            <w:vMerge w:val="restart"/>
          </w:tcPr>
          <w:p w:rsidR="00805900" w:rsidRPr="00E20FC3" w:rsidRDefault="00805900" w:rsidP="00CF39BC">
            <w:pPr>
              <w:spacing w:line="240" w:lineRule="auto"/>
              <w:ind w:firstLine="0"/>
              <w:jc w:val="center"/>
              <w:rPr>
                <w:sz w:val="12"/>
                <w:szCs w:val="12"/>
              </w:rPr>
            </w:pPr>
            <w:r w:rsidRPr="00E20FC3">
              <w:rPr>
                <w:sz w:val="12"/>
                <w:szCs w:val="12"/>
              </w:rPr>
              <w:t>Отношение среднемесячной заработной платы педагогических работников образовательных организаций общего образования к средней месячной заработной плате в экономике региона.</w:t>
            </w:r>
          </w:p>
        </w:tc>
        <w:tc>
          <w:tcPr>
            <w:tcW w:w="822" w:type="dxa"/>
            <w:vMerge w:val="restart"/>
          </w:tcPr>
          <w:p w:rsidR="00805900" w:rsidRPr="00E20FC3" w:rsidRDefault="00805900" w:rsidP="00CF39BC">
            <w:pPr>
              <w:spacing w:line="240" w:lineRule="auto"/>
              <w:ind w:firstLine="0"/>
              <w:jc w:val="center"/>
              <w:rPr>
                <w:sz w:val="12"/>
                <w:szCs w:val="12"/>
              </w:rPr>
            </w:pPr>
            <w:r w:rsidRPr="00E20FC3">
              <w:rPr>
                <w:sz w:val="12"/>
                <w:szCs w:val="12"/>
              </w:rPr>
              <w:t>процент</w:t>
            </w:r>
          </w:p>
        </w:tc>
        <w:tc>
          <w:tcPr>
            <w:tcW w:w="1250" w:type="dxa"/>
            <w:vMerge w:val="restart"/>
          </w:tcPr>
          <w:p w:rsidR="00805900" w:rsidRPr="00E20FC3" w:rsidRDefault="00805900" w:rsidP="00CF39BC">
            <w:pPr>
              <w:spacing w:line="240" w:lineRule="auto"/>
              <w:ind w:firstLine="0"/>
              <w:jc w:val="center"/>
              <w:rPr>
                <w:sz w:val="12"/>
                <w:szCs w:val="12"/>
              </w:rPr>
            </w:pPr>
            <w:r w:rsidRPr="00E20FC3">
              <w:rPr>
                <w:sz w:val="12"/>
                <w:szCs w:val="12"/>
              </w:rPr>
              <w:t>А/В</w:t>
            </w:r>
            <w:r w:rsidRPr="00E20FC3">
              <w:rPr>
                <w:sz w:val="12"/>
                <w:szCs w:val="12"/>
                <w:lang w:val="en-US"/>
              </w:rPr>
              <w:t xml:space="preserve"> x 100%</w:t>
            </w:r>
          </w:p>
        </w:tc>
        <w:tc>
          <w:tcPr>
            <w:tcW w:w="2928" w:type="dxa"/>
          </w:tcPr>
          <w:p w:rsidR="00805900" w:rsidRPr="00E20FC3" w:rsidRDefault="00805900" w:rsidP="00CF39BC">
            <w:pPr>
              <w:spacing w:line="240" w:lineRule="auto"/>
              <w:ind w:firstLine="0"/>
              <w:jc w:val="center"/>
              <w:rPr>
                <w:sz w:val="12"/>
                <w:szCs w:val="12"/>
              </w:rPr>
            </w:pPr>
            <w:r w:rsidRPr="00E20FC3">
              <w:rPr>
                <w:sz w:val="12"/>
                <w:szCs w:val="12"/>
              </w:rPr>
              <w:t>Базовый показатель</w:t>
            </w:r>
          </w:p>
          <w:p w:rsidR="00805900" w:rsidRPr="00E20FC3" w:rsidRDefault="00805900" w:rsidP="00CF39BC">
            <w:pPr>
              <w:spacing w:line="240" w:lineRule="auto"/>
              <w:ind w:firstLine="0"/>
              <w:jc w:val="center"/>
              <w:rPr>
                <w:b/>
                <w:sz w:val="12"/>
                <w:szCs w:val="12"/>
              </w:rPr>
            </w:pPr>
            <w:r w:rsidRPr="00E20FC3">
              <w:rPr>
                <w:sz w:val="12"/>
                <w:szCs w:val="12"/>
              </w:rPr>
              <w:t>А -    заработная плата педагогических работников образовательных организаций общего образования</w:t>
            </w:r>
          </w:p>
        </w:tc>
        <w:tc>
          <w:tcPr>
            <w:tcW w:w="1658" w:type="dxa"/>
            <w:vMerge w:val="restart"/>
          </w:tcPr>
          <w:p w:rsidR="00805900" w:rsidRPr="00E20FC3" w:rsidRDefault="00805900" w:rsidP="00CF39BC">
            <w:pPr>
              <w:spacing w:line="240" w:lineRule="auto"/>
              <w:ind w:firstLine="0"/>
              <w:jc w:val="center"/>
              <w:rPr>
                <w:b/>
                <w:sz w:val="12"/>
                <w:szCs w:val="12"/>
              </w:rPr>
            </w:pPr>
            <w:r w:rsidRPr="00E20FC3">
              <w:rPr>
                <w:sz w:val="12"/>
                <w:szCs w:val="12"/>
              </w:rPr>
              <w:t>4 – бухгалтерская отчетность</w:t>
            </w:r>
          </w:p>
        </w:tc>
        <w:tc>
          <w:tcPr>
            <w:tcW w:w="1595" w:type="dxa"/>
            <w:vMerge w:val="restart"/>
          </w:tcPr>
          <w:p w:rsidR="00805900" w:rsidRPr="00E20FC3" w:rsidRDefault="00805900" w:rsidP="00CF39BC">
            <w:pPr>
              <w:spacing w:line="240" w:lineRule="auto"/>
              <w:ind w:firstLine="0"/>
              <w:jc w:val="center"/>
              <w:rPr>
                <w:b/>
                <w:sz w:val="12"/>
                <w:szCs w:val="12"/>
              </w:rPr>
            </w:pPr>
            <w:r w:rsidRPr="00E20FC3">
              <w:rPr>
                <w:sz w:val="12"/>
                <w:szCs w:val="12"/>
              </w:rPr>
              <w:t xml:space="preserve">Отдел образования администрации муниципального образования </w:t>
            </w:r>
            <w:proofErr w:type="spellStart"/>
            <w:r w:rsidRPr="00E20FC3">
              <w:rPr>
                <w:sz w:val="12"/>
                <w:szCs w:val="12"/>
              </w:rPr>
              <w:t>Адамовский</w:t>
            </w:r>
            <w:proofErr w:type="spellEnd"/>
            <w:r w:rsidRPr="00E20FC3">
              <w:rPr>
                <w:sz w:val="12"/>
                <w:szCs w:val="12"/>
              </w:rPr>
              <w:t xml:space="preserve"> район</w:t>
            </w:r>
          </w:p>
        </w:tc>
        <w:tc>
          <w:tcPr>
            <w:tcW w:w="2073" w:type="dxa"/>
            <w:vMerge w:val="restart"/>
          </w:tcPr>
          <w:p w:rsidR="00805900" w:rsidRPr="00E20FC3" w:rsidRDefault="00805900" w:rsidP="00CF39BC">
            <w:pPr>
              <w:spacing w:line="240" w:lineRule="auto"/>
              <w:ind w:firstLine="0"/>
              <w:jc w:val="center"/>
              <w:rPr>
                <w:sz w:val="12"/>
                <w:szCs w:val="12"/>
              </w:rPr>
            </w:pPr>
            <w:r w:rsidRPr="00E20FC3">
              <w:rPr>
                <w:sz w:val="12"/>
                <w:szCs w:val="12"/>
              </w:rPr>
              <w:t xml:space="preserve">Отчет по Соглашению между министерством образования Оренбургской области и МО </w:t>
            </w:r>
            <w:proofErr w:type="spellStart"/>
            <w:r w:rsidRPr="00E20FC3">
              <w:rPr>
                <w:sz w:val="12"/>
                <w:szCs w:val="12"/>
              </w:rPr>
              <w:t>Адамовский</w:t>
            </w:r>
            <w:proofErr w:type="spellEnd"/>
            <w:r w:rsidRPr="00E20FC3">
              <w:rPr>
                <w:sz w:val="12"/>
                <w:szCs w:val="12"/>
              </w:rPr>
              <w:t xml:space="preserve"> район «О выполнении о постановления Правительства Оренбургской области от 23.01.2020 №18-пп» от 30.12.2021 г. №14</w:t>
            </w:r>
          </w:p>
        </w:tc>
        <w:tc>
          <w:tcPr>
            <w:tcW w:w="1539" w:type="dxa"/>
            <w:vMerge w:val="restart"/>
          </w:tcPr>
          <w:p w:rsidR="00805900" w:rsidRPr="00E20FC3" w:rsidRDefault="00805900" w:rsidP="00CF39BC">
            <w:pPr>
              <w:spacing w:line="240" w:lineRule="auto"/>
              <w:ind w:firstLine="0"/>
              <w:jc w:val="center"/>
              <w:rPr>
                <w:sz w:val="12"/>
                <w:szCs w:val="12"/>
              </w:rPr>
            </w:pPr>
            <w:r w:rsidRPr="00E20FC3">
              <w:rPr>
                <w:sz w:val="12"/>
                <w:szCs w:val="12"/>
              </w:rPr>
              <w:t>Ежемесячно</w:t>
            </w:r>
          </w:p>
        </w:tc>
      </w:tr>
      <w:tr w:rsidR="00805900" w:rsidRPr="00E20FC3" w:rsidTr="00CF39BC">
        <w:tc>
          <w:tcPr>
            <w:tcW w:w="464" w:type="dxa"/>
            <w:vMerge/>
          </w:tcPr>
          <w:p w:rsidR="00805900" w:rsidRPr="00E20FC3" w:rsidRDefault="00805900" w:rsidP="00CF39BC">
            <w:pPr>
              <w:spacing w:line="240" w:lineRule="auto"/>
              <w:ind w:firstLine="0"/>
              <w:jc w:val="center"/>
              <w:rPr>
                <w:sz w:val="12"/>
                <w:szCs w:val="12"/>
              </w:rPr>
            </w:pPr>
          </w:p>
        </w:tc>
        <w:tc>
          <w:tcPr>
            <w:tcW w:w="3279" w:type="dxa"/>
            <w:vMerge/>
          </w:tcPr>
          <w:p w:rsidR="00805900" w:rsidRPr="00E20FC3" w:rsidRDefault="00805900" w:rsidP="00CF39BC">
            <w:pPr>
              <w:spacing w:line="240" w:lineRule="auto"/>
              <w:ind w:firstLine="0"/>
              <w:jc w:val="center"/>
              <w:rPr>
                <w:sz w:val="12"/>
                <w:szCs w:val="12"/>
              </w:rPr>
            </w:pPr>
          </w:p>
        </w:tc>
        <w:tc>
          <w:tcPr>
            <w:tcW w:w="822" w:type="dxa"/>
            <w:vMerge/>
          </w:tcPr>
          <w:p w:rsidR="00805900" w:rsidRPr="00E20FC3" w:rsidRDefault="00805900" w:rsidP="00CF39BC">
            <w:pPr>
              <w:spacing w:line="240" w:lineRule="auto"/>
              <w:ind w:firstLine="0"/>
              <w:jc w:val="center"/>
              <w:rPr>
                <w:sz w:val="12"/>
                <w:szCs w:val="12"/>
              </w:rPr>
            </w:pPr>
          </w:p>
        </w:tc>
        <w:tc>
          <w:tcPr>
            <w:tcW w:w="1250" w:type="dxa"/>
            <w:vMerge/>
          </w:tcPr>
          <w:p w:rsidR="00805900" w:rsidRPr="00E20FC3" w:rsidRDefault="00805900" w:rsidP="00CF39BC">
            <w:pPr>
              <w:spacing w:line="240" w:lineRule="auto"/>
              <w:ind w:firstLine="0"/>
              <w:jc w:val="center"/>
              <w:rPr>
                <w:sz w:val="12"/>
                <w:szCs w:val="12"/>
              </w:rPr>
            </w:pPr>
          </w:p>
        </w:tc>
        <w:tc>
          <w:tcPr>
            <w:tcW w:w="2928" w:type="dxa"/>
          </w:tcPr>
          <w:p w:rsidR="00805900" w:rsidRPr="00E20FC3" w:rsidRDefault="00805900" w:rsidP="00CF39BC">
            <w:pPr>
              <w:spacing w:line="240" w:lineRule="auto"/>
              <w:ind w:firstLine="0"/>
              <w:jc w:val="center"/>
              <w:rPr>
                <w:sz w:val="12"/>
                <w:szCs w:val="12"/>
              </w:rPr>
            </w:pPr>
            <w:r w:rsidRPr="00E20FC3">
              <w:rPr>
                <w:sz w:val="12"/>
                <w:szCs w:val="12"/>
              </w:rPr>
              <w:t>Базовый показатель</w:t>
            </w:r>
          </w:p>
          <w:p w:rsidR="00805900" w:rsidRPr="00E20FC3" w:rsidRDefault="00805900" w:rsidP="00CF39BC">
            <w:pPr>
              <w:spacing w:line="240" w:lineRule="auto"/>
              <w:ind w:firstLine="0"/>
              <w:jc w:val="center"/>
              <w:rPr>
                <w:b/>
                <w:sz w:val="12"/>
                <w:szCs w:val="12"/>
              </w:rPr>
            </w:pPr>
            <w:r w:rsidRPr="00E20FC3">
              <w:rPr>
                <w:sz w:val="12"/>
                <w:szCs w:val="12"/>
              </w:rPr>
              <w:t xml:space="preserve">В -   Значение целевого </w:t>
            </w:r>
            <w:proofErr w:type="gramStart"/>
            <w:r w:rsidRPr="00E20FC3">
              <w:rPr>
                <w:sz w:val="12"/>
                <w:szCs w:val="12"/>
              </w:rPr>
              <w:t>показателя</w:t>
            </w:r>
            <w:proofErr w:type="gramEnd"/>
            <w:r w:rsidRPr="00E20FC3">
              <w:rPr>
                <w:sz w:val="12"/>
                <w:szCs w:val="12"/>
              </w:rPr>
              <w:t xml:space="preserve"> по средней заработной плате установленное соглашением о предоставление в  субвенции из областного бюджета</w:t>
            </w:r>
          </w:p>
        </w:tc>
        <w:tc>
          <w:tcPr>
            <w:tcW w:w="1658" w:type="dxa"/>
            <w:vMerge/>
          </w:tcPr>
          <w:p w:rsidR="00805900" w:rsidRPr="00E20FC3" w:rsidRDefault="00805900" w:rsidP="00CF39BC">
            <w:pPr>
              <w:spacing w:line="240" w:lineRule="auto"/>
              <w:ind w:firstLine="0"/>
              <w:jc w:val="center"/>
              <w:rPr>
                <w:b/>
                <w:sz w:val="12"/>
                <w:szCs w:val="12"/>
              </w:rPr>
            </w:pPr>
          </w:p>
        </w:tc>
        <w:tc>
          <w:tcPr>
            <w:tcW w:w="1595" w:type="dxa"/>
            <w:vMerge/>
          </w:tcPr>
          <w:p w:rsidR="00805900" w:rsidRPr="00E20FC3" w:rsidRDefault="00805900" w:rsidP="00CF39BC">
            <w:pPr>
              <w:spacing w:line="240" w:lineRule="auto"/>
              <w:ind w:firstLine="0"/>
              <w:jc w:val="center"/>
              <w:rPr>
                <w:b/>
                <w:sz w:val="12"/>
                <w:szCs w:val="12"/>
              </w:rPr>
            </w:pPr>
          </w:p>
        </w:tc>
        <w:tc>
          <w:tcPr>
            <w:tcW w:w="2073" w:type="dxa"/>
            <w:vMerge/>
          </w:tcPr>
          <w:p w:rsidR="00805900" w:rsidRPr="00E20FC3" w:rsidRDefault="00805900" w:rsidP="00CF39BC">
            <w:pPr>
              <w:spacing w:line="240" w:lineRule="auto"/>
              <w:ind w:firstLine="0"/>
              <w:jc w:val="center"/>
              <w:rPr>
                <w:b/>
                <w:sz w:val="12"/>
                <w:szCs w:val="12"/>
              </w:rPr>
            </w:pPr>
          </w:p>
        </w:tc>
        <w:tc>
          <w:tcPr>
            <w:tcW w:w="1539" w:type="dxa"/>
            <w:vMerge/>
          </w:tcPr>
          <w:p w:rsidR="00805900" w:rsidRPr="00E20FC3" w:rsidRDefault="00805900" w:rsidP="00CF39BC">
            <w:pPr>
              <w:spacing w:line="240" w:lineRule="auto"/>
              <w:ind w:firstLine="0"/>
              <w:jc w:val="center"/>
              <w:rPr>
                <w:b/>
                <w:sz w:val="12"/>
                <w:szCs w:val="12"/>
              </w:rPr>
            </w:pPr>
          </w:p>
        </w:tc>
      </w:tr>
      <w:tr w:rsidR="00805900" w:rsidRPr="00E20FC3" w:rsidTr="00CF39BC">
        <w:trPr>
          <w:trHeight w:val="886"/>
        </w:trPr>
        <w:tc>
          <w:tcPr>
            <w:tcW w:w="464" w:type="dxa"/>
            <w:vMerge w:val="restart"/>
          </w:tcPr>
          <w:p w:rsidR="00805900" w:rsidRPr="00E20FC3" w:rsidRDefault="00805900" w:rsidP="00CF39BC">
            <w:pPr>
              <w:spacing w:line="240" w:lineRule="auto"/>
              <w:ind w:firstLine="0"/>
              <w:jc w:val="center"/>
              <w:rPr>
                <w:sz w:val="12"/>
                <w:szCs w:val="12"/>
              </w:rPr>
            </w:pPr>
            <w:r w:rsidRPr="00E20FC3">
              <w:rPr>
                <w:sz w:val="12"/>
                <w:szCs w:val="12"/>
              </w:rPr>
              <w:t>10.</w:t>
            </w:r>
          </w:p>
        </w:tc>
        <w:tc>
          <w:tcPr>
            <w:tcW w:w="3279" w:type="dxa"/>
            <w:vMerge w:val="restart"/>
          </w:tcPr>
          <w:p w:rsidR="00805900" w:rsidRPr="00E20FC3" w:rsidRDefault="00805900" w:rsidP="00CF39BC">
            <w:pPr>
              <w:spacing w:line="240" w:lineRule="auto"/>
              <w:ind w:firstLine="0"/>
              <w:jc w:val="center"/>
              <w:rPr>
                <w:sz w:val="12"/>
                <w:szCs w:val="12"/>
              </w:rPr>
            </w:pPr>
            <w:r w:rsidRPr="00E20FC3">
              <w:rPr>
                <w:sz w:val="12"/>
                <w:szCs w:val="12"/>
              </w:rPr>
              <w:t>Доля советников директоров по воспитанию и взаимодействию с детскими общественными объединениями в ОУ, получающих ежемесячную выплату с учетом страховых взносов в государственные внебюджетные фонды, а также районных коэффициентов и процентных надбавок, в общей численности педагогических работников такой категории.</w:t>
            </w:r>
          </w:p>
        </w:tc>
        <w:tc>
          <w:tcPr>
            <w:tcW w:w="822" w:type="dxa"/>
            <w:vMerge w:val="restart"/>
          </w:tcPr>
          <w:p w:rsidR="00805900" w:rsidRPr="00E20FC3" w:rsidRDefault="00805900" w:rsidP="00CF39BC">
            <w:pPr>
              <w:spacing w:line="240" w:lineRule="auto"/>
              <w:ind w:firstLine="0"/>
              <w:jc w:val="center"/>
              <w:rPr>
                <w:sz w:val="12"/>
                <w:szCs w:val="12"/>
              </w:rPr>
            </w:pPr>
            <w:r w:rsidRPr="00E20FC3">
              <w:rPr>
                <w:sz w:val="12"/>
                <w:szCs w:val="12"/>
              </w:rPr>
              <w:t>процент</w:t>
            </w:r>
          </w:p>
        </w:tc>
        <w:tc>
          <w:tcPr>
            <w:tcW w:w="1250" w:type="dxa"/>
            <w:vMerge w:val="restart"/>
          </w:tcPr>
          <w:p w:rsidR="00805900" w:rsidRPr="00E20FC3" w:rsidRDefault="00805900" w:rsidP="00CF39BC">
            <w:pPr>
              <w:spacing w:line="240" w:lineRule="auto"/>
              <w:ind w:firstLine="0"/>
              <w:jc w:val="center"/>
              <w:rPr>
                <w:sz w:val="12"/>
                <w:szCs w:val="12"/>
              </w:rPr>
            </w:pPr>
            <w:r w:rsidRPr="00E20FC3">
              <w:rPr>
                <w:sz w:val="12"/>
                <w:szCs w:val="12"/>
              </w:rPr>
              <w:t>А/В</w:t>
            </w:r>
            <w:r w:rsidRPr="00E20FC3">
              <w:rPr>
                <w:sz w:val="12"/>
                <w:szCs w:val="12"/>
                <w:lang w:val="en-US"/>
              </w:rPr>
              <w:t xml:space="preserve"> x 100%</w:t>
            </w:r>
          </w:p>
        </w:tc>
        <w:tc>
          <w:tcPr>
            <w:tcW w:w="2928" w:type="dxa"/>
          </w:tcPr>
          <w:p w:rsidR="00805900" w:rsidRPr="00E20FC3" w:rsidRDefault="00805900" w:rsidP="00CF39BC">
            <w:pPr>
              <w:spacing w:line="240" w:lineRule="auto"/>
              <w:ind w:firstLine="0"/>
              <w:jc w:val="center"/>
              <w:rPr>
                <w:sz w:val="12"/>
                <w:szCs w:val="12"/>
              </w:rPr>
            </w:pPr>
            <w:r w:rsidRPr="00E20FC3">
              <w:rPr>
                <w:sz w:val="12"/>
                <w:szCs w:val="12"/>
              </w:rPr>
              <w:t>Базовый показатель</w:t>
            </w:r>
          </w:p>
          <w:p w:rsidR="00805900" w:rsidRPr="00E20FC3" w:rsidRDefault="00805900" w:rsidP="00CF39BC">
            <w:pPr>
              <w:spacing w:line="240" w:lineRule="auto"/>
              <w:ind w:firstLine="0"/>
              <w:jc w:val="center"/>
              <w:rPr>
                <w:b/>
                <w:sz w:val="12"/>
                <w:szCs w:val="12"/>
              </w:rPr>
            </w:pPr>
            <w:r w:rsidRPr="00E20FC3">
              <w:rPr>
                <w:sz w:val="12"/>
                <w:szCs w:val="12"/>
              </w:rPr>
              <w:t>А - численность    педагогических работников ОУ, получающих ежемесячное денежное вознаграждение за классное руководство в размере пять тысяч рублей в месяц с учетом страховых взносов в государственные внебюджетные фонды, а также районных коэффициентов и процентных надбавок</w:t>
            </w:r>
          </w:p>
        </w:tc>
        <w:tc>
          <w:tcPr>
            <w:tcW w:w="1658" w:type="dxa"/>
            <w:vMerge w:val="restart"/>
          </w:tcPr>
          <w:p w:rsidR="00805900" w:rsidRPr="00E20FC3" w:rsidRDefault="00805900" w:rsidP="00CF39BC">
            <w:pPr>
              <w:spacing w:line="240" w:lineRule="auto"/>
              <w:ind w:firstLine="0"/>
              <w:jc w:val="center"/>
              <w:rPr>
                <w:b/>
                <w:sz w:val="12"/>
                <w:szCs w:val="12"/>
              </w:rPr>
            </w:pPr>
            <w:r w:rsidRPr="00E20FC3">
              <w:rPr>
                <w:sz w:val="12"/>
                <w:szCs w:val="12"/>
              </w:rPr>
              <w:t>4 – бухгалтерская отчетность</w:t>
            </w:r>
          </w:p>
        </w:tc>
        <w:tc>
          <w:tcPr>
            <w:tcW w:w="1595" w:type="dxa"/>
            <w:vMerge w:val="restart"/>
          </w:tcPr>
          <w:p w:rsidR="00805900" w:rsidRPr="00E20FC3" w:rsidRDefault="00805900" w:rsidP="00CF39BC">
            <w:pPr>
              <w:spacing w:line="240" w:lineRule="auto"/>
              <w:ind w:firstLine="0"/>
              <w:jc w:val="center"/>
              <w:rPr>
                <w:b/>
                <w:sz w:val="12"/>
                <w:szCs w:val="12"/>
              </w:rPr>
            </w:pPr>
            <w:r w:rsidRPr="00E20FC3">
              <w:rPr>
                <w:sz w:val="12"/>
                <w:szCs w:val="12"/>
              </w:rPr>
              <w:t xml:space="preserve">Отдел образования администрации муниципального образования </w:t>
            </w:r>
            <w:proofErr w:type="spellStart"/>
            <w:r w:rsidRPr="00E20FC3">
              <w:rPr>
                <w:sz w:val="12"/>
                <w:szCs w:val="12"/>
              </w:rPr>
              <w:t>Адамовский</w:t>
            </w:r>
            <w:proofErr w:type="spellEnd"/>
            <w:r w:rsidRPr="00E20FC3">
              <w:rPr>
                <w:sz w:val="12"/>
                <w:szCs w:val="12"/>
              </w:rPr>
              <w:t xml:space="preserve"> район</w:t>
            </w:r>
          </w:p>
        </w:tc>
        <w:tc>
          <w:tcPr>
            <w:tcW w:w="2073" w:type="dxa"/>
            <w:vMerge w:val="restart"/>
          </w:tcPr>
          <w:p w:rsidR="00805900" w:rsidRPr="00E20FC3" w:rsidRDefault="00805900" w:rsidP="00CF39BC">
            <w:pPr>
              <w:spacing w:line="240" w:lineRule="auto"/>
              <w:ind w:firstLine="0"/>
              <w:jc w:val="center"/>
              <w:rPr>
                <w:sz w:val="12"/>
                <w:szCs w:val="12"/>
              </w:rPr>
            </w:pPr>
            <w:r w:rsidRPr="00E20FC3">
              <w:rPr>
                <w:sz w:val="12"/>
                <w:szCs w:val="12"/>
              </w:rPr>
              <w:t xml:space="preserve">Отчет по Соглашению между министерством образования Оренбургской области и МО </w:t>
            </w:r>
            <w:proofErr w:type="spellStart"/>
            <w:r w:rsidRPr="00E20FC3">
              <w:rPr>
                <w:sz w:val="12"/>
                <w:szCs w:val="12"/>
              </w:rPr>
              <w:t>Адамовский</w:t>
            </w:r>
            <w:proofErr w:type="spellEnd"/>
            <w:r w:rsidRPr="00E20FC3">
              <w:rPr>
                <w:sz w:val="12"/>
                <w:szCs w:val="12"/>
              </w:rPr>
              <w:t xml:space="preserve"> район «О выполнении о постановления Правительства Оренбургской области от 23.01.2020 №18-пп» от 30.12.2021 г. №14</w:t>
            </w:r>
          </w:p>
        </w:tc>
        <w:tc>
          <w:tcPr>
            <w:tcW w:w="1539" w:type="dxa"/>
            <w:vMerge w:val="restart"/>
          </w:tcPr>
          <w:p w:rsidR="00805900" w:rsidRPr="00E20FC3" w:rsidRDefault="00805900" w:rsidP="00CF39BC">
            <w:pPr>
              <w:spacing w:line="240" w:lineRule="auto"/>
              <w:ind w:firstLine="0"/>
              <w:jc w:val="center"/>
              <w:rPr>
                <w:sz w:val="12"/>
                <w:szCs w:val="12"/>
              </w:rPr>
            </w:pPr>
            <w:r w:rsidRPr="00E20FC3">
              <w:rPr>
                <w:sz w:val="12"/>
                <w:szCs w:val="12"/>
              </w:rPr>
              <w:t>Ежемесячно</w:t>
            </w:r>
          </w:p>
        </w:tc>
      </w:tr>
      <w:tr w:rsidR="00805900" w:rsidRPr="00E20FC3" w:rsidTr="00CF39BC">
        <w:trPr>
          <w:trHeight w:val="403"/>
        </w:trPr>
        <w:tc>
          <w:tcPr>
            <w:tcW w:w="464" w:type="dxa"/>
            <w:vMerge/>
          </w:tcPr>
          <w:p w:rsidR="00805900" w:rsidRPr="00E20FC3" w:rsidRDefault="00805900" w:rsidP="00CF39BC">
            <w:pPr>
              <w:spacing w:line="240" w:lineRule="auto"/>
              <w:ind w:firstLine="0"/>
              <w:jc w:val="center"/>
              <w:rPr>
                <w:sz w:val="12"/>
                <w:szCs w:val="12"/>
              </w:rPr>
            </w:pPr>
          </w:p>
        </w:tc>
        <w:tc>
          <w:tcPr>
            <w:tcW w:w="3279" w:type="dxa"/>
            <w:vMerge/>
          </w:tcPr>
          <w:p w:rsidR="00805900" w:rsidRPr="00E20FC3" w:rsidRDefault="00805900" w:rsidP="00CF39BC">
            <w:pPr>
              <w:spacing w:line="240" w:lineRule="auto"/>
              <w:ind w:firstLine="0"/>
              <w:jc w:val="center"/>
              <w:rPr>
                <w:sz w:val="12"/>
                <w:szCs w:val="12"/>
              </w:rPr>
            </w:pPr>
          </w:p>
        </w:tc>
        <w:tc>
          <w:tcPr>
            <w:tcW w:w="822" w:type="dxa"/>
            <w:vMerge/>
          </w:tcPr>
          <w:p w:rsidR="00805900" w:rsidRPr="00E20FC3" w:rsidRDefault="00805900" w:rsidP="00CF39BC">
            <w:pPr>
              <w:spacing w:line="240" w:lineRule="auto"/>
              <w:ind w:firstLine="0"/>
              <w:jc w:val="center"/>
              <w:rPr>
                <w:sz w:val="12"/>
                <w:szCs w:val="12"/>
              </w:rPr>
            </w:pPr>
          </w:p>
        </w:tc>
        <w:tc>
          <w:tcPr>
            <w:tcW w:w="1250" w:type="dxa"/>
            <w:vMerge/>
          </w:tcPr>
          <w:p w:rsidR="00805900" w:rsidRPr="00E20FC3" w:rsidRDefault="00805900" w:rsidP="00CF39BC">
            <w:pPr>
              <w:spacing w:line="240" w:lineRule="auto"/>
              <w:ind w:firstLine="0"/>
              <w:jc w:val="center"/>
              <w:rPr>
                <w:sz w:val="12"/>
                <w:szCs w:val="12"/>
              </w:rPr>
            </w:pPr>
          </w:p>
        </w:tc>
        <w:tc>
          <w:tcPr>
            <w:tcW w:w="2928" w:type="dxa"/>
          </w:tcPr>
          <w:p w:rsidR="00805900" w:rsidRPr="00E20FC3" w:rsidRDefault="00805900" w:rsidP="00CF39BC">
            <w:pPr>
              <w:spacing w:line="240" w:lineRule="auto"/>
              <w:ind w:firstLine="0"/>
              <w:jc w:val="center"/>
              <w:rPr>
                <w:sz w:val="12"/>
                <w:szCs w:val="12"/>
              </w:rPr>
            </w:pPr>
            <w:r w:rsidRPr="00E20FC3">
              <w:rPr>
                <w:sz w:val="12"/>
                <w:szCs w:val="12"/>
              </w:rPr>
              <w:t>Базовый показатель</w:t>
            </w:r>
          </w:p>
          <w:p w:rsidR="00805900" w:rsidRPr="00E20FC3" w:rsidRDefault="00805900" w:rsidP="00CF39BC">
            <w:pPr>
              <w:spacing w:line="240" w:lineRule="auto"/>
              <w:ind w:firstLine="0"/>
              <w:jc w:val="center"/>
              <w:rPr>
                <w:b/>
                <w:sz w:val="12"/>
                <w:szCs w:val="12"/>
              </w:rPr>
            </w:pPr>
            <w:proofErr w:type="gramStart"/>
            <w:r w:rsidRPr="00E20FC3">
              <w:rPr>
                <w:sz w:val="12"/>
                <w:szCs w:val="12"/>
              </w:rPr>
              <w:t>В</w:t>
            </w:r>
            <w:proofErr w:type="gramEnd"/>
            <w:r w:rsidRPr="00E20FC3">
              <w:rPr>
                <w:sz w:val="12"/>
                <w:szCs w:val="12"/>
              </w:rPr>
              <w:t xml:space="preserve"> - </w:t>
            </w:r>
            <w:proofErr w:type="gramStart"/>
            <w:r w:rsidRPr="00E20FC3">
              <w:rPr>
                <w:sz w:val="12"/>
                <w:szCs w:val="12"/>
              </w:rPr>
              <w:t>общая</w:t>
            </w:r>
            <w:proofErr w:type="gramEnd"/>
            <w:r w:rsidRPr="00E20FC3">
              <w:rPr>
                <w:sz w:val="12"/>
                <w:szCs w:val="12"/>
              </w:rPr>
              <w:t xml:space="preserve"> численность педагогических работников такой категории</w:t>
            </w:r>
          </w:p>
        </w:tc>
        <w:tc>
          <w:tcPr>
            <w:tcW w:w="1658" w:type="dxa"/>
            <w:vMerge/>
          </w:tcPr>
          <w:p w:rsidR="00805900" w:rsidRPr="00E20FC3" w:rsidRDefault="00805900" w:rsidP="00CF39BC">
            <w:pPr>
              <w:spacing w:line="240" w:lineRule="auto"/>
              <w:ind w:firstLine="0"/>
              <w:jc w:val="center"/>
              <w:rPr>
                <w:sz w:val="12"/>
                <w:szCs w:val="12"/>
              </w:rPr>
            </w:pPr>
          </w:p>
        </w:tc>
        <w:tc>
          <w:tcPr>
            <w:tcW w:w="1595" w:type="dxa"/>
            <w:vMerge/>
          </w:tcPr>
          <w:p w:rsidR="00805900" w:rsidRPr="00E20FC3" w:rsidRDefault="00805900" w:rsidP="00CF39BC">
            <w:pPr>
              <w:spacing w:line="240" w:lineRule="auto"/>
              <w:ind w:firstLine="0"/>
              <w:jc w:val="center"/>
              <w:rPr>
                <w:sz w:val="12"/>
                <w:szCs w:val="12"/>
              </w:rPr>
            </w:pPr>
          </w:p>
        </w:tc>
        <w:tc>
          <w:tcPr>
            <w:tcW w:w="2073" w:type="dxa"/>
            <w:vMerge/>
          </w:tcPr>
          <w:p w:rsidR="00805900" w:rsidRPr="00E20FC3" w:rsidRDefault="00805900" w:rsidP="00CF39BC">
            <w:pPr>
              <w:spacing w:line="240" w:lineRule="auto"/>
              <w:ind w:firstLine="0"/>
              <w:jc w:val="center"/>
              <w:rPr>
                <w:sz w:val="12"/>
                <w:szCs w:val="12"/>
              </w:rPr>
            </w:pPr>
          </w:p>
        </w:tc>
        <w:tc>
          <w:tcPr>
            <w:tcW w:w="1539" w:type="dxa"/>
            <w:vMerge/>
          </w:tcPr>
          <w:p w:rsidR="00805900" w:rsidRPr="00E20FC3" w:rsidRDefault="00805900" w:rsidP="00CF39BC">
            <w:pPr>
              <w:spacing w:line="240" w:lineRule="auto"/>
              <w:ind w:firstLine="0"/>
              <w:jc w:val="center"/>
              <w:rPr>
                <w:sz w:val="12"/>
                <w:szCs w:val="12"/>
              </w:rPr>
            </w:pPr>
          </w:p>
        </w:tc>
      </w:tr>
      <w:tr w:rsidR="00805900" w:rsidRPr="00E20FC3" w:rsidTr="00CF39BC">
        <w:tc>
          <w:tcPr>
            <w:tcW w:w="464" w:type="dxa"/>
            <w:vMerge w:val="restart"/>
          </w:tcPr>
          <w:p w:rsidR="00805900" w:rsidRPr="00E20FC3" w:rsidRDefault="00805900" w:rsidP="00CF39BC">
            <w:pPr>
              <w:spacing w:line="240" w:lineRule="auto"/>
              <w:ind w:firstLine="0"/>
              <w:jc w:val="center"/>
              <w:rPr>
                <w:sz w:val="12"/>
                <w:szCs w:val="12"/>
              </w:rPr>
            </w:pPr>
            <w:r w:rsidRPr="00E20FC3">
              <w:rPr>
                <w:sz w:val="12"/>
                <w:szCs w:val="12"/>
              </w:rPr>
              <w:t>11.</w:t>
            </w:r>
          </w:p>
        </w:tc>
        <w:tc>
          <w:tcPr>
            <w:tcW w:w="3279" w:type="dxa"/>
            <w:vMerge w:val="restart"/>
          </w:tcPr>
          <w:p w:rsidR="00805900" w:rsidRPr="00E20FC3" w:rsidRDefault="00805900" w:rsidP="00CF39BC">
            <w:pPr>
              <w:spacing w:line="240" w:lineRule="auto"/>
              <w:ind w:firstLine="0"/>
              <w:jc w:val="center"/>
              <w:rPr>
                <w:sz w:val="12"/>
                <w:szCs w:val="12"/>
              </w:rPr>
            </w:pPr>
            <w:r w:rsidRPr="00E20FC3">
              <w:rPr>
                <w:sz w:val="12"/>
                <w:szCs w:val="12"/>
              </w:rPr>
              <w:t>Охват детей в возрасте 5–18 лет программами дополнительного образования.</w:t>
            </w:r>
          </w:p>
        </w:tc>
        <w:tc>
          <w:tcPr>
            <w:tcW w:w="822" w:type="dxa"/>
            <w:vMerge w:val="restart"/>
          </w:tcPr>
          <w:p w:rsidR="00805900" w:rsidRPr="00E20FC3" w:rsidRDefault="00805900" w:rsidP="00CF39BC">
            <w:pPr>
              <w:spacing w:line="240" w:lineRule="auto"/>
              <w:ind w:firstLine="0"/>
              <w:jc w:val="center"/>
              <w:rPr>
                <w:sz w:val="12"/>
                <w:szCs w:val="12"/>
              </w:rPr>
            </w:pPr>
            <w:r w:rsidRPr="00E20FC3">
              <w:rPr>
                <w:sz w:val="12"/>
                <w:szCs w:val="12"/>
              </w:rPr>
              <w:t>процент</w:t>
            </w:r>
          </w:p>
        </w:tc>
        <w:tc>
          <w:tcPr>
            <w:tcW w:w="1250" w:type="dxa"/>
            <w:vMerge w:val="restart"/>
          </w:tcPr>
          <w:p w:rsidR="00805900" w:rsidRPr="00E20FC3" w:rsidRDefault="00805900" w:rsidP="00CF39BC">
            <w:pPr>
              <w:spacing w:line="240" w:lineRule="auto"/>
              <w:ind w:firstLine="0"/>
              <w:jc w:val="center"/>
              <w:rPr>
                <w:sz w:val="12"/>
                <w:szCs w:val="12"/>
              </w:rPr>
            </w:pPr>
            <w:r w:rsidRPr="00E20FC3">
              <w:rPr>
                <w:sz w:val="12"/>
                <w:szCs w:val="12"/>
              </w:rPr>
              <w:t>А/В</w:t>
            </w:r>
            <w:r w:rsidRPr="00E20FC3">
              <w:rPr>
                <w:sz w:val="12"/>
                <w:szCs w:val="12"/>
                <w:lang w:val="en-US"/>
              </w:rPr>
              <w:t xml:space="preserve"> x 100%</w:t>
            </w:r>
          </w:p>
        </w:tc>
        <w:tc>
          <w:tcPr>
            <w:tcW w:w="2928" w:type="dxa"/>
          </w:tcPr>
          <w:p w:rsidR="00805900" w:rsidRPr="00E20FC3" w:rsidRDefault="00805900" w:rsidP="00CF39BC">
            <w:pPr>
              <w:spacing w:line="240" w:lineRule="auto"/>
              <w:ind w:firstLine="0"/>
              <w:jc w:val="center"/>
              <w:rPr>
                <w:sz w:val="12"/>
                <w:szCs w:val="12"/>
              </w:rPr>
            </w:pPr>
            <w:r w:rsidRPr="00E20FC3">
              <w:rPr>
                <w:sz w:val="12"/>
                <w:szCs w:val="12"/>
              </w:rPr>
              <w:t>Базовый показатель</w:t>
            </w:r>
          </w:p>
          <w:p w:rsidR="00805900" w:rsidRPr="00E20FC3" w:rsidRDefault="00805900" w:rsidP="00CF39BC">
            <w:pPr>
              <w:spacing w:line="240" w:lineRule="auto"/>
              <w:ind w:firstLine="0"/>
              <w:jc w:val="center"/>
              <w:rPr>
                <w:b/>
                <w:sz w:val="12"/>
                <w:szCs w:val="12"/>
              </w:rPr>
            </w:pPr>
            <w:r w:rsidRPr="00E20FC3">
              <w:rPr>
                <w:sz w:val="12"/>
                <w:szCs w:val="12"/>
              </w:rPr>
              <w:t>А -  численность  детей в возрасте 5–18 лет, обучающихся по программам дополнительного образования</w:t>
            </w:r>
          </w:p>
        </w:tc>
        <w:tc>
          <w:tcPr>
            <w:tcW w:w="1658" w:type="dxa"/>
            <w:vMerge w:val="restart"/>
          </w:tcPr>
          <w:p w:rsidR="00805900" w:rsidRPr="00E20FC3" w:rsidRDefault="00805900" w:rsidP="00CF39BC">
            <w:pPr>
              <w:spacing w:line="240" w:lineRule="auto"/>
              <w:ind w:firstLine="0"/>
              <w:jc w:val="center"/>
              <w:rPr>
                <w:b/>
                <w:sz w:val="12"/>
                <w:szCs w:val="12"/>
              </w:rPr>
            </w:pPr>
            <w:r w:rsidRPr="00E20FC3">
              <w:rPr>
                <w:sz w:val="12"/>
                <w:szCs w:val="12"/>
              </w:rPr>
              <w:t>1 – периодическая отчетность</w:t>
            </w:r>
          </w:p>
        </w:tc>
        <w:tc>
          <w:tcPr>
            <w:tcW w:w="1595" w:type="dxa"/>
            <w:vMerge w:val="restart"/>
          </w:tcPr>
          <w:p w:rsidR="00805900" w:rsidRPr="00E20FC3" w:rsidRDefault="00805900" w:rsidP="00CF39BC">
            <w:pPr>
              <w:spacing w:line="240" w:lineRule="auto"/>
              <w:ind w:firstLine="0"/>
              <w:jc w:val="center"/>
              <w:rPr>
                <w:b/>
                <w:sz w:val="12"/>
                <w:szCs w:val="12"/>
              </w:rPr>
            </w:pPr>
            <w:r w:rsidRPr="00E20FC3">
              <w:rPr>
                <w:sz w:val="12"/>
                <w:szCs w:val="12"/>
              </w:rPr>
              <w:t xml:space="preserve">Отдел образования администрации муниципального образования </w:t>
            </w:r>
            <w:proofErr w:type="spellStart"/>
            <w:r w:rsidRPr="00E20FC3">
              <w:rPr>
                <w:sz w:val="12"/>
                <w:szCs w:val="12"/>
              </w:rPr>
              <w:t>Адамовский</w:t>
            </w:r>
            <w:proofErr w:type="spellEnd"/>
            <w:r w:rsidRPr="00E20FC3">
              <w:rPr>
                <w:sz w:val="12"/>
                <w:szCs w:val="12"/>
              </w:rPr>
              <w:t xml:space="preserve"> район</w:t>
            </w:r>
          </w:p>
        </w:tc>
        <w:tc>
          <w:tcPr>
            <w:tcW w:w="2073" w:type="dxa"/>
            <w:vMerge w:val="restart"/>
          </w:tcPr>
          <w:p w:rsidR="00805900" w:rsidRPr="00E20FC3" w:rsidRDefault="00805900" w:rsidP="00CF39BC">
            <w:pPr>
              <w:spacing w:line="240" w:lineRule="auto"/>
              <w:ind w:firstLine="0"/>
              <w:jc w:val="center"/>
              <w:rPr>
                <w:sz w:val="12"/>
                <w:szCs w:val="12"/>
              </w:rPr>
            </w:pPr>
            <w:r w:rsidRPr="00E20FC3">
              <w:rPr>
                <w:sz w:val="12"/>
                <w:szCs w:val="12"/>
              </w:rPr>
              <w:t>Отчет в Министерство образования Оренбургской области</w:t>
            </w:r>
          </w:p>
        </w:tc>
        <w:tc>
          <w:tcPr>
            <w:tcW w:w="1539" w:type="dxa"/>
            <w:vMerge w:val="restart"/>
          </w:tcPr>
          <w:p w:rsidR="00805900" w:rsidRPr="00E20FC3" w:rsidRDefault="00805900" w:rsidP="00CF39BC">
            <w:pPr>
              <w:spacing w:line="240" w:lineRule="auto"/>
              <w:ind w:firstLine="0"/>
              <w:jc w:val="center"/>
              <w:rPr>
                <w:sz w:val="12"/>
                <w:szCs w:val="12"/>
              </w:rPr>
            </w:pPr>
            <w:r w:rsidRPr="00E20FC3">
              <w:rPr>
                <w:sz w:val="12"/>
                <w:szCs w:val="12"/>
              </w:rPr>
              <w:t>Ежегодно до 20.02</w:t>
            </w:r>
          </w:p>
        </w:tc>
      </w:tr>
      <w:tr w:rsidR="00805900" w:rsidRPr="00E20FC3" w:rsidTr="00CF39BC">
        <w:tc>
          <w:tcPr>
            <w:tcW w:w="464" w:type="dxa"/>
            <w:vMerge/>
          </w:tcPr>
          <w:p w:rsidR="00805900" w:rsidRPr="00E20FC3" w:rsidRDefault="00805900" w:rsidP="00CF39BC">
            <w:pPr>
              <w:spacing w:line="240" w:lineRule="auto"/>
              <w:ind w:firstLine="0"/>
              <w:jc w:val="center"/>
              <w:rPr>
                <w:sz w:val="12"/>
                <w:szCs w:val="12"/>
              </w:rPr>
            </w:pPr>
          </w:p>
        </w:tc>
        <w:tc>
          <w:tcPr>
            <w:tcW w:w="3279" w:type="dxa"/>
            <w:vMerge/>
          </w:tcPr>
          <w:p w:rsidR="00805900" w:rsidRPr="00E20FC3" w:rsidRDefault="00805900" w:rsidP="00CF39BC">
            <w:pPr>
              <w:spacing w:line="240" w:lineRule="auto"/>
              <w:ind w:firstLine="0"/>
              <w:jc w:val="center"/>
              <w:rPr>
                <w:sz w:val="12"/>
                <w:szCs w:val="12"/>
              </w:rPr>
            </w:pPr>
          </w:p>
        </w:tc>
        <w:tc>
          <w:tcPr>
            <w:tcW w:w="822" w:type="dxa"/>
            <w:vMerge/>
          </w:tcPr>
          <w:p w:rsidR="00805900" w:rsidRPr="00E20FC3" w:rsidRDefault="00805900" w:rsidP="00CF39BC">
            <w:pPr>
              <w:spacing w:line="240" w:lineRule="auto"/>
              <w:ind w:firstLine="0"/>
              <w:jc w:val="center"/>
              <w:rPr>
                <w:sz w:val="12"/>
                <w:szCs w:val="12"/>
              </w:rPr>
            </w:pPr>
          </w:p>
        </w:tc>
        <w:tc>
          <w:tcPr>
            <w:tcW w:w="1250" w:type="dxa"/>
            <w:vMerge/>
          </w:tcPr>
          <w:p w:rsidR="00805900" w:rsidRPr="00E20FC3" w:rsidRDefault="00805900" w:rsidP="00CF39BC">
            <w:pPr>
              <w:spacing w:line="240" w:lineRule="auto"/>
              <w:ind w:firstLine="0"/>
              <w:jc w:val="center"/>
              <w:rPr>
                <w:sz w:val="12"/>
                <w:szCs w:val="12"/>
              </w:rPr>
            </w:pPr>
          </w:p>
        </w:tc>
        <w:tc>
          <w:tcPr>
            <w:tcW w:w="2928" w:type="dxa"/>
          </w:tcPr>
          <w:p w:rsidR="00805900" w:rsidRPr="00E20FC3" w:rsidRDefault="00805900" w:rsidP="00CF39BC">
            <w:pPr>
              <w:spacing w:line="240" w:lineRule="auto"/>
              <w:ind w:firstLine="0"/>
              <w:jc w:val="center"/>
              <w:rPr>
                <w:sz w:val="12"/>
                <w:szCs w:val="12"/>
              </w:rPr>
            </w:pPr>
            <w:r w:rsidRPr="00E20FC3">
              <w:rPr>
                <w:sz w:val="12"/>
                <w:szCs w:val="12"/>
              </w:rPr>
              <w:t>Базовый показатель</w:t>
            </w:r>
          </w:p>
          <w:p w:rsidR="00805900" w:rsidRPr="00E20FC3" w:rsidRDefault="00805900" w:rsidP="00CF39BC">
            <w:pPr>
              <w:spacing w:line="240" w:lineRule="auto"/>
              <w:ind w:firstLine="0"/>
              <w:jc w:val="center"/>
              <w:rPr>
                <w:sz w:val="12"/>
                <w:szCs w:val="12"/>
              </w:rPr>
            </w:pPr>
            <w:proofErr w:type="gramStart"/>
            <w:r w:rsidRPr="00E20FC3">
              <w:rPr>
                <w:sz w:val="12"/>
                <w:szCs w:val="12"/>
              </w:rPr>
              <w:t>В</w:t>
            </w:r>
            <w:proofErr w:type="gramEnd"/>
            <w:r w:rsidRPr="00E20FC3">
              <w:rPr>
                <w:sz w:val="12"/>
                <w:szCs w:val="12"/>
              </w:rPr>
              <w:t xml:space="preserve"> - </w:t>
            </w:r>
            <w:proofErr w:type="gramStart"/>
            <w:r w:rsidRPr="00E20FC3">
              <w:rPr>
                <w:sz w:val="12"/>
                <w:szCs w:val="12"/>
              </w:rPr>
              <w:t>общая</w:t>
            </w:r>
            <w:proofErr w:type="gramEnd"/>
            <w:r w:rsidRPr="00E20FC3">
              <w:rPr>
                <w:sz w:val="12"/>
                <w:szCs w:val="12"/>
              </w:rPr>
              <w:t xml:space="preserve"> численность  детей в возрасте</w:t>
            </w:r>
          </w:p>
          <w:p w:rsidR="00805900" w:rsidRPr="00E20FC3" w:rsidRDefault="00805900" w:rsidP="00CF39BC">
            <w:pPr>
              <w:spacing w:line="240" w:lineRule="auto"/>
              <w:ind w:firstLine="0"/>
              <w:jc w:val="center"/>
              <w:rPr>
                <w:b/>
                <w:sz w:val="12"/>
                <w:szCs w:val="12"/>
              </w:rPr>
            </w:pPr>
            <w:r w:rsidRPr="00E20FC3">
              <w:rPr>
                <w:sz w:val="12"/>
                <w:szCs w:val="12"/>
              </w:rPr>
              <w:t>5–18 лет</w:t>
            </w:r>
          </w:p>
        </w:tc>
        <w:tc>
          <w:tcPr>
            <w:tcW w:w="1658" w:type="dxa"/>
            <w:vMerge/>
          </w:tcPr>
          <w:p w:rsidR="00805900" w:rsidRPr="00E20FC3" w:rsidRDefault="00805900" w:rsidP="00CF39BC">
            <w:pPr>
              <w:spacing w:line="240" w:lineRule="auto"/>
              <w:ind w:firstLine="0"/>
              <w:jc w:val="center"/>
              <w:rPr>
                <w:b/>
                <w:sz w:val="12"/>
                <w:szCs w:val="12"/>
              </w:rPr>
            </w:pPr>
          </w:p>
        </w:tc>
        <w:tc>
          <w:tcPr>
            <w:tcW w:w="1595" w:type="dxa"/>
            <w:vMerge/>
          </w:tcPr>
          <w:p w:rsidR="00805900" w:rsidRPr="00E20FC3" w:rsidRDefault="00805900" w:rsidP="00CF39BC">
            <w:pPr>
              <w:spacing w:line="240" w:lineRule="auto"/>
              <w:ind w:firstLine="0"/>
              <w:jc w:val="center"/>
              <w:rPr>
                <w:b/>
                <w:sz w:val="12"/>
                <w:szCs w:val="12"/>
              </w:rPr>
            </w:pPr>
          </w:p>
        </w:tc>
        <w:tc>
          <w:tcPr>
            <w:tcW w:w="2073" w:type="dxa"/>
            <w:vMerge/>
          </w:tcPr>
          <w:p w:rsidR="00805900" w:rsidRPr="00E20FC3" w:rsidRDefault="00805900" w:rsidP="00CF39BC">
            <w:pPr>
              <w:spacing w:line="240" w:lineRule="auto"/>
              <w:ind w:firstLine="0"/>
              <w:jc w:val="center"/>
              <w:rPr>
                <w:sz w:val="12"/>
                <w:szCs w:val="12"/>
              </w:rPr>
            </w:pPr>
          </w:p>
        </w:tc>
        <w:tc>
          <w:tcPr>
            <w:tcW w:w="1539" w:type="dxa"/>
            <w:vMerge/>
          </w:tcPr>
          <w:p w:rsidR="00805900" w:rsidRPr="00E20FC3" w:rsidRDefault="00805900" w:rsidP="00CF39BC">
            <w:pPr>
              <w:spacing w:line="240" w:lineRule="auto"/>
              <w:ind w:firstLine="0"/>
              <w:jc w:val="center"/>
              <w:rPr>
                <w:b/>
                <w:sz w:val="12"/>
                <w:szCs w:val="12"/>
              </w:rPr>
            </w:pPr>
          </w:p>
        </w:tc>
      </w:tr>
      <w:tr w:rsidR="00805900" w:rsidRPr="00E20FC3" w:rsidTr="00CF39BC">
        <w:tc>
          <w:tcPr>
            <w:tcW w:w="464" w:type="dxa"/>
            <w:vMerge w:val="restart"/>
          </w:tcPr>
          <w:p w:rsidR="00805900" w:rsidRPr="00E20FC3" w:rsidRDefault="00805900" w:rsidP="00CF39BC">
            <w:pPr>
              <w:spacing w:line="240" w:lineRule="auto"/>
              <w:ind w:firstLine="0"/>
              <w:jc w:val="center"/>
              <w:rPr>
                <w:sz w:val="12"/>
                <w:szCs w:val="12"/>
              </w:rPr>
            </w:pPr>
            <w:r w:rsidRPr="00E20FC3">
              <w:rPr>
                <w:sz w:val="12"/>
                <w:szCs w:val="12"/>
              </w:rPr>
              <w:t>12.</w:t>
            </w:r>
          </w:p>
          <w:p w:rsidR="00805900" w:rsidRPr="00E20FC3" w:rsidRDefault="00805900" w:rsidP="00CF39BC">
            <w:pPr>
              <w:spacing w:line="240" w:lineRule="auto"/>
              <w:ind w:firstLine="0"/>
              <w:jc w:val="center"/>
              <w:rPr>
                <w:sz w:val="12"/>
                <w:szCs w:val="12"/>
              </w:rPr>
            </w:pPr>
          </w:p>
          <w:p w:rsidR="00805900" w:rsidRPr="00E20FC3" w:rsidRDefault="00805900" w:rsidP="00CF39BC">
            <w:pPr>
              <w:spacing w:line="240" w:lineRule="auto"/>
              <w:ind w:firstLine="0"/>
              <w:jc w:val="center"/>
              <w:rPr>
                <w:sz w:val="12"/>
                <w:szCs w:val="12"/>
              </w:rPr>
            </w:pPr>
          </w:p>
          <w:p w:rsidR="00805900" w:rsidRPr="00E20FC3" w:rsidRDefault="00805900" w:rsidP="00CF39BC">
            <w:pPr>
              <w:spacing w:line="240" w:lineRule="auto"/>
              <w:ind w:firstLine="0"/>
              <w:jc w:val="center"/>
              <w:rPr>
                <w:sz w:val="12"/>
                <w:szCs w:val="12"/>
              </w:rPr>
            </w:pPr>
          </w:p>
          <w:p w:rsidR="00805900" w:rsidRPr="00E20FC3" w:rsidRDefault="00805900" w:rsidP="00CF39BC">
            <w:pPr>
              <w:spacing w:line="240" w:lineRule="auto"/>
              <w:ind w:firstLine="0"/>
              <w:jc w:val="center"/>
              <w:rPr>
                <w:sz w:val="12"/>
                <w:szCs w:val="12"/>
              </w:rPr>
            </w:pPr>
          </w:p>
          <w:p w:rsidR="00805900" w:rsidRPr="00E20FC3" w:rsidRDefault="00805900" w:rsidP="00CF39BC">
            <w:pPr>
              <w:spacing w:line="240" w:lineRule="auto"/>
              <w:ind w:firstLine="0"/>
              <w:jc w:val="center"/>
              <w:rPr>
                <w:sz w:val="12"/>
                <w:szCs w:val="12"/>
              </w:rPr>
            </w:pPr>
          </w:p>
        </w:tc>
        <w:tc>
          <w:tcPr>
            <w:tcW w:w="3279" w:type="dxa"/>
            <w:vMerge w:val="restart"/>
          </w:tcPr>
          <w:p w:rsidR="00805900" w:rsidRPr="00E20FC3" w:rsidRDefault="00805900" w:rsidP="00CF39BC">
            <w:pPr>
              <w:spacing w:line="240" w:lineRule="auto"/>
              <w:ind w:firstLine="0"/>
              <w:jc w:val="center"/>
              <w:rPr>
                <w:sz w:val="12"/>
                <w:szCs w:val="12"/>
              </w:rPr>
            </w:pPr>
            <w:r w:rsidRPr="00E20FC3">
              <w:rPr>
                <w:sz w:val="12"/>
                <w:szCs w:val="12"/>
              </w:rPr>
              <w:t>Отношение среднемесячной заработной платы педагогических работников муниципальных образовательных организаций дополнительного образования – к средней заработной плате по области.</w:t>
            </w:r>
          </w:p>
        </w:tc>
        <w:tc>
          <w:tcPr>
            <w:tcW w:w="822" w:type="dxa"/>
            <w:vMerge w:val="restart"/>
          </w:tcPr>
          <w:p w:rsidR="00805900" w:rsidRPr="00E20FC3" w:rsidRDefault="00805900" w:rsidP="00CF39BC">
            <w:pPr>
              <w:spacing w:line="240" w:lineRule="auto"/>
              <w:ind w:firstLine="0"/>
              <w:jc w:val="center"/>
              <w:rPr>
                <w:sz w:val="12"/>
                <w:szCs w:val="12"/>
              </w:rPr>
            </w:pPr>
            <w:r w:rsidRPr="00E20FC3">
              <w:rPr>
                <w:sz w:val="12"/>
                <w:szCs w:val="12"/>
              </w:rPr>
              <w:t>процент</w:t>
            </w:r>
          </w:p>
        </w:tc>
        <w:tc>
          <w:tcPr>
            <w:tcW w:w="1250" w:type="dxa"/>
            <w:vMerge w:val="restart"/>
          </w:tcPr>
          <w:p w:rsidR="00805900" w:rsidRPr="00E20FC3" w:rsidRDefault="00805900" w:rsidP="00CF39BC">
            <w:pPr>
              <w:spacing w:line="240" w:lineRule="auto"/>
              <w:ind w:firstLine="0"/>
              <w:jc w:val="center"/>
              <w:rPr>
                <w:sz w:val="12"/>
                <w:szCs w:val="12"/>
              </w:rPr>
            </w:pPr>
            <w:r w:rsidRPr="00E20FC3">
              <w:rPr>
                <w:sz w:val="12"/>
                <w:szCs w:val="12"/>
              </w:rPr>
              <w:t>А/В</w:t>
            </w:r>
            <w:r w:rsidRPr="00E20FC3">
              <w:rPr>
                <w:sz w:val="12"/>
                <w:szCs w:val="12"/>
                <w:lang w:val="en-US"/>
              </w:rPr>
              <w:t xml:space="preserve"> x 100%</w:t>
            </w:r>
          </w:p>
        </w:tc>
        <w:tc>
          <w:tcPr>
            <w:tcW w:w="2928" w:type="dxa"/>
          </w:tcPr>
          <w:p w:rsidR="00805900" w:rsidRPr="00E20FC3" w:rsidRDefault="00805900" w:rsidP="00CF39BC">
            <w:pPr>
              <w:spacing w:line="240" w:lineRule="auto"/>
              <w:ind w:firstLine="0"/>
              <w:jc w:val="center"/>
              <w:rPr>
                <w:sz w:val="12"/>
                <w:szCs w:val="12"/>
              </w:rPr>
            </w:pPr>
            <w:r w:rsidRPr="00E20FC3">
              <w:rPr>
                <w:sz w:val="12"/>
                <w:szCs w:val="12"/>
              </w:rPr>
              <w:t>Базовый показатель</w:t>
            </w:r>
          </w:p>
          <w:p w:rsidR="00805900" w:rsidRPr="00E20FC3" w:rsidRDefault="00805900" w:rsidP="00CF39BC">
            <w:pPr>
              <w:spacing w:line="240" w:lineRule="auto"/>
              <w:ind w:firstLine="0"/>
              <w:jc w:val="center"/>
              <w:rPr>
                <w:b/>
                <w:sz w:val="12"/>
                <w:szCs w:val="12"/>
              </w:rPr>
            </w:pPr>
            <w:r w:rsidRPr="00E20FC3">
              <w:rPr>
                <w:sz w:val="12"/>
                <w:szCs w:val="12"/>
              </w:rPr>
              <w:t>А - заработная плата педагогических работников образовательных организаций дополнительного образования</w:t>
            </w:r>
          </w:p>
        </w:tc>
        <w:tc>
          <w:tcPr>
            <w:tcW w:w="1658" w:type="dxa"/>
            <w:vMerge w:val="restart"/>
          </w:tcPr>
          <w:p w:rsidR="00805900" w:rsidRPr="00E20FC3" w:rsidRDefault="00805900" w:rsidP="00CF39BC">
            <w:pPr>
              <w:spacing w:line="240" w:lineRule="auto"/>
              <w:ind w:firstLine="0"/>
              <w:jc w:val="center"/>
              <w:rPr>
                <w:b/>
                <w:sz w:val="12"/>
                <w:szCs w:val="12"/>
              </w:rPr>
            </w:pPr>
            <w:r w:rsidRPr="00E20FC3">
              <w:rPr>
                <w:sz w:val="12"/>
                <w:szCs w:val="12"/>
              </w:rPr>
              <w:t>4 – бухгалтерская отчетность</w:t>
            </w:r>
          </w:p>
        </w:tc>
        <w:tc>
          <w:tcPr>
            <w:tcW w:w="1595" w:type="dxa"/>
            <w:vMerge w:val="restart"/>
          </w:tcPr>
          <w:p w:rsidR="00805900" w:rsidRPr="00E20FC3" w:rsidRDefault="00805900" w:rsidP="00CF39BC">
            <w:pPr>
              <w:spacing w:line="240" w:lineRule="auto"/>
              <w:ind w:firstLine="0"/>
              <w:jc w:val="center"/>
              <w:rPr>
                <w:b/>
                <w:sz w:val="12"/>
                <w:szCs w:val="12"/>
              </w:rPr>
            </w:pPr>
            <w:r w:rsidRPr="00E20FC3">
              <w:rPr>
                <w:sz w:val="12"/>
                <w:szCs w:val="12"/>
              </w:rPr>
              <w:t xml:space="preserve">Отдел образования администрации муниципального образования </w:t>
            </w:r>
            <w:proofErr w:type="spellStart"/>
            <w:r w:rsidRPr="00E20FC3">
              <w:rPr>
                <w:sz w:val="12"/>
                <w:szCs w:val="12"/>
              </w:rPr>
              <w:t>Адамовский</w:t>
            </w:r>
            <w:proofErr w:type="spellEnd"/>
            <w:r w:rsidRPr="00E20FC3">
              <w:rPr>
                <w:sz w:val="12"/>
                <w:szCs w:val="12"/>
              </w:rPr>
              <w:t xml:space="preserve"> район</w:t>
            </w:r>
          </w:p>
        </w:tc>
        <w:tc>
          <w:tcPr>
            <w:tcW w:w="2073" w:type="dxa"/>
            <w:vMerge w:val="restart"/>
          </w:tcPr>
          <w:p w:rsidR="00805900" w:rsidRPr="00E20FC3" w:rsidRDefault="00805900" w:rsidP="00CF39BC">
            <w:pPr>
              <w:spacing w:line="240" w:lineRule="auto"/>
              <w:ind w:firstLine="0"/>
              <w:jc w:val="center"/>
              <w:rPr>
                <w:sz w:val="12"/>
                <w:szCs w:val="12"/>
              </w:rPr>
            </w:pPr>
            <w:r w:rsidRPr="00E20FC3">
              <w:rPr>
                <w:sz w:val="12"/>
                <w:szCs w:val="12"/>
              </w:rPr>
              <w:t xml:space="preserve">Отчет по Соглашению между министерством образования Оренбургской области и МО </w:t>
            </w:r>
            <w:proofErr w:type="spellStart"/>
            <w:r w:rsidRPr="00E20FC3">
              <w:rPr>
                <w:sz w:val="12"/>
                <w:szCs w:val="12"/>
              </w:rPr>
              <w:t>Адамовский</w:t>
            </w:r>
            <w:proofErr w:type="spellEnd"/>
            <w:r w:rsidRPr="00E20FC3">
              <w:rPr>
                <w:sz w:val="12"/>
                <w:szCs w:val="12"/>
              </w:rPr>
              <w:t xml:space="preserve"> район «О выполнении о постановления Правительства Оренбургской области от 23.01.2020 №18-пп» от 30.12.2021 г. №14</w:t>
            </w:r>
          </w:p>
        </w:tc>
        <w:tc>
          <w:tcPr>
            <w:tcW w:w="1539" w:type="dxa"/>
            <w:vMerge w:val="restart"/>
          </w:tcPr>
          <w:p w:rsidR="00805900" w:rsidRPr="00E20FC3" w:rsidRDefault="00805900" w:rsidP="00CF39BC">
            <w:pPr>
              <w:spacing w:line="240" w:lineRule="auto"/>
              <w:ind w:firstLine="0"/>
              <w:jc w:val="center"/>
              <w:rPr>
                <w:sz w:val="12"/>
                <w:szCs w:val="12"/>
              </w:rPr>
            </w:pPr>
            <w:r w:rsidRPr="00E20FC3">
              <w:rPr>
                <w:sz w:val="12"/>
                <w:szCs w:val="12"/>
              </w:rPr>
              <w:t>Ежемесячно</w:t>
            </w:r>
          </w:p>
        </w:tc>
      </w:tr>
      <w:tr w:rsidR="00805900" w:rsidRPr="00E20FC3" w:rsidTr="00CF39BC">
        <w:tc>
          <w:tcPr>
            <w:tcW w:w="464" w:type="dxa"/>
            <w:vMerge/>
          </w:tcPr>
          <w:p w:rsidR="00805900" w:rsidRPr="00E20FC3" w:rsidRDefault="00805900" w:rsidP="00CF39BC">
            <w:pPr>
              <w:spacing w:line="240" w:lineRule="auto"/>
              <w:ind w:firstLine="0"/>
              <w:jc w:val="center"/>
              <w:rPr>
                <w:sz w:val="12"/>
                <w:szCs w:val="12"/>
              </w:rPr>
            </w:pPr>
          </w:p>
        </w:tc>
        <w:tc>
          <w:tcPr>
            <w:tcW w:w="3279" w:type="dxa"/>
            <w:vMerge/>
          </w:tcPr>
          <w:p w:rsidR="00805900" w:rsidRPr="00E20FC3" w:rsidRDefault="00805900" w:rsidP="00CF39BC">
            <w:pPr>
              <w:spacing w:line="240" w:lineRule="auto"/>
              <w:ind w:firstLine="0"/>
              <w:jc w:val="center"/>
              <w:rPr>
                <w:sz w:val="12"/>
                <w:szCs w:val="12"/>
              </w:rPr>
            </w:pPr>
          </w:p>
        </w:tc>
        <w:tc>
          <w:tcPr>
            <w:tcW w:w="822" w:type="dxa"/>
            <w:vMerge/>
          </w:tcPr>
          <w:p w:rsidR="00805900" w:rsidRPr="00E20FC3" w:rsidRDefault="00805900" w:rsidP="00CF39BC">
            <w:pPr>
              <w:spacing w:line="240" w:lineRule="auto"/>
              <w:ind w:firstLine="0"/>
              <w:jc w:val="center"/>
              <w:rPr>
                <w:sz w:val="12"/>
                <w:szCs w:val="12"/>
              </w:rPr>
            </w:pPr>
          </w:p>
        </w:tc>
        <w:tc>
          <w:tcPr>
            <w:tcW w:w="1250" w:type="dxa"/>
            <w:vMerge/>
          </w:tcPr>
          <w:p w:rsidR="00805900" w:rsidRPr="00E20FC3" w:rsidRDefault="00805900" w:rsidP="00CF39BC">
            <w:pPr>
              <w:spacing w:line="240" w:lineRule="auto"/>
              <w:ind w:firstLine="0"/>
              <w:jc w:val="center"/>
              <w:rPr>
                <w:sz w:val="12"/>
                <w:szCs w:val="12"/>
              </w:rPr>
            </w:pPr>
          </w:p>
        </w:tc>
        <w:tc>
          <w:tcPr>
            <w:tcW w:w="2928" w:type="dxa"/>
          </w:tcPr>
          <w:p w:rsidR="00805900" w:rsidRPr="00E20FC3" w:rsidRDefault="00805900" w:rsidP="00CF39BC">
            <w:pPr>
              <w:spacing w:line="240" w:lineRule="auto"/>
              <w:ind w:firstLine="0"/>
              <w:jc w:val="center"/>
              <w:rPr>
                <w:sz w:val="12"/>
                <w:szCs w:val="12"/>
              </w:rPr>
            </w:pPr>
            <w:r w:rsidRPr="00E20FC3">
              <w:rPr>
                <w:sz w:val="12"/>
                <w:szCs w:val="12"/>
              </w:rPr>
              <w:t>Базовый показатель</w:t>
            </w:r>
          </w:p>
          <w:p w:rsidR="00805900" w:rsidRPr="00E20FC3" w:rsidRDefault="00805900" w:rsidP="00CF39BC">
            <w:pPr>
              <w:spacing w:line="240" w:lineRule="auto"/>
              <w:ind w:firstLine="0"/>
              <w:jc w:val="center"/>
              <w:rPr>
                <w:b/>
                <w:sz w:val="12"/>
                <w:szCs w:val="12"/>
              </w:rPr>
            </w:pPr>
            <w:proofErr w:type="gramStart"/>
            <w:r w:rsidRPr="00E20FC3">
              <w:rPr>
                <w:sz w:val="12"/>
                <w:szCs w:val="12"/>
              </w:rPr>
              <w:t>В -   среднемесячная заработная плата в экономике  по Оренбургской области</w:t>
            </w:r>
            <w:proofErr w:type="gramEnd"/>
          </w:p>
        </w:tc>
        <w:tc>
          <w:tcPr>
            <w:tcW w:w="1658" w:type="dxa"/>
            <w:vMerge/>
          </w:tcPr>
          <w:p w:rsidR="00805900" w:rsidRPr="00E20FC3" w:rsidRDefault="00805900" w:rsidP="00CF39BC">
            <w:pPr>
              <w:spacing w:line="240" w:lineRule="auto"/>
              <w:ind w:firstLine="0"/>
              <w:jc w:val="center"/>
              <w:rPr>
                <w:b/>
                <w:sz w:val="12"/>
                <w:szCs w:val="12"/>
              </w:rPr>
            </w:pPr>
          </w:p>
        </w:tc>
        <w:tc>
          <w:tcPr>
            <w:tcW w:w="1595" w:type="dxa"/>
            <w:vMerge/>
          </w:tcPr>
          <w:p w:rsidR="00805900" w:rsidRPr="00E20FC3" w:rsidRDefault="00805900" w:rsidP="00CF39BC">
            <w:pPr>
              <w:spacing w:line="240" w:lineRule="auto"/>
              <w:ind w:firstLine="0"/>
              <w:jc w:val="center"/>
              <w:rPr>
                <w:b/>
                <w:sz w:val="12"/>
                <w:szCs w:val="12"/>
              </w:rPr>
            </w:pPr>
          </w:p>
        </w:tc>
        <w:tc>
          <w:tcPr>
            <w:tcW w:w="2073" w:type="dxa"/>
            <w:vMerge/>
          </w:tcPr>
          <w:p w:rsidR="00805900" w:rsidRPr="00E20FC3" w:rsidRDefault="00805900" w:rsidP="00CF39BC">
            <w:pPr>
              <w:spacing w:line="240" w:lineRule="auto"/>
              <w:ind w:firstLine="0"/>
              <w:jc w:val="center"/>
              <w:rPr>
                <w:b/>
                <w:sz w:val="12"/>
                <w:szCs w:val="12"/>
              </w:rPr>
            </w:pPr>
          </w:p>
        </w:tc>
        <w:tc>
          <w:tcPr>
            <w:tcW w:w="1539" w:type="dxa"/>
            <w:vMerge/>
          </w:tcPr>
          <w:p w:rsidR="00805900" w:rsidRPr="00E20FC3" w:rsidRDefault="00805900" w:rsidP="00CF39BC">
            <w:pPr>
              <w:spacing w:line="240" w:lineRule="auto"/>
              <w:ind w:firstLine="0"/>
              <w:jc w:val="center"/>
              <w:rPr>
                <w:b/>
                <w:sz w:val="12"/>
                <w:szCs w:val="12"/>
              </w:rPr>
            </w:pPr>
          </w:p>
        </w:tc>
      </w:tr>
      <w:tr w:rsidR="00805900" w:rsidRPr="00E20FC3" w:rsidTr="00CF39BC">
        <w:tc>
          <w:tcPr>
            <w:tcW w:w="464" w:type="dxa"/>
            <w:vMerge w:val="restart"/>
          </w:tcPr>
          <w:p w:rsidR="00805900" w:rsidRPr="00E20FC3" w:rsidRDefault="00805900" w:rsidP="00CF39BC">
            <w:pPr>
              <w:spacing w:line="240" w:lineRule="auto"/>
              <w:ind w:firstLine="0"/>
              <w:jc w:val="center"/>
              <w:rPr>
                <w:sz w:val="12"/>
                <w:szCs w:val="12"/>
              </w:rPr>
            </w:pPr>
            <w:r w:rsidRPr="00E20FC3">
              <w:rPr>
                <w:sz w:val="12"/>
                <w:szCs w:val="12"/>
              </w:rPr>
              <w:t>13.</w:t>
            </w:r>
          </w:p>
        </w:tc>
        <w:tc>
          <w:tcPr>
            <w:tcW w:w="3279" w:type="dxa"/>
            <w:vMerge w:val="restart"/>
          </w:tcPr>
          <w:p w:rsidR="00805900" w:rsidRPr="00E20FC3" w:rsidRDefault="00805900" w:rsidP="00CF39BC">
            <w:pPr>
              <w:spacing w:line="240" w:lineRule="auto"/>
              <w:ind w:firstLine="0"/>
              <w:jc w:val="center"/>
              <w:rPr>
                <w:sz w:val="12"/>
                <w:szCs w:val="12"/>
              </w:rPr>
            </w:pPr>
            <w:r w:rsidRPr="00E20FC3">
              <w:rPr>
                <w:sz w:val="12"/>
                <w:szCs w:val="12"/>
              </w:rPr>
              <w:t xml:space="preserve">Удельный вес численности обучающихся по программам общего образования, участвующих в олимпиадах и конкурсах различного уровня, в общей </w:t>
            </w:r>
            <w:proofErr w:type="gramStart"/>
            <w:r w:rsidRPr="00E20FC3">
              <w:rPr>
                <w:sz w:val="12"/>
                <w:szCs w:val="12"/>
              </w:rPr>
              <w:t>численности</w:t>
            </w:r>
            <w:proofErr w:type="gramEnd"/>
            <w:r w:rsidRPr="00E20FC3">
              <w:rPr>
                <w:sz w:val="12"/>
                <w:szCs w:val="12"/>
              </w:rPr>
              <w:t xml:space="preserve"> обучающихся по программам общего образования.</w:t>
            </w:r>
          </w:p>
        </w:tc>
        <w:tc>
          <w:tcPr>
            <w:tcW w:w="822" w:type="dxa"/>
            <w:vMerge w:val="restart"/>
          </w:tcPr>
          <w:p w:rsidR="00805900" w:rsidRPr="00E20FC3" w:rsidRDefault="00805900" w:rsidP="00CF39BC">
            <w:pPr>
              <w:spacing w:line="240" w:lineRule="auto"/>
              <w:ind w:firstLine="0"/>
              <w:jc w:val="center"/>
              <w:rPr>
                <w:sz w:val="12"/>
                <w:szCs w:val="12"/>
              </w:rPr>
            </w:pPr>
            <w:r w:rsidRPr="00E20FC3">
              <w:rPr>
                <w:sz w:val="12"/>
                <w:szCs w:val="12"/>
              </w:rPr>
              <w:t>процент</w:t>
            </w:r>
          </w:p>
        </w:tc>
        <w:tc>
          <w:tcPr>
            <w:tcW w:w="1250" w:type="dxa"/>
            <w:vMerge w:val="restart"/>
          </w:tcPr>
          <w:p w:rsidR="00805900" w:rsidRPr="00E20FC3" w:rsidRDefault="00805900" w:rsidP="00CF39BC">
            <w:pPr>
              <w:spacing w:line="240" w:lineRule="auto"/>
              <w:ind w:firstLine="0"/>
              <w:jc w:val="center"/>
              <w:rPr>
                <w:sz w:val="12"/>
                <w:szCs w:val="12"/>
              </w:rPr>
            </w:pPr>
            <w:r w:rsidRPr="00E20FC3">
              <w:rPr>
                <w:sz w:val="12"/>
                <w:szCs w:val="12"/>
              </w:rPr>
              <w:t>А/В</w:t>
            </w:r>
            <w:r w:rsidRPr="00E20FC3">
              <w:rPr>
                <w:sz w:val="12"/>
                <w:szCs w:val="12"/>
                <w:lang w:val="en-US"/>
              </w:rPr>
              <w:t xml:space="preserve"> x 100%</w:t>
            </w:r>
          </w:p>
        </w:tc>
        <w:tc>
          <w:tcPr>
            <w:tcW w:w="2928" w:type="dxa"/>
          </w:tcPr>
          <w:p w:rsidR="00805900" w:rsidRPr="00E20FC3" w:rsidRDefault="00805900" w:rsidP="00CF39BC">
            <w:pPr>
              <w:spacing w:line="240" w:lineRule="auto"/>
              <w:ind w:firstLine="0"/>
              <w:jc w:val="center"/>
              <w:rPr>
                <w:sz w:val="12"/>
                <w:szCs w:val="12"/>
              </w:rPr>
            </w:pPr>
            <w:r w:rsidRPr="00E20FC3">
              <w:rPr>
                <w:sz w:val="12"/>
                <w:szCs w:val="12"/>
              </w:rPr>
              <w:t>Базовый показатель</w:t>
            </w:r>
          </w:p>
          <w:p w:rsidR="00805900" w:rsidRPr="00E20FC3" w:rsidRDefault="00805900" w:rsidP="00CF39BC">
            <w:pPr>
              <w:spacing w:line="240" w:lineRule="auto"/>
              <w:ind w:firstLine="0"/>
              <w:jc w:val="center"/>
              <w:rPr>
                <w:b/>
                <w:sz w:val="12"/>
                <w:szCs w:val="12"/>
              </w:rPr>
            </w:pPr>
            <w:r w:rsidRPr="00E20FC3">
              <w:rPr>
                <w:sz w:val="12"/>
                <w:szCs w:val="12"/>
              </w:rPr>
              <w:t>А -    численность  обучающихся по программам общего образования, участвующих в олимпиадах и конкурсах различного уровня</w:t>
            </w:r>
          </w:p>
        </w:tc>
        <w:tc>
          <w:tcPr>
            <w:tcW w:w="1658" w:type="dxa"/>
            <w:vMerge w:val="restart"/>
          </w:tcPr>
          <w:p w:rsidR="00805900" w:rsidRPr="00E20FC3" w:rsidRDefault="00805900" w:rsidP="00CF39BC">
            <w:pPr>
              <w:spacing w:line="240" w:lineRule="auto"/>
              <w:ind w:firstLine="0"/>
              <w:jc w:val="center"/>
              <w:rPr>
                <w:b/>
                <w:sz w:val="12"/>
                <w:szCs w:val="12"/>
              </w:rPr>
            </w:pPr>
            <w:r w:rsidRPr="00E20FC3">
              <w:rPr>
                <w:sz w:val="12"/>
                <w:szCs w:val="12"/>
              </w:rPr>
              <w:t>1 – периодическая отчетность</w:t>
            </w:r>
          </w:p>
        </w:tc>
        <w:tc>
          <w:tcPr>
            <w:tcW w:w="1595" w:type="dxa"/>
            <w:vMerge w:val="restart"/>
          </w:tcPr>
          <w:p w:rsidR="00805900" w:rsidRPr="00E20FC3" w:rsidRDefault="00805900" w:rsidP="00CF39BC">
            <w:pPr>
              <w:spacing w:line="240" w:lineRule="auto"/>
              <w:ind w:firstLine="0"/>
              <w:jc w:val="center"/>
              <w:rPr>
                <w:b/>
                <w:sz w:val="12"/>
                <w:szCs w:val="12"/>
              </w:rPr>
            </w:pPr>
            <w:r w:rsidRPr="00E20FC3">
              <w:rPr>
                <w:sz w:val="12"/>
                <w:szCs w:val="12"/>
              </w:rPr>
              <w:t xml:space="preserve">Отдел образования администрации муниципального образования </w:t>
            </w:r>
            <w:proofErr w:type="spellStart"/>
            <w:r w:rsidRPr="00E20FC3">
              <w:rPr>
                <w:sz w:val="12"/>
                <w:szCs w:val="12"/>
              </w:rPr>
              <w:t>Адамовский</w:t>
            </w:r>
            <w:proofErr w:type="spellEnd"/>
            <w:r w:rsidRPr="00E20FC3">
              <w:rPr>
                <w:sz w:val="12"/>
                <w:szCs w:val="12"/>
              </w:rPr>
              <w:t xml:space="preserve"> район</w:t>
            </w:r>
          </w:p>
        </w:tc>
        <w:tc>
          <w:tcPr>
            <w:tcW w:w="2073" w:type="dxa"/>
            <w:vMerge w:val="restart"/>
          </w:tcPr>
          <w:p w:rsidR="00805900" w:rsidRPr="00E20FC3" w:rsidRDefault="00805900" w:rsidP="00CF39BC">
            <w:pPr>
              <w:spacing w:line="240" w:lineRule="auto"/>
              <w:ind w:firstLine="0"/>
              <w:jc w:val="center"/>
              <w:rPr>
                <w:sz w:val="12"/>
                <w:szCs w:val="12"/>
              </w:rPr>
            </w:pPr>
            <w:r w:rsidRPr="00E20FC3">
              <w:rPr>
                <w:sz w:val="12"/>
                <w:szCs w:val="12"/>
              </w:rPr>
              <w:t>Федеральная статистическая отчетность № 00-1 «Сведения об организации, осуществляющей подготовку по образовательным программам начального общего, основного общего, среднего общего образования»-</w:t>
            </w:r>
          </w:p>
        </w:tc>
        <w:tc>
          <w:tcPr>
            <w:tcW w:w="1539" w:type="dxa"/>
            <w:vMerge w:val="restart"/>
          </w:tcPr>
          <w:p w:rsidR="00805900" w:rsidRPr="00E20FC3" w:rsidRDefault="00805900" w:rsidP="00CF39BC">
            <w:pPr>
              <w:spacing w:line="240" w:lineRule="auto"/>
              <w:ind w:firstLine="0"/>
              <w:jc w:val="center"/>
              <w:rPr>
                <w:b/>
                <w:sz w:val="12"/>
                <w:szCs w:val="12"/>
              </w:rPr>
            </w:pPr>
            <w:r w:rsidRPr="00E20FC3">
              <w:rPr>
                <w:sz w:val="12"/>
                <w:szCs w:val="12"/>
              </w:rPr>
              <w:t>Ежегодно, по состоянию на 01.09.</w:t>
            </w:r>
          </w:p>
        </w:tc>
      </w:tr>
      <w:tr w:rsidR="00805900" w:rsidRPr="00E20FC3" w:rsidTr="00CF39BC">
        <w:tc>
          <w:tcPr>
            <w:tcW w:w="464" w:type="dxa"/>
            <w:vMerge/>
          </w:tcPr>
          <w:p w:rsidR="00805900" w:rsidRPr="00E20FC3" w:rsidRDefault="00805900" w:rsidP="00CF39BC">
            <w:pPr>
              <w:spacing w:line="240" w:lineRule="auto"/>
              <w:ind w:firstLine="0"/>
              <w:jc w:val="center"/>
              <w:rPr>
                <w:sz w:val="12"/>
                <w:szCs w:val="12"/>
              </w:rPr>
            </w:pPr>
          </w:p>
        </w:tc>
        <w:tc>
          <w:tcPr>
            <w:tcW w:w="3279" w:type="dxa"/>
            <w:vMerge/>
          </w:tcPr>
          <w:p w:rsidR="00805900" w:rsidRPr="00E20FC3" w:rsidRDefault="00805900" w:rsidP="00CF39BC">
            <w:pPr>
              <w:spacing w:line="240" w:lineRule="auto"/>
              <w:ind w:firstLine="0"/>
              <w:jc w:val="center"/>
              <w:rPr>
                <w:sz w:val="12"/>
                <w:szCs w:val="12"/>
              </w:rPr>
            </w:pPr>
          </w:p>
        </w:tc>
        <w:tc>
          <w:tcPr>
            <w:tcW w:w="822" w:type="dxa"/>
            <w:vMerge/>
          </w:tcPr>
          <w:p w:rsidR="00805900" w:rsidRPr="00E20FC3" w:rsidRDefault="00805900" w:rsidP="00CF39BC">
            <w:pPr>
              <w:spacing w:line="240" w:lineRule="auto"/>
              <w:ind w:firstLine="0"/>
              <w:jc w:val="center"/>
              <w:rPr>
                <w:sz w:val="12"/>
                <w:szCs w:val="12"/>
              </w:rPr>
            </w:pPr>
          </w:p>
        </w:tc>
        <w:tc>
          <w:tcPr>
            <w:tcW w:w="1250" w:type="dxa"/>
            <w:vMerge/>
          </w:tcPr>
          <w:p w:rsidR="00805900" w:rsidRPr="00E20FC3" w:rsidRDefault="00805900" w:rsidP="00CF39BC">
            <w:pPr>
              <w:spacing w:line="240" w:lineRule="auto"/>
              <w:ind w:firstLine="0"/>
              <w:jc w:val="center"/>
              <w:rPr>
                <w:sz w:val="12"/>
                <w:szCs w:val="12"/>
              </w:rPr>
            </w:pPr>
          </w:p>
        </w:tc>
        <w:tc>
          <w:tcPr>
            <w:tcW w:w="2928" w:type="dxa"/>
          </w:tcPr>
          <w:p w:rsidR="00805900" w:rsidRPr="00E20FC3" w:rsidRDefault="00805900" w:rsidP="00CF39BC">
            <w:pPr>
              <w:spacing w:line="240" w:lineRule="auto"/>
              <w:ind w:firstLine="0"/>
              <w:jc w:val="center"/>
              <w:rPr>
                <w:sz w:val="12"/>
                <w:szCs w:val="12"/>
              </w:rPr>
            </w:pPr>
            <w:r w:rsidRPr="00E20FC3">
              <w:rPr>
                <w:sz w:val="12"/>
                <w:szCs w:val="12"/>
              </w:rPr>
              <w:t>Базовый показатель</w:t>
            </w:r>
          </w:p>
          <w:p w:rsidR="00805900" w:rsidRPr="00E20FC3" w:rsidRDefault="00805900" w:rsidP="00CF39BC">
            <w:pPr>
              <w:spacing w:line="240" w:lineRule="auto"/>
              <w:ind w:firstLine="0"/>
              <w:jc w:val="center"/>
              <w:rPr>
                <w:b/>
                <w:sz w:val="12"/>
                <w:szCs w:val="12"/>
              </w:rPr>
            </w:pPr>
            <w:r w:rsidRPr="00E20FC3">
              <w:rPr>
                <w:sz w:val="12"/>
                <w:szCs w:val="12"/>
              </w:rPr>
              <w:t xml:space="preserve">В - общая численность   </w:t>
            </w:r>
            <w:proofErr w:type="gramStart"/>
            <w:r w:rsidRPr="00E20FC3">
              <w:rPr>
                <w:sz w:val="12"/>
                <w:szCs w:val="12"/>
              </w:rPr>
              <w:t>обучающихся</w:t>
            </w:r>
            <w:proofErr w:type="gramEnd"/>
            <w:r w:rsidRPr="00E20FC3">
              <w:rPr>
                <w:sz w:val="12"/>
                <w:szCs w:val="12"/>
              </w:rPr>
              <w:t xml:space="preserve"> по программам общего образования</w:t>
            </w:r>
          </w:p>
        </w:tc>
        <w:tc>
          <w:tcPr>
            <w:tcW w:w="1658" w:type="dxa"/>
            <w:vMerge/>
          </w:tcPr>
          <w:p w:rsidR="00805900" w:rsidRPr="00E20FC3" w:rsidRDefault="00805900" w:rsidP="00CF39BC">
            <w:pPr>
              <w:spacing w:line="240" w:lineRule="auto"/>
              <w:ind w:firstLine="0"/>
              <w:jc w:val="center"/>
              <w:rPr>
                <w:b/>
                <w:sz w:val="12"/>
                <w:szCs w:val="12"/>
              </w:rPr>
            </w:pPr>
          </w:p>
        </w:tc>
        <w:tc>
          <w:tcPr>
            <w:tcW w:w="1595" w:type="dxa"/>
            <w:vMerge/>
          </w:tcPr>
          <w:p w:rsidR="00805900" w:rsidRPr="00E20FC3" w:rsidRDefault="00805900" w:rsidP="00CF39BC">
            <w:pPr>
              <w:spacing w:line="240" w:lineRule="auto"/>
              <w:ind w:firstLine="0"/>
              <w:jc w:val="center"/>
              <w:rPr>
                <w:b/>
                <w:sz w:val="12"/>
                <w:szCs w:val="12"/>
              </w:rPr>
            </w:pPr>
          </w:p>
        </w:tc>
        <w:tc>
          <w:tcPr>
            <w:tcW w:w="2073" w:type="dxa"/>
            <w:vMerge/>
          </w:tcPr>
          <w:p w:rsidR="00805900" w:rsidRPr="00E20FC3" w:rsidRDefault="00805900" w:rsidP="00CF39BC">
            <w:pPr>
              <w:spacing w:line="240" w:lineRule="auto"/>
              <w:ind w:firstLine="0"/>
              <w:jc w:val="center"/>
              <w:rPr>
                <w:b/>
                <w:sz w:val="12"/>
                <w:szCs w:val="12"/>
              </w:rPr>
            </w:pPr>
          </w:p>
        </w:tc>
        <w:tc>
          <w:tcPr>
            <w:tcW w:w="1539" w:type="dxa"/>
            <w:vMerge/>
          </w:tcPr>
          <w:p w:rsidR="00805900" w:rsidRPr="00E20FC3" w:rsidRDefault="00805900" w:rsidP="00CF39BC">
            <w:pPr>
              <w:spacing w:line="240" w:lineRule="auto"/>
              <w:ind w:firstLine="0"/>
              <w:jc w:val="center"/>
              <w:rPr>
                <w:b/>
                <w:sz w:val="12"/>
                <w:szCs w:val="12"/>
              </w:rPr>
            </w:pPr>
          </w:p>
        </w:tc>
      </w:tr>
      <w:tr w:rsidR="00805900" w:rsidRPr="00E20FC3" w:rsidTr="00CF39BC">
        <w:tc>
          <w:tcPr>
            <w:tcW w:w="464" w:type="dxa"/>
            <w:vMerge w:val="restart"/>
          </w:tcPr>
          <w:p w:rsidR="00805900" w:rsidRPr="00E20FC3" w:rsidRDefault="00805900" w:rsidP="00CF39BC">
            <w:pPr>
              <w:spacing w:line="240" w:lineRule="auto"/>
              <w:ind w:firstLine="0"/>
              <w:jc w:val="center"/>
              <w:rPr>
                <w:sz w:val="12"/>
                <w:szCs w:val="12"/>
              </w:rPr>
            </w:pPr>
            <w:r w:rsidRPr="00E20FC3">
              <w:rPr>
                <w:sz w:val="12"/>
                <w:szCs w:val="12"/>
              </w:rPr>
              <w:t>14.</w:t>
            </w:r>
          </w:p>
        </w:tc>
        <w:tc>
          <w:tcPr>
            <w:tcW w:w="3279" w:type="dxa"/>
            <w:vMerge w:val="restart"/>
          </w:tcPr>
          <w:p w:rsidR="00805900" w:rsidRPr="00E20FC3" w:rsidRDefault="00805900" w:rsidP="00CF39BC">
            <w:pPr>
              <w:spacing w:line="240" w:lineRule="auto"/>
              <w:ind w:firstLine="0"/>
              <w:jc w:val="center"/>
              <w:rPr>
                <w:sz w:val="12"/>
                <w:szCs w:val="12"/>
              </w:rPr>
            </w:pPr>
            <w:r w:rsidRPr="00E20FC3">
              <w:rPr>
                <w:sz w:val="12"/>
                <w:szCs w:val="12"/>
              </w:rPr>
              <w:t>Доля педагогов, повысивших квалификацию по вопросам педагогики детской одаренности, от общей численности педагогов.</w:t>
            </w:r>
          </w:p>
        </w:tc>
        <w:tc>
          <w:tcPr>
            <w:tcW w:w="822" w:type="dxa"/>
            <w:vMerge w:val="restart"/>
          </w:tcPr>
          <w:p w:rsidR="00805900" w:rsidRPr="00E20FC3" w:rsidRDefault="00805900" w:rsidP="00CF39BC">
            <w:pPr>
              <w:spacing w:line="240" w:lineRule="auto"/>
              <w:ind w:firstLine="0"/>
              <w:jc w:val="center"/>
              <w:rPr>
                <w:sz w:val="12"/>
                <w:szCs w:val="12"/>
              </w:rPr>
            </w:pPr>
            <w:r w:rsidRPr="00E20FC3">
              <w:rPr>
                <w:sz w:val="12"/>
                <w:szCs w:val="12"/>
              </w:rPr>
              <w:t>процент</w:t>
            </w:r>
          </w:p>
        </w:tc>
        <w:tc>
          <w:tcPr>
            <w:tcW w:w="1250" w:type="dxa"/>
            <w:vMerge w:val="restart"/>
          </w:tcPr>
          <w:p w:rsidR="00805900" w:rsidRPr="00E20FC3" w:rsidRDefault="00805900" w:rsidP="00CF39BC">
            <w:pPr>
              <w:spacing w:line="240" w:lineRule="auto"/>
              <w:ind w:firstLine="0"/>
              <w:jc w:val="center"/>
              <w:rPr>
                <w:sz w:val="12"/>
                <w:szCs w:val="12"/>
              </w:rPr>
            </w:pPr>
            <w:r w:rsidRPr="00E20FC3">
              <w:rPr>
                <w:sz w:val="12"/>
                <w:szCs w:val="12"/>
              </w:rPr>
              <w:t>А/В</w:t>
            </w:r>
            <w:r w:rsidRPr="00E20FC3">
              <w:rPr>
                <w:sz w:val="12"/>
                <w:szCs w:val="12"/>
                <w:lang w:val="en-US"/>
              </w:rPr>
              <w:t xml:space="preserve"> x 100%</w:t>
            </w:r>
          </w:p>
        </w:tc>
        <w:tc>
          <w:tcPr>
            <w:tcW w:w="2928" w:type="dxa"/>
          </w:tcPr>
          <w:p w:rsidR="00805900" w:rsidRPr="00E20FC3" w:rsidRDefault="00805900" w:rsidP="00CF39BC">
            <w:pPr>
              <w:spacing w:line="240" w:lineRule="auto"/>
              <w:ind w:firstLine="0"/>
              <w:jc w:val="center"/>
              <w:rPr>
                <w:sz w:val="12"/>
                <w:szCs w:val="12"/>
              </w:rPr>
            </w:pPr>
            <w:r w:rsidRPr="00E20FC3">
              <w:rPr>
                <w:sz w:val="12"/>
                <w:szCs w:val="12"/>
              </w:rPr>
              <w:t>Базовый показатель</w:t>
            </w:r>
          </w:p>
          <w:p w:rsidR="00805900" w:rsidRPr="00E20FC3" w:rsidRDefault="00805900" w:rsidP="00CF39BC">
            <w:pPr>
              <w:spacing w:line="240" w:lineRule="auto"/>
              <w:ind w:firstLine="0"/>
              <w:jc w:val="center"/>
              <w:rPr>
                <w:b/>
                <w:sz w:val="12"/>
                <w:szCs w:val="12"/>
              </w:rPr>
            </w:pPr>
            <w:r w:rsidRPr="00E20FC3">
              <w:rPr>
                <w:sz w:val="12"/>
                <w:szCs w:val="12"/>
              </w:rPr>
              <w:t>А -    численность   педагогов, повысивших квалификацию по вопросам педагогики детской одаренности</w:t>
            </w:r>
          </w:p>
        </w:tc>
        <w:tc>
          <w:tcPr>
            <w:tcW w:w="1658" w:type="dxa"/>
            <w:vMerge w:val="restart"/>
          </w:tcPr>
          <w:p w:rsidR="00805900" w:rsidRPr="00E20FC3" w:rsidRDefault="00805900" w:rsidP="00CF39BC">
            <w:pPr>
              <w:spacing w:line="240" w:lineRule="auto"/>
              <w:ind w:firstLine="0"/>
              <w:jc w:val="center"/>
              <w:rPr>
                <w:b/>
                <w:sz w:val="12"/>
                <w:szCs w:val="12"/>
              </w:rPr>
            </w:pPr>
            <w:r w:rsidRPr="00E20FC3">
              <w:rPr>
                <w:sz w:val="12"/>
                <w:szCs w:val="12"/>
              </w:rPr>
              <w:t>1 – периодическая отчетность</w:t>
            </w:r>
          </w:p>
        </w:tc>
        <w:tc>
          <w:tcPr>
            <w:tcW w:w="1595" w:type="dxa"/>
            <w:vMerge w:val="restart"/>
          </w:tcPr>
          <w:p w:rsidR="00805900" w:rsidRPr="00E20FC3" w:rsidRDefault="00805900" w:rsidP="00CF39BC">
            <w:pPr>
              <w:spacing w:line="240" w:lineRule="auto"/>
              <w:ind w:firstLine="0"/>
              <w:jc w:val="center"/>
              <w:rPr>
                <w:b/>
                <w:sz w:val="12"/>
                <w:szCs w:val="12"/>
              </w:rPr>
            </w:pPr>
            <w:r w:rsidRPr="00E20FC3">
              <w:rPr>
                <w:sz w:val="12"/>
                <w:szCs w:val="12"/>
              </w:rPr>
              <w:t xml:space="preserve">Отдел образования администрации муниципального образования </w:t>
            </w:r>
            <w:proofErr w:type="spellStart"/>
            <w:r w:rsidRPr="00E20FC3">
              <w:rPr>
                <w:sz w:val="12"/>
                <w:szCs w:val="12"/>
              </w:rPr>
              <w:t>Адамовский</w:t>
            </w:r>
            <w:proofErr w:type="spellEnd"/>
            <w:r w:rsidRPr="00E20FC3">
              <w:rPr>
                <w:sz w:val="12"/>
                <w:szCs w:val="12"/>
              </w:rPr>
              <w:t xml:space="preserve"> район</w:t>
            </w:r>
          </w:p>
        </w:tc>
        <w:tc>
          <w:tcPr>
            <w:tcW w:w="2073" w:type="dxa"/>
            <w:vMerge w:val="restart"/>
          </w:tcPr>
          <w:p w:rsidR="00805900" w:rsidRPr="00E20FC3" w:rsidRDefault="00805900" w:rsidP="00CF39BC">
            <w:pPr>
              <w:spacing w:line="240" w:lineRule="auto"/>
              <w:ind w:firstLine="0"/>
              <w:jc w:val="center"/>
              <w:rPr>
                <w:sz w:val="12"/>
                <w:szCs w:val="12"/>
              </w:rPr>
            </w:pPr>
            <w:r w:rsidRPr="00E20FC3">
              <w:rPr>
                <w:sz w:val="12"/>
                <w:szCs w:val="12"/>
              </w:rPr>
              <w:t>Отчет в Министерство образования Оренбургской области</w:t>
            </w:r>
          </w:p>
        </w:tc>
        <w:tc>
          <w:tcPr>
            <w:tcW w:w="1539" w:type="dxa"/>
            <w:vMerge w:val="restart"/>
          </w:tcPr>
          <w:p w:rsidR="00805900" w:rsidRPr="00E20FC3" w:rsidRDefault="00805900" w:rsidP="00CF39BC">
            <w:pPr>
              <w:spacing w:line="240" w:lineRule="auto"/>
              <w:ind w:firstLine="0"/>
              <w:jc w:val="center"/>
              <w:rPr>
                <w:sz w:val="12"/>
                <w:szCs w:val="12"/>
              </w:rPr>
            </w:pPr>
            <w:r w:rsidRPr="00E20FC3">
              <w:rPr>
                <w:sz w:val="12"/>
                <w:szCs w:val="12"/>
              </w:rPr>
              <w:t>Ежегодно, по состоянию на 01.09</w:t>
            </w:r>
          </w:p>
        </w:tc>
      </w:tr>
      <w:tr w:rsidR="00805900" w:rsidRPr="00E20FC3" w:rsidTr="00CF39BC">
        <w:tc>
          <w:tcPr>
            <w:tcW w:w="464" w:type="dxa"/>
            <w:vMerge/>
          </w:tcPr>
          <w:p w:rsidR="00805900" w:rsidRPr="00E20FC3" w:rsidRDefault="00805900" w:rsidP="00CF39BC">
            <w:pPr>
              <w:spacing w:line="240" w:lineRule="auto"/>
              <w:ind w:firstLine="0"/>
              <w:jc w:val="center"/>
              <w:rPr>
                <w:sz w:val="12"/>
                <w:szCs w:val="12"/>
              </w:rPr>
            </w:pPr>
          </w:p>
        </w:tc>
        <w:tc>
          <w:tcPr>
            <w:tcW w:w="3279" w:type="dxa"/>
            <w:vMerge/>
          </w:tcPr>
          <w:p w:rsidR="00805900" w:rsidRPr="00E20FC3" w:rsidRDefault="00805900" w:rsidP="00CF39BC">
            <w:pPr>
              <w:spacing w:line="240" w:lineRule="auto"/>
              <w:ind w:firstLine="0"/>
              <w:jc w:val="center"/>
              <w:rPr>
                <w:sz w:val="12"/>
                <w:szCs w:val="12"/>
              </w:rPr>
            </w:pPr>
          </w:p>
        </w:tc>
        <w:tc>
          <w:tcPr>
            <w:tcW w:w="822" w:type="dxa"/>
            <w:vMerge/>
          </w:tcPr>
          <w:p w:rsidR="00805900" w:rsidRPr="00E20FC3" w:rsidRDefault="00805900" w:rsidP="00CF39BC">
            <w:pPr>
              <w:spacing w:line="240" w:lineRule="auto"/>
              <w:ind w:firstLine="0"/>
              <w:jc w:val="center"/>
              <w:rPr>
                <w:sz w:val="12"/>
                <w:szCs w:val="12"/>
              </w:rPr>
            </w:pPr>
          </w:p>
        </w:tc>
        <w:tc>
          <w:tcPr>
            <w:tcW w:w="1250" w:type="dxa"/>
            <w:vMerge/>
          </w:tcPr>
          <w:p w:rsidR="00805900" w:rsidRPr="00E20FC3" w:rsidRDefault="00805900" w:rsidP="00CF39BC">
            <w:pPr>
              <w:spacing w:line="240" w:lineRule="auto"/>
              <w:ind w:firstLine="0"/>
              <w:jc w:val="center"/>
              <w:rPr>
                <w:sz w:val="12"/>
                <w:szCs w:val="12"/>
              </w:rPr>
            </w:pPr>
          </w:p>
        </w:tc>
        <w:tc>
          <w:tcPr>
            <w:tcW w:w="2928" w:type="dxa"/>
          </w:tcPr>
          <w:p w:rsidR="00805900" w:rsidRPr="00E20FC3" w:rsidRDefault="00805900" w:rsidP="00CF39BC">
            <w:pPr>
              <w:spacing w:line="240" w:lineRule="auto"/>
              <w:ind w:firstLine="0"/>
              <w:jc w:val="center"/>
              <w:rPr>
                <w:sz w:val="12"/>
                <w:szCs w:val="12"/>
              </w:rPr>
            </w:pPr>
            <w:r w:rsidRPr="00E20FC3">
              <w:rPr>
                <w:sz w:val="12"/>
                <w:szCs w:val="12"/>
              </w:rPr>
              <w:t>Базовый показатель</w:t>
            </w:r>
          </w:p>
          <w:p w:rsidR="00805900" w:rsidRPr="00E20FC3" w:rsidRDefault="00805900" w:rsidP="00CF39BC">
            <w:pPr>
              <w:spacing w:line="240" w:lineRule="auto"/>
              <w:ind w:firstLine="0"/>
              <w:jc w:val="center"/>
              <w:rPr>
                <w:b/>
                <w:sz w:val="12"/>
                <w:szCs w:val="12"/>
              </w:rPr>
            </w:pPr>
            <w:proofErr w:type="gramStart"/>
            <w:r w:rsidRPr="00E20FC3">
              <w:rPr>
                <w:sz w:val="12"/>
                <w:szCs w:val="12"/>
              </w:rPr>
              <w:t>В</w:t>
            </w:r>
            <w:proofErr w:type="gramEnd"/>
            <w:r w:rsidRPr="00E20FC3">
              <w:rPr>
                <w:sz w:val="12"/>
                <w:szCs w:val="12"/>
              </w:rPr>
              <w:t xml:space="preserve"> -   </w:t>
            </w:r>
            <w:proofErr w:type="gramStart"/>
            <w:r w:rsidRPr="00E20FC3">
              <w:rPr>
                <w:sz w:val="12"/>
                <w:szCs w:val="12"/>
              </w:rPr>
              <w:t>общая</w:t>
            </w:r>
            <w:proofErr w:type="gramEnd"/>
            <w:r w:rsidRPr="00E20FC3">
              <w:rPr>
                <w:sz w:val="12"/>
                <w:szCs w:val="12"/>
              </w:rPr>
              <w:t xml:space="preserve"> численность педагогов</w:t>
            </w:r>
          </w:p>
        </w:tc>
        <w:tc>
          <w:tcPr>
            <w:tcW w:w="1658" w:type="dxa"/>
            <w:vMerge/>
          </w:tcPr>
          <w:p w:rsidR="00805900" w:rsidRPr="00E20FC3" w:rsidRDefault="00805900" w:rsidP="00CF39BC">
            <w:pPr>
              <w:spacing w:line="240" w:lineRule="auto"/>
              <w:ind w:firstLine="0"/>
              <w:jc w:val="center"/>
              <w:rPr>
                <w:b/>
                <w:sz w:val="12"/>
                <w:szCs w:val="12"/>
              </w:rPr>
            </w:pPr>
          </w:p>
        </w:tc>
        <w:tc>
          <w:tcPr>
            <w:tcW w:w="1595" w:type="dxa"/>
            <w:vMerge/>
          </w:tcPr>
          <w:p w:rsidR="00805900" w:rsidRPr="00E20FC3" w:rsidRDefault="00805900" w:rsidP="00CF39BC">
            <w:pPr>
              <w:spacing w:line="240" w:lineRule="auto"/>
              <w:ind w:firstLine="0"/>
              <w:jc w:val="center"/>
              <w:rPr>
                <w:b/>
                <w:sz w:val="12"/>
                <w:szCs w:val="12"/>
              </w:rPr>
            </w:pPr>
          </w:p>
        </w:tc>
        <w:tc>
          <w:tcPr>
            <w:tcW w:w="2073" w:type="dxa"/>
            <w:vMerge/>
          </w:tcPr>
          <w:p w:rsidR="00805900" w:rsidRPr="00E20FC3" w:rsidRDefault="00805900" w:rsidP="00CF39BC">
            <w:pPr>
              <w:spacing w:line="240" w:lineRule="auto"/>
              <w:ind w:firstLine="0"/>
              <w:jc w:val="center"/>
              <w:rPr>
                <w:sz w:val="12"/>
                <w:szCs w:val="12"/>
              </w:rPr>
            </w:pPr>
          </w:p>
        </w:tc>
        <w:tc>
          <w:tcPr>
            <w:tcW w:w="1539" w:type="dxa"/>
            <w:vMerge/>
          </w:tcPr>
          <w:p w:rsidR="00805900" w:rsidRPr="00E20FC3" w:rsidRDefault="00805900" w:rsidP="00CF39BC">
            <w:pPr>
              <w:spacing w:line="240" w:lineRule="auto"/>
              <w:ind w:firstLine="0"/>
              <w:jc w:val="center"/>
              <w:rPr>
                <w:b/>
                <w:sz w:val="12"/>
                <w:szCs w:val="12"/>
              </w:rPr>
            </w:pPr>
          </w:p>
        </w:tc>
      </w:tr>
      <w:tr w:rsidR="00805900" w:rsidRPr="00E20FC3" w:rsidTr="00CF39BC">
        <w:tc>
          <w:tcPr>
            <w:tcW w:w="464" w:type="dxa"/>
            <w:vMerge w:val="restart"/>
          </w:tcPr>
          <w:p w:rsidR="00805900" w:rsidRPr="00E20FC3" w:rsidRDefault="00805900" w:rsidP="00CF39BC">
            <w:pPr>
              <w:spacing w:line="240" w:lineRule="auto"/>
              <w:ind w:firstLine="0"/>
              <w:jc w:val="center"/>
              <w:rPr>
                <w:sz w:val="12"/>
                <w:szCs w:val="12"/>
              </w:rPr>
            </w:pPr>
            <w:r w:rsidRPr="00E20FC3">
              <w:rPr>
                <w:sz w:val="12"/>
                <w:szCs w:val="12"/>
              </w:rPr>
              <w:t>15.</w:t>
            </w:r>
          </w:p>
          <w:p w:rsidR="00805900" w:rsidRPr="00E20FC3" w:rsidRDefault="00805900" w:rsidP="00CF39BC">
            <w:pPr>
              <w:spacing w:line="240" w:lineRule="auto"/>
              <w:ind w:firstLine="0"/>
              <w:jc w:val="center"/>
              <w:rPr>
                <w:sz w:val="12"/>
                <w:szCs w:val="12"/>
              </w:rPr>
            </w:pPr>
          </w:p>
          <w:p w:rsidR="00805900" w:rsidRPr="00E20FC3" w:rsidRDefault="00805900" w:rsidP="00CF39BC">
            <w:pPr>
              <w:spacing w:line="240" w:lineRule="auto"/>
              <w:ind w:firstLine="0"/>
              <w:jc w:val="center"/>
              <w:rPr>
                <w:sz w:val="12"/>
                <w:szCs w:val="12"/>
              </w:rPr>
            </w:pPr>
          </w:p>
          <w:p w:rsidR="00805900" w:rsidRPr="00E20FC3" w:rsidRDefault="00805900" w:rsidP="00CF39BC">
            <w:pPr>
              <w:spacing w:line="240" w:lineRule="auto"/>
              <w:ind w:firstLine="0"/>
              <w:jc w:val="center"/>
              <w:rPr>
                <w:sz w:val="12"/>
                <w:szCs w:val="12"/>
              </w:rPr>
            </w:pPr>
          </w:p>
          <w:p w:rsidR="00805900" w:rsidRPr="00E20FC3" w:rsidRDefault="00805900" w:rsidP="00CF39BC">
            <w:pPr>
              <w:spacing w:line="240" w:lineRule="auto"/>
              <w:ind w:firstLine="0"/>
              <w:jc w:val="center"/>
              <w:rPr>
                <w:sz w:val="12"/>
                <w:szCs w:val="12"/>
              </w:rPr>
            </w:pPr>
          </w:p>
          <w:p w:rsidR="00805900" w:rsidRPr="00E20FC3" w:rsidRDefault="00805900" w:rsidP="00CF39BC">
            <w:pPr>
              <w:spacing w:line="240" w:lineRule="auto"/>
              <w:ind w:firstLine="0"/>
              <w:jc w:val="center"/>
              <w:rPr>
                <w:sz w:val="12"/>
                <w:szCs w:val="12"/>
              </w:rPr>
            </w:pPr>
          </w:p>
        </w:tc>
        <w:tc>
          <w:tcPr>
            <w:tcW w:w="3279" w:type="dxa"/>
            <w:vMerge w:val="restart"/>
          </w:tcPr>
          <w:p w:rsidR="00805900" w:rsidRPr="00E20FC3" w:rsidRDefault="00805900" w:rsidP="00CF39BC">
            <w:pPr>
              <w:spacing w:line="240" w:lineRule="auto"/>
              <w:ind w:firstLine="0"/>
              <w:jc w:val="center"/>
              <w:rPr>
                <w:sz w:val="12"/>
                <w:szCs w:val="12"/>
              </w:rPr>
            </w:pPr>
            <w:r w:rsidRPr="00E20FC3">
              <w:rPr>
                <w:sz w:val="12"/>
                <w:szCs w:val="12"/>
              </w:rPr>
              <w:t>Удельный вес численности воспитанников и обучающихся в возрасте 5–18 лет, регулярно занимающихся в спортивных секциях, клубах и иных объединениях спортивной направленности и охваченных программами формирования здорового образа жизни.</w:t>
            </w:r>
          </w:p>
        </w:tc>
        <w:tc>
          <w:tcPr>
            <w:tcW w:w="822" w:type="dxa"/>
            <w:vMerge w:val="restart"/>
          </w:tcPr>
          <w:p w:rsidR="00805900" w:rsidRPr="00E20FC3" w:rsidRDefault="00805900" w:rsidP="00CF39BC">
            <w:pPr>
              <w:spacing w:line="240" w:lineRule="auto"/>
              <w:ind w:firstLine="0"/>
              <w:jc w:val="center"/>
              <w:rPr>
                <w:sz w:val="12"/>
                <w:szCs w:val="12"/>
              </w:rPr>
            </w:pPr>
            <w:r w:rsidRPr="00E20FC3">
              <w:rPr>
                <w:sz w:val="12"/>
                <w:szCs w:val="12"/>
              </w:rPr>
              <w:t>процент</w:t>
            </w:r>
          </w:p>
        </w:tc>
        <w:tc>
          <w:tcPr>
            <w:tcW w:w="1250" w:type="dxa"/>
            <w:vMerge w:val="restart"/>
          </w:tcPr>
          <w:p w:rsidR="00805900" w:rsidRPr="00E20FC3" w:rsidRDefault="00805900" w:rsidP="00CF39BC">
            <w:pPr>
              <w:spacing w:line="240" w:lineRule="auto"/>
              <w:ind w:firstLine="0"/>
              <w:jc w:val="center"/>
              <w:rPr>
                <w:sz w:val="12"/>
                <w:szCs w:val="12"/>
              </w:rPr>
            </w:pPr>
            <w:r w:rsidRPr="00E20FC3">
              <w:rPr>
                <w:sz w:val="12"/>
                <w:szCs w:val="12"/>
              </w:rPr>
              <w:t>А/В</w:t>
            </w:r>
            <w:r w:rsidRPr="00E20FC3">
              <w:rPr>
                <w:sz w:val="12"/>
                <w:szCs w:val="12"/>
                <w:lang w:val="en-US"/>
              </w:rPr>
              <w:t xml:space="preserve"> x 100%</w:t>
            </w:r>
          </w:p>
        </w:tc>
        <w:tc>
          <w:tcPr>
            <w:tcW w:w="2928" w:type="dxa"/>
          </w:tcPr>
          <w:p w:rsidR="00805900" w:rsidRPr="00E20FC3" w:rsidRDefault="00805900" w:rsidP="00CF39BC">
            <w:pPr>
              <w:spacing w:line="240" w:lineRule="auto"/>
              <w:ind w:firstLine="0"/>
              <w:jc w:val="center"/>
              <w:rPr>
                <w:sz w:val="12"/>
                <w:szCs w:val="12"/>
              </w:rPr>
            </w:pPr>
            <w:r w:rsidRPr="00E20FC3">
              <w:rPr>
                <w:sz w:val="12"/>
                <w:szCs w:val="12"/>
              </w:rPr>
              <w:t>Базовый показатель</w:t>
            </w:r>
          </w:p>
          <w:p w:rsidR="00805900" w:rsidRPr="00E20FC3" w:rsidRDefault="00805900" w:rsidP="00CF39BC">
            <w:pPr>
              <w:spacing w:line="240" w:lineRule="auto"/>
              <w:ind w:firstLine="0"/>
              <w:jc w:val="center"/>
              <w:rPr>
                <w:b/>
                <w:sz w:val="12"/>
                <w:szCs w:val="12"/>
              </w:rPr>
            </w:pPr>
            <w:r w:rsidRPr="00E20FC3">
              <w:rPr>
                <w:sz w:val="12"/>
                <w:szCs w:val="12"/>
              </w:rPr>
              <w:t>А -    численность  воспитанников и обучающихся в возрасте 5–18 лет, регулярно занимающихся в спортивных секциях, клубах и иных объединениях спортивной направленности и охваченных программами формирования здорового образа жизни</w:t>
            </w:r>
          </w:p>
        </w:tc>
        <w:tc>
          <w:tcPr>
            <w:tcW w:w="1658" w:type="dxa"/>
            <w:vMerge w:val="restart"/>
          </w:tcPr>
          <w:p w:rsidR="00805900" w:rsidRPr="00E20FC3" w:rsidRDefault="00805900" w:rsidP="00CF39BC">
            <w:pPr>
              <w:spacing w:line="240" w:lineRule="auto"/>
              <w:ind w:firstLine="0"/>
              <w:jc w:val="center"/>
              <w:rPr>
                <w:b/>
                <w:sz w:val="12"/>
                <w:szCs w:val="12"/>
              </w:rPr>
            </w:pPr>
            <w:r w:rsidRPr="00E20FC3">
              <w:rPr>
                <w:sz w:val="12"/>
                <w:szCs w:val="12"/>
              </w:rPr>
              <w:t>1 – периодическая отчетность</w:t>
            </w:r>
          </w:p>
        </w:tc>
        <w:tc>
          <w:tcPr>
            <w:tcW w:w="1595" w:type="dxa"/>
            <w:vMerge w:val="restart"/>
          </w:tcPr>
          <w:p w:rsidR="00805900" w:rsidRPr="00E20FC3" w:rsidRDefault="00805900" w:rsidP="00CF39BC">
            <w:pPr>
              <w:spacing w:line="240" w:lineRule="auto"/>
              <w:ind w:firstLine="0"/>
              <w:jc w:val="center"/>
              <w:rPr>
                <w:b/>
                <w:sz w:val="12"/>
                <w:szCs w:val="12"/>
              </w:rPr>
            </w:pPr>
            <w:r w:rsidRPr="00E20FC3">
              <w:rPr>
                <w:sz w:val="12"/>
                <w:szCs w:val="12"/>
              </w:rPr>
              <w:t xml:space="preserve">Отдел образования администрации муниципального образования </w:t>
            </w:r>
            <w:proofErr w:type="spellStart"/>
            <w:r w:rsidRPr="00E20FC3">
              <w:rPr>
                <w:sz w:val="12"/>
                <w:szCs w:val="12"/>
              </w:rPr>
              <w:t>Адамовский</w:t>
            </w:r>
            <w:proofErr w:type="spellEnd"/>
            <w:r w:rsidRPr="00E20FC3">
              <w:rPr>
                <w:sz w:val="12"/>
                <w:szCs w:val="12"/>
              </w:rPr>
              <w:t xml:space="preserve"> район</w:t>
            </w:r>
          </w:p>
        </w:tc>
        <w:tc>
          <w:tcPr>
            <w:tcW w:w="2073" w:type="dxa"/>
            <w:vMerge w:val="restart"/>
          </w:tcPr>
          <w:p w:rsidR="00805900" w:rsidRPr="00E20FC3" w:rsidRDefault="00805900" w:rsidP="00CF39BC">
            <w:pPr>
              <w:spacing w:line="240" w:lineRule="auto"/>
              <w:ind w:firstLine="0"/>
              <w:jc w:val="center"/>
              <w:rPr>
                <w:sz w:val="12"/>
                <w:szCs w:val="12"/>
              </w:rPr>
            </w:pPr>
            <w:r w:rsidRPr="00E20FC3">
              <w:rPr>
                <w:sz w:val="12"/>
                <w:szCs w:val="12"/>
              </w:rPr>
              <w:t>Отчет в Министерство образования Оренбургской области</w:t>
            </w:r>
          </w:p>
        </w:tc>
        <w:tc>
          <w:tcPr>
            <w:tcW w:w="1539" w:type="dxa"/>
            <w:vMerge w:val="restart"/>
          </w:tcPr>
          <w:p w:rsidR="00805900" w:rsidRPr="00E20FC3" w:rsidRDefault="00805900" w:rsidP="00CF39BC">
            <w:pPr>
              <w:spacing w:line="240" w:lineRule="auto"/>
              <w:ind w:firstLine="0"/>
              <w:jc w:val="center"/>
              <w:rPr>
                <w:b/>
                <w:sz w:val="12"/>
                <w:szCs w:val="12"/>
              </w:rPr>
            </w:pPr>
            <w:r w:rsidRPr="00E20FC3">
              <w:rPr>
                <w:sz w:val="12"/>
                <w:szCs w:val="12"/>
              </w:rPr>
              <w:t>Ежегодно до 20.02</w:t>
            </w:r>
          </w:p>
        </w:tc>
      </w:tr>
      <w:tr w:rsidR="00805900" w:rsidRPr="00E20FC3" w:rsidTr="00CF39BC">
        <w:trPr>
          <w:trHeight w:val="267"/>
        </w:trPr>
        <w:tc>
          <w:tcPr>
            <w:tcW w:w="464" w:type="dxa"/>
            <w:vMerge/>
          </w:tcPr>
          <w:p w:rsidR="00805900" w:rsidRPr="00E20FC3" w:rsidRDefault="00805900" w:rsidP="00CF39BC">
            <w:pPr>
              <w:spacing w:line="240" w:lineRule="auto"/>
              <w:ind w:firstLine="0"/>
              <w:jc w:val="center"/>
              <w:rPr>
                <w:sz w:val="12"/>
                <w:szCs w:val="12"/>
              </w:rPr>
            </w:pPr>
          </w:p>
        </w:tc>
        <w:tc>
          <w:tcPr>
            <w:tcW w:w="3279" w:type="dxa"/>
            <w:vMerge/>
          </w:tcPr>
          <w:p w:rsidR="00805900" w:rsidRPr="00E20FC3" w:rsidRDefault="00805900" w:rsidP="00CF39BC">
            <w:pPr>
              <w:spacing w:line="240" w:lineRule="auto"/>
              <w:ind w:firstLine="0"/>
              <w:jc w:val="center"/>
              <w:rPr>
                <w:sz w:val="12"/>
                <w:szCs w:val="12"/>
              </w:rPr>
            </w:pPr>
          </w:p>
        </w:tc>
        <w:tc>
          <w:tcPr>
            <w:tcW w:w="822" w:type="dxa"/>
            <w:vMerge/>
          </w:tcPr>
          <w:p w:rsidR="00805900" w:rsidRPr="00E20FC3" w:rsidRDefault="00805900" w:rsidP="00CF39BC">
            <w:pPr>
              <w:spacing w:line="240" w:lineRule="auto"/>
              <w:ind w:firstLine="0"/>
              <w:jc w:val="center"/>
              <w:rPr>
                <w:sz w:val="12"/>
                <w:szCs w:val="12"/>
              </w:rPr>
            </w:pPr>
          </w:p>
        </w:tc>
        <w:tc>
          <w:tcPr>
            <w:tcW w:w="1250" w:type="dxa"/>
            <w:vMerge/>
          </w:tcPr>
          <w:p w:rsidR="00805900" w:rsidRPr="00E20FC3" w:rsidRDefault="00805900" w:rsidP="00CF39BC">
            <w:pPr>
              <w:spacing w:line="240" w:lineRule="auto"/>
              <w:ind w:firstLine="0"/>
              <w:jc w:val="center"/>
              <w:rPr>
                <w:sz w:val="12"/>
                <w:szCs w:val="12"/>
              </w:rPr>
            </w:pPr>
          </w:p>
        </w:tc>
        <w:tc>
          <w:tcPr>
            <w:tcW w:w="2928" w:type="dxa"/>
          </w:tcPr>
          <w:p w:rsidR="00805900" w:rsidRPr="00E20FC3" w:rsidRDefault="00805900" w:rsidP="00CF39BC">
            <w:pPr>
              <w:spacing w:line="240" w:lineRule="auto"/>
              <w:ind w:firstLine="0"/>
              <w:jc w:val="center"/>
              <w:rPr>
                <w:sz w:val="12"/>
                <w:szCs w:val="12"/>
              </w:rPr>
            </w:pPr>
            <w:r w:rsidRPr="00E20FC3">
              <w:rPr>
                <w:sz w:val="12"/>
                <w:szCs w:val="12"/>
              </w:rPr>
              <w:t>Базовый показатель</w:t>
            </w:r>
          </w:p>
          <w:p w:rsidR="00805900" w:rsidRPr="00E20FC3" w:rsidRDefault="00805900" w:rsidP="00CF39BC">
            <w:pPr>
              <w:spacing w:line="240" w:lineRule="auto"/>
              <w:ind w:firstLine="0"/>
              <w:jc w:val="center"/>
              <w:rPr>
                <w:b/>
                <w:sz w:val="12"/>
                <w:szCs w:val="12"/>
              </w:rPr>
            </w:pPr>
            <w:proofErr w:type="gramStart"/>
            <w:r w:rsidRPr="00E20FC3">
              <w:rPr>
                <w:sz w:val="12"/>
                <w:szCs w:val="12"/>
              </w:rPr>
              <w:t>В</w:t>
            </w:r>
            <w:proofErr w:type="gramEnd"/>
            <w:r w:rsidRPr="00E20FC3">
              <w:rPr>
                <w:sz w:val="12"/>
                <w:szCs w:val="12"/>
              </w:rPr>
              <w:t xml:space="preserve"> -   </w:t>
            </w:r>
            <w:proofErr w:type="gramStart"/>
            <w:r w:rsidRPr="00E20FC3">
              <w:rPr>
                <w:sz w:val="12"/>
                <w:szCs w:val="12"/>
              </w:rPr>
              <w:t>общая</w:t>
            </w:r>
            <w:proofErr w:type="gramEnd"/>
            <w:r w:rsidRPr="00E20FC3">
              <w:rPr>
                <w:sz w:val="12"/>
                <w:szCs w:val="12"/>
              </w:rPr>
              <w:t xml:space="preserve"> численность  детей в возрасте 5–18 лет</w:t>
            </w:r>
          </w:p>
        </w:tc>
        <w:tc>
          <w:tcPr>
            <w:tcW w:w="1658" w:type="dxa"/>
            <w:vMerge/>
          </w:tcPr>
          <w:p w:rsidR="00805900" w:rsidRPr="00E20FC3" w:rsidRDefault="00805900" w:rsidP="00CF39BC">
            <w:pPr>
              <w:spacing w:line="240" w:lineRule="auto"/>
              <w:ind w:firstLine="0"/>
              <w:jc w:val="center"/>
              <w:rPr>
                <w:b/>
                <w:sz w:val="12"/>
                <w:szCs w:val="12"/>
              </w:rPr>
            </w:pPr>
          </w:p>
        </w:tc>
        <w:tc>
          <w:tcPr>
            <w:tcW w:w="1595" w:type="dxa"/>
            <w:vMerge/>
          </w:tcPr>
          <w:p w:rsidR="00805900" w:rsidRPr="00E20FC3" w:rsidRDefault="00805900" w:rsidP="00CF39BC">
            <w:pPr>
              <w:spacing w:line="240" w:lineRule="auto"/>
              <w:ind w:firstLine="0"/>
              <w:jc w:val="center"/>
              <w:rPr>
                <w:b/>
                <w:sz w:val="12"/>
                <w:szCs w:val="12"/>
              </w:rPr>
            </w:pPr>
          </w:p>
        </w:tc>
        <w:tc>
          <w:tcPr>
            <w:tcW w:w="2073" w:type="dxa"/>
            <w:vMerge/>
          </w:tcPr>
          <w:p w:rsidR="00805900" w:rsidRPr="00E20FC3" w:rsidRDefault="00805900" w:rsidP="00CF39BC">
            <w:pPr>
              <w:spacing w:line="240" w:lineRule="auto"/>
              <w:ind w:firstLine="0"/>
              <w:jc w:val="center"/>
              <w:rPr>
                <w:sz w:val="12"/>
                <w:szCs w:val="12"/>
              </w:rPr>
            </w:pPr>
          </w:p>
        </w:tc>
        <w:tc>
          <w:tcPr>
            <w:tcW w:w="1539" w:type="dxa"/>
            <w:vMerge/>
          </w:tcPr>
          <w:p w:rsidR="00805900" w:rsidRPr="00E20FC3" w:rsidRDefault="00805900" w:rsidP="00CF39BC">
            <w:pPr>
              <w:spacing w:line="240" w:lineRule="auto"/>
              <w:ind w:firstLine="0"/>
              <w:jc w:val="center"/>
              <w:rPr>
                <w:b/>
                <w:sz w:val="12"/>
                <w:szCs w:val="12"/>
              </w:rPr>
            </w:pPr>
          </w:p>
        </w:tc>
      </w:tr>
      <w:tr w:rsidR="00805900" w:rsidRPr="00E20FC3" w:rsidTr="00CF39BC">
        <w:tc>
          <w:tcPr>
            <w:tcW w:w="464" w:type="dxa"/>
            <w:vMerge w:val="restart"/>
          </w:tcPr>
          <w:p w:rsidR="00805900" w:rsidRPr="00E20FC3" w:rsidRDefault="00805900" w:rsidP="00CF39BC">
            <w:pPr>
              <w:spacing w:line="240" w:lineRule="auto"/>
              <w:ind w:firstLine="0"/>
              <w:jc w:val="center"/>
              <w:rPr>
                <w:sz w:val="12"/>
                <w:szCs w:val="12"/>
              </w:rPr>
            </w:pPr>
            <w:r w:rsidRPr="00E20FC3">
              <w:rPr>
                <w:sz w:val="12"/>
                <w:szCs w:val="12"/>
              </w:rPr>
              <w:t>16.</w:t>
            </w:r>
          </w:p>
        </w:tc>
        <w:tc>
          <w:tcPr>
            <w:tcW w:w="3279" w:type="dxa"/>
            <w:vMerge w:val="restart"/>
          </w:tcPr>
          <w:p w:rsidR="00805900" w:rsidRPr="00E20FC3" w:rsidRDefault="00805900" w:rsidP="00CF39BC">
            <w:pPr>
              <w:spacing w:line="240" w:lineRule="auto"/>
              <w:ind w:firstLine="0"/>
              <w:jc w:val="center"/>
              <w:rPr>
                <w:sz w:val="12"/>
                <w:szCs w:val="12"/>
              </w:rPr>
            </w:pPr>
            <w:r w:rsidRPr="00E20FC3">
              <w:rPr>
                <w:sz w:val="12"/>
                <w:szCs w:val="12"/>
              </w:rPr>
              <w:t>Доля учителей общеобразовательных учреждений, имеющих квалификационную категорию.</w:t>
            </w:r>
          </w:p>
        </w:tc>
        <w:tc>
          <w:tcPr>
            <w:tcW w:w="822" w:type="dxa"/>
            <w:vMerge w:val="restart"/>
          </w:tcPr>
          <w:p w:rsidR="00805900" w:rsidRPr="00E20FC3" w:rsidRDefault="00805900" w:rsidP="00CF39BC">
            <w:pPr>
              <w:spacing w:line="240" w:lineRule="auto"/>
              <w:ind w:firstLine="0"/>
              <w:jc w:val="center"/>
              <w:rPr>
                <w:sz w:val="12"/>
                <w:szCs w:val="12"/>
              </w:rPr>
            </w:pPr>
            <w:r w:rsidRPr="00E20FC3">
              <w:rPr>
                <w:sz w:val="12"/>
                <w:szCs w:val="12"/>
              </w:rPr>
              <w:t>процент</w:t>
            </w:r>
          </w:p>
        </w:tc>
        <w:tc>
          <w:tcPr>
            <w:tcW w:w="1250" w:type="dxa"/>
            <w:vMerge w:val="restart"/>
          </w:tcPr>
          <w:p w:rsidR="00805900" w:rsidRPr="00E20FC3" w:rsidRDefault="00805900" w:rsidP="00CF39BC">
            <w:pPr>
              <w:spacing w:line="240" w:lineRule="auto"/>
              <w:ind w:firstLine="0"/>
              <w:jc w:val="center"/>
              <w:rPr>
                <w:sz w:val="12"/>
                <w:szCs w:val="12"/>
              </w:rPr>
            </w:pPr>
            <w:r w:rsidRPr="00E20FC3">
              <w:rPr>
                <w:sz w:val="12"/>
                <w:szCs w:val="12"/>
              </w:rPr>
              <w:t>А/В</w:t>
            </w:r>
            <w:r w:rsidRPr="00E20FC3">
              <w:rPr>
                <w:sz w:val="12"/>
                <w:szCs w:val="12"/>
                <w:lang w:val="en-US"/>
              </w:rPr>
              <w:t xml:space="preserve"> x 100%</w:t>
            </w:r>
          </w:p>
        </w:tc>
        <w:tc>
          <w:tcPr>
            <w:tcW w:w="2928" w:type="dxa"/>
          </w:tcPr>
          <w:p w:rsidR="00805900" w:rsidRPr="00E20FC3" w:rsidRDefault="00805900" w:rsidP="00CF39BC">
            <w:pPr>
              <w:spacing w:line="240" w:lineRule="auto"/>
              <w:ind w:firstLine="0"/>
              <w:jc w:val="center"/>
              <w:rPr>
                <w:sz w:val="12"/>
                <w:szCs w:val="12"/>
              </w:rPr>
            </w:pPr>
            <w:r w:rsidRPr="00E20FC3">
              <w:rPr>
                <w:sz w:val="12"/>
                <w:szCs w:val="12"/>
              </w:rPr>
              <w:t>Базовый показатель</w:t>
            </w:r>
          </w:p>
          <w:p w:rsidR="00805900" w:rsidRPr="00E20FC3" w:rsidRDefault="00805900" w:rsidP="00CF39BC">
            <w:pPr>
              <w:spacing w:line="240" w:lineRule="auto"/>
              <w:ind w:firstLine="0"/>
              <w:jc w:val="center"/>
              <w:rPr>
                <w:b/>
                <w:sz w:val="12"/>
                <w:szCs w:val="12"/>
              </w:rPr>
            </w:pPr>
            <w:r w:rsidRPr="00E20FC3">
              <w:rPr>
                <w:sz w:val="12"/>
                <w:szCs w:val="12"/>
              </w:rPr>
              <w:t>А -    численность   педагогов,  имеющих квалификационную категорию</w:t>
            </w:r>
          </w:p>
        </w:tc>
        <w:tc>
          <w:tcPr>
            <w:tcW w:w="1658" w:type="dxa"/>
            <w:vMerge w:val="restart"/>
          </w:tcPr>
          <w:p w:rsidR="00805900" w:rsidRPr="00E20FC3" w:rsidRDefault="00805900" w:rsidP="00CF39BC">
            <w:pPr>
              <w:spacing w:line="240" w:lineRule="auto"/>
              <w:ind w:firstLine="0"/>
              <w:jc w:val="center"/>
              <w:rPr>
                <w:b/>
                <w:sz w:val="12"/>
                <w:szCs w:val="12"/>
              </w:rPr>
            </w:pPr>
            <w:r w:rsidRPr="00E20FC3">
              <w:rPr>
                <w:sz w:val="12"/>
                <w:szCs w:val="12"/>
              </w:rPr>
              <w:t>1 – периодическая отчетность</w:t>
            </w:r>
          </w:p>
        </w:tc>
        <w:tc>
          <w:tcPr>
            <w:tcW w:w="1595" w:type="dxa"/>
            <w:vMerge w:val="restart"/>
          </w:tcPr>
          <w:p w:rsidR="00805900" w:rsidRPr="00E20FC3" w:rsidRDefault="00805900" w:rsidP="00CF39BC">
            <w:pPr>
              <w:spacing w:line="240" w:lineRule="auto"/>
              <w:ind w:firstLine="0"/>
              <w:jc w:val="center"/>
              <w:rPr>
                <w:b/>
                <w:sz w:val="12"/>
                <w:szCs w:val="12"/>
              </w:rPr>
            </w:pPr>
            <w:r w:rsidRPr="00E20FC3">
              <w:rPr>
                <w:sz w:val="12"/>
                <w:szCs w:val="12"/>
              </w:rPr>
              <w:t xml:space="preserve">Отдел образования администрации муниципального образования </w:t>
            </w:r>
            <w:proofErr w:type="spellStart"/>
            <w:r w:rsidRPr="00E20FC3">
              <w:rPr>
                <w:sz w:val="12"/>
                <w:szCs w:val="12"/>
              </w:rPr>
              <w:t>Адамовский</w:t>
            </w:r>
            <w:proofErr w:type="spellEnd"/>
            <w:r w:rsidRPr="00E20FC3">
              <w:rPr>
                <w:sz w:val="12"/>
                <w:szCs w:val="12"/>
              </w:rPr>
              <w:t xml:space="preserve"> район</w:t>
            </w:r>
          </w:p>
        </w:tc>
        <w:tc>
          <w:tcPr>
            <w:tcW w:w="2073" w:type="dxa"/>
            <w:vMerge w:val="restart"/>
          </w:tcPr>
          <w:p w:rsidR="00805900" w:rsidRPr="00E20FC3" w:rsidRDefault="00805900" w:rsidP="00CF39BC">
            <w:pPr>
              <w:spacing w:line="240" w:lineRule="auto"/>
              <w:ind w:firstLine="0"/>
              <w:jc w:val="center"/>
              <w:rPr>
                <w:sz w:val="12"/>
                <w:szCs w:val="12"/>
              </w:rPr>
            </w:pPr>
            <w:r w:rsidRPr="00E20FC3">
              <w:rPr>
                <w:sz w:val="12"/>
                <w:szCs w:val="12"/>
              </w:rPr>
              <w:t>Отчет в Министерство образования Оренбургской области</w:t>
            </w:r>
          </w:p>
        </w:tc>
        <w:tc>
          <w:tcPr>
            <w:tcW w:w="1539" w:type="dxa"/>
            <w:vMerge w:val="restart"/>
          </w:tcPr>
          <w:p w:rsidR="00805900" w:rsidRPr="00E20FC3" w:rsidRDefault="00805900" w:rsidP="00CF39BC">
            <w:pPr>
              <w:spacing w:line="240" w:lineRule="auto"/>
              <w:ind w:firstLine="0"/>
              <w:jc w:val="center"/>
              <w:rPr>
                <w:sz w:val="12"/>
                <w:szCs w:val="12"/>
              </w:rPr>
            </w:pPr>
            <w:r w:rsidRPr="00E20FC3">
              <w:rPr>
                <w:sz w:val="12"/>
                <w:szCs w:val="12"/>
              </w:rPr>
              <w:t>Ежегодно, по состоянию на 01.09</w:t>
            </w:r>
          </w:p>
        </w:tc>
      </w:tr>
      <w:tr w:rsidR="00805900" w:rsidRPr="00E20FC3" w:rsidTr="00CF39BC">
        <w:tc>
          <w:tcPr>
            <w:tcW w:w="464" w:type="dxa"/>
            <w:vMerge/>
          </w:tcPr>
          <w:p w:rsidR="00805900" w:rsidRPr="00E20FC3" w:rsidRDefault="00805900" w:rsidP="00CF39BC">
            <w:pPr>
              <w:spacing w:line="240" w:lineRule="auto"/>
              <w:ind w:firstLine="0"/>
              <w:jc w:val="center"/>
              <w:rPr>
                <w:sz w:val="12"/>
                <w:szCs w:val="12"/>
              </w:rPr>
            </w:pPr>
          </w:p>
        </w:tc>
        <w:tc>
          <w:tcPr>
            <w:tcW w:w="3279" w:type="dxa"/>
            <w:vMerge/>
          </w:tcPr>
          <w:p w:rsidR="00805900" w:rsidRPr="00E20FC3" w:rsidRDefault="00805900" w:rsidP="00CF39BC">
            <w:pPr>
              <w:spacing w:line="240" w:lineRule="auto"/>
              <w:ind w:firstLine="0"/>
              <w:jc w:val="center"/>
              <w:rPr>
                <w:sz w:val="12"/>
                <w:szCs w:val="12"/>
              </w:rPr>
            </w:pPr>
          </w:p>
        </w:tc>
        <w:tc>
          <w:tcPr>
            <w:tcW w:w="822" w:type="dxa"/>
            <w:vMerge/>
          </w:tcPr>
          <w:p w:rsidR="00805900" w:rsidRPr="00E20FC3" w:rsidRDefault="00805900" w:rsidP="00CF39BC">
            <w:pPr>
              <w:spacing w:line="240" w:lineRule="auto"/>
              <w:ind w:firstLine="0"/>
              <w:jc w:val="center"/>
              <w:rPr>
                <w:sz w:val="12"/>
                <w:szCs w:val="12"/>
              </w:rPr>
            </w:pPr>
          </w:p>
        </w:tc>
        <w:tc>
          <w:tcPr>
            <w:tcW w:w="1250" w:type="dxa"/>
            <w:vMerge/>
          </w:tcPr>
          <w:p w:rsidR="00805900" w:rsidRPr="00E20FC3" w:rsidRDefault="00805900" w:rsidP="00CF39BC">
            <w:pPr>
              <w:spacing w:line="240" w:lineRule="auto"/>
              <w:ind w:firstLine="0"/>
              <w:jc w:val="center"/>
              <w:rPr>
                <w:sz w:val="12"/>
                <w:szCs w:val="12"/>
              </w:rPr>
            </w:pPr>
          </w:p>
        </w:tc>
        <w:tc>
          <w:tcPr>
            <w:tcW w:w="2928" w:type="dxa"/>
          </w:tcPr>
          <w:p w:rsidR="00805900" w:rsidRPr="00E20FC3" w:rsidRDefault="00805900" w:rsidP="00CF39BC">
            <w:pPr>
              <w:spacing w:line="240" w:lineRule="auto"/>
              <w:ind w:firstLine="0"/>
              <w:jc w:val="center"/>
              <w:rPr>
                <w:sz w:val="12"/>
                <w:szCs w:val="12"/>
              </w:rPr>
            </w:pPr>
            <w:r w:rsidRPr="00E20FC3">
              <w:rPr>
                <w:sz w:val="12"/>
                <w:szCs w:val="12"/>
              </w:rPr>
              <w:t>Базовый показатель</w:t>
            </w:r>
          </w:p>
          <w:p w:rsidR="00805900" w:rsidRPr="00E20FC3" w:rsidRDefault="00805900" w:rsidP="00CF39BC">
            <w:pPr>
              <w:spacing w:line="240" w:lineRule="auto"/>
              <w:ind w:firstLine="0"/>
              <w:jc w:val="center"/>
              <w:rPr>
                <w:b/>
                <w:sz w:val="12"/>
                <w:szCs w:val="12"/>
              </w:rPr>
            </w:pPr>
            <w:proofErr w:type="gramStart"/>
            <w:r w:rsidRPr="00E20FC3">
              <w:rPr>
                <w:sz w:val="12"/>
                <w:szCs w:val="12"/>
              </w:rPr>
              <w:t>В</w:t>
            </w:r>
            <w:proofErr w:type="gramEnd"/>
            <w:r w:rsidRPr="00E20FC3">
              <w:rPr>
                <w:sz w:val="12"/>
                <w:szCs w:val="12"/>
              </w:rPr>
              <w:t xml:space="preserve"> - </w:t>
            </w:r>
            <w:proofErr w:type="gramStart"/>
            <w:r w:rsidRPr="00E20FC3">
              <w:rPr>
                <w:sz w:val="12"/>
                <w:szCs w:val="12"/>
              </w:rPr>
              <w:t>общая</w:t>
            </w:r>
            <w:proofErr w:type="gramEnd"/>
            <w:r w:rsidRPr="00E20FC3">
              <w:rPr>
                <w:sz w:val="12"/>
                <w:szCs w:val="12"/>
              </w:rPr>
              <w:t xml:space="preserve"> численность педагогов</w:t>
            </w:r>
          </w:p>
        </w:tc>
        <w:tc>
          <w:tcPr>
            <w:tcW w:w="1658" w:type="dxa"/>
            <w:vMerge/>
          </w:tcPr>
          <w:p w:rsidR="00805900" w:rsidRPr="00E20FC3" w:rsidRDefault="00805900" w:rsidP="00CF39BC">
            <w:pPr>
              <w:spacing w:line="240" w:lineRule="auto"/>
              <w:ind w:firstLine="0"/>
              <w:jc w:val="center"/>
              <w:rPr>
                <w:b/>
                <w:sz w:val="12"/>
                <w:szCs w:val="12"/>
              </w:rPr>
            </w:pPr>
          </w:p>
        </w:tc>
        <w:tc>
          <w:tcPr>
            <w:tcW w:w="1595" w:type="dxa"/>
            <w:vMerge/>
          </w:tcPr>
          <w:p w:rsidR="00805900" w:rsidRPr="00E20FC3" w:rsidRDefault="00805900" w:rsidP="00CF39BC">
            <w:pPr>
              <w:spacing w:line="240" w:lineRule="auto"/>
              <w:ind w:firstLine="0"/>
              <w:jc w:val="center"/>
              <w:rPr>
                <w:b/>
                <w:sz w:val="12"/>
                <w:szCs w:val="12"/>
              </w:rPr>
            </w:pPr>
          </w:p>
        </w:tc>
        <w:tc>
          <w:tcPr>
            <w:tcW w:w="2073" w:type="dxa"/>
            <w:vMerge/>
          </w:tcPr>
          <w:p w:rsidR="00805900" w:rsidRPr="00E20FC3" w:rsidRDefault="00805900" w:rsidP="00CF39BC">
            <w:pPr>
              <w:spacing w:line="240" w:lineRule="auto"/>
              <w:ind w:firstLine="0"/>
              <w:jc w:val="center"/>
              <w:rPr>
                <w:sz w:val="12"/>
                <w:szCs w:val="12"/>
              </w:rPr>
            </w:pPr>
          </w:p>
        </w:tc>
        <w:tc>
          <w:tcPr>
            <w:tcW w:w="1539" w:type="dxa"/>
            <w:vMerge/>
          </w:tcPr>
          <w:p w:rsidR="00805900" w:rsidRPr="00E20FC3" w:rsidRDefault="00805900" w:rsidP="00CF39BC">
            <w:pPr>
              <w:spacing w:line="240" w:lineRule="auto"/>
              <w:ind w:firstLine="0"/>
              <w:jc w:val="center"/>
              <w:rPr>
                <w:b/>
                <w:sz w:val="12"/>
                <w:szCs w:val="12"/>
              </w:rPr>
            </w:pPr>
          </w:p>
        </w:tc>
      </w:tr>
      <w:tr w:rsidR="00805900" w:rsidRPr="00E20FC3" w:rsidTr="00CF39BC">
        <w:tc>
          <w:tcPr>
            <w:tcW w:w="464" w:type="dxa"/>
            <w:vMerge w:val="restart"/>
          </w:tcPr>
          <w:p w:rsidR="00805900" w:rsidRPr="00E20FC3" w:rsidRDefault="00805900" w:rsidP="00CF39BC">
            <w:pPr>
              <w:spacing w:line="240" w:lineRule="auto"/>
              <w:ind w:firstLine="0"/>
              <w:jc w:val="center"/>
              <w:rPr>
                <w:sz w:val="12"/>
                <w:szCs w:val="12"/>
              </w:rPr>
            </w:pPr>
            <w:r w:rsidRPr="00E20FC3">
              <w:rPr>
                <w:sz w:val="12"/>
                <w:szCs w:val="12"/>
              </w:rPr>
              <w:t>17.</w:t>
            </w:r>
          </w:p>
        </w:tc>
        <w:tc>
          <w:tcPr>
            <w:tcW w:w="3279" w:type="dxa"/>
            <w:vMerge w:val="restart"/>
          </w:tcPr>
          <w:p w:rsidR="00805900" w:rsidRPr="00E20FC3" w:rsidRDefault="00805900" w:rsidP="00CF39BC">
            <w:pPr>
              <w:spacing w:line="240" w:lineRule="auto"/>
              <w:ind w:firstLine="0"/>
              <w:jc w:val="center"/>
              <w:rPr>
                <w:sz w:val="12"/>
                <w:szCs w:val="12"/>
              </w:rPr>
            </w:pPr>
            <w:r w:rsidRPr="00E20FC3">
              <w:rPr>
                <w:sz w:val="12"/>
                <w:szCs w:val="12"/>
              </w:rPr>
              <w:t>Доля  педагогических работников, прошедших курсы повышения квалификации по актуальным  направлениям развития образования.</w:t>
            </w:r>
          </w:p>
        </w:tc>
        <w:tc>
          <w:tcPr>
            <w:tcW w:w="822" w:type="dxa"/>
            <w:vMerge w:val="restart"/>
          </w:tcPr>
          <w:p w:rsidR="00805900" w:rsidRPr="00E20FC3" w:rsidRDefault="00805900" w:rsidP="00CF39BC">
            <w:pPr>
              <w:spacing w:line="240" w:lineRule="auto"/>
              <w:ind w:firstLine="0"/>
              <w:jc w:val="center"/>
              <w:rPr>
                <w:sz w:val="12"/>
                <w:szCs w:val="12"/>
              </w:rPr>
            </w:pPr>
            <w:r w:rsidRPr="00E20FC3">
              <w:rPr>
                <w:sz w:val="12"/>
                <w:szCs w:val="12"/>
              </w:rPr>
              <w:t>процент</w:t>
            </w:r>
          </w:p>
        </w:tc>
        <w:tc>
          <w:tcPr>
            <w:tcW w:w="1250" w:type="dxa"/>
            <w:vMerge w:val="restart"/>
          </w:tcPr>
          <w:p w:rsidR="00805900" w:rsidRPr="00E20FC3" w:rsidRDefault="00805900" w:rsidP="00CF39BC">
            <w:pPr>
              <w:spacing w:line="240" w:lineRule="auto"/>
              <w:ind w:firstLine="0"/>
              <w:jc w:val="center"/>
              <w:rPr>
                <w:sz w:val="12"/>
                <w:szCs w:val="12"/>
              </w:rPr>
            </w:pPr>
            <w:r w:rsidRPr="00E20FC3">
              <w:rPr>
                <w:sz w:val="12"/>
                <w:szCs w:val="12"/>
              </w:rPr>
              <w:t>А/В</w:t>
            </w:r>
            <w:r w:rsidRPr="00E20FC3">
              <w:rPr>
                <w:sz w:val="12"/>
                <w:szCs w:val="12"/>
                <w:lang w:val="en-US"/>
              </w:rPr>
              <w:t xml:space="preserve"> x 100%</w:t>
            </w:r>
          </w:p>
        </w:tc>
        <w:tc>
          <w:tcPr>
            <w:tcW w:w="2928" w:type="dxa"/>
          </w:tcPr>
          <w:p w:rsidR="00805900" w:rsidRPr="00E20FC3" w:rsidRDefault="00805900" w:rsidP="00CF39BC">
            <w:pPr>
              <w:spacing w:line="240" w:lineRule="auto"/>
              <w:ind w:firstLine="0"/>
              <w:jc w:val="center"/>
              <w:rPr>
                <w:sz w:val="12"/>
                <w:szCs w:val="12"/>
              </w:rPr>
            </w:pPr>
            <w:r w:rsidRPr="00E20FC3">
              <w:rPr>
                <w:sz w:val="12"/>
                <w:szCs w:val="12"/>
              </w:rPr>
              <w:t>Базовый показатель</w:t>
            </w:r>
          </w:p>
          <w:p w:rsidR="00805900" w:rsidRPr="00E20FC3" w:rsidRDefault="00805900" w:rsidP="00CF39BC">
            <w:pPr>
              <w:spacing w:line="240" w:lineRule="auto"/>
              <w:ind w:firstLine="0"/>
              <w:jc w:val="center"/>
              <w:rPr>
                <w:b/>
                <w:sz w:val="12"/>
                <w:szCs w:val="12"/>
              </w:rPr>
            </w:pPr>
            <w:r w:rsidRPr="00E20FC3">
              <w:rPr>
                <w:sz w:val="12"/>
                <w:szCs w:val="12"/>
              </w:rPr>
              <w:t>А -    численность    педагогических работников, прошедших курсы повышения квалификации по актуальным  направлениям развития образования</w:t>
            </w:r>
          </w:p>
        </w:tc>
        <w:tc>
          <w:tcPr>
            <w:tcW w:w="1658" w:type="dxa"/>
            <w:vMerge w:val="restart"/>
          </w:tcPr>
          <w:p w:rsidR="00805900" w:rsidRPr="00E20FC3" w:rsidRDefault="00805900" w:rsidP="00CF39BC">
            <w:pPr>
              <w:spacing w:line="240" w:lineRule="auto"/>
              <w:ind w:firstLine="0"/>
              <w:jc w:val="center"/>
              <w:rPr>
                <w:b/>
                <w:sz w:val="12"/>
                <w:szCs w:val="12"/>
              </w:rPr>
            </w:pPr>
            <w:r w:rsidRPr="00E20FC3">
              <w:rPr>
                <w:sz w:val="12"/>
                <w:szCs w:val="12"/>
              </w:rPr>
              <w:t>1 – периодическая отчетность</w:t>
            </w:r>
          </w:p>
        </w:tc>
        <w:tc>
          <w:tcPr>
            <w:tcW w:w="1595" w:type="dxa"/>
            <w:vMerge w:val="restart"/>
          </w:tcPr>
          <w:p w:rsidR="00805900" w:rsidRPr="00E20FC3" w:rsidRDefault="00805900" w:rsidP="00CF39BC">
            <w:pPr>
              <w:spacing w:line="240" w:lineRule="auto"/>
              <w:ind w:firstLine="0"/>
              <w:jc w:val="center"/>
              <w:rPr>
                <w:b/>
                <w:sz w:val="12"/>
                <w:szCs w:val="12"/>
              </w:rPr>
            </w:pPr>
            <w:r w:rsidRPr="00E20FC3">
              <w:rPr>
                <w:sz w:val="12"/>
                <w:szCs w:val="12"/>
              </w:rPr>
              <w:t xml:space="preserve">Отдел образования администрации муниципального образования </w:t>
            </w:r>
            <w:proofErr w:type="spellStart"/>
            <w:r w:rsidRPr="00E20FC3">
              <w:rPr>
                <w:sz w:val="12"/>
                <w:szCs w:val="12"/>
              </w:rPr>
              <w:t>Адамовский</w:t>
            </w:r>
            <w:proofErr w:type="spellEnd"/>
            <w:r w:rsidRPr="00E20FC3">
              <w:rPr>
                <w:sz w:val="12"/>
                <w:szCs w:val="12"/>
              </w:rPr>
              <w:t xml:space="preserve"> район</w:t>
            </w:r>
          </w:p>
        </w:tc>
        <w:tc>
          <w:tcPr>
            <w:tcW w:w="2073" w:type="dxa"/>
            <w:vMerge w:val="restart"/>
          </w:tcPr>
          <w:p w:rsidR="00805900" w:rsidRPr="00E20FC3" w:rsidRDefault="00805900" w:rsidP="00CF39BC">
            <w:pPr>
              <w:spacing w:line="240" w:lineRule="auto"/>
              <w:ind w:firstLine="0"/>
              <w:jc w:val="center"/>
              <w:rPr>
                <w:sz w:val="12"/>
                <w:szCs w:val="12"/>
              </w:rPr>
            </w:pPr>
            <w:r w:rsidRPr="00E20FC3">
              <w:rPr>
                <w:sz w:val="12"/>
                <w:szCs w:val="12"/>
              </w:rPr>
              <w:t>Отчет в Министерство образования Оренбургской области</w:t>
            </w:r>
          </w:p>
        </w:tc>
        <w:tc>
          <w:tcPr>
            <w:tcW w:w="1539" w:type="dxa"/>
            <w:vMerge w:val="restart"/>
          </w:tcPr>
          <w:p w:rsidR="00805900" w:rsidRPr="00E20FC3" w:rsidRDefault="00805900" w:rsidP="00CF39BC">
            <w:pPr>
              <w:spacing w:line="240" w:lineRule="auto"/>
              <w:ind w:firstLine="0"/>
              <w:jc w:val="center"/>
              <w:rPr>
                <w:sz w:val="12"/>
                <w:szCs w:val="12"/>
              </w:rPr>
            </w:pPr>
            <w:r w:rsidRPr="00E20FC3">
              <w:rPr>
                <w:sz w:val="12"/>
                <w:szCs w:val="12"/>
              </w:rPr>
              <w:t>Ежегодно, по состоянию на 01.09</w:t>
            </w:r>
          </w:p>
        </w:tc>
      </w:tr>
      <w:tr w:rsidR="00805900" w:rsidRPr="00E20FC3" w:rsidTr="00CF39BC">
        <w:tc>
          <w:tcPr>
            <w:tcW w:w="464" w:type="dxa"/>
            <w:vMerge/>
          </w:tcPr>
          <w:p w:rsidR="00805900" w:rsidRPr="00E20FC3" w:rsidRDefault="00805900" w:rsidP="00CF39BC">
            <w:pPr>
              <w:spacing w:line="240" w:lineRule="auto"/>
              <w:ind w:firstLine="0"/>
              <w:jc w:val="center"/>
              <w:rPr>
                <w:sz w:val="12"/>
                <w:szCs w:val="12"/>
              </w:rPr>
            </w:pPr>
          </w:p>
        </w:tc>
        <w:tc>
          <w:tcPr>
            <w:tcW w:w="3279" w:type="dxa"/>
            <w:vMerge/>
          </w:tcPr>
          <w:p w:rsidR="00805900" w:rsidRPr="00E20FC3" w:rsidRDefault="00805900" w:rsidP="00CF39BC">
            <w:pPr>
              <w:spacing w:line="240" w:lineRule="auto"/>
              <w:ind w:firstLine="0"/>
              <w:jc w:val="center"/>
              <w:rPr>
                <w:sz w:val="12"/>
                <w:szCs w:val="12"/>
              </w:rPr>
            </w:pPr>
          </w:p>
        </w:tc>
        <w:tc>
          <w:tcPr>
            <w:tcW w:w="822" w:type="dxa"/>
            <w:vMerge/>
          </w:tcPr>
          <w:p w:rsidR="00805900" w:rsidRPr="00E20FC3" w:rsidRDefault="00805900" w:rsidP="00CF39BC">
            <w:pPr>
              <w:spacing w:line="240" w:lineRule="auto"/>
              <w:ind w:firstLine="0"/>
              <w:jc w:val="center"/>
              <w:rPr>
                <w:sz w:val="12"/>
                <w:szCs w:val="12"/>
              </w:rPr>
            </w:pPr>
          </w:p>
        </w:tc>
        <w:tc>
          <w:tcPr>
            <w:tcW w:w="1250" w:type="dxa"/>
            <w:vMerge/>
          </w:tcPr>
          <w:p w:rsidR="00805900" w:rsidRPr="00E20FC3" w:rsidRDefault="00805900" w:rsidP="00CF39BC">
            <w:pPr>
              <w:spacing w:line="240" w:lineRule="auto"/>
              <w:ind w:firstLine="0"/>
              <w:jc w:val="center"/>
              <w:rPr>
                <w:sz w:val="12"/>
                <w:szCs w:val="12"/>
              </w:rPr>
            </w:pPr>
          </w:p>
        </w:tc>
        <w:tc>
          <w:tcPr>
            <w:tcW w:w="2928" w:type="dxa"/>
          </w:tcPr>
          <w:p w:rsidR="00805900" w:rsidRPr="00E20FC3" w:rsidRDefault="00805900" w:rsidP="00CF39BC">
            <w:pPr>
              <w:spacing w:line="240" w:lineRule="auto"/>
              <w:ind w:firstLine="0"/>
              <w:jc w:val="center"/>
              <w:rPr>
                <w:sz w:val="12"/>
                <w:szCs w:val="12"/>
              </w:rPr>
            </w:pPr>
            <w:r w:rsidRPr="00E20FC3">
              <w:rPr>
                <w:sz w:val="12"/>
                <w:szCs w:val="12"/>
              </w:rPr>
              <w:t>Базовый показатель</w:t>
            </w:r>
          </w:p>
          <w:p w:rsidR="00805900" w:rsidRPr="00E20FC3" w:rsidRDefault="00805900" w:rsidP="00CF39BC">
            <w:pPr>
              <w:spacing w:line="240" w:lineRule="auto"/>
              <w:ind w:firstLine="0"/>
              <w:jc w:val="center"/>
              <w:rPr>
                <w:b/>
                <w:sz w:val="12"/>
                <w:szCs w:val="12"/>
              </w:rPr>
            </w:pPr>
            <w:proofErr w:type="gramStart"/>
            <w:r w:rsidRPr="00E20FC3">
              <w:rPr>
                <w:sz w:val="12"/>
                <w:szCs w:val="12"/>
              </w:rPr>
              <w:t>В</w:t>
            </w:r>
            <w:proofErr w:type="gramEnd"/>
            <w:r w:rsidRPr="00E20FC3">
              <w:rPr>
                <w:sz w:val="12"/>
                <w:szCs w:val="12"/>
              </w:rPr>
              <w:t xml:space="preserve"> -   </w:t>
            </w:r>
            <w:proofErr w:type="gramStart"/>
            <w:r w:rsidRPr="00E20FC3">
              <w:rPr>
                <w:sz w:val="12"/>
                <w:szCs w:val="12"/>
              </w:rPr>
              <w:t>общая</w:t>
            </w:r>
            <w:proofErr w:type="gramEnd"/>
            <w:r w:rsidRPr="00E20FC3">
              <w:rPr>
                <w:sz w:val="12"/>
                <w:szCs w:val="12"/>
              </w:rPr>
              <w:t xml:space="preserve"> численность педагогических работников</w:t>
            </w:r>
          </w:p>
        </w:tc>
        <w:tc>
          <w:tcPr>
            <w:tcW w:w="1658" w:type="dxa"/>
            <w:vMerge/>
          </w:tcPr>
          <w:p w:rsidR="00805900" w:rsidRPr="00E20FC3" w:rsidRDefault="00805900" w:rsidP="00CF39BC">
            <w:pPr>
              <w:spacing w:line="240" w:lineRule="auto"/>
              <w:ind w:firstLine="0"/>
              <w:jc w:val="center"/>
              <w:rPr>
                <w:b/>
                <w:sz w:val="12"/>
                <w:szCs w:val="12"/>
              </w:rPr>
            </w:pPr>
          </w:p>
        </w:tc>
        <w:tc>
          <w:tcPr>
            <w:tcW w:w="1595" w:type="dxa"/>
            <w:vMerge/>
          </w:tcPr>
          <w:p w:rsidR="00805900" w:rsidRPr="00E20FC3" w:rsidRDefault="00805900" w:rsidP="00CF39BC">
            <w:pPr>
              <w:spacing w:line="240" w:lineRule="auto"/>
              <w:ind w:firstLine="0"/>
              <w:jc w:val="center"/>
              <w:rPr>
                <w:b/>
                <w:sz w:val="12"/>
                <w:szCs w:val="12"/>
              </w:rPr>
            </w:pPr>
          </w:p>
        </w:tc>
        <w:tc>
          <w:tcPr>
            <w:tcW w:w="2073" w:type="dxa"/>
            <w:vMerge/>
          </w:tcPr>
          <w:p w:rsidR="00805900" w:rsidRPr="00E20FC3" w:rsidRDefault="00805900" w:rsidP="00CF39BC">
            <w:pPr>
              <w:spacing w:line="240" w:lineRule="auto"/>
              <w:ind w:firstLine="0"/>
              <w:jc w:val="center"/>
              <w:rPr>
                <w:sz w:val="12"/>
                <w:szCs w:val="12"/>
              </w:rPr>
            </w:pPr>
          </w:p>
        </w:tc>
        <w:tc>
          <w:tcPr>
            <w:tcW w:w="1539" w:type="dxa"/>
            <w:vMerge/>
          </w:tcPr>
          <w:p w:rsidR="00805900" w:rsidRPr="00E20FC3" w:rsidRDefault="00805900" w:rsidP="00CF39BC">
            <w:pPr>
              <w:spacing w:line="240" w:lineRule="auto"/>
              <w:ind w:firstLine="0"/>
              <w:jc w:val="center"/>
              <w:rPr>
                <w:b/>
                <w:sz w:val="12"/>
                <w:szCs w:val="12"/>
              </w:rPr>
            </w:pPr>
          </w:p>
        </w:tc>
      </w:tr>
      <w:tr w:rsidR="00805900" w:rsidRPr="00E20FC3" w:rsidTr="00CF39BC">
        <w:tc>
          <w:tcPr>
            <w:tcW w:w="464" w:type="dxa"/>
            <w:vMerge w:val="restart"/>
          </w:tcPr>
          <w:p w:rsidR="00805900" w:rsidRPr="00E20FC3" w:rsidRDefault="00805900" w:rsidP="00CF39BC">
            <w:pPr>
              <w:spacing w:line="240" w:lineRule="auto"/>
              <w:ind w:firstLine="0"/>
              <w:jc w:val="center"/>
              <w:rPr>
                <w:sz w:val="12"/>
                <w:szCs w:val="12"/>
              </w:rPr>
            </w:pPr>
            <w:r w:rsidRPr="00E20FC3">
              <w:rPr>
                <w:sz w:val="12"/>
                <w:szCs w:val="12"/>
              </w:rPr>
              <w:t>18.</w:t>
            </w:r>
          </w:p>
          <w:p w:rsidR="00805900" w:rsidRPr="00E20FC3" w:rsidRDefault="00805900" w:rsidP="00CF39BC">
            <w:pPr>
              <w:spacing w:line="240" w:lineRule="auto"/>
              <w:ind w:firstLine="0"/>
              <w:jc w:val="center"/>
              <w:rPr>
                <w:sz w:val="12"/>
                <w:szCs w:val="12"/>
              </w:rPr>
            </w:pPr>
          </w:p>
          <w:p w:rsidR="00805900" w:rsidRPr="00E20FC3" w:rsidRDefault="00805900" w:rsidP="00CF39BC">
            <w:pPr>
              <w:spacing w:line="240" w:lineRule="auto"/>
              <w:ind w:firstLine="0"/>
              <w:jc w:val="center"/>
              <w:rPr>
                <w:sz w:val="12"/>
                <w:szCs w:val="12"/>
              </w:rPr>
            </w:pPr>
          </w:p>
          <w:p w:rsidR="00805900" w:rsidRPr="00E20FC3" w:rsidRDefault="00805900" w:rsidP="00CF39BC">
            <w:pPr>
              <w:spacing w:line="240" w:lineRule="auto"/>
              <w:ind w:firstLine="0"/>
              <w:jc w:val="center"/>
              <w:rPr>
                <w:sz w:val="12"/>
                <w:szCs w:val="12"/>
              </w:rPr>
            </w:pPr>
          </w:p>
        </w:tc>
        <w:tc>
          <w:tcPr>
            <w:tcW w:w="3279" w:type="dxa"/>
            <w:vMerge w:val="restart"/>
          </w:tcPr>
          <w:p w:rsidR="00805900" w:rsidRPr="00E20FC3" w:rsidRDefault="00805900" w:rsidP="00CF39BC">
            <w:pPr>
              <w:spacing w:line="240" w:lineRule="auto"/>
              <w:ind w:firstLine="0"/>
              <w:jc w:val="center"/>
              <w:rPr>
                <w:sz w:val="12"/>
                <w:szCs w:val="12"/>
              </w:rPr>
            </w:pPr>
            <w:r w:rsidRPr="00E20FC3">
              <w:rPr>
                <w:sz w:val="12"/>
                <w:szCs w:val="12"/>
              </w:rPr>
              <w:t>Доля педагогических работников с высшим образованием  в общеобразовательных учреждениях.</w:t>
            </w:r>
          </w:p>
        </w:tc>
        <w:tc>
          <w:tcPr>
            <w:tcW w:w="822" w:type="dxa"/>
            <w:vMerge w:val="restart"/>
          </w:tcPr>
          <w:p w:rsidR="00805900" w:rsidRPr="00E20FC3" w:rsidRDefault="00805900" w:rsidP="00CF39BC">
            <w:pPr>
              <w:spacing w:line="240" w:lineRule="auto"/>
              <w:ind w:firstLine="0"/>
              <w:jc w:val="center"/>
              <w:rPr>
                <w:sz w:val="12"/>
                <w:szCs w:val="12"/>
              </w:rPr>
            </w:pPr>
            <w:r w:rsidRPr="00E20FC3">
              <w:rPr>
                <w:sz w:val="12"/>
                <w:szCs w:val="12"/>
              </w:rPr>
              <w:t>процент</w:t>
            </w:r>
          </w:p>
        </w:tc>
        <w:tc>
          <w:tcPr>
            <w:tcW w:w="1250" w:type="dxa"/>
            <w:vMerge w:val="restart"/>
          </w:tcPr>
          <w:p w:rsidR="00805900" w:rsidRPr="00E20FC3" w:rsidRDefault="00805900" w:rsidP="00CF39BC">
            <w:pPr>
              <w:spacing w:line="240" w:lineRule="auto"/>
              <w:ind w:firstLine="0"/>
              <w:jc w:val="center"/>
              <w:rPr>
                <w:sz w:val="12"/>
                <w:szCs w:val="12"/>
              </w:rPr>
            </w:pPr>
            <w:r w:rsidRPr="00E20FC3">
              <w:rPr>
                <w:sz w:val="12"/>
                <w:szCs w:val="12"/>
              </w:rPr>
              <w:t>А/В</w:t>
            </w:r>
            <w:r w:rsidRPr="00E20FC3">
              <w:rPr>
                <w:sz w:val="12"/>
                <w:szCs w:val="12"/>
                <w:lang w:val="en-US"/>
              </w:rPr>
              <w:t xml:space="preserve"> x 100%</w:t>
            </w:r>
          </w:p>
        </w:tc>
        <w:tc>
          <w:tcPr>
            <w:tcW w:w="2928" w:type="dxa"/>
          </w:tcPr>
          <w:p w:rsidR="00805900" w:rsidRPr="00E20FC3" w:rsidRDefault="00805900" w:rsidP="00CF39BC">
            <w:pPr>
              <w:spacing w:line="240" w:lineRule="auto"/>
              <w:ind w:firstLine="0"/>
              <w:jc w:val="center"/>
              <w:rPr>
                <w:sz w:val="12"/>
                <w:szCs w:val="12"/>
              </w:rPr>
            </w:pPr>
            <w:r w:rsidRPr="00E20FC3">
              <w:rPr>
                <w:sz w:val="12"/>
                <w:szCs w:val="12"/>
              </w:rPr>
              <w:t>Базовый показатель</w:t>
            </w:r>
          </w:p>
          <w:p w:rsidR="00805900" w:rsidRPr="00E20FC3" w:rsidRDefault="00805900" w:rsidP="00CF39BC">
            <w:pPr>
              <w:spacing w:line="240" w:lineRule="auto"/>
              <w:ind w:firstLine="0"/>
              <w:jc w:val="center"/>
              <w:rPr>
                <w:b/>
                <w:sz w:val="12"/>
                <w:szCs w:val="12"/>
              </w:rPr>
            </w:pPr>
            <w:r w:rsidRPr="00E20FC3">
              <w:rPr>
                <w:sz w:val="12"/>
                <w:szCs w:val="12"/>
              </w:rPr>
              <w:t>А -    численность    педагогических работников  с высшим образованием  в общеобразовательных учреждениях</w:t>
            </w:r>
          </w:p>
        </w:tc>
        <w:tc>
          <w:tcPr>
            <w:tcW w:w="1658" w:type="dxa"/>
            <w:vMerge w:val="restart"/>
          </w:tcPr>
          <w:p w:rsidR="00805900" w:rsidRPr="00E20FC3" w:rsidRDefault="00805900" w:rsidP="00CF39BC">
            <w:pPr>
              <w:spacing w:line="240" w:lineRule="auto"/>
              <w:ind w:firstLine="0"/>
              <w:jc w:val="center"/>
              <w:rPr>
                <w:b/>
                <w:sz w:val="12"/>
                <w:szCs w:val="12"/>
              </w:rPr>
            </w:pPr>
            <w:r w:rsidRPr="00E20FC3">
              <w:rPr>
                <w:sz w:val="12"/>
                <w:szCs w:val="12"/>
              </w:rPr>
              <w:t>7 - административная информация</w:t>
            </w:r>
          </w:p>
        </w:tc>
        <w:tc>
          <w:tcPr>
            <w:tcW w:w="1595" w:type="dxa"/>
            <w:vMerge w:val="restart"/>
          </w:tcPr>
          <w:p w:rsidR="00805900" w:rsidRPr="00E20FC3" w:rsidRDefault="00805900" w:rsidP="00CF39BC">
            <w:pPr>
              <w:spacing w:line="240" w:lineRule="auto"/>
              <w:ind w:firstLine="0"/>
              <w:jc w:val="center"/>
              <w:rPr>
                <w:b/>
                <w:sz w:val="12"/>
                <w:szCs w:val="12"/>
              </w:rPr>
            </w:pPr>
            <w:r w:rsidRPr="00E20FC3">
              <w:rPr>
                <w:sz w:val="12"/>
                <w:szCs w:val="12"/>
              </w:rPr>
              <w:t xml:space="preserve">Отдел образования администрации муниципального образования </w:t>
            </w:r>
            <w:proofErr w:type="spellStart"/>
            <w:r w:rsidRPr="00E20FC3">
              <w:rPr>
                <w:sz w:val="12"/>
                <w:szCs w:val="12"/>
              </w:rPr>
              <w:t>Адамовский</w:t>
            </w:r>
            <w:proofErr w:type="spellEnd"/>
            <w:r w:rsidRPr="00E20FC3">
              <w:rPr>
                <w:sz w:val="12"/>
                <w:szCs w:val="12"/>
              </w:rPr>
              <w:t xml:space="preserve"> район</w:t>
            </w:r>
          </w:p>
        </w:tc>
        <w:tc>
          <w:tcPr>
            <w:tcW w:w="2073" w:type="dxa"/>
            <w:vMerge w:val="restart"/>
          </w:tcPr>
          <w:p w:rsidR="00805900" w:rsidRPr="00E20FC3" w:rsidRDefault="00805900" w:rsidP="00CF39BC">
            <w:pPr>
              <w:spacing w:line="240" w:lineRule="auto"/>
              <w:ind w:firstLine="0"/>
              <w:jc w:val="center"/>
              <w:rPr>
                <w:sz w:val="12"/>
                <w:szCs w:val="12"/>
              </w:rPr>
            </w:pPr>
            <w:r w:rsidRPr="00E20FC3">
              <w:rPr>
                <w:sz w:val="12"/>
                <w:szCs w:val="12"/>
              </w:rPr>
              <w:t>Отчет в Министерство образования Оренбургской области</w:t>
            </w:r>
          </w:p>
        </w:tc>
        <w:tc>
          <w:tcPr>
            <w:tcW w:w="1539" w:type="dxa"/>
            <w:vMerge w:val="restart"/>
          </w:tcPr>
          <w:p w:rsidR="00805900" w:rsidRPr="00E20FC3" w:rsidRDefault="00805900" w:rsidP="00CF39BC">
            <w:pPr>
              <w:spacing w:line="240" w:lineRule="auto"/>
              <w:ind w:firstLine="0"/>
              <w:jc w:val="center"/>
              <w:rPr>
                <w:sz w:val="12"/>
                <w:szCs w:val="12"/>
              </w:rPr>
            </w:pPr>
            <w:r w:rsidRPr="00E20FC3">
              <w:rPr>
                <w:sz w:val="12"/>
                <w:szCs w:val="12"/>
              </w:rPr>
              <w:t>Ежегодно, по состоянию на 01.09</w:t>
            </w:r>
          </w:p>
        </w:tc>
      </w:tr>
      <w:tr w:rsidR="00805900" w:rsidRPr="00E20FC3" w:rsidTr="00CF39BC">
        <w:trPr>
          <w:trHeight w:val="247"/>
        </w:trPr>
        <w:tc>
          <w:tcPr>
            <w:tcW w:w="464" w:type="dxa"/>
            <w:vMerge/>
          </w:tcPr>
          <w:p w:rsidR="00805900" w:rsidRPr="00E20FC3" w:rsidRDefault="00805900" w:rsidP="00CF39BC">
            <w:pPr>
              <w:spacing w:line="240" w:lineRule="auto"/>
              <w:ind w:firstLine="0"/>
              <w:jc w:val="center"/>
              <w:rPr>
                <w:sz w:val="12"/>
                <w:szCs w:val="12"/>
              </w:rPr>
            </w:pPr>
          </w:p>
        </w:tc>
        <w:tc>
          <w:tcPr>
            <w:tcW w:w="3279" w:type="dxa"/>
            <w:vMerge/>
          </w:tcPr>
          <w:p w:rsidR="00805900" w:rsidRPr="00E20FC3" w:rsidRDefault="00805900" w:rsidP="00CF39BC">
            <w:pPr>
              <w:spacing w:line="240" w:lineRule="auto"/>
              <w:ind w:firstLine="0"/>
              <w:jc w:val="center"/>
              <w:rPr>
                <w:sz w:val="12"/>
                <w:szCs w:val="12"/>
              </w:rPr>
            </w:pPr>
          </w:p>
        </w:tc>
        <w:tc>
          <w:tcPr>
            <w:tcW w:w="822" w:type="dxa"/>
            <w:vMerge/>
          </w:tcPr>
          <w:p w:rsidR="00805900" w:rsidRPr="00E20FC3" w:rsidRDefault="00805900" w:rsidP="00CF39BC">
            <w:pPr>
              <w:spacing w:line="240" w:lineRule="auto"/>
              <w:ind w:firstLine="0"/>
              <w:jc w:val="center"/>
              <w:rPr>
                <w:sz w:val="12"/>
                <w:szCs w:val="12"/>
              </w:rPr>
            </w:pPr>
          </w:p>
        </w:tc>
        <w:tc>
          <w:tcPr>
            <w:tcW w:w="1250" w:type="dxa"/>
            <w:vMerge/>
          </w:tcPr>
          <w:p w:rsidR="00805900" w:rsidRPr="00E20FC3" w:rsidRDefault="00805900" w:rsidP="00CF39BC">
            <w:pPr>
              <w:spacing w:line="240" w:lineRule="auto"/>
              <w:ind w:firstLine="0"/>
              <w:jc w:val="center"/>
              <w:rPr>
                <w:sz w:val="12"/>
                <w:szCs w:val="12"/>
              </w:rPr>
            </w:pPr>
          </w:p>
        </w:tc>
        <w:tc>
          <w:tcPr>
            <w:tcW w:w="2928" w:type="dxa"/>
          </w:tcPr>
          <w:p w:rsidR="00805900" w:rsidRPr="00E20FC3" w:rsidRDefault="00805900" w:rsidP="00CF39BC">
            <w:pPr>
              <w:spacing w:line="240" w:lineRule="auto"/>
              <w:ind w:firstLine="0"/>
              <w:jc w:val="center"/>
              <w:rPr>
                <w:sz w:val="12"/>
                <w:szCs w:val="12"/>
              </w:rPr>
            </w:pPr>
            <w:r w:rsidRPr="00E20FC3">
              <w:rPr>
                <w:sz w:val="12"/>
                <w:szCs w:val="12"/>
              </w:rPr>
              <w:t>Базовый показатель</w:t>
            </w:r>
          </w:p>
          <w:p w:rsidR="00805900" w:rsidRPr="00E20FC3" w:rsidRDefault="00805900" w:rsidP="00CF39BC">
            <w:pPr>
              <w:spacing w:line="240" w:lineRule="auto"/>
              <w:ind w:firstLine="0"/>
              <w:jc w:val="center"/>
              <w:rPr>
                <w:b/>
                <w:sz w:val="12"/>
                <w:szCs w:val="12"/>
              </w:rPr>
            </w:pPr>
            <w:proofErr w:type="gramStart"/>
            <w:r w:rsidRPr="00E20FC3">
              <w:rPr>
                <w:sz w:val="12"/>
                <w:szCs w:val="12"/>
              </w:rPr>
              <w:t>В</w:t>
            </w:r>
            <w:proofErr w:type="gramEnd"/>
            <w:r w:rsidRPr="00E20FC3">
              <w:rPr>
                <w:sz w:val="12"/>
                <w:szCs w:val="12"/>
              </w:rPr>
              <w:t xml:space="preserve"> -   </w:t>
            </w:r>
            <w:proofErr w:type="gramStart"/>
            <w:r w:rsidRPr="00E20FC3">
              <w:rPr>
                <w:sz w:val="12"/>
                <w:szCs w:val="12"/>
              </w:rPr>
              <w:t>общая</w:t>
            </w:r>
            <w:proofErr w:type="gramEnd"/>
            <w:r w:rsidRPr="00E20FC3">
              <w:rPr>
                <w:sz w:val="12"/>
                <w:szCs w:val="12"/>
              </w:rPr>
              <w:t xml:space="preserve"> численность педагогических работников</w:t>
            </w:r>
          </w:p>
        </w:tc>
        <w:tc>
          <w:tcPr>
            <w:tcW w:w="1658" w:type="dxa"/>
            <w:vMerge/>
          </w:tcPr>
          <w:p w:rsidR="00805900" w:rsidRPr="00E20FC3" w:rsidRDefault="00805900" w:rsidP="00CF39BC">
            <w:pPr>
              <w:spacing w:line="240" w:lineRule="auto"/>
              <w:ind w:firstLine="0"/>
              <w:jc w:val="center"/>
              <w:rPr>
                <w:b/>
                <w:sz w:val="12"/>
                <w:szCs w:val="12"/>
              </w:rPr>
            </w:pPr>
          </w:p>
        </w:tc>
        <w:tc>
          <w:tcPr>
            <w:tcW w:w="1595" w:type="dxa"/>
            <w:vMerge/>
          </w:tcPr>
          <w:p w:rsidR="00805900" w:rsidRPr="00E20FC3" w:rsidRDefault="00805900" w:rsidP="00CF39BC">
            <w:pPr>
              <w:spacing w:line="240" w:lineRule="auto"/>
              <w:ind w:firstLine="0"/>
              <w:jc w:val="center"/>
              <w:rPr>
                <w:b/>
                <w:sz w:val="12"/>
                <w:szCs w:val="12"/>
              </w:rPr>
            </w:pPr>
          </w:p>
        </w:tc>
        <w:tc>
          <w:tcPr>
            <w:tcW w:w="2073" w:type="dxa"/>
            <w:vMerge/>
          </w:tcPr>
          <w:p w:rsidR="00805900" w:rsidRPr="00E20FC3" w:rsidRDefault="00805900" w:rsidP="00CF39BC">
            <w:pPr>
              <w:spacing w:line="240" w:lineRule="auto"/>
              <w:ind w:firstLine="0"/>
              <w:jc w:val="center"/>
              <w:rPr>
                <w:sz w:val="12"/>
                <w:szCs w:val="12"/>
              </w:rPr>
            </w:pPr>
          </w:p>
        </w:tc>
        <w:tc>
          <w:tcPr>
            <w:tcW w:w="1539" w:type="dxa"/>
            <w:vMerge/>
          </w:tcPr>
          <w:p w:rsidR="00805900" w:rsidRPr="00E20FC3" w:rsidRDefault="00805900" w:rsidP="00CF39BC">
            <w:pPr>
              <w:spacing w:line="240" w:lineRule="auto"/>
              <w:ind w:firstLine="0"/>
              <w:jc w:val="center"/>
              <w:rPr>
                <w:b/>
                <w:sz w:val="12"/>
                <w:szCs w:val="12"/>
              </w:rPr>
            </w:pPr>
          </w:p>
        </w:tc>
      </w:tr>
      <w:tr w:rsidR="00805900" w:rsidRPr="00E20FC3" w:rsidTr="00CF39BC">
        <w:tc>
          <w:tcPr>
            <w:tcW w:w="464" w:type="dxa"/>
          </w:tcPr>
          <w:p w:rsidR="00805900" w:rsidRPr="00E20FC3" w:rsidRDefault="00805900" w:rsidP="00CF39BC">
            <w:pPr>
              <w:spacing w:line="240" w:lineRule="auto"/>
              <w:ind w:firstLine="0"/>
              <w:jc w:val="center"/>
              <w:rPr>
                <w:sz w:val="12"/>
                <w:szCs w:val="12"/>
              </w:rPr>
            </w:pPr>
            <w:r w:rsidRPr="00E20FC3">
              <w:rPr>
                <w:sz w:val="12"/>
                <w:szCs w:val="12"/>
              </w:rPr>
              <w:t>19.</w:t>
            </w:r>
          </w:p>
        </w:tc>
        <w:tc>
          <w:tcPr>
            <w:tcW w:w="3279" w:type="dxa"/>
          </w:tcPr>
          <w:p w:rsidR="00805900" w:rsidRPr="00E20FC3" w:rsidRDefault="00805900" w:rsidP="00CF39BC">
            <w:pPr>
              <w:spacing w:line="240" w:lineRule="auto"/>
              <w:ind w:firstLine="0"/>
              <w:jc w:val="center"/>
              <w:rPr>
                <w:sz w:val="12"/>
                <w:szCs w:val="12"/>
              </w:rPr>
            </w:pPr>
            <w:r w:rsidRPr="00E20FC3">
              <w:rPr>
                <w:sz w:val="12"/>
                <w:szCs w:val="12"/>
              </w:rPr>
              <w:t>Количество образовательных организаций, в которых в полном объеме выполнены мероприятия по капитальному ремонту.</w:t>
            </w:r>
          </w:p>
        </w:tc>
        <w:tc>
          <w:tcPr>
            <w:tcW w:w="822" w:type="dxa"/>
          </w:tcPr>
          <w:p w:rsidR="00805900" w:rsidRPr="00E20FC3" w:rsidRDefault="00805900" w:rsidP="00CF39BC">
            <w:pPr>
              <w:spacing w:line="240" w:lineRule="auto"/>
              <w:ind w:firstLine="0"/>
              <w:jc w:val="center"/>
              <w:rPr>
                <w:sz w:val="12"/>
                <w:szCs w:val="12"/>
              </w:rPr>
            </w:pPr>
            <w:r w:rsidRPr="00E20FC3">
              <w:rPr>
                <w:sz w:val="12"/>
                <w:szCs w:val="12"/>
              </w:rPr>
              <w:t>единиц</w:t>
            </w:r>
          </w:p>
        </w:tc>
        <w:tc>
          <w:tcPr>
            <w:tcW w:w="1250" w:type="dxa"/>
          </w:tcPr>
          <w:p w:rsidR="00805900" w:rsidRPr="00E20FC3" w:rsidRDefault="00805900" w:rsidP="00CF39BC">
            <w:pPr>
              <w:spacing w:line="240" w:lineRule="auto"/>
              <w:ind w:firstLine="0"/>
              <w:jc w:val="center"/>
              <w:rPr>
                <w:sz w:val="12"/>
                <w:szCs w:val="12"/>
              </w:rPr>
            </w:pPr>
            <w:r w:rsidRPr="00E20FC3">
              <w:rPr>
                <w:sz w:val="12"/>
                <w:szCs w:val="12"/>
              </w:rPr>
              <w:t>А</w:t>
            </w:r>
          </w:p>
        </w:tc>
        <w:tc>
          <w:tcPr>
            <w:tcW w:w="2928" w:type="dxa"/>
          </w:tcPr>
          <w:p w:rsidR="00805900" w:rsidRPr="00E20FC3" w:rsidRDefault="00805900" w:rsidP="00CF39BC">
            <w:pPr>
              <w:spacing w:line="240" w:lineRule="auto"/>
              <w:ind w:firstLine="0"/>
              <w:jc w:val="center"/>
              <w:rPr>
                <w:sz w:val="12"/>
                <w:szCs w:val="12"/>
              </w:rPr>
            </w:pPr>
            <w:r w:rsidRPr="00E20FC3">
              <w:rPr>
                <w:sz w:val="12"/>
                <w:szCs w:val="12"/>
              </w:rPr>
              <w:t>Базовый показатель</w:t>
            </w:r>
          </w:p>
          <w:p w:rsidR="00805900" w:rsidRPr="00E20FC3" w:rsidRDefault="00805900" w:rsidP="00CF39BC">
            <w:pPr>
              <w:spacing w:line="240" w:lineRule="auto"/>
              <w:ind w:firstLine="0"/>
              <w:jc w:val="center"/>
              <w:rPr>
                <w:sz w:val="12"/>
                <w:szCs w:val="12"/>
              </w:rPr>
            </w:pPr>
            <w:r w:rsidRPr="00E20FC3">
              <w:rPr>
                <w:sz w:val="12"/>
                <w:szCs w:val="12"/>
              </w:rPr>
              <w:t>А -  количество образовательных организаций, в которых в полном объеме выполнены мероприятия по капитальному ремонту</w:t>
            </w:r>
          </w:p>
        </w:tc>
        <w:tc>
          <w:tcPr>
            <w:tcW w:w="1658" w:type="dxa"/>
          </w:tcPr>
          <w:p w:rsidR="00805900" w:rsidRPr="00E20FC3" w:rsidRDefault="00805900" w:rsidP="00CF39BC">
            <w:pPr>
              <w:spacing w:line="240" w:lineRule="auto"/>
              <w:ind w:firstLine="0"/>
              <w:jc w:val="center"/>
              <w:rPr>
                <w:b/>
                <w:sz w:val="12"/>
                <w:szCs w:val="12"/>
              </w:rPr>
            </w:pPr>
            <w:r w:rsidRPr="00E20FC3">
              <w:rPr>
                <w:sz w:val="12"/>
                <w:szCs w:val="12"/>
              </w:rPr>
              <w:t>4 – бухгалтерская отчетность</w:t>
            </w:r>
          </w:p>
        </w:tc>
        <w:tc>
          <w:tcPr>
            <w:tcW w:w="1595" w:type="dxa"/>
          </w:tcPr>
          <w:p w:rsidR="00805900" w:rsidRPr="00E20FC3" w:rsidRDefault="00805900" w:rsidP="00CF39BC">
            <w:pPr>
              <w:spacing w:line="240" w:lineRule="auto"/>
              <w:ind w:firstLine="0"/>
              <w:jc w:val="center"/>
              <w:rPr>
                <w:b/>
                <w:sz w:val="12"/>
                <w:szCs w:val="12"/>
              </w:rPr>
            </w:pPr>
            <w:r w:rsidRPr="00E20FC3">
              <w:rPr>
                <w:sz w:val="12"/>
                <w:szCs w:val="12"/>
              </w:rPr>
              <w:t xml:space="preserve">Отдел образования администрации муниципального образования </w:t>
            </w:r>
            <w:proofErr w:type="spellStart"/>
            <w:r w:rsidRPr="00E20FC3">
              <w:rPr>
                <w:sz w:val="12"/>
                <w:szCs w:val="12"/>
              </w:rPr>
              <w:t>Адамовский</w:t>
            </w:r>
            <w:proofErr w:type="spellEnd"/>
            <w:r w:rsidRPr="00E20FC3">
              <w:rPr>
                <w:sz w:val="12"/>
                <w:szCs w:val="12"/>
              </w:rPr>
              <w:t xml:space="preserve"> район</w:t>
            </w:r>
          </w:p>
        </w:tc>
        <w:tc>
          <w:tcPr>
            <w:tcW w:w="2073" w:type="dxa"/>
          </w:tcPr>
          <w:p w:rsidR="00805900" w:rsidRPr="00E20FC3" w:rsidRDefault="00805900" w:rsidP="00CF39BC">
            <w:pPr>
              <w:spacing w:line="240" w:lineRule="auto"/>
              <w:ind w:firstLine="0"/>
              <w:jc w:val="center"/>
              <w:rPr>
                <w:b/>
                <w:sz w:val="12"/>
                <w:szCs w:val="12"/>
              </w:rPr>
            </w:pPr>
            <w:r w:rsidRPr="00E20FC3">
              <w:rPr>
                <w:sz w:val="12"/>
                <w:szCs w:val="12"/>
              </w:rPr>
              <w:t>Федеральная статистическая отчетность по форме 00-2 «Сведения о материально-технической и информационной базе, финансово-экономической деятельности общеобразовательных организаций</w:t>
            </w:r>
            <w:r w:rsidRPr="00E20FC3">
              <w:rPr>
                <w:b/>
                <w:sz w:val="12"/>
                <w:szCs w:val="12"/>
              </w:rPr>
              <w:t>»</w:t>
            </w:r>
          </w:p>
        </w:tc>
        <w:tc>
          <w:tcPr>
            <w:tcW w:w="1539" w:type="dxa"/>
          </w:tcPr>
          <w:p w:rsidR="00805900" w:rsidRPr="00E20FC3" w:rsidRDefault="00805900" w:rsidP="00CF39BC">
            <w:pPr>
              <w:spacing w:line="240" w:lineRule="auto"/>
              <w:ind w:firstLine="0"/>
              <w:jc w:val="center"/>
              <w:rPr>
                <w:b/>
                <w:sz w:val="12"/>
                <w:szCs w:val="12"/>
              </w:rPr>
            </w:pPr>
            <w:r w:rsidRPr="00E20FC3">
              <w:rPr>
                <w:sz w:val="12"/>
                <w:szCs w:val="12"/>
              </w:rPr>
              <w:t>Ежегодно до 20.04</w:t>
            </w:r>
          </w:p>
        </w:tc>
      </w:tr>
      <w:tr w:rsidR="00805900" w:rsidRPr="00E20FC3" w:rsidTr="00CF39BC">
        <w:tc>
          <w:tcPr>
            <w:tcW w:w="464" w:type="dxa"/>
          </w:tcPr>
          <w:p w:rsidR="00805900" w:rsidRPr="00E20FC3" w:rsidRDefault="00805900" w:rsidP="00CF39BC">
            <w:pPr>
              <w:spacing w:line="240" w:lineRule="auto"/>
              <w:ind w:firstLine="0"/>
              <w:jc w:val="center"/>
              <w:rPr>
                <w:sz w:val="12"/>
                <w:szCs w:val="12"/>
              </w:rPr>
            </w:pPr>
          </w:p>
        </w:tc>
        <w:tc>
          <w:tcPr>
            <w:tcW w:w="3279" w:type="dxa"/>
          </w:tcPr>
          <w:p w:rsidR="00805900" w:rsidRPr="00E20FC3" w:rsidRDefault="00805900" w:rsidP="00CF39BC">
            <w:pPr>
              <w:spacing w:line="240" w:lineRule="auto"/>
              <w:ind w:firstLine="0"/>
              <w:jc w:val="center"/>
              <w:rPr>
                <w:sz w:val="12"/>
                <w:szCs w:val="12"/>
              </w:rPr>
            </w:pPr>
            <w:r w:rsidRPr="00E20FC3">
              <w:rPr>
                <w:sz w:val="12"/>
                <w:szCs w:val="12"/>
              </w:rPr>
              <w:t>Обеспечение педагогическими кадрами ОУ.</w:t>
            </w:r>
          </w:p>
        </w:tc>
        <w:tc>
          <w:tcPr>
            <w:tcW w:w="822" w:type="dxa"/>
          </w:tcPr>
          <w:p w:rsidR="00805900" w:rsidRPr="00E20FC3" w:rsidRDefault="00805900" w:rsidP="00CF39BC">
            <w:pPr>
              <w:spacing w:line="240" w:lineRule="auto"/>
              <w:ind w:firstLine="0"/>
              <w:jc w:val="center"/>
              <w:rPr>
                <w:sz w:val="12"/>
                <w:szCs w:val="12"/>
              </w:rPr>
            </w:pPr>
            <w:r w:rsidRPr="00E20FC3">
              <w:rPr>
                <w:sz w:val="12"/>
                <w:szCs w:val="12"/>
              </w:rPr>
              <w:t>человек</w:t>
            </w:r>
          </w:p>
        </w:tc>
        <w:tc>
          <w:tcPr>
            <w:tcW w:w="1250" w:type="dxa"/>
          </w:tcPr>
          <w:p w:rsidR="00805900" w:rsidRPr="00E20FC3" w:rsidRDefault="00805900" w:rsidP="00CF39BC">
            <w:pPr>
              <w:spacing w:line="240" w:lineRule="auto"/>
              <w:ind w:firstLine="0"/>
              <w:jc w:val="center"/>
              <w:rPr>
                <w:iCs/>
                <w:sz w:val="12"/>
                <w:szCs w:val="12"/>
              </w:rPr>
            </w:pPr>
            <w:r w:rsidRPr="00E20FC3">
              <w:rPr>
                <w:iCs/>
                <w:sz w:val="12"/>
                <w:szCs w:val="12"/>
              </w:rPr>
              <w:t>А</w:t>
            </w:r>
          </w:p>
        </w:tc>
        <w:tc>
          <w:tcPr>
            <w:tcW w:w="2928" w:type="dxa"/>
          </w:tcPr>
          <w:p w:rsidR="00805900" w:rsidRPr="00E20FC3" w:rsidRDefault="00805900" w:rsidP="00CF39BC">
            <w:pPr>
              <w:spacing w:line="240" w:lineRule="auto"/>
              <w:ind w:firstLine="0"/>
              <w:jc w:val="center"/>
              <w:rPr>
                <w:iCs/>
                <w:sz w:val="12"/>
                <w:szCs w:val="12"/>
              </w:rPr>
            </w:pPr>
            <w:r w:rsidRPr="00E20FC3">
              <w:rPr>
                <w:iCs/>
                <w:sz w:val="12"/>
                <w:szCs w:val="12"/>
              </w:rPr>
              <w:t>Базовый показатель</w:t>
            </w:r>
          </w:p>
          <w:p w:rsidR="00805900" w:rsidRPr="00E20FC3" w:rsidRDefault="00805900" w:rsidP="00CF39BC">
            <w:pPr>
              <w:spacing w:line="240" w:lineRule="auto"/>
              <w:ind w:firstLine="0"/>
              <w:jc w:val="center"/>
              <w:rPr>
                <w:iCs/>
                <w:sz w:val="12"/>
                <w:szCs w:val="12"/>
              </w:rPr>
            </w:pPr>
            <w:r w:rsidRPr="00E20FC3">
              <w:rPr>
                <w:iCs/>
                <w:sz w:val="12"/>
                <w:szCs w:val="12"/>
              </w:rPr>
              <w:lastRenderedPageBreak/>
              <w:t>А -  численность педагогических работников, заключивших трудовой договор о работе не менее трех лет, на условиях полного рабочего времени, по специальности в образовательном учреждении и получивших единовременное подъемное пособие</w:t>
            </w:r>
          </w:p>
        </w:tc>
        <w:tc>
          <w:tcPr>
            <w:tcW w:w="1658" w:type="dxa"/>
          </w:tcPr>
          <w:p w:rsidR="00805900" w:rsidRPr="00E20FC3" w:rsidRDefault="00805900" w:rsidP="00CF39BC">
            <w:pPr>
              <w:spacing w:line="240" w:lineRule="auto"/>
              <w:ind w:firstLine="0"/>
              <w:jc w:val="center"/>
              <w:rPr>
                <w:iCs/>
                <w:sz w:val="12"/>
                <w:szCs w:val="12"/>
              </w:rPr>
            </w:pPr>
            <w:r w:rsidRPr="00E20FC3">
              <w:rPr>
                <w:sz w:val="12"/>
                <w:szCs w:val="12"/>
              </w:rPr>
              <w:lastRenderedPageBreak/>
              <w:t>1 – периодическая отчетность</w:t>
            </w:r>
          </w:p>
        </w:tc>
        <w:tc>
          <w:tcPr>
            <w:tcW w:w="1595" w:type="dxa"/>
          </w:tcPr>
          <w:p w:rsidR="00805900" w:rsidRPr="00E20FC3" w:rsidRDefault="00805900" w:rsidP="00CF39BC">
            <w:pPr>
              <w:spacing w:line="240" w:lineRule="auto"/>
              <w:ind w:firstLine="0"/>
              <w:jc w:val="center"/>
              <w:rPr>
                <w:iCs/>
                <w:sz w:val="12"/>
                <w:szCs w:val="12"/>
              </w:rPr>
            </w:pPr>
            <w:r w:rsidRPr="00E20FC3">
              <w:rPr>
                <w:sz w:val="12"/>
                <w:szCs w:val="12"/>
              </w:rPr>
              <w:t xml:space="preserve">Отдел образования </w:t>
            </w:r>
            <w:r w:rsidRPr="00E20FC3">
              <w:rPr>
                <w:sz w:val="12"/>
                <w:szCs w:val="12"/>
              </w:rPr>
              <w:lastRenderedPageBreak/>
              <w:t xml:space="preserve">администрации муниципального образования </w:t>
            </w:r>
            <w:proofErr w:type="spellStart"/>
            <w:r w:rsidRPr="00E20FC3">
              <w:rPr>
                <w:sz w:val="12"/>
                <w:szCs w:val="12"/>
              </w:rPr>
              <w:t>Адамовский</w:t>
            </w:r>
            <w:proofErr w:type="spellEnd"/>
            <w:r w:rsidRPr="00E20FC3">
              <w:rPr>
                <w:sz w:val="12"/>
                <w:szCs w:val="12"/>
              </w:rPr>
              <w:t xml:space="preserve"> район</w:t>
            </w:r>
          </w:p>
        </w:tc>
        <w:tc>
          <w:tcPr>
            <w:tcW w:w="2073" w:type="dxa"/>
          </w:tcPr>
          <w:p w:rsidR="00805900" w:rsidRPr="00E20FC3" w:rsidRDefault="00805900" w:rsidP="00CF39BC">
            <w:pPr>
              <w:spacing w:line="240" w:lineRule="auto"/>
              <w:ind w:firstLine="0"/>
              <w:jc w:val="center"/>
              <w:rPr>
                <w:sz w:val="12"/>
                <w:szCs w:val="12"/>
              </w:rPr>
            </w:pPr>
            <w:r w:rsidRPr="00E20FC3">
              <w:rPr>
                <w:sz w:val="12"/>
                <w:szCs w:val="12"/>
              </w:rPr>
              <w:lastRenderedPageBreak/>
              <w:t xml:space="preserve">Отчет в Министерство образования </w:t>
            </w:r>
            <w:r w:rsidRPr="00E20FC3">
              <w:rPr>
                <w:sz w:val="12"/>
                <w:szCs w:val="12"/>
              </w:rPr>
              <w:lastRenderedPageBreak/>
              <w:t>Оренбургской области</w:t>
            </w:r>
          </w:p>
        </w:tc>
        <w:tc>
          <w:tcPr>
            <w:tcW w:w="1539" w:type="dxa"/>
          </w:tcPr>
          <w:p w:rsidR="00805900" w:rsidRPr="00E20FC3" w:rsidRDefault="00805900" w:rsidP="00CF39BC">
            <w:pPr>
              <w:spacing w:line="240" w:lineRule="auto"/>
              <w:ind w:firstLine="0"/>
              <w:jc w:val="center"/>
              <w:rPr>
                <w:b/>
                <w:sz w:val="12"/>
                <w:szCs w:val="12"/>
              </w:rPr>
            </w:pPr>
            <w:r w:rsidRPr="00E20FC3">
              <w:rPr>
                <w:sz w:val="12"/>
                <w:szCs w:val="12"/>
              </w:rPr>
              <w:lastRenderedPageBreak/>
              <w:t xml:space="preserve">Ежегодно, по состоянию на </w:t>
            </w:r>
            <w:r w:rsidRPr="00E20FC3">
              <w:rPr>
                <w:sz w:val="12"/>
                <w:szCs w:val="12"/>
              </w:rPr>
              <w:lastRenderedPageBreak/>
              <w:t>01.09</w:t>
            </w:r>
          </w:p>
        </w:tc>
      </w:tr>
      <w:tr w:rsidR="00805900" w:rsidRPr="00E20FC3" w:rsidTr="00CF39BC">
        <w:tc>
          <w:tcPr>
            <w:tcW w:w="464" w:type="dxa"/>
            <w:vMerge w:val="restart"/>
          </w:tcPr>
          <w:p w:rsidR="00805900" w:rsidRPr="00E20FC3" w:rsidRDefault="00805900" w:rsidP="00CF39BC">
            <w:pPr>
              <w:spacing w:line="240" w:lineRule="auto"/>
              <w:ind w:firstLine="0"/>
              <w:jc w:val="center"/>
              <w:rPr>
                <w:sz w:val="12"/>
                <w:szCs w:val="12"/>
              </w:rPr>
            </w:pPr>
            <w:r w:rsidRPr="00E20FC3">
              <w:rPr>
                <w:sz w:val="12"/>
                <w:szCs w:val="12"/>
              </w:rPr>
              <w:lastRenderedPageBreak/>
              <w:t>20.</w:t>
            </w:r>
          </w:p>
        </w:tc>
        <w:tc>
          <w:tcPr>
            <w:tcW w:w="3279" w:type="dxa"/>
            <w:vMerge w:val="restart"/>
          </w:tcPr>
          <w:p w:rsidR="00805900" w:rsidRPr="00E20FC3" w:rsidRDefault="00805900" w:rsidP="00CF39BC">
            <w:pPr>
              <w:spacing w:line="240" w:lineRule="auto"/>
              <w:ind w:firstLine="0"/>
              <w:jc w:val="center"/>
              <w:rPr>
                <w:sz w:val="12"/>
                <w:szCs w:val="12"/>
              </w:rPr>
            </w:pPr>
            <w:r w:rsidRPr="00E20FC3">
              <w:rPr>
                <w:sz w:val="12"/>
                <w:szCs w:val="12"/>
              </w:rPr>
              <w:t>Доля образовательных организаций, в которых проведены мероприятия по оснащению средствами обучения и воспитания.</w:t>
            </w:r>
          </w:p>
        </w:tc>
        <w:tc>
          <w:tcPr>
            <w:tcW w:w="822" w:type="dxa"/>
            <w:vMerge w:val="restart"/>
          </w:tcPr>
          <w:p w:rsidR="00805900" w:rsidRPr="00E20FC3" w:rsidRDefault="00805900" w:rsidP="00CF39BC">
            <w:pPr>
              <w:spacing w:line="240" w:lineRule="auto"/>
              <w:ind w:firstLine="0"/>
              <w:jc w:val="center"/>
              <w:rPr>
                <w:sz w:val="12"/>
                <w:szCs w:val="12"/>
              </w:rPr>
            </w:pPr>
            <w:r w:rsidRPr="00E20FC3">
              <w:rPr>
                <w:sz w:val="12"/>
                <w:szCs w:val="12"/>
              </w:rPr>
              <w:t>процент</w:t>
            </w:r>
          </w:p>
        </w:tc>
        <w:tc>
          <w:tcPr>
            <w:tcW w:w="1250" w:type="dxa"/>
            <w:vMerge w:val="restart"/>
          </w:tcPr>
          <w:p w:rsidR="00805900" w:rsidRPr="00E20FC3" w:rsidRDefault="00805900" w:rsidP="00CF39BC">
            <w:pPr>
              <w:spacing w:line="240" w:lineRule="auto"/>
              <w:ind w:firstLine="0"/>
              <w:jc w:val="center"/>
              <w:rPr>
                <w:sz w:val="12"/>
                <w:szCs w:val="12"/>
              </w:rPr>
            </w:pPr>
            <w:r w:rsidRPr="00E20FC3">
              <w:rPr>
                <w:sz w:val="12"/>
                <w:szCs w:val="12"/>
              </w:rPr>
              <w:t>А/В</w:t>
            </w:r>
            <w:r w:rsidRPr="00E20FC3">
              <w:rPr>
                <w:sz w:val="12"/>
                <w:szCs w:val="12"/>
                <w:lang w:val="en-US"/>
              </w:rPr>
              <w:t xml:space="preserve"> x 100%</w:t>
            </w:r>
          </w:p>
        </w:tc>
        <w:tc>
          <w:tcPr>
            <w:tcW w:w="2928" w:type="dxa"/>
          </w:tcPr>
          <w:p w:rsidR="00805900" w:rsidRPr="00E20FC3" w:rsidRDefault="00805900" w:rsidP="00CF39BC">
            <w:pPr>
              <w:spacing w:line="240" w:lineRule="auto"/>
              <w:ind w:firstLine="0"/>
              <w:jc w:val="center"/>
              <w:rPr>
                <w:sz w:val="12"/>
                <w:szCs w:val="12"/>
              </w:rPr>
            </w:pPr>
            <w:r w:rsidRPr="00E20FC3">
              <w:rPr>
                <w:sz w:val="12"/>
                <w:szCs w:val="12"/>
              </w:rPr>
              <w:t>Базовый показатель</w:t>
            </w:r>
          </w:p>
          <w:p w:rsidR="00805900" w:rsidRPr="00E20FC3" w:rsidRDefault="00805900" w:rsidP="00CF39BC">
            <w:pPr>
              <w:spacing w:line="240" w:lineRule="auto"/>
              <w:ind w:firstLine="0"/>
              <w:jc w:val="center"/>
              <w:rPr>
                <w:b/>
                <w:sz w:val="12"/>
                <w:szCs w:val="12"/>
              </w:rPr>
            </w:pPr>
            <w:r w:rsidRPr="00E20FC3">
              <w:rPr>
                <w:sz w:val="12"/>
                <w:szCs w:val="12"/>
              </w:rPr>
              <w:t>А - количество образовательных организаций, в которых проведены мероприятия по оснащению средствами обучения и воспитания</w:t>
            </w:r>
          </w:p>
        </w:tc>
        <w:tc>
          <w:tcPr>
            <w:tcW w:w="1658" w:type="dxa"/>
            <w:vMerge w:val="restart"/>
          </w:tcPr>
          <w:p w:rsidR="00805900" w:rsidRPr="00E20FC3" w:rsidRDefault="00805900" w:rsidP="00CF39BC">
            <w:pPr>
              <w:spacing w:line="240" w:lineRule="auto"/>
              <w:ind w:firstLine="0"/>
              <w:jc w:val="center"/>
              <w:rPr>
                <w:b/>
                <w:sz w:val="12"/>
                <w:szCs w:val="12"/>
              </w:rPr>
            </w:pPr>
            <w:r w:rsidRPr="00E20FC3">
              <w:rPr>
                <w:sz w:val="12"/>
                <w:szCs w:val="12"/>
              </w:rPr>
              <w:t>4 – бухгалтерская отчетность</w:t>
            </w:r>
          </w:p>
        </w:tc>
        <w:tc>
          <w:tcPr>
            <w:tcW w:w="1595" w:type="dxa"/>
            <w:vMerge w:val="restart"/>
          </w:tcPr>
          <w:p w:rsidR="00805900" w:rsidRPr="00E20FC3" w:rsidRDefault="00805900" w:rsidP="00CF39BC">
            <w:pPr>
              <w:spacing w:line="240" w:lineRule="auto"/>
              <w:ind w:firstLine="0"/>
              <w:jc w:val="center"/>
              <w:rPr>
                <w:b/>
                <w:sz w:val="12"/>
                <w:szCs w:val="12"/>
              </w:rPr>
            </w:pPr>
            <w:r w:rsidRPr="00E20FC3">
              <w:rPr>
                <w:sz w:val="12"/>
                <w:szCs w:val="12"/>
              </w:rPr>
              <w:t xml:space="preserve">Отдел образования администрации муниципального образования </w:t>
            </w:r>
            <w:proofErr w:type="spellStart"/>
            <w:r w:rsidRPr="00E20FC3">
              <w:rPr>
                <w:sz w:val="12"/>
                <w:szCs w:val="12"/>
              </w:rPr>
              <w:t>Адамовский</w:t>
            </w:r>
            <w:proofErr w:type="spellEnd"/>
            <w:r w:rsidRPr="00E20FC3">
              <w:rPr>
                <w:sz w:val="12"/>
                <w:szCs w:val="12"/>
              </w:rPr>
              <w:t xml:space="preserve"> район</w:t>
            </w:r>
          </w:p>
        </w:tc>
        <w:tc>
          <w:tcPr>
            <w:tcW w:w="2073" w:type="dxa"/>
            <w:vMerge w:val="restart"/>
          </w:tcPr>
          <w:p w:rsidR="00805900" w:rsidRPr="00E20FC3" w:rsidRDefault="00805900" w:rsidP="00CF39BC">
            <w:pPr>
              <w:spacing w:line="240" w:lineRule="auto"/>
              <w:ind w:firstLine="0"/>
              <w:jc w:val="center"/>
              <w:rPr>
                <w:b/>
                <w:sz w:val="12"/>
                <w:szCs w:val="12"/>
              </w:rPr>
            </w:pPr>
            <w:r w:rsidRPr="00E20FC3">
              <w:rPr>
                <w:sz w:val="12"/>
                <w:szCs w:val="12"/>
              </w:rPr>
              <w:t>Федеральная статистическая отчетность по форме 00-2 «Сведения о материально-технической и информационной базе, финансово-экономической деятельности общеобразовательных организаций</w:t>
            </w:r>
            <w:r w:rsidRPr="00E20FC3">
              <w:rPr>
                <w:b/>
                <w:sz w:val="12"/>
                <w:szCs w:val="12"/>
              </w:rPr>
              <w:t>»</w:t>
            </w:r>
          </w:p>
        </w:tc>
        <w:tc>
          <w:tcPr>
            <w:tcW w:w="1539" w:type="dxa"/>
            <w:vMerge w:val="restart"/>
          </w:tcPr>
          <w:p w:rsidR="00805900" w:rsidRPr="00E20FC3" w:rsidRDefault="00805900" w:rsidP="00CF39BC">
            <w:pPr>
              <w:spacing w:line="240" w:lineRule="auto"/>
              <w:ind w:firstLine="0"/>
              <w:jc w:val="center"/>
              <w:rPr>
                <w:b/>
                <w:sz w:val="12"/>
                <w:szCs w:val="12"/>
              </w:rPr>
            </w:pPr>
            <w:r w:rsidRPr="00E20FC3">
              <w:rPr>
                <w:sz w:val="12"/>
                <w:szCs w:val="12"/>
              </w:rPr>
              <w:t>Ежегодно до 20.04</w:t>
            </w:r>
          </w:p>
        </w:tc>
      </w:tr>
      <w:tr w:rsidR="00805900" w:rsidRPr="00E20FC3" w:rsidTr="00CF39BC">
        <w:trPr>
          <w:trHeight w:val="224"/>
        </w:trPr>
        <w:tc>
          <w:tcPr>
            <w:tcW w:w="464" w:type="dxa"/>
            <w:vMerge/>
          </w:tcPr>
          <w:p w:rsidR="00805900" w:rsidRPr="00E20FC3" w:rsidRDefault="00805900" w:rsidP="00CF39BC">
            <w:pPr>
              <w:spacing w:line="240" w:lineRule="auto"/>
              <w:ind w:firstLine="0"/>
              <w:jc w:val="center"/>
              <w:rPr>
                <w:sz w:val="12"/>
                <w:szCs w:val="12"/>
              </w:rPr>
            </w:pPr>
          </w:p>
        </w:tc>
        <w:tc>
          <w:tcPr>
            <w:tcW w:w="3279" w:type="dxa"/>
            <w:vMerge/>
          </w:tcPr>
          <w:p w:rsidR="00805900" w:rsidRPr="00E20FC3" w:rsidRDefault="00805900" w:rsidP="00CF39BC">
            <w:pPr>
              <w:spacing w:line="240" w:lineRule="auto"/>
              <w:ind w:firstLine="0"/>
              <w:jc w:val="center"/>
              <w:rPr>
                <w:sz w:val="12"/>
                <w:szCs w:val="12"/>
              </w:rPr>
            </w:pPr>
          </w:p>
        </w:tc>
        <w:tc>
          <w:tcPr>
            <w:tcW w:w="822" w:type="dxa"/>
            <w:vMerge/>
          </w:tcPr>
          <w:p w:rsidR="00805900" w:rsidRPr="00E20FC3" w:rsidRDefault="00805900" w:rsidP="00CF39BC">
            <w:pPr>
              <w:spacing w:line="240" w:lineRule="auto"/>
              <w:ind w:firstLine="0"/>
              <w:jc w:val="center"/>
              <w:rPr>
                <w:sz w:val="12"/>
                <w:szCs w:val="12"/>
              </w:rPr>
            </w:pPr>
          </w:p>
        </w:tc>
        <w:tc>
          <w:tcPr>
            <w:tcW w:w="1250" w:type="dxa"/>
            <w:vMerge/>
          </w:tcPr>
          <w:p w:rsidR="00805900" w:rsidRPr="00E20FC3" w:rsidRDefault="00805900" w:rsidP="00CF39BC">
            <w:pPr>
              <w:spacing w:line="240" w:lineRule="auto"/>
              <w:ind w:firstLine="0"/>
              <w:jc w:val="center"/>
              <w:rPr>
                <w:sz w:val="12"/>
                <w:szCs w:val="12"/>
              </w:rPr>
            </w:pPr>
          </w:p>
        </w:tc>
        <w:tc>
          <w:tcPr>
            <w:tcW w:w="2928" w:type="dxa"/>
          </w:tcPr>
          <w:p w:rsidR="00805900" w:rsidRPr="00E20FC3" w:rsidRDefault="00805900" w:rsidP="00CF39BC">
            <w:pPr>
              <w:spacing w:line="240" w:lineRule="auto"/>
              <w:ind w:firstLine="0"/>
              <w:jc w:val="center"/>
              <w:rPr>
                <w:sz w:val="12"/>
                <w:szCs w:val="12"/>
              </w:rPr>
            </w:pPr>
            <w:r w:rsidRPr="00E20FC3">
              <w:rPr>
                <w:sz w:val="12"/>
                <w:szCs w:val="12"/>
              </w:rPr>
              <w:t>Базовый показатель</w:t>
            </w:r>
          </w:p>
          <w:p w:rsidR="00805900" w:rsidRPr="00E20FC3" w:rsidRDefault="00805900" w:rsidP="00CF39BC">
            <w:pPr>
              <w:spacing w:line="240" w:lineRule="auto"/>
              <w:ind w:firstLine="0"/>
              <w:jc w:val="center"/>
              <w:rPr>
                <w:b/>
                <w:sz w:val="12"/>
                <w:szCs w:val="12"/>
              </w:rPr>
            </w:pPr>
            <w:r w:rsidRPr="00E20FC3">
              <w:rPr>
                <w:sz w:val="12"/>
                <w:szCs w:val="12"/>
              </w:rPr>
              <w:t>В - общее количество  образовательных организаций</w:t>
            </w:r>
          </w:p>
        </w:tc>
        <w:tc>
          <w:tcPr>
            <w:tcW w:w="1658" w:type="dxa"/>
            <w:vMerge/>
          </w:tcPr>
          <w:p w:rsidR="00805900" w:rsidRPr="00E20FC3" w:rsidRDefault="00805900" w:rsidP="00CF39BC">
            <w:pPr>
              <w:spacing w:line="240" w:lineRule="auto"/>
              <w:ind w:firstLine="0"/>
              <w:jc w:val="center"/>
              <w:rPr>
                <w:b/>
                <w:sz w:val="12"/>
                <w:szCs w:val="12"/>
              </w:rPr>
            </w:pPr>
          </w:p>
        </w:tc>
        <w:tc>
          <w:tcPr>
            <w:tcW w:w="1595" w:type="dxa"/>
            <w:vMerge/>
          </w:tcPr>
          <w:p w:rsidR="00805900" w:rsidRPr="00E20FC3" w:rsidRDefault="00805900" w:rsidP="00CF39BC">
            <w:pPr>
              <w:spacing w:line="240" w:lineRule="auto"/>
              <w:ind w:firstLine="0"/>
              <w:jc w:val="center"/>
              <w:rPr>
                <w:b/>
                <w:sz w:val="12"/>
                <w:szCs w:val="12"/>
              </w:rPr>
            </w:pPr>
          </w:p>
        </w:tc>
        <w:tc>
          <w:tcPr>
            <w:tcW w:w="2073" w:type="dxa"/>
            <w:vMerge/>
          </w:tcPr>
          <w:p w:rsidR="00805900" w:rsidRPr="00E20FC3" w:rsidRDefault="00805900" w:rsidP="00CF39BC">
            <w:pPr>
              <w:spacing w:line="240" w:lineRule="auto"/>
              <w:ind w:firstLine="0"/>
              <w:jc w:val="center"/>
              <w:rPr>
                <w:b/>
                <w:sz w:val="12"/>
                <w:szCs w:val="12"/>
              </w:rPr>
            </w:pPr>
          </w:p>
        </w:tc>
        <w:tc>
          <w:tcPr>
            <w:tcW w:w="1539" w:type="dxa"/>
            <w:vMerge/>
          </w:tcPr>
          <w:p w:rsidR="00805900" w:rsidRPr="00E20FC3" w:rsidRDefault="00805900" w:rsidP="00CF39BC">
            <w:pPr>
              <w:spacing w:line="240" w:lineRule="auto"/>
              <w:ind w:firstLine="0"/>
              <w:jc w:val="center"/>
              <w:rPr>
                <w:b/>
                <w:sz w:val="12"/>
                <w:szCs w:val="12"/>
              </w:rPr>
            </w:pPr>
          </w:p>
        </w:tc>
      </w:tr>
      <w:tr w:rsidR="00805900" w:rsidRPr="00E20FC3" w:rsidTr="00CF39BC">
        <w:tc>
          <w:tcPr>
            <w:tcW w:w="464" w:type="dxa"/>
            <w:vMerge w:val="restart"/>
          </w:tcPr>
          <w:p w:rsidR="00805900" w:rsidRPr="00E20FC3" w:rsidRDefault="00805900" w:rsidP="00CF39BC">
            <w:pPr>
              <w:spacing w:line="240" w:lineRule="auto"/>
              <w:ind w:firstLine="0"/>
              <w:jc w:val="center"/>
              <w:rPr>
                <w:sz w:val="12"/>
                <w:szCs w:val="12"/>
              </w:rPr>
            </w:pPr>
            <w:r w:rsidRPr="00E20FC3">
              <w:rPr>
                <w:sz w:val="12"/>
                <w:szCs w:val="12"/>
              </w:rPr>
              <w:t>21.</w:t>
            </w:r>
          </w:p>
        </w:tc>
        <w:tc>
          <w:tcPr>
            <w:tcW w:w="3279" w:type="dxa"/>
            <w:vMerge w:val="restart"/>
          </w:tcPr>
          <w:p w:rsidR="00805900" w:rsidRPr="00E20FC3" w:rsidRDefault="00805900" w:rsidP="00CF39BC">
            <w:pPr>
              <w:spacing w:line="240" w:lineRule="auto"/>
              <w:ind w:firstLine="0"/>
              <w:jc w:val="center"/>
              <w:rPr>
                <w:sz w:val="12"/>
                <w:szCs w:val="12"/>
              </w:rPr>
            </w:pPr>
            <w:r w:rsidRPr="00E20FC3">
              <w:rPr>
                <w:sz w:val="12"/>
                <w:szCs w:val="12"/>
              </w:rPr>
              <w:t>Доля педагогических работников ОУ, получающих ежемесячное денежное вознаграждение за классное руководство в размере пять тысяч рублей в месяц с учетом страховых взносов в государственные внебюджетные фонды, а также районных коэффициентов и процентных надбавок, в общей численности педагогических работников такой категории.</w:t>
            </w:r>
          </w:p>
        </w:tc>
        <w:tc>
          <w:tcPr>
            <w:tcW w:w="822" w:type="dxa"/>
            <w:vMerge w:val="restart"/>
          </w:tcPr>
          <w:p w:rsidR="00805900" w:rsidRPr="00E20FC3" w:rsidRDefault="00805900" w:rsidP="00CF39BC">
            <w:pPr>
              <w:spacing w:line="240" w:lineRule="auto"/>
              <w:ind w:firstLine="0"/>
              <w:jc w:val="center"/>
              <w:rPr>
                <w:sz w:val="12"/>
                <w:szCs w:val="12"/>
              </w:rPr>
            </w:pPr>
            <w:r w:rsidRPr="00E20FC3">
              <w:rPr>
                <w:sz w:val="12"/>
                <w:szCs w:val="12"/>
              </w:rPr>
              <w:t>процент</w:t>
            </w:r>
          </w:p>
        </w:tc>
        <w:tc>
          <w:tcPr>
            <w:tcW w:w="1250" w:type="dxa"/>
            <w:vMerge w:val="restart"/>
          </w:tcPr>
          <w:p w:rsidR="00805900" w:rsidRPr="00E20FC3" w:rsidRDefault="00805900" w:rsidP="00CF39BC">
            <w:pPr>
              <w:spacing w:line="240" w:lineRule="auto"/>
              <w:ind w:firstLine="0"/>
              <w:jc w:val="center"/>
              <w:rPr>
                <w:sz w:val="12"/>
                <w:szCs w:val="12"/>
              </w:rPr>
            </w:pPr>
            <w:r w:rsidRPr="00E20FC3">
              <w:rPr>
                <w:sz w:val="12"/>
                <w:szCs w:val="12"/>
              </w:rPr>
              <w:t>А/В</w:t>
            </w:r>
            <w:r w:rsidRPr="00E20FC3">
              <w:rPr>
                <w:sz w:val="12"/>
                <w:szCs w:val="12"/>
                <w:lang w:val="en-US"/>
              </w:rPr>
              <w:t xml:space="preserve"> x 100%</w:t>
            </w:r>
          </w:p>
        </w:tc>
        <w:tc>
          <w:tcPr>
            <w:tcW w:w="2928" w:type="dxa"/>
          </w:tcPr>
          <w:p w:rsidR="00805900" w:rsidRPr="00E20FC3" w:rsidRDefault="00805900" w:rsidP="00CF39BC">
            <w:pPr>
              <w:spacing w:line="240" w:lineRule="auto"/>
              <w:ind w:firstLine="0"/>
              <w:jc w:val="center"/>
              <w:rPr>
                <w:sz w:val="12"/>
                <w:szCs w:val="12"/>
              </w:rPr>
            </w:pPr>
            <w:r w:rsidRPr="00E20FC3">
              <w:rPr>
                <w:sz w:val="12"/>
                <w:szCs w:val="12"/>
              </w:rPr>
              <w:t>Базовый показатель</w:t>
            </w:r>
          </w:p>
          <w:p w:rsidR="00805900" w:rsidRPr="00E20FC3" w:rsidRDefault="00805900" w:rsidP="00CF39BC">
            <w:pPr>
              <w:spacing w:line="240" w:lineRule="auto"/>
              <w:ind w:firstLine="0"/>
              <w:jc w:val="center"/>
              <w:rPr>
                <w:b/>
                <w:sz w:val="12"/>
                <w:szCs w:val="12"/>
              </w:rPr>
            </w:pPr>
            <w:r w:rsidRPr="00E20FC3">
              <w:rPr>
                <w:sz w:val="12"/>
                <w:szCs w:val="12"/>
              </w:rPr>
              <w:t>А - численность    педагогических работников ОУ, получающих ежемесячное денежное вознаграждение за классное руководство в размере пять тысяч рублей в месяц с учетом страховых взносов в государственные внебюджетные фонды, а также районных коэффициентов и процентных надбавок</w:t>
            </w:r>
          </w:p>
        </w:tc>
        <w:tc>
          <w:tcPr>
            <w:tcW w:w="1658" w:type="dxa"/>
            <w:vMerge w:val="restart"/>
          </w:tcPr>
          <w:p w:rsidR="00805900" w:rsidRPr="00E20FC3" w:rsidRDefault="00805900" w:rsidP="00CF39BC">
            <w:pPr>
              <w:spacing w:line="240" w:lineRule="auto"/>
              <w:ind w:firstLine="0"/>
              <w:jc w:val="center"/>
              <w:rPr>
                <w:b/>
                <w:sz w:val="12"/>
                <w:szCs w:val="12"/>
              </w:rPr>
            </w:pPr>
            <w:r w:rsidRPr="00E20FC3">
              <w:rPr>
                <w:sz w:val="12"/>
                <w:szCs w:val="12"/>
              </w:rPr>
              <w:t>4 – бухгалтерская отчетность</w:t>
            </w:r>
          </w:p>
        </w:tc>
        <w:tc>
          <w:tcPr>
            <w:tcW w:w="1595" w:type="dxa"/>
            <w:vMerge w:val="restart"/>
          </w:tcPr>
          <w:p w:rsidR="00805900" w:rsidRPr="00E20FC3" w:rsidRDefault="00805900" w:rsidP="00CF39BC">
            <w:pPr>
              <w:spacing w:line="240" w:lineRule="auto"/>
              <w:ind w:firstLine="0"/>
              <w:jc w:val="center"/>
              <w:rPr>
                <w:b/>
                <w:sz w:val="12"/>
                <w:szCs w:val="12"/>
              </w:rPr>
            </w:pPr>
            <w:r w:rsidRPr="00E20FC3">
              <w:rPr>
                <w:sz w:val="12"/>
                <w:szCs w:val="12"/>
              </w:rPr>
              <w:t xml:space="preserve">Отдел образования администрации муниципального образования </w:t>
            </w:r>
            <w:proofErr w:type="spellStart"/>
            <w:r w:rsidRPr="00E20FC3">
              <w:rPr>
                <w:sz w:val="12"/>
                <w:szCs w:val="12"/>
              </w:rPr>
              <w:t>Адамовский</w:t>
            </w:r>
            <w:proofErr w:type="spellEnd"/>
            <w:r w:rsidRPr="00E20FC3">
              <w:rPr>
                <w:sz w:val="12"/>
                <w:szCs w:val="12"/>
              </w:rPr>
              <w:t xml:space="preserve"> район</w:t>
            </w:r>
          </w:p>
        </w:tc>
        <w:tc>
          <w:tcPr>
            <w:tcW w:w="2073" w:type="dxa"/>
            <w:vMerge w:val="restart"/>
          </w:tcPr>
          <w:p w:rsidR="00805900" w:rsidRPr="00E20FC3" w:rsidRDefault="00805900" w:rsidP="00CF39BC">
            <w:pPr>
              <w:spacing w:line="240" w:lineRule="auto"/>
              <w:ind w:firstLine="0"/>
              <w:jc w:val="center"/>
              <w:rPr>
                <w:sz w:val="12"/>
                <w:szCs w:val="12"/>
              </w:rPr>
            </w:pPr>
            <w:r w:rsidRPr="00E20FC3">
              <w:rPr>
                <w:sz w:val="12"/>
                <w:szCs w:val="12"/>
              </w:rPr>
              <w:t xml:space="preserve">Отчет по Соглашению между министерством образования Оренбургской области и МО </w:t>
            </w:r>
            <w:proofErr w:type="spellStart"/>
            <w:r w:rsidRPr="00E20FC3">
              <w:rPr>
                <w:sz w:val="12"/>
                <w:szCs w:val="12"/>
              </w:rPr>
              <w:t>Адамовский</w:t>
            </w:r>
            <w:proofErr w:type="spellEnd"/>
            <w:r w:rsidRPr="00E20FC3">
              <w:rPr>
                <w:sz w:val="12"/>
                <w:szCs w:val="12"/>
              </w:rPr>
              <w:t xml:space="preserve"> район «О выполнении о постановления Правительства Оренбургской области от 23.01.2020 №18-пп» от 30.12.2021 г. №14</w:t>
            </w:r>
          </w:p>
        </w:tc>
        <w:tc>
          <w:tcPr>
            <w:tcW w:w="1539" w:type="dxa"/>
            <w:vMerge w:val="restart"/>
          </w:tcPr>
          <w:p w:rsidR="00805900" w:rsidRPr="00E20FC3" w:rsidRDefault="00805900" w:rsidP="00CF39BC">
            <w:pPr>
              <w:spacing w:line="240" w:lineRule="auto"/>
              <w:ind w:firstLine="0"/>
              <w:jc w:val="center"/>
              <w:rPr>
                <w:sz w:val="12"/>
                <w:szCs w:val="12"/>
              </w:rPr>
            </w:pPr>
            <w:r w:rsidRPr="00E20FC3">
              <w:rPr>
                <w:sz w:val="12"/>
                <w:szCs w:val="12"/>
              </w:rPr>
              <w:t>Ежемесячно</w:t>
            </w:r>
          </w:p>
        </w:tc>
      </w:tr>
      <w:tr w:rsidR="00805900" w:rsidRPr="00E20FC3" w:rsidTr="00CF39BC">
        <w:tc>
          <w:tcPr>
            <w:tcW w:w="464" w:type="dxa"/>
            <w:vMerge/>
          </w:tcPr>
          <w:p w:rsidR="00805900" w:rsidRPr="00E20FC3" w:rsidRDefault="00805900" w:rsidP="00CF39BC">
            <w:pPr>
              <w:spacing w:line="240" w:lineRule="auto"/>
              <w:ind w:firstLine="0"/>
              <w:jc w:val="center"/>
              <w:rPr>
                <w:sz w:val="12"/>
                <w:szCs w:val="12"/>
              </w:rPr>
            </w:pPr>
          </w:p>
        </w:tc>
        <w:tc>
          <w:tcPr>
            <w:tcW w:w="3279" w:type="dxa"/>
            <w:vMerge/>
          </w:tcPr>
          <w:p w:rsidR="00805900" w:rsidRPr="00E20FC3" w:rsidRDefault="00805900" w:rsidP="00CF39BC">
            <w:pPr>
              <w:spacing w:line="240" w:lineRule="auto"/>
              <w:ind w:firstLine="0"/>
              <w:jc w:val="center"/>
              <w:rPr>
                <w:sz w:val="12"/>
                <w:szCs w:val="12"/>
              </w:rPr>
            </w:pPr>
          </w:p>
        </w:tc>
        <w:tc>
          <w:tcPr>
            <w:tcW w:w="822" w:type="dxa"/>
            <w:vMerge/>
          </w:tcPr>
          <w:p w:rsidR="00805900" w:rsidRPr="00E20FC3" w:rsidRDefault="00805900" w:rsidP="00CF39BC">
            <w:pPr>
              <w:spacing w:line="240" w:lineRule="auto"/>
              <w:ind w:firstLine="0"/>
              <w:jc w:val="center"/>
              <w:rPr>
                <w:sz w:val="12"/>
                <w:szCs w:val="12"/>
              </w:rPr>
            </w:pPr>
          </w:p>
        </w:tc>
        <w:tc>
          <w:tcPr>
            <w:tcW w:w="1250" w:type="dxa"/>
            <w:vMerge/>
          </w:tcPr>
          <w:p w:rsidR="00805900" w:rsidRPr="00E20FC3" w:rsidRDefault="00805900" w:rsidP="00CF39BC">
            <w:pPr>
              <w:spacing w:line="240" w:lineRule="auto"/>
              <w:ind w:firstLine="0"/>
              <w:jc w:val="center"/>
              <w:rPr>
                <w:sz w:val="12"/>
                <w:szCs w:val="12"/>
              </w:rPr>
            </w:pPr>
          </w:p>
        </w:tc>
        <w:tc>
          <w:tcPr>
            <w:tcW w:w="2928" w:type="dxa"/>
          </w:tcPr>
          <w:p w:rsidR="00805900" w:rsidRPr="00E20FC3" w:rsidRDefault="00805900" w:rsidP="00CF39BC">
            <w:pPr>
              <w:spacing w:line="240" w:lineRule="auto"/>
              <w:ind w:firstLine="0"/>
              <w:jc w:val="center"/>
              <w:rPr>
                <w:sz w:val="12"/>
                <w:szCs w:val="12"/>
              </w:rPr>
            </w:pPr>
            <w:r w:rsidRPr="00E20FC3">
              <w:rPr>
                <w:sz w:val="12"/>
                <w:szCs w:val="12"/>
              </w:rPr>
              <w:t>Базовый показатель</w:t>
            </w:r>
          </w:p>
          <w:p w:rsidR="00805900" w:rsidRPr="00E20FC3" w:rsidRDefault="00805900" w:rsidP="00CF39BC">
            <w:pPr>
              <w:spacing w:line="240" w:lineRule="auto"/>
              <w:ind w:firstLine="0"/>
              <w:jc w:val="center"/>
              <w:rPr>
                <w:b/>
                <w:sz w:val="12"/>
                <w:szCs w:val="12"/>
              </w:rPr>
            </w:pPr>
            <w:proofErr w:type="gramStart"/>
            <w:r w:rsidRPr="00E20FC3">
              <w:rPr>
                <w:sz w:val="12"/>
                <w:szCs w:val="12"/>
              </w:rPr>
              <w:t>В</w:t>
            </w:r>
            <w:proofErr w:type="gramEnd"/>
            <w:r w:rsidRPr="00E20FC3">
              <w:rPr>
                <w:sz w:val="12"/>
                <w:szCs w:val="12"/>
              </w:rPr>
              <w:t xml:space="preserve"> - </w:t>
            </w:r>
            <w:proofErr w:type="gramStart"/>
            <w:r w:rsidRPr="00E20FC3">
              <w:rPr>
                <w:sz w:val="12"/>
                <w:szCs w:val="12"/>
              </w:rPr>
              <w:t>общая</w:t>
            </w:r>
            <w:proofErr w:type="gramEnd"/>
            <w:r w:rsidRPr="00E20FC3">
              <w:rPr>
                <w:sz w:val="12"/>
                <w:szCs w:val="12"/>
              </w:rPr>
              <w:t xml:space="preserve"> численность педагогических работников такой категории</w:t>
            </w:r>
          </w:p>
        </w:tc>
        <w:tc>
          <w:tcPr>
            <w:tcW w:w="1658" w:type="dxa"/>
            <w:vMerge/>
          </w:tcPr>
          <w:p w:rsidR="00805900" w:rsidRPr="00E20FC3" w:rsidRDefault="00805900" w:rsidP="00CF39BC">
            <w:pPr>
              <w:spacing w:line="240" w:lineRule="auto"/>
              <w:ind w:firstLine="0"/>
              <w:jc w:val="center"/>
              <w:rPr>
                <w:b/>
                <w:sz w:val="12"/>
                <w:szCs w:val="12"/>
              </w:rPr>
            </w:pPr>
          </w:p>
        </w:tc>
        <w:tc>
          <w:tcPr>
            <w:tcW w:w="1595" w:type="dxa"/>
            <w:vMerge/>
          </w:tcPr>
          <w:p w:rsidR="00805900" w:rsidRPr="00E20FC3" w:rsidRDefault="00805900" w:rsidP="00CF39BC">
            <w:pPr>
              <w:spacing w:line="240" w:lineRule="auto"/>
              <w:ind w:firstLine="0"/>
              <w:jc w:val="center"/>
              <w:rPr>
                <w:b/>
                <w:sz w:val="12"/>
                <w:szCs w:val="12"/>
              </w:rPr>
            </w:pPr>
          </w:p>
        </w:tc>
        <w:tc>
          <w:tcPr>
            <w:tcW w:w="2073" w:type="dxa"/>
            <w:vMerge/>
          </w:tcPr>
          <w:p w:rsidR="00805900" w:rsidRPr="00E20FC3" w:rsidRDefault="00805900" w:rsidP="00CF39BC">
            <w:pPr>
              <w:spacing w:line="240" w:lineRule="auto"/>
              <w:ind w:firstLine="0"/>
              <w:jc w:val="center"/>
              <w:rPr>
                <w:b/>
                <w:sz w:val="12"/>
                <w:szCs w:val="12"/>
              </w:rPr>
            </w:pPr>
          </w:p>
        </w:tc>
        <w:tc>
          <w:tcPr>
            <w:tcW w:w="1539" w:type="dxa"/>
            <w:vMerge/>
          </w:tcPr>
          <w:p w:rsidR="00805900" w:rsidRPr="00E20FC3" w:rsidRDefault="00805900" w:rsidP="00CF39BC">
            <w:pPr>
              <w:spacing w:line="240" w:lineRule="auto"/>
              <w:ind w:firstLine="0"/>
              <w:jc w:val="center"/>
              <w:rPr>
                <w:b/>
                <w:sz w:val="12"/>
                <w:szCs w:val="12"/>
              </w:rPr>
            </w:pPr>
          </w:p>
        </w:tc>
      </w:tr>
      <w:tr w:rsidR="00805900" w:rsidRPr="00E20FC3" w:rsidTr="00CF39BC">
        <w:tc>
          <w:tcPr>
            <w:tcW w:w="464" w:type="dxa"/>
            <w:vMerge w:val="restart"/>
          </w:tcPr>
          <w:p w:rsidR="00805900" w:rsidRPr="00E20FC3" w:rsidRDefault="00805900" w:rsidP="00CF39BC">
            <w:pPr>
              <w:spacing w:line="240" w:lineRule="auto"/>
              <w:ind w:firstLine="0"/>
              <w:jc w:val="center"/>
              <w:rPr>
                <w:sz w:val="12"/>
                <w:szCs w:val="12"/>
              </w:rPr>
            </w:pPr>
            <w:r w:rsidRPr="00E20FC3">
              <w:rPr>
                <w:sz w:val="12"/>
                <w:szCs w:val="12"/>
              </w:rPr>
              <w:t>22.</w:t>
            </w:r>
          </w:p>
        </w:tc>
        <w:tc>
          <w:tcPr>
            <w:tcW w:w="3279" w:type="dxa"/>
            <w:vMerge w:val="restart"/>
          </w:tcPr>
          <w:p w:rsidR="00805900" w:rsidRPr="00E20FC3" w:rsidRDefault="00805900" w:rsidP="00CF39BC">
            <w:pPr>
              <w:spacing w:line="240" w:lineRule="auto"/>
              <w:ind w:firstLine="0"/>
              <w:jc w:val="center"/>
              <w:rPr>
                <w:sz w:val="12"/>
                <w:szCs w:val="12"/>
              </w:rPr>
            </w:pPr>
            <w:r w:rsidRPr="00E20FC3">
              <w:rPr>
                <w:sz w:val="12"/>
                <w:szCs w:val="12"/>
              </w:rPr>
              <w:t>Доля педагогических работников ОУ, получающих социальные выплаты на компенсацию расходов по оплате жилых помещений, отопления и освещения, в общей численности педагогических работников такой категории.</w:t>
            </w:r>
          </w:p>
        </w:tc>
        <w:tc>
          <w:tcPr>
            <w:tcW w:w="822" w:type="dxa"/>
            <w:vMerge w:val="restart"/>
          </w:tcPr>
          <w:p w:rsidR="00805900" w:rsidRPr="00E20FC3" w:rsidRDefault="00805900" w:rsidP="00CF39BC">
            <w:pPr>
              <w:spacing w:line="240" w:lineRule="auto"/>
              <w:ind w:firstLine="0"/>
              <w:jc w:val="center"/>
              <w:rPr>
                <w:sz w:val="12"/>
                <w:szCs w:val="12"/>
              </w:rPr>
            </w:pPr>
            <w:r w:rsidRPr="00E20FC3">
              <w:rPr>
                <w:sz w:val="12"/>
                <w:szCs w:val="12"/>
              </w:rPr>
              <w:t>процент</w:t>
            </w:r>
          </w:p>
        </w:tc>
        <w:tc>
          <w:tcPr>
            <w:tcW w:w="1250" w:type="dxa"/>
            <w:vMerge w:val="restart"/>
          </w:tcPr>
          <w:p w:rsidR="00805900" w:rsidRPr="00E20FC3" w:rsidRDefault="00805900" w:rsidP="00CF39BC">
            <w:pPr>
              <w:spacing w:line="240" w:lineRule="auto"/>
              <w:ind w:firstLine="0"/>
              <w:jc w:val="center"/>
              <w:rPr>
                <w:sz w:val="12"/>
                <w:szCs w:val="12"/>
              </w:rPr>
            </w:pPr>
            <w:r w:rsidRPr="00E20FC3">
              <w:rPr>
                <w:sz w:val="12"/>
                <w:szCs w:val="12"/>
              </w:rPr>
              <w:t>А/В</w:t>
            </w:r>
            <w:r w:rsidRPr="00E20FC3">
              <w:rPr>
                <w:sz w:val="12"/>
                <w:szCs w:val="12"/>
                <w:lang w:val="en-US"/>
              </w:rPr>
              <w:t xml:space="preserve"> x 100%</w:t>
            </w:r>
          </w:p>
        </w:tc>
        <w:tc>
          <w:tcPr>
            <w:tcW w:w="2928" w:type="dxa"/>
          </w:tcPr>
          <w:p w:rsidR="00805900" w:rsidRPr="00E20FC3" w:rsidRDefault="00805900" w:rsidP="00CF39BC">
            <w:pPr>
              <w:spacing w:line="240" w:lineRule="auto"/>
              <w:ind w:firstLine="0"/>
              <w:jc w:val="center"/>
              <w:rPr>
                <w:sz w:val="12"/>
                <w:szCs w:val="12"/>
              </w:rPr>
            </w:pPr>
            <w:r w:rsidRPr="00E20FC3">
              <w:rPr>
                <w:sz w:val="12"/>
                <w:szCs w:val="12"/>
              </w:rPr>
              <w:t>Базовый показатель</w:t>
            </w:r>
          </w:p>
          <w:p w:rsidR="00805900" w:rsidRPr="00E20FC3" w:rsidRDefault="00805900" w:rsidP="00CF39BC">
            <w:pPr>
              <w:spacing w:line="240" w:lineRule="auto"/>
              <w:ind w:firstLine="0"/>
              <w:jc w:val="center"/>
              <w:rPr>
                <w:b/>
                <w:sz w:val="12"/>
                <w:szCs w:val="12"/>
              </w:rPr>
            </w:pPr>
            <w:r w:rsidRPr="00E20FC3">
              <w:rPr>
                <w:sz w:val="12"/>
                <w:szCs w:val="12"/>
              </w:rPr>
              <w:t>А - численность    педагогических работников  ОУ, получающих социальные выплаты на компенсацию расходов по оплате жилых помещений, отопления и освещения</w:t>
            </w:r>
          </w:p>
        </w:tc>
        <w:tc>
          <w:tcPr>
            <w:tcW w:w="1658" w:type="dxa"/>
            <w:vMerge w:val="restart"/>
          </w:tcPr>
          <w:p w:rsidR="00805900" w:rsidRPr="00E20FC3" w:rsidRDefault="00805900" w:rsidP="00CF39BC">
            <w:pPr>
              <w:spacing w:line="240" w:lineRule="auto"/>
              <w:ind w:firstLine="0"/>
              <w:jc w:val="center"/>
              <w:rPr>
                <w:b/>
                <w:sz w:val="12"/>
                <w:szCs w:val="12"/>
              </w:rPr>
            </w:pPr>
            <w:r w:rsidRPr="00E20FC3">
              <w:rPr>
                <w:sz w:val="12"/>
                <w:szCs w:val="12"/>
              </w:rPr>
              <w:t>4 – бухгалтерская отчетность</w:t>
            </w:r>
          </w:p>
        </w:tc>
        <w:tc>
          <w:tcPr>
            <w:tcW w:w="1595" w:type="dxa"/>
            <w:vMerge w:val="restart"/>
          </w:tcPr>
          <w:p w:rsidR="00805900" w:rsidRPr="00E20FC3" w:rsidRDefault="00805900" w:rsidP="00CF39BC">
            <w:pPr>
              <w:spacing w:line="240" w:lineRule="auto"/>
              <w:ind w:firstLine="0"/>
              <w:jc w:val="center"/>
              <w:rPr>
                <w:b/>
                <w:sz w:val="12"/>
                <w:szCs w:val="12"/>
              </w:rPr>
            </w:pPr>
            <w:r w:rsidRPr="00E20FC3">
              <w:rPr>
                <w:sz w:val="12"/>
                <w:szCs w:val="12"/>
              </w:rPr>
              <w:t xml:space="preserve">Отдел образования администрации муниципального образования </w:t>
            </w:r>
            <w:proofErr w:type="spellStart"/>
            <w:r w:rsidRPr="00E20FC3">
              <w:rPr>
                <w:sz w:val="12"/>
                <w:szCs w:val="12"/>
              </w:rPr>
              <w:t>Адамовский</w:t>
            </w:r>
            <w:proofErr w:type="spellEnd"/>
            <w:r w:rsidRPr="00E20FC3">
              <w:rPr>
                <w:sz w:val="12"/>
                <w:szCs w:val="12"/>
              </w:rPr>
              <w:t xml:space="preserve"> район</w:t>
            </w:r>
          </w:p>
        </w:tc>
        <w:tc>
          <w:tcPr>
            <w:tcW w:w="2073" w:type="dxa"/>
            <w:vMerge w:val="restart"/>
          </w:tcPr>
          <w:p w:rsidR="00805900" w:rsidRPr="00E20FC3" w:rsidRDefault="00805900" w:rsidP="00CF39BC">
            <w:pPr>
              <w:spacing w:line="240" w:lineRule="auto"/>
              <w:ind w:firstLine="0"/>
              <w:jc w:val="center"/>
              <w:rPr>
                <w:sz w:val="12"/>
                <w:szCs w:val="12"/>
              </w:rPr>
            </w:pPr>
            <w:r w:rsidRPr="00E20FC3">
              <w:rPr>
                <w:sz w:val="12"/>
                <w:szCs w:val="12"/>
              </w:rPr>
              <w:t xml:space="preserve">Отчет по Соглашению между министерством образования Оренбургской области и МО </w:t>
            </w:r>
            <w:proofErr w:type="spellStart"/>
            <w:r w:rsidRPr="00E20FC3">
              <w:rPr>
                <w:sz w:val="12"/>
                <w:szCs w:val="12"/>
              </w:rPr>
              <w:t>Адамовский</w:t>
            </w:r>
            <w:proofErr w:type="spellEnd"/>
            <w:r w:rsidRPr="00E20FC3">
              <w:rPr>
                <w:sz w:val="12"/>
                <w:szCs w:val="12"/>
              </w:rPr>
              <w:t xml:space="preserve"> район «О выполнении о постановления Правительства Оренбургской области от 23.01.2020 №18-пп» от 30.12.2021 г. №14</w:t>
            </w:r>
          </w:p>
        </w:tc>
        <w:tc>
          <w:tcPr>
            <w:tcW w:w="1539" w:type="dxa"/>
            <w:vMerge w:val="restart"/>
          </w:tcPr>
          <w:p w:rsidR="00805900" w:rsidRPr="00E20FC3" w:rsidRDefault="00805900" w:rsidP="00CF39BC">
            <w:pPr>
              <w:spacing w:line="240" w:lineRule="auto"/>
              <w:ind w:firstLine="0"/>
              <w:jc w:val="center"/>
              <w:rPr>
                <w:sz w:val="12"/>
                <w:szCs w:val="12"/>
              </w:rPr>
            </w:pPr>
            <w:r w:rsidRPr="00E20FC3">
              <w:rPr>
                <w:sz w:val="12"/>
                <w:szCs w:val="12"/>
              </w:rPr>
              <w:t>Ежемесячно</w:t>
            </w:r>
          </w:p>
        </w:tc>
      </w:tr>
      <w:tr w:rsidR="00805900" w:rsidRPr="00E20FC3" w:rsidTr="00CF39BC">
        <w:tc>
          <w:tcPr>
            <w:tcW w:w="464" w:type="dxa"/>
            <w:vMerge/>
          </w:tcPr>
          <w:p w:rsidR="00805900" w:rsidRPr="00E20FC3" w:rsidRDefault="00805900" w:rsidP="00CF39BC">
            <w:pPr>
              <w:spacing w:line="240" w:lineRule="auto"/>
              <w:ind w:firstLine="0"/>
              <w:jc w:val="center"/>
              <w:rPr>
                <w:sz w:val="12"/>
                <w:szCs w:val="12"/>
              </w:rPr>
            </w:pPr>
          </w:p>
        </w:tc>
        <w:tc>
          <w:tcPr>
            <w:tcW w:w="3279" w:type="dxa"/>
            <w:vMerge/>
          </w:tcPr>
          <w:p w:rsidR="00805900" w:rsidRPr="00E20FC3" w:rsidRDefault="00805900" w:rsidP="00CF39BC">
            <w:pPr>
              <w:spacing w:line="240" w:lineRule="auto"/>
              <w:ind w:firstLine="0"/>
              <w:jc w:val="center"/>
              <w:rPr>
                <w:sz w:val="12"/>
                <w:szCs w:val="12"/>
              </w:rPr>
            </w:pPr>
          </w:p>
        </w:tc>
        <w:tc>
          <w:tcPr>
            <w:tcW w:w="822" w:type="dxa"/>
            <w:vMerge/>
          </w:tcPr>
          <w:p w:rsidR="00805900" w:rsidRPr="00E20FC3" w:rsidRDefault="00805900" w:rsidP="00CF39BC">
            <w:pPr>
              <w:spacing w:line="240" w:lineRule="auto"/>
              <w:ind w:firstLine="0"/>
              <w:jc w:val="center"/>
              <w:rPr>
                <w:sz w:val="12"/>
                <w:szCs w:val="12"/>
              </w:rPr>
            </w:pPr>
          </w:p>
        </w:tc>
        <w:tc>
          <w:tcPr>
            <w:tcW w:w="1250" w:type="dxa"/>
            <w:vMerge/>
          </w:tcPr>
          <w:p w:rsidR="00805900" w:rsidRPr="00E20FC3" w:rsidRDefault="00805900" w:rsidP="00CF39BC">
            <w:pPr>
              <w:spacing w:line="240" w:lineRule="auto"/>
              <w:ind w:firstLine="0"/>
              <w:jc w:val="center"/>
              <w:rPr>
                <w:sz w:val="12"/>
                <w:szCs w:val="12"/>
              </w:rPr>
            </w:pPr>
          </w:p>
        </w:tc>
        <w:tc>
          <w:tcPr>
            <w:tcW w:w="2928" w:type="dxa"/>
          </w:tcPr>
          <w:p w:rsidR="00805900" w:rsidRPr="00E20FC3" w:rsidRDefault="00805900" w:rsidP="00CF39BC">
            <w:pPr>
              <w:spacing w:line="240" w:lineRule="auto"/>
              <w:ind w:firstLine="0"/>
              <w:jc w:val="center"/>
              <w:rPr>
                <w:sz w:val="12"/>
                <w:szCs w:val="12"/>
              </w:rPr>
            </w:pPr>
            <w:r w:rsidRPr="00E20FC3">
              <w:rPr>
                <w:sz w:val="12"/>
                <w:szCs w:val="12"/>
              </w:rPr>
              <w:t>Базовый показатель</w:t>
            </w:r>
          </w:p>
          <w:p w:rsidR="00805900" w:rsidRPr="00E20FC3" w:rsidRDefault="00805900" w:rsidP="00CF39BC">
            <w:pPr>
              <w:spacing w:line="240" w:lineRule="auto"/>
              <w:ind w:firstLine="0"/>
              <w:jc w:val="center"/>
              <w:rPr>
                <w:b/>
                <w:sz w:val="12"/>
                <w:szCs w:val="12"/>
              </w:rPr>
            </w:pPr>
            <w:proofErr w:type="gramStart"/>
            <w:r w:rsidRPr="00E20FC3">
              <w:rPr>
                <w:sz w:val="12"/>
                <w:szCs w:val="12"/>
              </w:rPr>
              <w:t>В</w:t>
            </w:r>
            <w:proofErr w:type="gramEnd"/>
            <w:r w:rsidRPr="00E20FC3">
              <w:rPr>
                <w:sz w:val="12"/>
                <w:szCs w:val="12"/>
              </w:rPr>
              <w:t xml:space="preserve"> - </w:t>
            </w:r>
            <w:proofErr w:type="gramStart"/>
            <w:r w:rsidRPr="00E20FC3">
              <w:rPr>
                <w:sz w:val="12"/>
                <w:szCs w:val="12"/>
              </w:rPr>
              <w:t>общая</w:t>
            </w:r>
            <w:proofErr w:type="gramEnd"/>
            <w:r w:rsidRPr="00E20FC3">
              <w:rPr>
                <w:sz w:val="12"/>
                <w:szCs w:val="12"/>
              </w:rPr>
              <w:t xml:space="preserve"> численность педагогических работников такой категории</w:t>
            </w:r>
          </w:p>
        </w:tc>
        <w:tc>
          <w:tcPr>
            <w:tcW w:w="1658" w:type="dxa"/>
            <w:vMerge/>
          </w:tcPr>
          <w:p w:rsidR="00805900" w:rsidRPr="00E20FC3" w:rsidRDefault="00805900" w:rsidP="00CF39BC">
            <w:pPr>
              <w:spacing w:line="240" w:lineRule="auto"/>
              <w:ind w:firstLine="0"/>
              <w:jc w:val="center"/>
              <w:rPr>
                <w:b/>
                <w:sz w:val="12"/>
                <w:szCs w:val="12"/>
              </w:rPr>
            </w:pPr>
          </w:p>
        </w:tc>
        <w:tc>
          <w:tcPr>
            <w:tcW w:w="1595" w:type="dxa"/>
            <w:vMerge/>
          </w:tcPr>
          <w:p w:rsidR="00805900" w:rsidRPr="00E20FC3" w:rsidRDefault="00805900" w:rsidP="00CF39BC">
            <w:pPr>
              <w:spacing w:line="240" w:lineRule="auto"/>
              <w:ind w:firstLine="0"/>
              <w:jc w:val="center"/>
              <w:rPr>
                <w:b/>
                <w:sz w:val="12"/>
                <w:szCs w:val="12"/>
              </w:rPr>
            </w:pPr>
          </w:p>
        </w:tc>
        <w:tc>
          <w:tcPr>
            <w:tcW w:w="2073" w:type="dxa"/>
            <w:vMerge/>
          </w:tcPr>
          <w:p w:rsidR="00805900" w:rsidRPr="00E20FC3" w:rsidRDefault="00805900" w:rsidP="00CF39BC">
            <w:pPr>
              <w:spacing w:line="240" w:lineRule="auto"/>
              <w:ind w:firstLine="0"/>
              <w:jc w:val="center"/>
              <w:rPr>
                <w:b/>
                <w:sz w:val="12"/>
                <w:szCs w:val="12"/>
              </w:rPr>
            </w:pPr>
          </w:p>
        </w:tc>
        <w:tc>
          <w:tcPr>
            <w:tcW w:w="1539" w:type="dxa"/>
            <w:vMerge/>
          </w:tcPr>
          <w:p w:rsidR="00805900" w:rsidRPr="00E20FC3" w:rsidRDefault="00805900" w:rsidP="00CF39BC">
            <w:pPr>
              <w:spacing w:line="240" w:lineRule="auto"/>
              <w:ind w:firstLine="0"/>
              <w:jc w:val="center"/>
              <w:rPr>
                <w:b/>
                <w:sz w:val="12"/>
                <w:szCs w:val="12"/>
              </w:rPr>
            </w:pPr>
          </w:p>
        </w:tc>
      </w:tr>
      <w:tr w:rsidR="00805900" w:rsidRPr="00E20FC3" w:rsidTr="00CF39BC">
        <w:tc>
          <w:tcPr>
            <w:tcW w:w="464" w:type="dxa"/>
            <w:vMerge w:val="restart"/>
          </w:tcPr>
          <w:p w:rsidR="00805900" w:rsidRPr="00E20FC3" w:rsidRDefault="00805900" w:rsidP="00CF39BC">
            <w:pPr>
              <w:spacing w:line="240" w:lineRule="auto"/>
              <w:ind w:firstLine="0"/>
              <w:jc w:val="center"/>
              <w:rPr>
                <w:sz w:val="12"/>
                <w:szCs w:val="12"/>
              </w:rPr>
            </w:pPr>
            <w:r w:rsidRPr="00E20FC3">
              <w:rPr>
                <w:sz w:val="12"/>
                <w:szCs w:val="12"/>
              </w:rPr>
              <w:t>23.</w:t>
            </w:r>
          </w:p>
        </w:tc>
        <w:tc>
          <w:tcPr>
            <w:tcW w:w="3279" w:type="dxa"/>
            <w:vMerge w:val="restart"/>
          </w:tcPr>
          <w:p w:rsidR="00805900" w:rsidRPr="00E20FC3" w:rsidRDefault="00805900" w:rsidP="00CF39BC">
            <w:pPr>
              <w:spacing w:line="240" w:lineRule="auto"/>
              <w:ind w:firstLine="0"/>
              <w:jc w:val="center"/>
              <w:rPr>
                <w:sz w:val="12"/>
                <w:szCs w:val="12"/>
              </w:rPr>
            </w:pPr>
            <w:r w:rsidRPr="00E20FC3">
              <w:rPr>
                <w:sz w:val="12"/>
                <w:szCs w:val="12"/>
              </w:rPr>
              <w:t xml:space="preserve">Доля образовательных организаций, оснащенных универсальной </w:t>
            </w:r>
            <w:proofErr w:type="spellStart"/>
            <w:r w:rsidRPr="00E20FC3">
              <w:rPr>
                <w:sz w:val="12"/>
                <w:szCs w:val="12"/>
              </w:rPr>
              <w:t>безбарьерной</w:t>
            </w:r>
            <w:proofErr w:type="spellEnd"/>
            <w:r w:rsidRPr="00E20FC3">
              <w:rPr>
                <w:sz w:val="12"/>
                <w:szCs w:val="12"/>
              </w:rPr>
              <w:t xml:space="preserve"> образовательной средой для инклюзивного образования детей-инвалидов и детей с ОВЗ, от общего количества образовательных организаций.</w:t>
            </w:r>
          </w:p>
        </w:tc>
        <w:tc>
          <w:tcPr>
            <w:tcW w:w="822" w:type="dxa"/>
            <w:vMerge w:val="restart"/>
          </w:tcPr>
          <w:p w:rsidR="00805900" w:rsidRPr="00E20FC3" w:rsidRDefault="00805900" w:rsidP="00CF39BC">
            <w:pPr>
              <w:spacing w:line="240" w:lineRule="auto"/>
              <w:ind w:firstLine="0"/>
              <w:jc w:val="center"/>
              <w:rPr>
                <w:sz w:val="12"/>
                <w:szCs w:val="12"/>
              </w:rPr>
            </w:pPr>
            <w:r w:rsidRPr="00E20FC3">
              <w:rPr>
                <w:sz w:val="12"/>
                <w:szCs w:val="12"/>
              </w:rPr>
              <w:t>процент</w:t>
            </w:r>
          </w:p>
        </w:tc>
        <w:tc>
          <w:tcPr>
            <w:tcW w:w="1250" w:type="dxa"/>
            <w:vMerge w:val="restart"/>
          </w:tcPr>
          <w:p w:rsidR="00805900" w:rsidRPr="00E20FC3" w:rsidRDefault="00805900" w:rsidP="00CF39BC">
            <w:pPr>
              <w:spacing w:line="240" w:lineRule="auto"/>
              <w:ind w:firstLine="0"/>
              <w:jc w:val="center"/>
              <w:rPr>
                <w:sz w:val="12"/>
                <w:szCs w:val="12"/>
              </w:rPr>
            </w:pPr>
            <w:r w:rsidRPr="00E20FC3">
              <w:rPr>
                <w:sz w:val="12"/>
                <w:szCs w:val="12"/>
              </w:rPr>
              <w:t>А/В</w:t>
            </w:r>
            <w:r w:rsidRPr="00E20FC3">
              <w:rPr>
                <w:sz w:val="12"/>
                <w:szCs w:val="12"/>
                <w:lang w:val="en-US"/>
              </w:rPr>
              <w:t xml:space="preserve"> x 100%</w:t>
            </w:r>
          </w:p>
        </w:tc>
        <w:tc>
          <w:tcPr>
            <w:tcW w:w="2928" w:type="dxa"/>
          </w:tcPr>
          <w:p w:rsidR="00805900" w:rsidRPr="00E20FC3" w:rsidRDefault="00805900" w:rsidP="00CF39BC">
            <w:pPr>
              <w:spacing w:line="240" w:lineRule="auto"/>
              <w:ind w:firstLine="0"/>
              <w:jc w:val="center"/>
              <w:rPr>
                <w:sz w:val="12"/>
                <w:szCs w:val="12"/>
              </w:rPr>
            </w:pPr>
            <w:r w:rsidRPr="00E20FC3">
              <w:rPr>
                <w:sz w:val="12"/>
                <w:szCs w:val="12"/>
              </w:rPr>
              <w:t>Базовый показатель</w:t>
            </w:r>
          </w:p>
          <w:p w:rsidR="00805900" w:rsidRPr="00E20FC3" w:rsidRDefault="00805900" w:rsidP="00CF39BC">
            <w:pPr>
              <w:spacing w:line="240" w:lineRule="auto"/>
              <w:ind w:firstLine="0"/>
              <w:jc w:val="center"/>
              <w:rPr>
                <w:b/>
                <w:sz w:val="12"/>
                <w:szCs w:val="12"/>
              </w:rPr>
            </w:pPr>
            <w:r w:rsidRPr="00E20FC3">
              <w:rPr>
                <w:sz w:val="12"/>
                <w:szCs w:val="12"/>
              </w:rPr>
              <w:t xml:space="preserve">А -  число образовательных организаций оснащенных универсальной </w:t>
            </w:r>
            <w:proofErr w:type="spellStart"/>
            <w:r w:rsidRPr="00E20FC3">
              <w:rPr>
                <w:sz w:val="12"/>
                <w:szCs w:val="12"/>
              </w:rPr>
              <w:t>безбарьерной</w:t>
            </w:r>
            <w:proofErr w:type="spellEnd"/>
            <w:r w:rsidRPr="00E20FC3">
              <w:rPr>
                <w:sz w:val="12"/>
                <w:szCs w:val="12"/>
              </w:rPr>
              <w:t xml:space="preserve"> образовательной средой для инклюзивного образования детей-инвалидов и детей с ОВЗ</w:t>
            </w:r>
          </w:p>
        </w:tc>
        <w:tc>
          <w:tcPr>
            <w:tcW w:w="1658" w:type="dxa"/>
            <w:vMerge w:val="restart"/>
          </w:tcPr>
          <w:p w:rsidR="00805900" w:rsidRPr="00E20FC3" w:rsidRDefault="00805900" w:rsidP="00CF39BC">
            <w:pPr>
              <w:spacing w:line="240" w:lineRule="auto"/>
              <w:ind w:firstLine="0"/>
              <w:jc w:val="center"/>
              <w:rPr>
                <w:b/>
                <w:sz w:val="12"/>
                <w:szCs w:val="12"/>
              </w:rPr>
            </w:pPr>
            <w:r w:rsidRPr="00E20FC3">
              <w:rPr>
                <w:sz w:val="12"/>
                <w:szCs w:val="12"/>
              </w:rPr>
              <w:t>4 – бухгалтерская отчетность</w:t>
            </w:r>
          </w:p>
        </w:tc>
        <w:tc>
          <w:tcPr>
            <w:tcW w:w="1595" w:type="dxa"/>
            <w:vMerge w:val="restart"/>
          </w:tcPr>
          <w:p w:rsidR="00805900" w:rsidRPr="00E20FC3" w:rsidRDefault="00805900" w:rsidP="00CF39BC">
            <w:pPr>
              <w:spacing w:line="240" w:lineRule="auto"/>
              <w:ind w:firstLine="0"/>
              <w:jc w:val="center"/>
              <w:rPr>
                <w:b/>
                <w:sz w:val="12"/>
                <w:szCs w:val="12"/>
              </w:rPr>
            </w:pPr>
            <w:r w:rsidRPr="00E20FC3">
              <w:rPr>
                <w:sz w:val="12"/>
                <w:szCs w:val="12"/>
              </w:rPr>
              <w:t xml:space="preserve">Отдел образования администрации муниципального образования </w:t>
            </w:r>
            <w:proofErr w:type="spellStart"/>
            <w:r w:rsidRPr="00E20FC3">
              <w:rPr>
                <w:sz w:val="12"/>
                <w:szCs w:val="12"/>
              </w:rPr>
              <w:t>Адамовский</w:t>
            </w:r>
            <w:proofErr w:type="spellEnd"/>
            <w:r w:rsidRPr="00E20FC3">
              <w:rPr>
                <w:sz w:val="12"/>
                <w:szCs w:val="12"/>
              </w:rPr>
              <w:t xml:space="preserve"> район</w:t>
            </w:r>
          </w:p>
        </w:tc>
        <w:tc>
          <w:tcPr>
            <w:tcW w:w="2073" w:type="dxa"/>
            <w:vMerge w:val="restart"/>
          </w:tcPr>
          <w:p w:rsidR="00805900" w:rsidRPr="00E20FC3" w:rsidRDefault="00805900" w:rsidP="00CF39BC">
            <w:pPr>
              <w:spacing w:line="240" w:lineRule="auto"/>
              <w:ind w:firstLine="0"/>
              <w:jc w:val="center"/>
              <w:rPr>
                <w:sz w:val="12"/>
                <w:szCs w:val="12"/>
              </w:rPr>
            </w:pPr>
            <w:r w:rsidRPr="00E20FC3">
              <w:rPr>
                <w:sz w:val="12"/>
                <w:szCs w:val="12"/>
              </w:rPr>
              <w:t>Отчет в Министерство образования Оренбургской области</w:t>
            </w:r>
          </w:p>
        </w:tc>
        <w:tc>
          <w:tcPr>
            <w:tcW w:w="1539" w:type="dxa"/>
            <w:vMerge w:val="restart"/>
          </w:tcPr>
          <w:p w:rsidR="00805900" w:rsidRPr="00E20FC3" w:rsidRDefault="00805900" w:rsidP="00CF39BC">
            <w:pPr>
              <w:spacing w:line="240" w:lineRule="auto"/>
              <w:ind w:firstLine="0"/>
              <w:jc w:val="center"/>
              <w:rPr>
                <w:sz w:val="12"/>
                <w:szCs w:val="12"/>
              </w:rPr>
            </w:pPr>
            <w:r w:rsidRPr="00E20FC3">
              <w:rPr>
                <w:sz w:val="12"/>
                <w:szCs w:val="12"/>
              </w:rPr>
              <w:t>Ежегодно, по состоянию на 01.09</w:t>
            </w:r>
          </w:p>
        </w:tc>
      </w:tr>
      <w:tr w:rsidR="00805900" w:rsidRPr="00E20FC3" w:rsidTr="00CF39BC">
        <w:tc>
          <w:tcPr>
            <w:tcW w:w="464" w:type="dxa"/>
            <w:vMerge/>
          </w:tcPr>
          <w:p w:rsidR="00805900" w:rsidRPr="00E20FC3" w:rsidRDefault="00805900" w:rsidP="00CF39BC">
            <w:pPr>
              <w:spacing w:line="240" w:lineRule="auto"/>
              <w:ind w:firstLine="0"/>
              <w:jc w:val="center"/>
              <w:rPr>
                <w:sz w:val="12"/>
                <w:szCs w:val="12"/>
              </w:rPr>
            </w:pPr>
          </w:p>
        </w:tc>
        <w:tc>
          <w:tcPr>
            <w:tcW w:w="3279" w:type="dxa"/>
            <w:vMerge/>
          </w:tcPr>
          <w:p w:rsidR="00805900" w:rsidRPr="00E20FC3" w:rsidRDefault="00805900" w:rsidP="00CF39BC">
            <w:pPr>
              <w:spacing w:line="240" w:lineRule="auto"/>
              <w:ind w:firstLine="0"/>
              <w:jc w:val="center"/>
              <w:rPr>
                <w:sz w:val="12"/>
                <w:szCs w:val="12"/>
              </w:rPr>
            </w:pPr>
          </w:p>
        </w:tc>
        <w:tc>
          <w:tcPr>
            <w:tcW w:w="822" w:type="dxa"/>
            <w:vMerge/>
          </w:tcPr>
          <w:p w:rsidR="00805900" w:rsidRPr="00E20FC3" w:rsidRDefault="00805900" w:rsidP="00CF39BC">
            <w:pPr>
              <w:spacing w:line="240" w:lineRule="auto"/>
              <w:ind w:firstLine="0"/>
              <w:jc w:val="center"/>
              <w:rPr>
                <w:sz w:val="12"/>
                <w:szCs w:val="12"/>
              </w:rPr>
            </w:pPr>
          </w:p>
        </w:tc>
        <w:tc>
          <w:tcPr>
            <w:tcW w:w="1250" w:type="dxa"/>
            <w:vMerge/>
          </w:tcPr>
          <w:p w:rsidR="00805900" w:rsidRPr="00E20FC3" w:rsidRDefault="00805900" w:rsidP="00CF39BC">
            <w:pPr>
              <w:spacing w:line="240" w:lineRule="auto"/>
              <w:ind w:firstLine="0"/>
              <w:jc w:val="center"/>
              <w:rPr>
                <w:sz w:val="12"/>
                <w:szCs w:val="12"/>
              </w:rPr>
            </w:pPr>
          </w:p>
        </w:tc>
        <w:tc>
          <w:tcPr>
            <w:tcW w:w="2928" w:type="dxa"/>
          </w:tcPr>
          <w:p w:rsidR="00805900" w:rsidRPr="00E20FC3" w:rsidRDefault="00805900" w:rsidP="00CF39BC">
            <w:pPr>
              <w:spacing w:line="240" w:lineRule="auto"/>
              <w:ind w:firstLine="0"/>
              <w:jc w:val="center"/>
              <w:rPr>
                <w:sz w:val="12"/>
                <w:szCs w:val="12"/>
              </w:rPr>
            </w:pPr>
            <w:r w:rsidRPr="00E20FC3">
              <w:rPr>
                <w:sz w:val="12"/>
                <w:szCs w:val="12"/>
              </w:rPr>
              <w:t>Базовый показатель</w:t>
            </w:r>
          </w:p>
          <w:p w:rsidR="00805900" w:rsidRPr="00E20FC3" w:rsidRDefault="00805900" w:rsidP="00CF39BC">
            <w:pPr>
              <w:spacing w:line="240" w:lineRule="auto"/>
              <w:ind w:firstLine="0"/>
              <w:jc w:val="center"/>
              <w:rPr>
                <w:b/>
                <w:sz w:val="12"/>
                <w:szCs w:val="12"/>
              </w:rPr>
            </w:pPr>
            <w:r w:rsidRPr="00E20FC3">
              <w:rPr>
                <w:sz w:val="12"/>
                <w:szCs w:val="12"/>
              </w:rPr>
              <w:t>В - общее число образовательных организаций</w:t>
            </w:r>
          </w:p>
        </w:tc>
        <w:tc>
          <w:tcPr>
            <w:tcW w:w="1658" w:type="dxa"/>
            <w:vMerge/>
          </w:tcPr>
          <w:p w:rsidR="00805900" w:rsidRPr="00E20FC3" w:rsidRDefault="00805900" w:rsidP="00CF39BC">
            <w:pPr>
              <w:spacing w:line="240" w:lineRule="auto"/>
              <w:ind w:firstLine="0"/>
              <w:jc w:val="center"/>
              <w:rPr>
                <w:b/>
                <w:sz w:val="12"/>
                <w:szCs w:val="12"/>
              </w:rPr>
            </w:pPr>
          </w:p>
        </w:tc>
        <w:tc>
          <w:tcPr>
            <w:tcW w:w="1595" w:type="dxa"/>
            <w:vMerge/>
          </w:tcPr>
          <w:p w:rsidR="00805900" w:rsidRPr="00E20FC3" w:rsidRDefault="00805900" w:rsidP="00CF39BC">
            <w:pPr>
              <w:spacing w:line="240" w:lineRule="auto"/>
              <w:ind w:firstLine="0"/>
              <w:jc w:val="center"/>
              <w:rPr>
                <w:b/>
                <w:sz w:val="12"/>
                <w:szCs w:val="12"/>
              </w:rPr>
            </w:pPr>
          </w:p>
        </w:tc>
        <w:tc>
          <w:tcPr>
            <w:tcW w:w="2073" w:type="dxa"/>
            <w:vMerge/>
          </w:tcPr>
          <w:p w:rsidR="00805900" w:rsidRPr="00E20FC3" w:rsidRDefault="00805900" w:rsidP="00CF39BC">
            <w:pPr>
              <w:spacing w:line="240" w:lineRule="auto"/>
              <w:ind w:firstLine="0"/>
              <w:jc w:val="center"/>
              <w:rPr>
                <w:sz w:val="12"/>
                <w:szCs w:val="12"/>
              </w:rPr>
            </w:pPr>
          </w:p>
        </w:tc>
        <w:tc>
          <w:tcPr>
            <w:tcW w:w="1539" w:type="dxa"/>
            <w:vMerge/>
          </w:tcPr>
          <w:p w:rsidR="00805900" w:rsidRPr="00E20FC3" w:rsidRDefault="00805900" w:rsidP="00CF39BC">
            <w:pPr>
              <w:spacing w:line="240" w:lineRule="auto"/>
              <w:ind w:firstLine="0"/>
              <w:jc w:val="center"/>
              <w:rPr>
                <w:sz w:val="12"/>
                <w:szCs w:val="12"/>
              </w:rPr>
            </w:pPr>
          </w:p>
        </w:tc>
      </w:tr>
      <w:tr w:rsidR="00805900" w:rsidRPr="00E20FC3" w:rsidTr="00CF39BC">
        <w:tc>
          <w:tcPr>
            <w:tcW w:w="464" w:type="dxa"/>
            <w:vMerge w:val="restart"/>
          </w:tcPr>
          <w:p w:rsidR="00805900" w:rsidRPr="00E20FC3" w:rsidRDefault="00805900" w:rsidP="00CF39BC">
            <w:pPr>
              <w:spacing w:line="240" w:lineRule="auto"/>
              <w:ind w:firstLine="0"/>
              <w:jc w:val="center"/>
              <w:rPr>
                <w:sz w:val="12"/>
                <w:szCs w:val="12"/>
              </w:rPr>
            </w:pPr>
            <w:r w:rsidRPr="00E20FC3">
              <w:rPr>
                <w:sz w:val="12"/>
                <w:szCs w:val="12"/>
              </w:rPr>
              <w:t>24.</w:t>
            </w:r>
          </w:p>
        </w:tc>
        <w:tc>
          <w:tcPr>
            <w:tcW w:w="3279" w:type="dxa"/>
            <w:vMerge w:val="restart"/>
          </w:tcPr>
          <w:p w:rsidR="00805900" w:rsidRPr="00E20FC3" w:rsidRDefault="00805900" w:rsidP="00CF39BC">
            <w:pPr>
              <w:spacing w:line="240" w:lineRule="auto"/>
              <w:ind w:firstLine="0"/>
              <w:jc w:val="center"/>
              <w:rPr>
                <w:sz w:val="12"/>
                <w:szCs w:val="12"/>
              </w:rPr>
            </w:pPr>
            <w:r w:rsidRPr="00E20FC3">
              <w:rPr>
                <w:sz w:val="12"/>
                <w:szCs w:val="12"/>
              </w:rPr>
              <w:t>Доля образовательных организаций, в которых созданы условия для получения детьми-инвалидами и детьми с ОВЗ качественного образования, в общем количестве образовательных организаций.</w:t>
            </w:r>
          </w:p>
        </w:tc>
        <w:tc>
          <w:tcPr>
            <w:tcW w:w="822" w:type="dxa"/>
            <w:vMerge w:val="restart"/>
          </w:tcPr>
          <w:p w:rsidR="00805900" w:rsidRPr="00E20FC3" w:rsidRDefault="00805900" w:rsidP="00CF39BC">
            <w:pPr>
              <w:spacing w:line="240" w:lineRule="auto"/>
              <w:ind w:firstLine="0"/>
              <w:jc w:val="center"/>
              <w:rPr>
                <w:sz w:val="12"/>
                <w:szCs w:val="12"/>
              </w:rPr>
            </w:pPr>
            <w:r w:rsidRPr="00E20FC3">
              <w:rPr>
                <w:sz w:val="12"/>
                <w:szCs w:val="12"/>
              </w:rPr>
              <w:t>процент</w:t>
            </w:r>
          </w:p>
        </w:tc>
        <w:tc>
          <w:tcPr>
            <w:tcW w:w="1250" w:type="dxa"/>
            <w:vMerge w:val="restart"/>
          </w:tcPr>
          <w:p w:rsidR="00805900" w:rsidRPr="00E20FC3" w:rsidRDefault="00805900" w:rsidP="00CF39BC">
            <w:pPr>
              <w:spacing w:line="240" w:lineRule="auto"/>
              <w:ind w:firstLine="0"/>
              <w:jc w:val="center"/>
              <w:rPr>
                <w:sz w:val="12"/>
                <w:szCs w:val="12"/>
              </w:rPr>
            </w:pPr>
            <w:r w:rsidRPr="00E20FC3">
              <w:rPr>
                <w:sz w:val="12"/>
                <w:szCs w:val="12"/>
              </w:rPr>
              <w:t>А/В</w:t>
            </w:r>
            <w:r w:rsidRPr="00E20FC3">
              <w:rPr>
                <w:sz w:val="12"/>
                <w:szCs w:val="12"/>
                <w:lang w:val="en-US"/>
              </w:rPr>
              <w:t xml:space="preserve"> x 100%</w:t>
            </w:r>
          </w:p>
        </w:tc>
        <w:tc>
          <w:tcPr>
            <w:tcW w:w="2928" w:type="dxa"/>
          </w:tcPr>
          <w:p w:rsidR="00805900" w:rsidRPr="00E20FC3" w:rsidRDefault="00805900" w:rsidP="00CF39BC">
            <w:pPr>
              <w:spacing w:line="240" w:lineRule="auto"/>
              <w:ind w:firstLine="0"/>
              <w:jc w:val="center"/>
              <w:rPr>
                <w:sz w:val="12"/>
                <w:szCs w:val="12"/>
              </w:rPr>
            </w:pPr>
            <w:r w:rsidRPr="00E20FC3">
              <w:rPr>
                <w:sz w:val="12"/>
                <w:szCs w:val="12"/>
              </w:rPr>
              <w:t>Базовый показатель</w:t>
            </w:r>
          </w:p>
          <w:p w:rsidR="00805900" w:rsidRPr="00E20FC3" w:rsidRDefault="00805900" w:rsidP="00CF39BC">
            <w:pPr>
              <w:spacing w:line="240" w:lineRule="auto"/>
              <w:ind w:firstLine="0"/>
              <w:jc w:val="center"/>
              <w:rPr>
                <w:b/>
                <w:sz w:val="12"/>
                <w:szCs w:val="12"/>
              </w:rPr>
            </w:pPr>
            <w:r w:rsidRPr="00E20FC3">
              <w:rPr>
                <w:sz w:val="12"/>
                <w:szCs w:val="12"/>
              </w:rPr>
              <w:t>А - число образовательных организаций, в которых созданы условия для получения детьми-инвалидами и детьми с ОВЗ качественного образования</w:t>
            </w:r>
          </w:p>
        </w:tc>
        <w:tc>
          <w:tcPr>
            <w:tcW w:w="1658" w:type="dxa"/>
            <w:vMerge w:val="restart"/>
          </w:tcPr>
          <w:p w:rsidR="00805900" w:rsidRPr="00E20FC3" w:rsidRDefault="00805900" w:rsidP="00CF39BC">
            <w:pPr>
              <w:spacing w:line="240" w:lineRule="auto"/>
              <w:ind w:firstLine="0"/>
              <w:jc w:val="center"/>
              <w:rPr>
                <w:b/>
                <w:sz w:val="12"/>
                <w:szCs w:val="12"/>
              </w:rPr>
            </w:pPr>
            <w:r w:rsidRPr="00E20FC3">
              <w:rPr>
                <w:sz w:val="12"/>
                <w:szCs w:val="12"/>
              </w:rPr>
              <w:t>7 - административная информация</w:t>
            </w:r>
          </w:p>
        </w:tc>
        <w:tc>
          <w:tcPr>
            <w:tcW w:w="1595" w:type="dxa"/>
            <w:vMerge w:val="restart"/>
          </w:tcPr>
          <w:p w:rsidR="00805900" w:rsidRPr="00E20FC3" w:rsidRDefault="00805900" w:rsidP="00CF39BC">
            <w:pPr>
              <w:spacing w:line="240" w:lineRule="auto"/>
              <w:ind w:firstLine="0"/>
              <w:jc w:val="center"/>
              <w:rPr>
                <w:b/>
                <w:sz w:val="12"/>
                <w:szCs w:val="12"/>
              </w:rPr>
            </w:pPr>
            <w:r w:rsidRPr="00E20FC3">
              <w:rPr>
                <w:sz w:val="12"/>
                <w:szCs w:val="12"/>
              </w:rPr>
              <w:t xml:space="preserve">Отдел образования администрации муниципального образования </w:t>
            </w:r>
            <w:proofErr w:type="spellStart"/>
            <w:r w:rsidRPr="00E20FC3">
              <w:rPr>
                <w:sz w:val="12"/>
                <w:szCs w:val="12"/>
              </w:rPr>
              <w:t>Адамовский</w:t>
            </w:r>
            <w:proofErr w:type="spellEnd"/>
            <w:r w:rsidRPr="00E20FC3">
              <w:rPr>
                <w:sz w:val="12"/>
                <w:szCs w:val="12"/>
              </w:rPr>
              <w:t xml:space="preserve"> район</w:t>
            </w:r>
          </w:p>
        </w:tc>
        <w:tc>
          <w:tcPr>
            <w:tcW w:w="2073" w:type="dxa"/>
            <w:vMerge w:val="restart"/>
          </w:tcPr>
          <w:p w:rsidR="00805900" w:rsidRPr="00E20FC3" w:rsidRDefault="00805900" w:rsidP="00CF39BC">
            <w:pPr>
              <w:spacing w:line="240" w:lineRule="auto"/>
              <w:ind w:firstLine="0"/>
              <w:jc w:val="center"/>
              <w:rPr>
                <w:sz w:val="12"/>
                <w:szCs w:val="12"/>
              </w:rPr>
            </w:pPr>
            <w:r w:rsidRPr="00E20FC3">
              <w:rPr>
                <w:sz w:val="12"/>
                <w:szCs w:val="12"/>
              </w:rPr>
              <w:t>Отчет в Министерство образования Оренбургской области</w:t>
            </w:r>
          </w:p>
        </w:tc>
        <w:tc>
          <w:tcPr>
            <w:tcW w:w="1539" w:type="dxa"/>
            <w:vMerge w:val="restart"/>
          </w:tcPr>
          <w:p w:rsidR="00805900" w:rsidRPr="00E20FC3" w:rsidRDefault="00805900" w:rsidP="00CF39BC">
            <w:pPr>
              <w:spacing w:line="240" w:lineRule="auto"/>
              <w:ind w:firstLine="0"/>
              <w:jc w:val="center"/>
              <w:rPr>
                <w:sz w:val="12"/>
                <w:szCs w:val="12"/>
              </w:rPr>
            </w:pPr>
            <w:r w:rsidRPr="00E20FC3">
              <w:rPr>
                <w:sz w:val="12"/>
                <w:szCs w:val="12"/>
              </w:rPr>
              <w:t>Ежегодно, по состоянию на 01.09</w:t>
            </w:r>
          </w:p>
        </w:tc>
      </w:tr>
      <w:tr w:rsidR="00805900" w:rsidRPr="00E20FC3" w:rsidTr="00CF39BC">
        <w:tc>
          <w:tcPr>
            <w:tcW w:w="464" w:type="dxa"/>
            <w:vMerge/>
          </w:tcPr>
          <w:p w:rsidR="00805900" w:rsidRPr="00E20FC3" w:rsidRDefault="00805900" w:rsidP="00CF39BC">
            <w:pPr>
              <w:spacing w:line="240" w:lineRule="auto"/>
              <w:ind w:firstLine="0"/>
              <w:jc w:val="center"/>
              <w:rPr>
                <w:sz w:val="12"/>
                <w:szCs w:val="12"/>
              </w:rPr>
            </w:pPr>
          </w:p>
        </w:tc>
        <w:tc>
          <w:tcPr>
            <w:tcW w:w="3279" w:type="dxa"/>
            <w:vMerge/>
          </w:tcPr>
          <w:p w:rsidR="00805900" w:rsidRPr="00E20FC3" w:rsidRDefault="00805900" w:rsidP="00CF39BC">
            <w:pPr>
              <w:spacing w:line="240" w:lineRule="auto"/>
              <w:ind w:firstLine="0"/>
              <w:jc w:val="center"/>
              <w:rPr>
                <w:sz w:val="12"/>
                <w:szCs w:val="12"/>
              </w:rPr>
            </w:pPr>
          </w:p>
        </w:tc>
        <w:tc>
          <w:tcPr>
            <w:tcW w:w="822" w:type="dxa"/>
            <w:vMerge/>
          </w:tcPr>
          <w:p w:rsidR="00805900" w:rsidRPr="00E20FC3" w:rsidRDefault="00805900" w:rsidP="00CF39BC">
            <w:pPr>
              <w:spacing w:line="240" w:lineRule="auto"/>
              <w:ind w:firstLine="0"/>
              <w:jc w:val="center"/>
              <w:rPr>
                <w:sz w:val="12"/>
                <w:szCs w:val="12"/>
              </w:rPr>
            </w:pPr>
          </w:p>
        </w:tc>
        <w:tc>
          <w:tcPr>
            <w:tcW w:w="1250" w:type="dxa"/>
            <w:vMerge/>
          </w:tcPr>
          <w:p w:rsidR="00805900" w:rsidRPr="00E20FC3" w:rsidRDefault="00805900" w:rsidP="00CF39BC">
            <w:pPr>
              <w:spacing w:line="240" w:lineRule="auto"/>
              <w:ind w:firstLine="0"/>
              <w:jc w:val="center"/>
              <w:rPr>
                <w:sz w:val="12"/>
                <w:szCs w:val="12"/>
              </w:rPr>
            </w:pPr>
          </w:p>
        </w:tc>
        <w:tc>
          <w:tcPr>
            <w:tcW w:w="2928" w:type="dxa"/>
          </w:tcPr>
          <w:p w:rsidR="00805900" w:rsidRPr="00E20FC3" w:rsidRDefault="00805900" w:rsidP="00CF39BC">
            <w:pPr>
              <w:spacing w:line="240" w:lineRule="auto"/>
              <w:ind w:firstLine="0"/>
              <w:jc w:val="center"/>
              <w:rPr>
                <w:sz w:val="12"/>
                <w:szCs w:val="12"/>
              </w:rPr>
            </w:pPr>
            <w:r w:rsidRPr="00E20FC3">
              <w:rPr>
                <w:sz w:val="12"/>
                <w:szCs w:val="12"/>
              </w:rPr>
              <w:t>Базовый показатель</w:t>
            </w:r>
          </w:p>
          <w:p w:rsidR="00805900" w:rsidRPr="00E20FC3" w:rsidRDefault="00805900" w:rsidP="00CF39BC">
            <w:pPr>
              <w:spacing w:line="240" w:lineRule="auto"/>
              <w:ind w:firstLine="0"/>
              <w:jc w:val="center"/>
              <w:rPr>
                <w:b/>
                <w:sz w:val="12"/>
                <w:szCs w:val="12"/>
              </w:rPr>
            </w:pPr>
            <w:r w:rsidRPr="00E20FC3">
              <w:rPr>
                <w:sz w:val="12"/>
                <w:szCs w:val="12"/>
              </w:rPr>
              <w:t>В -    общее число образовательных организаций</w:t>
            </w:r>
          </w:p>
        </w:tc>
        <w:tc>
          <w:tcPr>
            <w:tcW w:w="1658" w:type="dxa"/>
            <w:vMerge/>
          </w:tcPr>
          <w:p w:rsidR="00805900" w:rsidRPr="00E20FC3" w:rsidRDefault="00805900" w:rsidP="00CF39BC">
            <w:pPr>
              <w:spacing w:line="240" w:lineRule="auto"/>
              <w:ind w:firstLine="0"/>
              <w:jc w:val="center"/>
              <w:rPr>
                <w:b/>
                <w:sz w:val="12"/>
                <w:szCs w:val="12"/>
              </w:rPr>
            </w:pPr>
          </w:p>
        </w:tc>
        <w:tc>
          <w:tcPr>
            <w:tcW w:w="1595" w:type="dxa"/>
            <w:vMerge/>
          </w:tcPr>
          <w:p w:rsidR="00805900" w:rsidRPr="00E20FC3" w:rsidRDefault="00805900" w:rsidP="00CF39BC">
            <w:pPr>
              <w:spacing w:line="240" w:lineRule="auto"/>
              <w:ind w:firstLine="0"/>
              <w:jc w:val="center"/>
              <w:rPr>
                <w:b/>
                <w:sz w:val="12"/>
                <w:szCs w:val="12"/>
              </w:rPr>
            </w:pPr>
          </w:p>
        </w:tc>
        <w:tc>
          <w:tcPr>
            <w:tcW w:w="2073" w:type="dxa"/>
            <w:vMerge/>
          </w:tcPr>
          <w:p w:rsidR="00805900" w:rsidRPr="00E20FC3" w:rsidRDefault="00805900" w:rsidP="00CF39BC">
            <w:pPr>
              <w:spacing w:line="240" w:lineRule="auto"/>
              <w:ind w:firstLine="0"/>
              <w:jc w:val="center"/>
              <w:rPr>
                <w:sz w:val="12"/>
                <w:szCs w:val="12"/>
              </w:rPr>
            </w:pPr>
          </w:p>
        </w:tc>
        <w:tc>
          <w:tcPr>
            <w:tcW w:w="1539" w:type="dxa"/>
            <w:vMerge/>
          </w:tcPr>
          <w:p w:rsidR="00805900" w:rsidRPr="00E20FC3" w:rsidRDefault="00805900" w:rsidP="00CF39BC">
            <w:pPr>
              <w:spacing w:line="240" w:lineRule="auto"/>
              <w:ind w:firstLine="0"/>
              <w:jc w:val="center"/>
              <w:rPr>
                <w:sz w:val="12"/>
                <w:szCs w:val="12"/>
              </w:rPr>
            </w:pPr>
          </w:p>
        </w:tc>
      </w:tr>
      <w:tr w:rsidR="00805900" w:rsidRPr="00E20FC3" w:rsidTr="00CF39BC">
        <w:trPr>
          <w:trHeight w:val="547"/>
        </w:trPr>
        <w:tc>
          <w:tcPr>
            <w:tcW w:w="464" w:type="dxa"/>
          </w:tcPr>
          <w:p w:rsidR="00805900" w:rsidRPr="00E20FC3" w:rsidRDefault="00805900" w:rsidP="00CF39BC">
            <w:pPr>
              <w:spacing w:line="240" w:lineRule="auto"/>
              <w:ind w:firstLine="0"/>
              <w:jc w:val="center"/>
              <w:rPr>
                <w:sz w:val="12"/>
                <w:szCs w:val="12"/>
              </w:rPr>
            </w:pPr>
            <w:r w:rsidRPr="00E20FC3">
              <w:rPr>
                <w:sz w:val="12"/>
                <w:szCs w:val="12"/>
              </w:rPr>
              <w:t>25.</w:t>
            </w:r>
          </w:p>
        </w:tc>
        <w:tc>
          <w:tcPr>
            <w:tcW w:w="3279" w:type="dxa"/>
          </w:tcPr>
          <w:p w:rsidR="00805900" w:rsidRPr="00E20FC3" w:rsidRDefault="00805900" w:rsidP="00CF39BC">
            <w:pPr>
              <w:spacing w:line="240" w:lineRule="auto"/>
              <w:ind w:firstLine="0"/>
              <w:jc w:val="center"/>
              <w:rPr>
                <w:sz w:val="12"/>
                <w:szCs w:val="12"/>
              </w:rPr>
            </w:pPr>
            <w:r w:rsidRPr="00E20FC3">
              <w:rPr>
                <w:sz w:val="12"/>
                <w:szCs w:val="12"/>
              </w:rPr>
              <w:t xml:space="preserve">Число уровней </w:t>
            </w:r>
            <w:proofErr w:type="gramStart"/>
            <w:r w:rsidRPr="00E20FC3">
              <w:rPr>
                <w:sz w:val="12"/>
                <w:szCs w:val="12"/>
              </w:rPr>
              <w:t>образования</w:t>
            </w:r>
            <w:proofErr w:type="gramEnd"/>
            <w:r w:rsidRPr="00E20FC3">
              <w:rPr>
                <w:sz w:val="12"/>
                <w:szCs w:val="12"/>
              </w:rPr>
              <w:t xml:space="preserve"> на которых реализуются механизмы внешней оценки качества образования.</w:t>
            </w:r>
          </w:p>
        </w:tc>
        <w:tc>
          <w:tcPr>
            <w:tcW w:w="822" w:type="dxa"/>
          </w:tcPr>
          <w:p w:rsidR="00805900" w:rsidRPr="00E20FC3" w:rsidRDefault="00805900" w:rsidP="00CF39BC">
            <w:pPr>
              <w:spacing w:line="240" w:lineRule="auto"/>
              <w:ind w:firstLine="0"/>
              <w:jc w:val="center"/>
              <w:rPr>
                <w:sz w:val="12"/>
                <w:szCs w:val="12"/>
              </w:rPr>
            </w:pPr>
            <w:r w:rsidRPr="00E20FC3">
              <w:rPr>
                <w:sz w:val="12"/>
                <w:szCs w:val="12"/>
              </w:rPr>
              <w:t>единиц</w:t>
            </w:r>
          </w:p>
        </w:tc>
        <w:tc>
          <w:tcPr>
            <w:tcW w:w="1250" w:type="dxa"/>
          </w:tcPr>
          <w:p w:rsidR="00805900" w:rsidRPr="00E20FC3" w:rsidRDefault="00805900" w:rsidP="00CF39BC">
            <w:pPr>
              <w:spacing w:line="240" w:lineRule="auto"/>
              <w:ind w:firstLine="0"/>
              <w:jc w:val="center"/>
              <w:rPr>
                <w:sz w:val="12"/>
                <w:szCs w:val="12"/>
              </w:rPr>
            </w:pPr>
            <w:r w:rsidRPr="00E20FC3">
              <w:rPr>
                <w:sz w:val="12"/>
                <w:szCs w:val="12"/>
              </w:rPr>
              <w:t>А</w:t>
            </w:r>
          </w:p>
        </w:tc>
        <w:tc>
          <w:tcPr>
            <w:tcW w:w="2928" w:type="dxa"/>
          </w:tcPr>
          <w:p w:rsidR="00805900" w:rsidRPr="00E20FC3" w:rsidRDefault="00805900" w:rsidP="00CF39BC">
            <w:pPr>
              <w:spacing w:line="240" w:lineRule="auto"/>
              <w:ind w:firstLine="0"/>
              <w:jc w:val="center"/>
              <w:rPr>
                <w:sz w:val="12"/>
                <w:szCs w:val="12"/>
              </w:rPr>
            </w:pPr>
            <w:proofErr w:type="gramStart"/>
            <w:r w:rsidRPr="00E20FC3">
              <w:rPr>
                <w:sz w:val="12"/>
                <w:szCs w:val="12"/>
              </w:rPr>
              <w:t>А-</w:t>
            </w:r>
            <w:proofErr w:type="gramEnd"/>
            <w:r w:rsidRPr="00E20FC3">
              <w:rPr>
                <w:sz w:val="12"/>
                <w:szCs w:val="12"/>
              </w:rPr>
              <w:t xml:space="preserve"> Число уровней образования на которых реализуются механизмы внешней оценки качества образования.</w:t>
            </w:r>
          </w:p>
        </w:tc>
        <w:tc>
          <w:tcPr>
            <w:tcW w:w="1658" w:type="dxa"/>
          </w:tcPr>
          <w:p w:rsidR="00805900" w:rsidRPr="00E20FC3" w:rsidRDefault="00805900" w:rsidP="00CF39BC">
            <w:pPr>
              <w:spacing w:line="240" w:lineRule="auto"/>
              <w:ind w:firstLine="0"/>
              <w:jc w:val="center"/>
              <w:rPr>
                <w:sz w:val="12"/>
                <w:szCs w:val="12"/>
              </w:rPr>
            </w:pPr>
            <w:r w:rsidRPr="00E20FC3">
              <w:rPr>
                <w:sz w:val="12"/>
                <w:szCs w:val="12"/>
              </w:rPr>
              <w:t>1 – периодическая отчетность</w:t>
            </w:r>
          </w:p>
        </w:tc>
        <w:tc>
          <w:tcPr>
            <w:tcW w:w="1595" w:type="dxa"/>
          </w:tcPr>
          <w:p w:rsidR="00805900" w:rsidRPr="00E20FC3" w:rsidRDefault="00805900" w:rsidP="00CF39BC">
            <w:pPr>
              <w:spacing w:line="240" w:lineRule="auto"/>
              <w:ind w:firstLine="0"/>
              <w:jc w:val="center"/>
              <w:rPr>
                <w:sz w:val="12"/>
                <w:szCs w:val="12"/>
              </w:rPr>
            </w:pPr>
            <w:r w:rsidRPr="00E20FC3">
              <w:rPr>
                <w:sz w:val="12"/>
                <w:szCs w:val="12"/>
              </w:rPr>
              <w:t xml:space="preserve">Отдел образования администрации муниципального образования </w:t>
            </w:r>
            <w:proofErr w:type="spellStart"/>
            <w:r w:rsidRPr="00E20FC3">
              <w:rPr>
                <w:sz w:val="12"/>
                <w:szCs w:val="12"/>
              </w:rPr>
              <w:t>Адамовский</w:t>
            </w:r>
            <w:proofErr w:type="spellEnd"/>
            <w:r w:rsidRPr="00E20FC3">
              <w:rPr>
                <w:sz w:val="12"/>
                <w:szCs w:val="12"/>
              </w:rPr>
              <w:t xml:space="preserve"> район</w:t>
            </w:r>
          </w:p>
        </w:tc>
        <w:tc>
          <w:tcPr>
            <w:tcW w:w="2073" w:type="dxa"/>
          </w:tcPr>
          <w:p w:rsidR="00805900" w:rsidRPr="00E20FC3" w:rsidRDefault="00805900" w:rsidP="00CF39BC">
            <w:pPr>
              <w:spacing w:line="240" w:lineRule="auto"/>
              <w:ind w:firstLine="0"/>
              <w:jc w:val="center"/>
              <w:rPr>
                <w:sz w:val="12"/>
                <w:szCs w:val="12"/>
              </w:rPr>
            </w:pPr>
            <w:r w:rsidRPr="00E20FC3">
              <w:rPr>
                <w:sz w:val="12"/>
                <w:szCs w:val="12"/>
              </w:rPr>
              <w:t>Отчет в Министерство образования Оренбургской области</w:t>
            </w:r>
          </w:p>
        </w:tc>
        <w:tc>
          <w:tcPr>
            <w:tcW w:w="1539" w:type="dxa"/>
          </w:tcPr>
          <w:p w:rsidR="00805900" w:rsidRPr="00E20FC3" w:rsidRDefault="00805900" w:rsidP="00CF39BC">
            <w:pPr>
              <w:spacing w:line="240" w:lineRule="auto"/>
              <w:ind w:firstLine="0"/>
              <w:jc w:val="center"/>
              <w:rPr>
                <w:sz w:val="12"/>
                <w:szCs w:val="12"/>
              </w:rPr>
            </w:pPr>
            <w:r w:rsidRPr="00E20FC3">
              <w:rPr>
                <w:sz w:val="12"/>
                <w:szCs w:val="12"/>
              </w:rPr>
              <w:t>Ежегодно, по состоянию на 01.09</w:t>
            </w:r>
          </w:p>
        </w:tc>
      </w:tr>
      <w:tr w:rsidR="00805900" w:rsidRPr="00E20FC3" w:rsidTr="00CF39BC">
        <w:tc>
          <w:tcPr>
            <w:tcW w:w="464" w:type="dxa"/>
          </w:tcPr>
          <w:p w:rsidR="00805900" w:rsidRPr="00E20FC3" w:rsidRDefault="00805900" w:rsidP="00CF39BC">
            <w:pPr>
              <w:spacing w:line="240" w:lineRule="auto"/>
              <w:ind w:firstLine="0"/>
              <w:jc w:val="center"/>
              <w:rPr>
                <w:sz w:val="12"/>
                <w:szCs w:val="12"/>
              </w:rPr>
            </w:pPr>
            <w:r w:rsidRPr="00E20FC3">
              <w:rPr>
                <w:sz w:val="12"/>
                <w:szCs w:val="12"/>
              </w:rPr>
              <w:t>26.</w:t>
            </w:r>
          </w:p>
        </w:tc>
        <w:tc>
          <w:tcPr>
            <w:tcW w:w="3279" w:type="dxa"/>
          </w:tcPr>
          <w:p w:rsidR="00805900" w:rsidRPr="00E20FC3" w:rsidRDefault="00805900" w:rsidP="00CF39BC">
            <w:pPr>
              <w:spacing w:line="240" w:lineRule="auto"/>
              <w:ind w:firstLine="0"/>
              <w:jc w:val="center"/>
              <w:rPr>
                <w:sz w:val="12"/>
                <w:szCs w:val="12"/>
              </w:rPr>
            </w:pPr>
            <w:r w:rsidRPr="00E20FC3">
              <w:rPr>
                <w:sz w:val="12"/>
                <w:szCs w:val="12"/>
              </w:rPr>
              <w:t xml:space="preserve">Удельный вес числа образовательных </w:t>
            </w:r>
            <w:proofErr w:type="gramStart"/>
            <w:r w:rsidRPr="00E20FC3">
              <w:rPr>
                <w:sz w:val="12"/>
                <w:szCs w:val="12"/>
              </w:rPr>
              <w:t>организаций</w:t>
            </w:r>
            <w:proofErr w:type="gramEnd"/>
            <w:r w:rsidRPr="00E20FC3">
              <w:rPr>
                <w:sz w:val="12"/>
                <w:szCs w:val="12"/>
              </w:rPr>
              <w:t xml:space="preserve"> в которых созданы органы коллегиального управления с участием общественности (родители, работодатели), в общем числе образовательных организаций.</w:t>
            </w:r>
          </w:p>
        </w:tc>
        <w:tc>
          <w:tcPr>
            <w:tcW w:w="822" w:type="dxa"/>
          </w:tcPr>
          <w:p w:rsidR="00805900" w:rsidRPr="00E20FC3" w:rsidRDefault="00805900" w:rsidP="00CF39BC">
            <w:pPr>
              <w:spacing w:line="240" w:lineRule="auto"/>
              <w:ind w:firstLine="0"/>
              <w:jc w:val="center"/>
              <w:rPr>
                <w:sz w:val="12"/>
                <w:szCs w:val="12"/>
              </w:rPr>
            </w:pPr>
            <w:r w:rsidRPr="00E20FC3">
              <w:rPr>
                <w:sz w:val="12"/>
                <w:szCs w:val="12"/>
              </w:rPr>
              <w:t>процент</w:t>
            </w:r>
          </w:p>
        </w:tc>
        <w:tc>
          <w:tcPr>
            <w:tcW w:w="1250" w:type="dxa"/>
          </w:tcPr>
          <w:p w:rsidR="00805900" w:rsidRPr="00E20FC3" w:rsidRDefault="00805900" w:rsidP="00CF39BC">
            <w:pPr>
              <w:spacing w:line="240" w:lineRule="auto"/>
              <w:ind w:firstLine="0"/>
              <w:jc w:val="center"/>
              <w:rPr>
                <w:sz w:val="12"/>
                <w:szCs w:val="12"/>
              </w:rPr>
            </w:pPr>
            <w:r w:rsidRPr="00E20FC3">
              <w:rPr>
                <w:sz w:val="12"/>
                <w:szCs w:val="12"/>
              </w:rPr>
              <w:t>А/В</w:t>
            </w:r>
            <w:r w:rsidRPr="00E20FC3">
              <w:rPr>
                <w:sz w:val="12"/>
                <w:szCs w:val="12"/>
                <w:lang w:val="en-US"/>
              </w:rPr>
              <w:t xml:space="preserve"> x 100%</w:t>
            </w:r>
          </w:p>
        </w:tc>
        <w:tc>
          <w:tcPr>
            <w:tcW w:w="2928" w:type="dxa"/>
          </w:tcPr>
          <w:p w:rsidR="00805900" w:rsidRPr="00E20FC3" w:rsidRDefault="00805900" w:rsidP="00CF39BC">
            <w:pPr>
              <w:spacing w:line="240" w:lineRule="auto"/>
              <w:ind w:firstLine="0"/>
              <w:jc w:val="center"/>
              <w:rPr>
                <w:sz w:val="12"/>
                <w:szCs w:val="12"/>
              </w:rPr>
            </w:pPr>
            <w:r w:rsidRPr="00E20FC3">
              <w:rPr>
                <w:sz w:val="12"/>
                <w:szCs w:val="12"/>
              </w:rPr>
              <w:t>Базовый показатель</w:t>
            </w:r>
          </w:p>
          <w:p w:rsidR="00805900" w:rsidRPr="00E20FC3" w:rsidRDefault="00805900" w:rsidP="00CF39BC">
            <w:pPr>
              <w:spacing w:line="240" w:lineRule="auto"/>
              <w:ind w:firstLine="0"/>
              <w:jc w:val="center"/>
              <w:rPr>
                <w:sz w:val="12"/>
                <w:szCs w:val="12"/>
              </w:rPr>
            </w:pPr>
            <w:r w:rsidRPr="00E20FC3">
              <w:rPr>
                <w:sz w:val="12"/>
                <w:szCs w:val="12"/>
              </w:rPr>
              <w:t>А - число образовательных организаций, в которых созданы органы коллегиального управления с участием общественности (родители, работодатели), в общем числе образовательных организаций.</w:t>
            </w:r>
          </w:p>
          <w:p w:rsidR="00805900" w:rsidRPr="00E20FC3" w:rsidRDefault="00805900" w:rsidP="00CF39BC">
            <w:pPr>
              <w:spacing w:line="240" w:lineRule="auto"/>
              <w:ind w:firstLine="0"/>
              <w:jc w:val="center"/>
              <w:rPr>
                <w:sz w:val="12"/>
                <w:szCs w:val="12"/>
              </w:rPr>
            </w:pPr>
            <w:r w:rsidRPr="00E20FC3">
              <w:rPr>
                <w:sz w:val="12"/>
                <w:szCs w:val="12"/>
              </w:rPr>
              <w:t>Базовый показатель</w:t>
            </w:r>
          </w:p>
          <w:p w:rsidR="00805900" w:rsidRPr="00E20FC3" w:rsidRDefault="00805900" w:rsidP="00CF39BC">
            <w:pPr>
              <w:spacing w:line="240" w:lineRule="auto"/>
              <w:ind w:firstLine="0"/>
              <w:jc w:val="center"/>
              <w:rPr>
                <w:sz w:val="12"/>
                <w:szCs w:val="12"/>
              </w:rPr>
            </w:pPr>
            <w:r w:rsidRPr="00E20FC3">
              <w:rPr>
                <w:sz w:val="12"/>
                <w:szCs w:val="12"/>
              </w:rPr>
              <w:t>В -    общее число образовательных организаций</w:t>
            </w:r>
          </w:p>
        </w:tc>
        <w:tc>
          <w:tcPr>
            <w:tcW w:w="1658" w:type="dxa"/>
          </w:tcPr>
          <w:p w:rsidR="00805900" w:rsidRPr="00E20FC3" w:rsidRDefault="00805900" w:rsidP="00CF39BC">
            <w:pPr>
              <w:spacing w:line="240" w:lineRule="auto"/>
              <w:ind w:firstLine="0"/>
              <w:jc w:val="center"/>
              <w:rPr>
                <w:sz w:val="12"/>
                <w:szCs w:val="12"/>
              </w:rPr>
            </w:pPr>
            <w:r w:rsidRPr="00E20FC3">
              <w:rPr>
                <w:sz w:val="12"/>
                <w:szCs w:val="12"/>
              </w:rPr>
              <w:t>7 - административная информация</w:t>
            </w:r>
          </w:p>
        </w:tc>
        <w:tc>
          <w:tcPr>
            <w:tcW w:w="1595" w:type="dxa"/>
          </w:tcPr>
          <w:p w:rsidR="00805900" w:rsidRPr="00E20FC3" w:rsidRDefault="00805900" w:rsidP="00CF39BC">
            <w:pPr>
              <w:spacing w:line="240" w:lineRule="auto"/>
              <w:ind w:firstLine="0"/>
              <w:jc w:val="center"/>
              <w:rPr>
                <w:sz w:val="12"/>
                <w:szCs w:val="12"/>
              </w:rPr>
            </w:pPr>
            <w:r w:rsidRPr="00E20FC3">
              <w:rPr>
                <w:sz w:val="12"/>
                <w:szCs w:val="12"/>
              </w:rPr>
              <w:t xml:space="preserve">Отдел образования администрации муниципального образования </w:t>
            </w:r>
            <w:proofErr w:type="spellStart"/>
            <w:r w:rsidRPr="00E20FC3">
              <w:rPr>
                <w:sz w:val="12"/>
                <w:szCs w:val="12"/>
              </w:rPr>
              <w:t>Адамовский</w:t>
            </w:r>
            <w:proofErr w:type="spellEnd"/>
            <w:r w:rsidRPr="00E20FC3">
              <w:rPr>
                <w:sz w:val="12"/>
                <w:szCs w:val="12"/>
              </w:rPr>
              <w:t xml:space="preserve"> район</w:t>
            </w:r>
          </w:p>
        </w:tc>
        <w:tc>
          <w:tcPr>
            <w:tcW w:w="2073" w:type="dxa"/>
          </w:tcPr>
          <w:p w:rsidR="00805900" w:rsidRPr="00E20FC3" w:rsidRDefault="00805900" w:rsidP="00CF39BC">
            <w:pPr>
              <w:spacing w:line="240" w:lineRule="auto"/>
              <w:ind w:firstLine="0"/>
              <w:jc w:val="center"/>
              <w:rPr>
                <w:sz w:val="12"/>
                <w:szCs w:val="12"/>
              </w:rPr>
            </w:pPr>
            <w:r w:rsidRPr="00E20FC3">
              <w:rPr>
                <w:sz w:val="12"/>
                <w:szCs w:val="12"/>
              </w:rPr>
              <w:t>Федеральная статистическая отчетность № 00-1 «Сведения об организации, осуществляющей подготовку по образовательным программам начального общего, основного общего, среднего общего образования»-</w:t>
            </w:r>
          </w:p>
        </w:tc>
        <w:tc>
          <w:tcPr>
            <w:tcW w:w="1539" w:type="dxa"/>
          </w:tcPr>
          <w:p w:rsidR="00805900" w:rsidRPr="00E20FC3" w:rsidRDefault="00805900" w:rsidP="00CF39BC">
            <w:pPr>
              <w:spacing w:line="240" w:lineRule="auto"/>
              <w:ind w:firstLine="0"/>
              <w:jc w:val="center"/>
              <w:rPr>
                <w:b/>
                <w:sz w:val="12"/>
                <w:szCs w:val="12"/>
              </w:rPr>
            </w:pPr>
            <w:r w:rsidRPr="00E20FC3">
              <w:rPr>
                <w:sz w:val="12"/>
                <w:szCs w:val="12"/>
              </w:rPr>
              <w:t>Ежегодно, по состоянию на 01.09.</w:t>
            </w:r>
          </w:p>
        </w:tc>
      </w:tr>
      <w:tr w:rsidR="00805900" w:rsidRPr="00E20FC3" w:rsidTr="00CF39BC">
        <w:tc>
          <w:tcPr>
            <w:tcW w:w="464" w:type="dxa"/>
          </w:tcPr>
          <w:p w:rsidR="00805900" w:rsidRPr="00E20FC3" w:rsidRDefault="00805900" w:rsidP="00CF39BC">
            <w:pPr>
              <w:spacing w:line="240" w:lineRule="auto"/>
              <w:ind w:firstLine="0"/>
              <w:jc w:val="center"/>
              <w:rPr>
                <w:sz w:val="12"/>
                <w:szCs w:val="12"/>
              </w:rPr>
            </w:pPr>
            <w:r w:rsidRPr="00E20FC3">
              <w:rPr>
                <w:sz w:val="12"/>
                <w:szCs w:val="12"/>
              </w:rPr>
              <w:t>26.</w:t>
            </w:r>
          </w:p>
        </w:tc>
        <w:tc>
          <w:tcPr>
            <w:tcW w:w="3279" w:type="dxa"/>
          </w:tcPr>
          <w:p w:rsidR="00805900" w:rsidRPr="00E20FC3" w:rsidRDefault="00805900" w:rsidP="00CF39BC">
            <w:pPr>
              <w:spacing w:line="240" w:lineRule="auto"/>
              <w:ind w:firstLine="0"/>
              <w:jc w:val="center"/>
              <w:rPr>
                <w:sz w:val="12"/>
                <w:szCs w:val="12"/>
              </w:rPr>
            </w:pPr>
            <w:r w:rsidRPr="00E20FC3">
              <w:rPr>
                <w:sz w:val="12"/>
                <w:szCs w:val="12"/>
              </w:rPr>
              <w:t>Удельный вес числа образовательных организаций обеспечивающих предоставление нормативно-закрепленного перечня сведений о своей деятельности на официальных сайтах, в общем числе образовательных организаций.</w:t>
            </w:r>
          </w:p>
          <w:p w:rsidR="00805900" w:rsidRPr="00E20FC3" w:rsidRDefault="00805900" w:rsidP="00CF39BC">
            <w:pPr>
              <w:spacing w:line="240" w:lineRule="auto"/>
              <w:ind w:firstLine="0"/>
              <w:jc w:val="center"/>
              <w:rPr>
                <w:sz w:val="12"/>
                <w:szCs w:val="12"/>
              </w:rPr>
            </w:pPr>
          </w:p>
        </w:tc>
        <w:tc>
          <w:tcPr>
            <w:tcW w:w="822" w:type="dxa"/>
          </w:tcPr>
          <w:p w:rsidR="00805900" w:rsidRPr="00E20FC3" w:rsidRDefault="00805900" w:rsidP="00CF39BC">
            <w:pPr>
              <w:spacing w:line="240" w:lineRule="auto"/>
              <w:ind w:firstLine="0"/>
              <w:jc w:val="center"/>
              <w:rPr>
                <w:sz w:val="12"/>
                <w:szCs w:val="12"/>
              </w:rPr>
            </w:pPr>
            <w:r w:rsidRPr="00E20FC3">
              <w:rPr>
                <w:sz w:val="12"/>
                <w:szCs w:val="12"/>
              </w:rPr>
              <w:t>процент</w:t>
            </w:r>
          </w:p>
        </w:tc>
        <w:tc>
          <w:tcPr>
            <w:tcW w:w="1250" w:type="dxa"/>
          </w:tcPr>
          <w:p w:rsidR="00805900" w:rsidRPr="00E20FC3" w:rsidRDefault="00805900" w:rsidP="00CF39BC">
            <w:pPr>
              <w:spacing w:line="240" w:lineRule="auto"/>
              <w:ind w:firstLine="0"/>
              <w:jc w:val="center"/>
              <w:rPr>
                <w:sz w:val="12"/>
                <w:szCs w:val="12"/>
              </w:rPr>
            </w:pPr>
            <w:r w:rsidRPr="00E20FC3">
              <w:rPr>
                <w:sz w:val="12"/>
                <w:szCs w:val="12"/>
              </w:rPr>
              <w:t>А/В</w:t>
            </w:r>
            <w:r w:rsidRPr="00E20FC3">
              <w:rPr>
                <w:sz w:val="12"/>
                <w:szCs w:val="12"/>
                <w:lang w:val="en-US"/>
              </w:rPr>
              <w:t xml:space="preserve"> x 100%</w:t>
            </w:r>
          </w:p>
        </w:tc>
        <w:tc>
          <w:tcPr>
            <w:tcW w:w="2928" w:type="dxa"/>
          </w:tcPr>
          <w:p w:rsidR="00805900" w:rsidRPr="00E20FC3" w:rsidRDefault="00805900" w:rsidP="00CF39BC">
            <w:pPr>
              <w:spacing w:line="240" w:lineRule="auto"/>
              <w:ind w:firstLine="0"/>
              <w:jc w:val="center"/>
              <w:rPr>
                <w:sz w:val="12"/>
                <w:szCs w:val="12"/>
              </w:rPr>
            </w:pPr>
            <w:r w:rsidRPr="00E20FC3">
              <w:rPr>
                <w:sz w:val="12"/>
                <w:szCs w:val="12"/>
              </w:rPr>
              <w:t>Базовый показатель</w:t>
            </w:r>
          </w:p>
          <w:p w:rsidR="00805900" w:rsidRPr="00E20FC3" w:rsidRDefault="00805900" w:rsidP="00CF39BC">
            <w:pPr>
              <w:spacing w:line="240" w:lineRule="auto"/>
              <w:ind w:firstLine="0"/>
              <w:jc w:val="center"/>
              <w:rPr>
                <w:sz w:val="12"/>
                <w:szCs w:val="12"/>
              </w:rPr>
            </w:pPr>
            <w:r w:rsidRPr="00E20FC3">
              <w:rPr>
                <w:sz w:val="12"/>
                <w:szCs w:val="12"/>
              </w:rPr>
              <w:t>А - число образовательных организаций, обеспечивающих предоставление нормативно-закрепленного перечня сведений о своей деятельности на официальных сайтах, в общем числе образовательных организаций</w:t>
            </w:r>
          </w:p>
          <w:p w:rsidR="00805900" w:rsidRPr="00E20FC3" w:rsidRDefault="00805900" w:rsidP="00CF39BC">
            <w:pPr>
              <w:spacing w:line="240" w:lineRule="auto"/>
              <w:ind w:firstLine="0"/>
              <w:jc w:val="center"/>
              <w:rPr>
                <w:sz w:val="12"/>
                <w:szCs w:val="12"/>
              </w:rPr>
            </w:pPr>
            <w:r w:rsidRPr="00E20FC3">
              <w:rPr>
                <w:sz w:val="12"/>
                <w:szCs w:val="12"/>
              </w:rPr>
              <w:t>Базовый показатель</w:t>
            </w:r>
          </w:p>
          <w:p w:rsidR="00805900" w:rsidRPr="00E20FC3" w:rsidRDefault="00805900" w:rsidP="00CF39BC">
            <w:pPr>
              <w:spacing w:line="240" w:lineRule="auto"/>
              <w:ind w:firstLine="0"/>
              <w:jc w:val="center"/>
              <w:rPr>
                <w:sz w:val="12"/>
                <w:szCs w:val="12"/>
              </w:rPr>
            </w:pPr>
            <w:r w:rsidRPr="00E20FC3">
              <w:rPr>
                <w:sz w:val="12"/>
                <w:szCs w:val="12"/>
              </w:rPr>
              <w:t>В -    общее число образовательных организаций</w:t>
            </w:r>
          </w:p>
        </w:tc>
        <w:tc>
          <w:tcPr>
            <w:tcW w:w="1658" w:type="dxa"/>
          </w:tcPr>
          <w:p w:rsidR="00805900" w:rsidRPr="00E20FC3" w:rsidRDefault="00805900" w:rsidP="00CF39BC">
            <w:pPr>
              <w:spacing w:line="240" w:lineRule="auto"/>
              <w:ind w:firstLine="0"/>
              <w:jc w:val="center"/>
              <w:rPr>
                <w:sz w:val="12"/>
                <w:szCs w:val="12"/>
              </w:rPr>
            </w:pPr>
            <w:r w:rsidRPr="00E20FC3">
              <w:rPr>
                <w:sz w:val="12"/>
                <w:szCs w:val="12"/>
              </w:rPr>
              <w:t>1 – периодическая отчетность</w:t>
            </w:r>
          </w:p>
        </w:tc>
        <w:tc>
          <w:tcPr>
            <w:tcW w:w="1595" w:type="dxa"/>
          </w:tcPr>
          <w:p w:rsidR="00805900" w:rsidRPr="00E20FC3" w:rsidRDefault="00805900" w:rsidP="00CF39BC">
            <w:pPr>
              <w:spacing w:line="240" w:lineRule="auto"/>
              <w:ind w:firstLine="0"/>
              <w:jc w:val="center"/>
              <w:rPr>
                <w:sz w:val="12"/>
                <w:szCs w:val="12"/>
              </w:rPr>
            </w:pPr>
            <w:r w:rsidRPr="00E20FC3">
              <w:rPr>
                <w:sz w:val="12"/>
                <w:szCs w:val="12"/>
              </w:rPr>
              <w:t xml:space="preserve">Отдел образования администрации муниципального образования </w:t>
            </w:r>
            <w:proofErr w:type="spellStart"/>
            <w:r w:rsidRPr="00E20FC3">
              <w:rPr>
                <w:sz w:val="12"/>
                <w:szCs w:val="12"/>
              </w:rPr>
              <w:t>Адамовский</w:t>
            </w:r>
            <w:proofErr w:type="spellEnd"/>
            <w:r w:rsidRPr="00E20FC3">
              <w:rPr>
                <w:sz w:val="12"/>
                <w:szCs w:val="12"/>
              </w:rPr>
              <w:t xml:space="preserve"> район</w:t>
            </w:r>
          </w:p>
        </w:tc>
        <w:tc>
          <w:tcPr>
            <w:tcW w:w="2073" w:type="dxa"/>
          </w:tcPr>
          <w:p w:rsidR="00805900" w:rsidRPr="00E20FC3" w:rsidRDefault="00805900" w:rsidP="00CF39BC">
            <w:pPr>
              <w:spacing w:line="240" w:lineRule="auto"/>
              <w:ind w:firstLine="0"/>
              <w:jc w:val="center"/>
              <w:rPr>
                <w:sz w:val="12"/>
                <w:szCs w:val="12"/>
              </w:rPr>
            </w:pPr>
            <w:r w:rsidRPr="00E20FC3">
              <w:rPr>
                <w:sz w:val="12"/>
                <w:szCs w:val="12"/>
              </w:rPr>
              <w:t>Отчет в Министерство образования Оренбургской области</w:t>
            </w:r>
          </w:p>
        </w:tc>
        <w:tc>
          <w:tcPr>
            <w:tcW w:w="1539" w:type="dxa"/>
          </w:tcPr>
          <w:p w:rsidR="00805900" w:rsidRPr="00E20FC3" w:rsidRDefault="00805900" w:rsidP="00CF39BC">
            <w:pPr>
              <w:spacing w:line="240" w:lineRule="auto"/>
              <w:ind w:firstLine="0"/>
              <w:jc w:val="center"/>
              <w:rPr>
                <w:sz w:val="12"/>
                <w:szCs w:val="12"/>
              </w:rPr>
            </w:pPr>
            <w:r w:rsidRPr="00E20FC3">
              <w:rPr>
                <w:sz w:val="12"/>
                <w:szCs w:val="12"/>
              </w:rPr>
              <w:t>Ежегодно, по состоянию на 01.09</w:t>
            </w:r>
          </w:p>
        </w:tc>
      </w:tr>
      <w:tr w:rsidR="00805900" w:rsidRPr="00E20FC3" w:rsidTr="00CF39BC">
        <w:tc>
          <w:tcPr>
            <w:tcW w:w="464" w:type="dxa"/>
            <w:vMerge w:val="restart"/>
          </w:tcPr>
          <w:p w:rsidR="00805900" w:rsidRPr="00E20FC3" w:rsidRDefault="00805900" w:rsidP="00CF39BC">
            <w:pPr>
              <w:spacing w:line="240" w:lineRule="auto"/>
              <w:ind w:firstLine="0"/>
              <w:jc w:val="center"/>
              <w:rPr>
                <w:sz w:val="12"/>
                <w:szCs w:val="12"/>
              </w:rPr>
            </w:pPr>
            <w:r w:rsidRPr="00E20FC3">
              <w:rPr>
                <w:sz w:val="12"/>
                <w:szCs w:val="12"/>
              </w:rPr>
              <w:t>27.</w:t>
            </w:r>
          </w:p>
        </w:tc>
        <w:tc>
          <w:tcPr>
            <w:tcW w:w="3279" w:type="dxa"/>
            <w:vMerge w:val="restart"/>
          </w:tcPr>
          <w:p w:rsidR="00805900" w:rsidRPr="00E20FC3" w:rsidRDefault="00805900" w:rsidP="00CF39BC">
            <w:pPr>
              <w:spacing w:line="240" w:lineRule="auto"/>
              <w:ind w:firstLine="0"/>
              <w:jc w:val="center"/>
              <w:rPr>
                <w:sz w:val="12"/>
                <w:szCs w:val="12"/>
              </w:rPr>
            </w:pPr>
            <w:r w:rsidRPr="00E20FC3">
              <w:rPr>
                <w:sz w:val="12"/>
                <w:szCs w:val="12"/>
              </w:rPr>
              <w:t xml:space="preserve">Удельный вес численности детей и подростков, участвующих в добровольческой деятельности, от общего количества </w:t>
            </w:r>
            <w:r w:rsidRPr="00E20FC3">
              <w:rPr>
                <w:sz w:val="12"/>
                <w:szCs w:val="12"/>
              </w:rPr>
              <w:lastRenderedPageBreak/>
              <w:t>обучающихся.</w:t>
            </w:r>
          </w:p>
        </w:tc>
        <w:tc>
          <w:tcPr>
            <w:tcW w:w="822" w:type="dxa"/>
            <w:vMerge w:val="restart"/>
          </w:tcPr>
          <w:p w:rsidR="00805900" w:rsidRPr="00E20FC3" w:rsidRDefault="00805900" w:rsidP="00CF39BC">
            <w:pPr>
              <w:spacing w:line="240" w:lineRule="auto"/>
              <w:ind w:firstLine="0"/>
              <w:jc w:val="center"/>
              <w:rPr>
                <w:sz w:val="12"/>
                <w:szCs w:val="12"/>
              </w:rPr>
            </w:pPr>
            <w:r w:rsidRPr="00E20FC3">
              <w:rPr>
                <w:sz w:val="12"/>
                <w:szCs w:val="12"/>
              </w:rPr>
              <w:lastRenderedPageBreak/>
              <w:t>процент</w:t>
            </w:r>
          </w:p>
        </w:tc>
        <w:tc>
          <w:tcPr>
            <w:tcW w:w="1250" w:type="dxa"/>
            <w:vMerge w:val="restart"/>
          </w:tcPr>
          <w:p w:rsidR="00805900" w:rsidRPr="00E20FC3" w:rsidRDefault="00805900" w:rsidP="00CF39BC">
            <w:pPr>
              <w:spacing w:line="240" w:lineRule="auto"/>
              <w:ind w:firstLine="0"/>
              <w:jc w:val="center"/>
              <w:rPr>
                <w:sz w:val="12"/>
                <w:szCs w:val="12"/>
              </w:rPr>
            </w:pPr>
            <w:r w:rsidRPr="00E20FC3">
              <w:rPr>
                <w:sz w:val="12"/>
                <w:szCs w:val="12"/>
              </w:rPr>
              <w:t>А/В</w:t>
            </w:r>
            <w:r w:rsidRPr="00E20FC3">
              <w:rPr>
                <w:sz w:val="12"/>
                <w:szCs w:val="12"/>
                <w:lang w:val="en-US"/>
              </w:rPr>
              <w:t xml:space="preserve"> x 100%</w:t>
            </w:r>
          </w:p>
        </w:tc>
        <w:tc>
          <w:tcPr>
            <w:tcW w:w="2928" w:type="dxa"/>
          </w:tcPr>
          <w:p w:rsidR="00805900" w:rsidRPr="00E20FC3" w:rsidRDefault="00805900" w:rsidP="00CF39BC">
            <w:pPr>
              <w:spacing w:line="240" w:lineRule="auto"/>
              <w:ind w:firstLine="0"/>
              <w:jc w:val="center"/>
              <w:rPr>
                <w:sz w:val="12"/>
                <w:szCs w:val="12"/>
              </w:rPr>
            </w:pPr>
            <w:r w:rsidRPr="00E20FC3">
              <w:rPr>
                <w:sz w:val="12"/>
                <w:szCs w:val="12"/>
              </w:rPr>
              <w:t>Базовый показатель</w:t>
            </w:r>
          </w:p>
          <w:p w:rsidR="00805900" w:rsidRPr="00E20FC3" w:rsidRDefault="00805900" w:rsidP="00CF39BC">
            <w:pPr>
              <w:spacing w:line="240" w:lineRule="auto"/>
              <w:ind w:firstLine="0"/>
              <w:jc w:val="center"/>
              <w:rPr>
                <w:b/>
                <w:sz w:val="12"/>
                <w:szCs w:val="12"/>
              </w:rPr>
            </w:pPr>
            <w:r w:rsidRPr="00E20FC3">
              <w:rPr>
                <w:sz w:val="12"/>
                <w:szCs w:val="12"/>
              </w:rPr>
              <w:t xml:space="preserve">А - численность детей и подростков, участвующих в </w:t>
            </w:r>
            <w:r w:rsidRPr="00E20FC3">
              <w:rPr>
                <w:sz w:val="12"/>
                <w:szCs w:val="12"/>
              </w:rPr>
              <w:lastRenderedPageBreak/>
              <w:t>добровольческой деятельности</w:t>
            </w:r>
          </w:p>
        </w:tc>
        <w:tc>
          <w:tcPr>
            <w:tcW w:w="1658" w:type="dxa"/>
            <w:vMerge w:val="restart"/>
          </w:tcPr>
          <w:p w:rsidR="00805900" w:rsidRPr="00E20FC3" w:rsidRDefault="00805900" w:rsidP="00CF39BC">
            <w:pPr>
              <w:spacing w:line="240" w:lineRule="auto"/>
              <w:ind w:firstLine="0"/>
              <w:jc w:val="center"/>
              <w:rPr>
                <w:b/>
                <w:sz w:val="12"/>
                <w:szCs w:val="12"/>
              </w:rPr>
            </w:pPr>
            <w:r w:rsidRPr="00E20FC3">
              <w:rPr>
                <w:sz w:val="12"/>
                <w:szCs w:val="12"/>
              </w:rPr>
              <w:lastRenderedPageBreak/>
              <w:t>1 – периодическая отчетность</w:t>
            </w:r>
          </w:p>
        </w:tc>
        <w:tc>
          <w:tcPr>
            <w:tcW w:w="1595" w:type="dxa"/>
            <w:vMerge w:val="restart"/>
          </w:tcPr>
          <w:p w:rsidR="00805900" w:rsidRPr="00E20FC3" w:rsidRDefault="00805900" w:rsidP="00CF39BC">
            <w:pPr>
              <w:spacing w:line="240" w:lineRule="auto"/>
              <w:ind w:firstLine="0"/>
              <w:jc w:val="center"/>
              <w:rPr>
                <w:b/>
                <w:sz w:val="12"/>
                <w:szCs w:val="12"/>
              </w:rPr>
            </w:pPr>
            <w:r w:rsidRPr="00E20FC3">
              <w:rPr>
                <w:sz w:val="12"/>
                <w:szCs w:val="12"/>
              </w:rPr>
              <w:t xml:space="preserve">Отдел образования администрации </w:t>
            </w:r>
            <w:r w:rsidRPr="00E20FC3">
              <w:rPr>
                <w:sz w:val="12"/>
                <w:szCs w:val="12"/>
              </w:rPr>
              <w:lastRenderedPageBreak/>
              <w:t xml:space="preserve">муниципального образования </w:t>
            </w:r>
            <w:proofErr w:type="spellStart"/>
            <w:r w:rsidRPr="00E20FC3">
              <w:rPr>
                <w:sz w:val="12"/>
                <w:szCs w:val="12"/>
              </w:rPr>
              <w:t>Адамовский</w:t>
            </w:r>
            <w:proofErr w:type="spellEnd"/>
            <w:r w:rsidRPr="00E20FC3">
              <w:rPr>
                <w:sz w:val="12"/>
                <w:szCs w:val="12"/>
              </w:rPr>
              <w:t xml:space="preserve"> район</w:t>
            </w:r>
          </w:p>
        </w:tc>
        <w:tc>
          <w:tcPr>
            <w:tcW w:w="2073" w:type="dxa"/>
            <w:vMerge w:val="restart"/>
          </w:tcPr>
          <w:p w:rsidR="00805900" w:rsidRPr="00E20FC3" w:rsidRDefault="00805900" w:rsidP="00CF39BC">
            <w:pPr>
              <w:spacing w:line="240" w:lineRule="auto"/>
              <w:ind w:firstLine="0"/>
              <w:jc w:val="center"/>
              <w:rPr>
                <w:sz w:val="12"/>
                <w:szCs w:val="12"/>
              </w:rPr>
            </w:pPr>
            <w:r w:rsidRPr="00E20FC3">
              <w:rPr>
                <w:sz w:val="12"/>
                <w:szCs w:val="12"/>
              </w:rPr>
              <w:lastRenderedPageBreak/>
              <w:t>Отчет в Министерство образования Оренбургской области</w:t>
            </w:r>
          </w:p>
        </w:tc>
        <w:tc>
          <w:tcPr>
            <w:tcW w:w="1539" w:type="dxa"/>
            <w:vMerge w:val="restart"/>
          </w:tcPr>
          <w:p w:rsidR="00805900" w:rsidRPr="00E20FC3" w:rsidRDefault="00805900" w:rsidP="00CF39BC">
            <w:pPr>
              <w:spacing w:line="240" w:lineRule="auto"/>
              <w:ind w:firstLine="0"/>
              <w:jc w:val="center"/>
              <w:rPr>
                <w:b/>
                <w:sz w:val="12"/>
                <w:szCs w:val="12"/>
              </w:rPr>
            </w:pPr>
            <w:r w:rsidRPr="00E20FC3">
              <w:rPr>
                <w:sz w:val="12"/>
                <w:szCs w:val="12"/>
              </w:rPr>
              <w:t>Ежегодно до 20.02</w:t>
            </w:r>
          </w:p>
        </w:tc>
      </w:tr>
      <w:tr w:rsidR="00805900" w:rsidRPr="00E20FC3" w:rsidTr="00CF39BC">
        <w:tc>
          <w:tcPr>
            <w:tcW w:w="464" w:type="dxa"/>
            <w:vMerge/>
          </w:tcPr>
          <w:p w:rsidR="00805900" w:rsidRPr="00E20FC3" w:rsidRDefault="00805900" w:rsidP="00CF39BC">
            <w:pPr>
              <w:spacing w:line="240" w:lineRule="auto"/>
              <w:ind w:firstLine="0"/>
              <w:jc w:val="center"/>
              <w:rPr>
                <w:sz w:val="12"/>
                <w:szCs w:val="12"/>
              </w:rPr>
            </w:pPr>
          </w:p>
        </w:tc>
        <w:tc>
          <w:tcPr>
            <w:tcW w:w="3279" w:type="dxa"/>
            <w:vMerge/>
          </w:tcPr>
          <w:p w:rsidR="00805900" w:rsidRPr="00E20FC3" w:rsidRDefault="00805900" w:rsidP="00CF39BC">
            <w:pPr>
              <w:spacing w:line="240" w:lineRule="auto"/>
              <w:ind w:firstLine="0"/>
              <w:jc w:val="center"/>
              <w:rPr>
                <w:sz w:val="12"/>
                <w:szCs w:val="12"/>
              </w:rPr>
            </w:pPr>
          </w:p>
        </w:tc>
        <w:tc>
          <w:tcPr>
            <w:tcW w:w="822" w:type="dxa"/>
            <w:vMerge/>
          </w:tcPr>
          <w:p w:rsidR="00805900" w:rsidRPr="00E20FC3" w:rsidRDefault="00805900" w:rsidP="00CF39BC">
            <w:pPr>
              <w:spacing w:line="240" w:lineRule="auto"/>
              <w:ind w:firstLine="0"/>
              <w:jc w:val="center"/>
              <w:rPr>
                <w:sz w:val="12"/>
                <w:szCs w:val="12"/>
              </w:rPr>
            </w:pPr>
          </w:p>
        </w:tc>
        <w:tc>
          <w:tcPr>
            <w:tcW w:w="1250" w:type="dxa"/>
            <w:vMerge/>
          </w:tcPr>
          <w:p w:rsidR="00805900" w:rsidRPr="00E20FC3" w:rsidRDefault="00805900" w:rsidP="00CF39BC">
            <w:pPr>
              <w:spacing w:line="240" w:lineRule="auto"/>
              <w:ind w:firstLine="0"/>
              <w:jc w:val="center"/>
              <w:rPr>
                <w:sz w:val="12"/>
                <w:szCs w:val="12"/>
              </w:rPr>
            </w:pPr>
          </w:p>
        </w:tc>
        <w:tc>
          <w:tcPr>
            <w:tcW w:w="2928" w:type="dxa"/>
          </w:tcPr>
          <w:p w:rsidR="00805900" w:rsidRPr="00E20FC3" w:rsidRDefault="00805900" w:rsidP="00CF39BC">
            <w:pPr>
              <w:spacing w:line="240" w:lineRule="auto"/>
              <w:ind w:firstLine="0"/>
              <w:jc w:val="center"/>
              <w:rPr>
                <w:sz w:val="12"/>
                <w:szCs w:val="12"/>
              </w:rPr>
            </w:pPr>
            <w:r w:rsidRPr="00E20FC3">
              <w:rPr>
                <w:sz w:val="12"/>
                <w:szCs w:val="12"/>
              </w:rPr>
              <w:t>Базовый показатель</w:t>
            </w:r>
          </w:p>
          <w:p w:rsidR="00805900" w:rsidRPr="00E20FC3" w:rsidRDefault="00805900" w:rsidP="00CF39BC">
            <w:pPr>
              <w:spacing w:line="240" w:lineRule="auto"/>
              <w:ind w:firstLine="0"/>
              <w:jc w:val="center"/>
              <w:rPr>
                <w:b/>
                <w:sz w:val="12"/>
                <w:szCs w:val="12"/>
              </w:rPr>
            </w:pPr>
            <w:r w:rsidRPr="00E20FC3">
              <w:rPr>
                <w:sz w:val="12"/>
                <w:szCs w:val="12"/>
              </w:rPr>
              <w:t xml:space="preserve">В - общее количество </w:t>
            </w:r>
            <w:proofErr w:type="gramStart"/>
            <w:r w:rsidRPr="00E20FC3">
              <w:rPr>
                <w:sz w:val="12"/>
                <w:szCs w:val="12"/>
              </w:rPr>
              <w:t>обучающихся</w:t>
            </w:r>
            <w:proofErr w:type="gramEnd"/>
          </w:p>
        </w:tc>
        <w:tc>
          <w:tcPr>
            <w:tcW w:w="1658" w:type="dxa"/>
            <w:vMerge/>
          </w:tcPr>
          <w:p w:rsidR="00805900" w:rsidRPr="00E20FC3" w:rsidRDefault="00805900" w:rsidP="00CF39BC">
            <w:pPr>
              <w:spacing w:line="240" w:lineRule="auto"/>
              <w:ind w:firstLine="0"/>
              <w:jc w:val="center"/>
              <w:rPr>
                <w:b/>
                <w:sz w:val="12"/>
                <w:szCs w:val="12"/>
              </w:rPr>
            </w:pPr>
          </w:p>
        </w:tc>
        <w:tc>
          <w:tcPr>
            <w:tcW w:w="1595" w:type="dxa"/>
            <w:vMerge/>
          </w:tcPr>
          <w:p w:rsidR="00805900" w:rsidRPr="00E20FC3" w:rsidRDefault="00805900" w:rsidP="00CF39BC">
            <w:pPr>
              <w:spacing w:line="240" w:lineRule="auto"/>
              <w:ind w:firstLine="0"/>
              <w:jc w:val="center"/>
              <w:rPr>
                <w:b/>
                <w:sz w:val="12"/>
                <w:szCs w:val="12"/>
              </w:rPr>
            </w:pPr>
          </w:p>
        </w:tc>
        <w:tc>
          <w:tcPr>
            <w:tcW w:w="2073" w:type="dxa"/>
            <w:vMerge/>
          </w:tcPr>
          <w:p w:rsidR="00805900" w:rsidRPr="00E20FC3" w:rsidRDefault="00805900" w:rsidP="00CF39BC">
            <w:pPr>
              <w:spacing w:line="240" w:lineRule="auto"/>
              <w:ind w:firstLine="0"/>
              <w:jc w:val="center"/>
              <w:rPr>
                <w:b/>
                <w:sz w:val="12"/>
                <w:szCs w:val="12"/>
              </w:rPr>
            </w:pPr>
          </w:p>
        </w:tc>
        <w:tc>
          <w:tcPr>
            <w:tcW w:w="1539" w:type="dxa"/>
            <w:vMerge/>
          </w:tcPr>
          <w:p w:rsidR="00805900" w:rsidRPr="00E20FC3" w:rsidRDefault="00805900" w:rsidP="00CF39BC">
            <w:pPr>
              <w:spacing w:line="240" w:lineRule="auto"/>
              <w:ind w:firstLine="0"/>
              <w:jc w:val="center"/>
              <w:rPr>
                <w:b/>
                <w:sz w:val="12"/>
                <w:szCs w:val="12"/>
              </w:rPr>
            </w:pPr>
          </w:p>
        </w:tc>
      </w:tr>
      <w:tr w:rsidR="00805900" w:rsidRPr="00E20FC3" w:rsidTr="00CF39BC">
        <w:tc>
          <w:tcPr>
            <w:tcW w:w="464" w:type="dxa"/>
            <w:vMerge w:val="restart"/>
          </w:tcPr>
          <w:p w:rsidR="00805900" w:rsidRPr="00E20FC3" w:rsidRDefault="00805900" w:rsidP="00CF39BC">
            <w:pPr>
              <w:spacing w:line="240" w:lineRule="auto"/>
              <w:ind w:firstLine="0"/>
              <w:jc w:val="center"/>
              <w:rPr>
                <w:sz w:val="12"/>
                <w:szCs w:val="12"/>
              </w:rPr>
            </w:pPr>
            <w:r w:rsidRPr="00E20FC3">
              <w:rPr>
                <w:sz w:val="12"/>
                <w:szCs w:val="12"/>
              </w:rPr>
              <w:t>28.</w:t>
            </w:r>
          </w:p>
        </w:tc>
        <w:tc>
          <w:tcPr>
            <w:tcW w:w="3279" w:type="dxa"/>
            <w:vMerge w:val="restart"/>
          </w:tcPr>
          <w:p w:rsidR="00805900" w:rsidRPr="00E20FC3" w:rsidRDefault="00805900" w:rsidP="00CF39BC">
            <w:pPr>
              <w:spacing w:line="240" w:lineRule="auto"/>
              <w:ind w:firstLine="0"/>
              <w:jc w:val="center"/>
              <w:rPr>
                <w:sz w:val="12"/>
                <w:szCs w:val="12"/>
              </w:rPr>
            </w:pPr>
            <w:r w:rsidRPr="00E20FC3">
              <w:rPr>
                <w:sz w:val="12"/>
                <w:szCs w:val="12"/>
              </w:rPr>
              <w:t>Удельный вес численности подростков в возрасте от 14 до 18 лет, участвующих в деятельности молодежных общественных объединений патриотической, туристической, экологической, краеведческой направленности, от общей численности обучающихся.</w:t>
            </w:r>
          </w:p>
        </w:tc>
        <w:tc>
          <w:tcPr>
            <w:tcW w:w="822" w:type="dxa"/>
            <w:vMerge w:val="restart"/>
          </w:tcPr>
          <w:p w:rsidR="00805900" w:rsidRPr="00E20FC3" w:rsidRDefault="00805900" w:rsidP="00CF39BC">
            <w:pPr>
              <w:spacing w:line="240" w:lineRule="auto"/>
              <w:ind w:firstLine="0"/>
              <w:jc w:val="center"/>
              <w:rPr>
                <w:sz w:val="12"/>
                <w:szCs w:val="12"/>
              </w:rPr>
            </w:pPr>
            <w:r w:rsidRPr="00E20FC3">
              <w:rPr>
                <w:sz w:val="12"/>
                <w:szCs w:val="12"/>
              </w:rPr>
              <w:t>Процент</w:t>
            </w:r>
          </w:p>
        </w:tc>
        <w:tc>
          <w:tcPr>
            <w:tcW w:w="1250" w:type="dxa"/>
            <w:vMerge w:val="restart"/>
          </w:tcPr>
          <w:p w:rsidR="00805900" w:rsidRPr="00E20FC3" w:rsidRDefault="00805900" w:rsidP="00CF39BC">
            <w:pPr>
              <w:spacing w:line="240" w:lineRule="auto"/>
              <w:ind w:firstLine="0"/>
              <w:jc w:val="center"/>
              <w:rPr>
                <w:sz w:val="12"/>
                <w:szCs w:val="12"/>
              </w:rPr>
            </w:pPr>
            <w:r w:rsidRPr="00E20FC3">
              <w:rPr>
                <w:sz w:val="12"/>
                <w:szCs w:val="12"/>
              </w:rPr>
              <w:t>А/В</w:t>
            </w:r>
            <w:r w:rsidRPr="00E20FC3">
              <w:rPr>
                <w:sz w:val="12"/>
                <w:szCs w:val="12"/>
                <w:lang w:val="en-US"/>
              </w:rPr>
              <w:t xml:space="preserve"> x 100%</w:t>
            </w:r>
          </w:p>
        </w:tc>
        <w:tc>
          <w:tcPr>
            <w:tcW w:w="2928" w:type="dxa"/>
          </w:tcPr>
          <w:p w:rsidR="00805900" w:rsidRPr="00E20FC3" w:rsidRDefault="00805900" w:rsidP="00CF39BC">
            <w:pPr>
              <w:spacing w:line="240" w:lineRule="auto"/>
              <w:ind w:firstLine="0"/>
              <w:jc w:val="center"/>
              <w:rPr>
                <w:sz w:val="12"/>
                <w:szCs w:val="12"/>
              </w:rPr>
            </w:pPr>
            <w:r w:rsidRPr="00E20FC3">
              <w:rPr>
                <w:sz w:val="12"/>
                <w:szCs w:val="12"/>
              </w:rPr>
              <w:t>Базовый показатель</w:t>
            </w:r>
          </w:p>
          <w:p w:rsidR="00805900" w:rsidRPr="00E20FC3" w:rsidRDefault="00805900" w:rsidP="00CF39BC">
            <w:pPr>
              <w:spacing w:line="240" w:lineRule="auto"/>
              <w:ind w:firstLine="0"/>
              <w:jc w:val="center"/>
              <w:rPr>
                <w:b/>
                <w:sz w:val="12"/>
                <w:szCs w:val="12"/>
              </w:rPr>
            </w:pPr>
            <w:r w:rsidRPr="00E20FC3">
              <w:rPr>
                <w:sz w:val="12"/>
                <w:szCs w:val="12"/>
              </w:rPr>
              <w:t>А -  численность  подростков в возрасте от 14 до 18 лет, участвующих в деятельности молодежных общественных объединений патриотической, туристической, экологической, краеведческой направленности</w:t>
            </w:r>
          </w:p>
        </w:tc>
        <w:tc>
          <w:tcPr>
            <w:tcW w:w="1658" w:type="dxa"/>
            <w:vMerge w:val="restart"/>
          </w:tcPr>
          <w:p w:rsidR="00805900" w:rsidRPr="00E20FC3" w:rsidRDefault="00805900" w:rsidP="00CF39BC">
            <w:pPr>
              <w:spacing w:line="240" w:lineRule="auto"/>
              <w:ind w:firstLine="0"/>
              <w:jc w:val="center"/>
              <w:rPr>
                <w:b/>
                <w:sz w:val="12"/>
                <w:szCs w:val="12"/>
              </w:rPr>
            </w:pPr>
            <w:r w:rsidRPr="00E20FC3">
              <w:rPr>
                <w:sz w:val="12"/>
                <w:szCs w:val="12"/>
              </w:rPr>
              <w:t>1 – периодическая отчетность</w:t>
            </w:r>
          </w:p>
        </w:tc>
        <w:tc>
          <w:tcPr>
            <w:tcW w:w="1595" w:type="dxa"/>
            <w:vMerge w:val="restart"/>
          </w:tcPr>
          <w:p w:rsidR="00805900" w:rsidRPr="00E20FC3" w:rsidRDefault="00805900" w:rsidP="00CF39BC">
            <w:pPr>
              <w:spacing w:line="240" w:lineRule="auto"/>
              <w:ind w:firstLine="0"/>
              <w:jc w:val="center"/>
              <w:rPr>
                <w:b/>
                <w:sz w:val="12"/>
                <w:szCs w:val="12"/>
              </w:rPr>
            </w:pPr>
            <w:r w:rsidRPr="00E20FC3">
              <w:rPr>
                <w:sz w:val="12"/>
                <w:szCs w:val="12"/>
              </w:rPr>
              <w:t xml:space="preserve">Отдел образования администрации муниципального образования </w:t>
            </w:r>
            <w:proofErr w:type="spellStart"/>
            <w:r w:rsidRPr="00E20FC3">
              <w:rPr>
                <w:sz w:val="12"/>
                <w:szCs w:val="12"/>
              </w:rPr>
              <w:t>Адамовский</w:t>
            </w:r>
            <w:proofErr w:type="spellEnd"/>
            <w:r w:rsidRPr="00E20FC3">
              <w:rPr>
                <w:sz w:val="12"/>
                <w:szCs w:val="12"/>
              </w:rPr>
              <w:t xml:space="preserve"> район</w:t>
            </w:r>
          </w:p>
        </w:tc>
        <w:tc>
          <w:tcPr>
            <w:tcW w:w="2073" w:type="dxa"/>
            <w:vMerge w:val="restart"/>
          </w:tcPr>
          <w:p w:rsidR="00805900" w:rsidRPr="00E20FC3" w:rsidRDefault="00805900" w:rsidP="00CF39BC">
            <w:pPr>
              <w:spacing w:line="240" w:lineRule="auto"/>
              <w:ind w:firstLine="0"/>
              <w:jc w:val="center"/>
              <w:rPr>
                <w:sz w:val="12"/>
                <w:szCs w:val="12"/>
              </w:rPr>
            </w:pPr>
            <w:r w:rsidRPr="00E20FC3">
              <w:rPr>
                <w:sz w:val="12"/>
                <w:szCs w:val="12"/>
              </w:rPr>
              <w:t>Отчет в Министерство образования Оренбургской области</w:t>
            </w:r>
          </w:p>
        </w:tc>
        <w:tc>
          <w:tcPr>
            <w:tcW w:w="1539" w:type="dxa"/>
            <w:vMerge w:val="restart"/>
          </w:tcPr>
          <w:p w:rsidR="00805900" w:rsidRPr="00E20FC3" w:rsidRDefault="00805900" w:rsidP="00CF39BC">
            <w:pPr>
              <w:spacing w:line="240" w:lineRule="auto"/>
              <w:ind w:firstLine="0"/>
              <w:jc w:val="center"/>
              <w:rPr>
                <w:b/>
                <w:sz w:val="12"/>
                <w:szCs w:val="12"/>
              </w:rPr>
            </w:pPr>
            <w:r w:rsidRPr="00E20FC3">
              <w:rPr>
                <w:sz w:val="12"/>
                <w:szCs w:val="12"/>
              </w:rPr>
              <w:t>Ежегодно до 20.02</w:t>
            </w:r>
          </w:p>
        </w:tc>
      </w:tr>
      <w:tr w:rsidR="00805900" w:rsidRPr="00E20FC3" w:rsidTr="00CF39BC">
        <w:tc>
          <w:tcPr>
            <w:tcW w:w="464" w:type="dxa"/>
            <w:vMerge/>
          </w:tcPr>
          <w:p w:rsidR="00805900" w:rsidRPr="00E20FC3" w:rsidRDefault="00805900" w:rsidP="00CF39BC">
            <w:pPr>
              <w:spacing w:line="240" w:lineRule="auto"/>
              <w:ind w:firstLine="0"/>
              <w:jc w:val="center"/>
              <w:rPr>
                <w:sz w:val="12"/>
                <w:szCs w:val="12"/>
              </w:rPr>
            </w:pPr>
          </w:p>
        </w:tc>
        <w:tc>
          <w:tcPr>
            <w:tcW w:w="3279" w:type="dxa"/>
            <w:vMerge/>
          </w:tcPr>
          <w:p w:rsidR="00805900" w:rsidRPr="00E20FC3" w:rsidRDefault="00805900" w:rsidP="00CF39BC">
            <w:pPr>
              <w:spacing w:line="240" w:lineRule="auto"/>
              <w:ind w:firstLine="0"/>
              <w:jc w:val="center"/>
              <w:rPr>
                <w:sz w:val="12"/>
                <w:szCs w:val="12"/>
              </w:rPr>
            </w:pPr>
          </w:p>
        </w:tc>
        <w:tc>
          <w:tcPr>
            <w:tcW w:w="822" w:type="dxa"/>
            <w:vMerge/>
          </w:tcPr>
          <w:p w:rsidR="00805900" w:rsidRPr="00E20FC3" w:rsidRDefault="00805900" w:rsidP="00CF39BC">
            <w:pPr>
              <w:spacing w:line="240" w:lineRule="auto"/>
              <w:ind w:firstLine="0"/>
              <w:jc w:val="center"/>
              <w:rPr>
                <w:sz w:val="12"/>
                <w:szCs w:val="12"/>
              </w:rPr>
            </w:pPr>
          </w:p>
        </w:tc>
        <w:tc>
          <w:tcPr>
            <w:tcW w:w="1250" w:type="dxa"/>
            <w:vMerge/>
          </w:tcPr>
          <w:p w:rsidR="00805900" w:rsidRPr="00E20FC3" w:rsidRDefault="00805900" w:rsidP="00CF39BC">
            <w:pPr>
              <w:spacing w:line="240" w:lineRule="auto"/>
              <w:ind w:firstLine="0"/>
              <w:jc w:val="center"/>
              <w:rPr>
                <w:sz w:val="12"/>
                <w:szCs w:val="12"/>
              </w:rPr>
            </w:pPr>
          </w:p>
        </w:tc>
        <w:tc>
          <w:tcPr>
            <w:tcW w:w="2928" w:type="dxa"/>
          </w:tcPr>
          <w:p w:rsidR="00805900" w:rsidRPr="00E20FC3" w:rsidRDefault="00805900" w:rsidP="00CF39BC">
            <w:pPr>
              <w:spacing w:line="240" w:lineRule="auto"/>
              <w:ind w:firstLine="0"/>
              <w:jc w:val="center"/>
              <w:rPr>
                <w:sz w:val="12"/>
                <w:szCs w:val="12"/>
              </w:rPr>
            </w:pPr>
            <w:r w:rsidRPr="00E20FC3">
              <w:rPr>
                <w:sz w:val="12"/>
                <w:szCs w:val="12"/>
              </w:rPr>
              <w:t>Базовый показатель</w:t>
            </w:r>
          </w:p>
          <w:p w:rsidR="00805900" w:rsidRPr="00E20FC3" w:rsidRDefault="00805900" w:rsidP="00CF39BC">
            <w:pPr>
              <w:spacing w:line="240" w:lineRule="auto"/>
              <w:ind w:firstLine="0"/>
              <w:jc w:val="center"/>
              <w:rPr>
                <w:b/>
                <w:sz w:val="12"/>
                <w:szCs w:val="12"/>
              </w:rPr>
            </w:pPr>
            <w:r w:rsidRPr="00E20FC3">
              <w:rPr>
                <w:sz w:val="12"/>
                <w:szCs w:val="12"/>
              </w:rPr>
              <w:t xml:space="preserve">В - общее количество </w:t>
            </w:r>
            <w:proofErr w:type="gramStart"/>
            <w:r w:rsidRPr="00E20FC3">
              <w:rPr>
                <w:sz w:val="12"/>
                <w:szCs w:val="12"/>
              </w:rPr>
              <w:t>обучающихся</w:t>
            </w:r>
            <w:proofErr w:type="gramEnd"/>
          </w:p>
        </w:tc>
        <w:tc>
          <w:tcPr>
            <w:tcW w:w="1658" w:type="dxa"/>
            <w:vMerge/>
          </w:tcPr>
          <w:p w:rsidR="00805900" w:rsidRPr="00E20FC3" w:rsidRDefault="00805900" w:rsidP="00CF39BC">
            <w:pPr>
              <w:spacing w:line="240" w:lineRule="auto"/>
              <w:ind w:firstLine="0"/>
              <w:jc w:val="center"/>
              <w:rPr>
                <w:b/>
                <w:sz w:val="12"/>
                <w:szCs w:val="12"/>
              </w:rPr>
            </w:pPr>
          </w:p>
        </w:tc>
        <w:tc>
          <w:tcPr>
            <w:tcW w:w="1595" w:type="dxa"/>
            <w:vMerge/>
          </w:tcPr>
          <w:p w:rsidR="00805900" w:rsidRPr="00E20FC3" w:rsidRDefault="00805900" w:rsidP="00CF39BC">
            <w:pPr>
              <w:spacing w:line="240" w:lineRule="auto"/>
              <w:ind w:firstLine="0"/>
              <w:jc w:val="center"/>
              <w:rPr>
                <w:b/>
                <w:sz w:val="12"/>
                <w:szCs w:val="12"/>
              </w:rPr>
            </w:pPr>
          </w:p>
        </w:tc>
        <w:tc>
          <w:tcPr>
            <w:tcW w:w="2073" w:type="dxa"/>
            <w:vMerge/>
          </w:tcPr>
          <w:p w:rsidR="00805900" w:rsidRPr="00E20FC3" w:rsidRDefault="00805900" w:rsidP="00CF39BC">
            <w:pPr>
              <w:spacing w:line="240" w:lineRule="auto"/>
              <w:ind w:firstLine="0"/>
              <w:jc w:val="center"/>
              <w:rPr>
                <w:b/>
                <w:sz w:val="12"/>
                <w:szCs w:val="12"/>
              </w:rPr>
            </w:pPr>
          </w:p>
        </w:tc>
        <w:tc>
          <w:tcPr>
            <w:tcW w:w="1539" w:type="dxa"/>
            <w:vMerge/>
          </w:tcPr>
          <w:p w:rsidR="00805900" w:rsidRPr="00E20FC3" w:rsidRDefault="00805900" w:rsidP="00CF39BC">
            <w:pPr>
              <w:spacing w:line="240" w:lineRule="auto"/>
              <w:ind w:firstLine="0"/>
              <w:jc w:val="center"/>
              <w:rPr>
                <w:b/>
                <w:sz w:val="12"/>
                <w:szCs w:val="12"/>
              </w:rPr>
            </w:pPr>
          </w:p>
        </w:tc>
      </w:tr>
      <w:tr w:rsidR="00805900" w:rsidRPr="00E20FC3" w:rsidTr="00CF39BC">
        <w:tc>
          <w:tcPr>
            <w:tcW w:w="464" w:type="dxa"/>
            <w:vMerge w:val="restart"/>
          </w:tcPr>
          <w:p w:rsidR="00805900" w:rsidRPr="00E20FC3" w:rsidRDefault="00805900" w:rsidP="00CF39BC">
            <w:pPr>
              <w:spacing w:line="240" w:lineRule="auto"/>
              <w:ind w:firstLine="0"/>
              <w:jc w:val="center"/>
              <w:rPr>
                <w:sz w:val="12"/>
                <w:szCs w:val="12"/>
              </w:rPr>
            </w:pPr>
            <w:r w:rsidRPr="00E20FC3">
              <w:rPr>
                <w:sz w:val="12"/>
                <w:szCs w:val="12"/>
              </w:rPr>
              <w:t>29.</w:t>
            </w:r>
          </w:p>
        </w:tc>
        <w:tc>
          <w:tcPr>
            <w:tcW w:w="3279" w:type="dxa"/>
            <w:vMerge w:val="restart"/>
          </w:tcPr>
          <w:p w:rsidR="00805900" w:rsidRPr="00E20FC3" w:rsidRDefault="00805900" w:rsidP="00CF39BC">
            <w:pPr>
              <w:spacing w:line="240" w:lineRule="auto"/>
              <w:ind w:firstLine="0"/>
              <w:jc w:val="center"/>
              <w:rPr>
                <w:sz w:val="12"/>
                <w:szCs w:val="12"/>
              </w:rPr>
            </w:pPr>
            <w:r w:rsidRPr="00E20FC3">
              <w:rPr>
                <w:sz w:val="12"/>
                <w:szCs w:val="12"/>
              </w:rPr>
              <w:t xml:space="preserve">Доля </w:t>
            </w:r>
            <w:proofErr w:type="gramStart"/>
            <w:r w:rsidRPr="00E20FC3">
              <w:rPr>
                <w:sz w:val="12"/>
                <w:szCs w:val="12"/>
              </w:rPr>
              <w:t>обучающихся</w:t>
            </w:r>
            <w:proofErr w:type="gramEnd"/>
            <w:r w:rsidRPr="00E20FC3">
              <w:rPr>
                <w:sz w:val="12"/>
                <w:szCs w:val="12"/>
              </w:rPr>
              <w:t>, охваченных психолого-педагогическим сопровождением, в общей численности обучающихся.</w:t>
            </w:r>
          </w:p>
        </w:tc>
        <w:tc>
          <w:tcPr>
            <w:tcW w:w="822" w:type="dxa"/>
            <w:vMerge w:val="restart"/>
          </w:tcPr>
          <w:p w:rsidR="00805900" w:rsidRPr="00E20FC3" w:rsidRDefault="00805900" w:rsidP="00CF39BC">
            <w:pPr>
              <w:spacing w:line="240" w:lineRule="auto"/>
              <w:ind w:firstLine="0"/>
              <w:jc w:val="center"/>
              <w:rPr>
                <w:sz w:val="12"/>
                <w:szCs w:val="12"/>
              </w:rPr>
            </w:pPr>
            <w:r w:rsidRPr="00E20FC3">
              <w:rPr>
                <w:sz w:val="12"/>
                <w:szCs w:val="12"/>
              </w:rPr>
              <w:t>Процент</w:t>
            </w:r>
          </w:p>
        </w:tc>
        <w:tc>
          <w:tcPr>
            <w:tcW w:w="1250" w:type="dxa"/>
            <w:vMerge w:val="restart"/>
          </w:tcPr>
          <w:p w:rsidR="00805900" w:rsidRPr="00E20FC3" w:rsidRDefault="00805900" w:rsidP="00CF39BC">
            <w:pPr>
              <w:spacing w:line="240" w:lineRule="auto"/>
              <w:ind w:firstLine="0"/>
              <w:jc w:val="center"/>
              <w:rPr>
                <w:sz w:val="12"/>
                <w:szCs w:val="12"/>
              </w:rPr>
            </w:pPr>
            <w:r w:rsidRPr="00E20FC3">
              <w:rPr>
                <w:sz w:val="12"/>
                <w:szCs w:val="12"/>
              </w:rPr>
              <w:t>А/В</w:t>
            </w:r>
            <w:r w:rsidRPr="00E20FC3">
              <w:rPr>
                <w:sz w:val="12"/>
                <w:szCs w:val="12"/>
                <w:lang w:val="en-US"/>
              </w:rPr>
              <w:t xml:space="preserve"> x 100%</w:t>
            </w:r>
          </w:p>
        </w:tc>
        <w:tc>
          <w:tcPr>
            <w:tcW w:w="2928" w:type="dxa"/>
          </w:tcPr>
          <w:p w:rsidR="00805900" w:rsidRPr="00E20FC3" w:rsidRDefault="00805900" w:rsidP="00CF39BC">
            <w:pPr>
              <w:spacing w:line="240" w:lineRule="auto"/>
              <w:ind w:firstLine="0"/>
              <w:jc w:val="center"/>
              <w:rPr>
                <w:sz w:val="12"/>
                <w:szCs w:val="12"/>
              </w:rPr>
            </w:pPr>
            <w:r w:rsidRPr="00E20FC3">
              <w:rPr>
                <w:sz w:val="12"/>
                <w:szCs w:val="12"/>
              </w:rPr>
              <w:t>Базовый показатель</w:t>
            </w:r>
          </w:p>
          <w:p w:rsidR="00805900" w:rsidRPr="00E20FC3" w:rsidRDefault="00805900" w:rsidP="00CF39BC">
            <w:pPr>
              <w:spacing w:line="240" w:lineRule="auto"/>
              <w:ind w:firstLine="0"/>
              <w:jc w:val="center"/>
              <w:rPr>
                <w:b/>
                <w:sz w:val="12"/>
                <w:szCs w:val="12"/>
              </w:rPr>
            </w:pPr>
            <w:r w:rsidRPr="00E20FC3">
              <w:rPr>
                <w:sz w:val="12"/>
                <w:szCs w:val="12"/>
              </w:rPr>
              <w:t xml:space="preserve">А - численность   </w:t>
            </w:r>
            <w:proofErr w:type="gramStart"/>
            <w:r w:rsidRPr="00E20FC3">
              <w:rPr>
                <w:sz w:val="12"/>
                <w:szCs w:val="12"/>
              </w:rPr>
              <w:t>обучающихся</w:t>
            </w:r>
            <w:proofErr w:type="gramEnd"/>
            <w:r w:rsidRPr="00E20FC3">
              <w:rPr>
                <w:sz w:val="12"/>
                <w:szCs w:val="12"/>
              </w:rPr>
              <w:t>, охваченных психолого-педагогическим сопровождением</w:t>
            </w:r>
          </w:p>
        </w:tc>
        <w:tc>
          <w:tcPr>
            <w:tcW w:w="1658" w:type="dxa"/>
            <w:vMerge w:val="restart"/>
          </w:tcPr>
          <w:p w:rsidR="00805900" w:rsidRPr="00E20FC3" w:rsidRDefault="00805900" w:rsidP="00CF39BC">
            <w:pPr>
              <w:spacing w:line="240" w:lineRule="auto"/>
              <w:ind w:firstLine="0"/>
              <w:jc w:val="center"/>
              <w:rPr>
                <w:b/>
                <w:sz w:val="12"/>
                <w:szCs w:val="12"/>
              </w:rPr>
            </w:pPr>
            <w:r w:rsidRPr="00E20FC3">
              <w:rPr>
                <w:sz w:val="12"/>
                <w:szCs w:val="12"/>
              </w:rPr>
              <w:t>1 – периодическая отчетность</w:t>
            </w:r>
          </w:p>
        </w:tc>
        <w:tc>
          <w:tcPr>
            <w:tcW w:w="1595" w:type="dxa"/>
            <w:vMerge w:val="restart"/>
          </w:tcPr>
          <w:p w:rsidR="00805900" w:rsidRPr="00E20FC3" w:rsidRDefault="00805900" w:rsidP="00CF39BC">
            <w:pPr>
              <w:spacing w:line="240" w:lineRule="auto"/>
              <w:ind w:firstLine="0"/>
              <w:jc w:val="center"/>
              <w:rPr>
                <w:b/>
                <w:sz w:val="12"/>
                <w:szCs w:val="12"/>
              </w:rPr>
            </w:pPr>
            <w:r w:rsidRPr="00E20FC3">
              <w:rPr>
                <w:sz w:val="12"/>
                <w:szCs w:val="12"/>
              </w:rPr>
              <w:t xml:space="preserve">Отдел образования администрации муниципального образования </w:t>
            </w:r>
            <w:proofErr w:type="spellStart"/>
            <w:r w:rsidRPr="00E20FC3">
              <w:rPr>
                <w:sz w:val="12"/>
                <w:szCs w:val="12"/>
              </w:rPr>
              <w:t>Адамовский</w:t>
            </w:r>
            <w:proofErr w:type="spellEnd"/>
            <w:r w:rsidRPr="00E20FC3">
              <w:rPr>
                <w:sz w:val="12"/>
                <w:szCs w:val="12"/>
              </w:rPr>
              <w:t xml:space="preserve"> район</w:t>
            </w:r>
          </w:p>
        </w:tc>
        <w:tc>
          <w:tcPr>
            <w:tcW w:w="2073" w:type="dxa"/>
            <w:vMerge w:val="restart"/>
          </w:tcPr>
          <w:p w:rsidR="00805900" w:rsidRPr="00E20FC3" w:rsidRDefault="00805900" w:rsidP="00CF39BC">
            <w:pPr>
              <w:spacing w:line="240" w:lineRule="auto"/>
              <w:ind w:firstLine="0"/>
              <w:jc w:val="center"/>
              <w:rPr>
                <w:sz w:val="12"/>
                <w:szCs w:val="12"/>
              </w:rPr>
            </w:pPr>
            <w:r w:rsidRPr="00E20FC3">
              <w:rPr>
                <w:sz w:val="12"/>
                <w:szCs w:val="12"/>
              </w:rPr>
              <w:t>Отчет в Министерство образования Оренбургской области</w:t>
            </w:r>
          </w:p>
        </w:tc>
        <w:tc>
          <w:tcPr>
            <w:tcW w:w="1539" w:type="dxa"/>
            <w:vMerge w:val="restart"/>
          </w:tcPr>
          <w:p w:rsidR="00805900" w:rsidRPr="00E20FC3" w:rsidRDefault="00805900" w:rsidP="00CF39BC">
            <w:pPr>
              <w:spacing w:line="240" w:lineRule="auto"/>
              <w:ind w:firstLine="0"/>
              <w:jc w:val="center"/>
              <w:rPr>
                <w:b/>
                <w:sz w:val="12"/>
                <w:szCs w:val="12"/>
              </w:rPr>
            </w:pPr>
            <w:r w:rsidRPr="00E20FC3">
              <w:rPr>
                <w:sz w:val="12"/>
                <w:szCs w:val="12"/>
              </w:rPr>
              <w:t>Ежегодно до 20.02</w:t>
            </w:r>
          </w:p>
        </w:tc>
      </w:tr>
      <w:tr w:rsidR="00805900" w:rsidRPr="00E20FC3" w:rsidTr="00CF39BC">
        <w:tc>
          <w:tcPr>
            <w:tcW w:w="464" w:type="dxa"/>
            <w:vMerge/>
          </w:tcPr>
          <w:p w:rsidR="00805900" w:rsidRPr="00E20FC3" w:rsidRDefault="00805900" w:rsidP="00CF39BC">
            <w:pPr>
              <w:spacing w:line="240" w:lineRule="auto"/>
              <w:ind w:firstLine="0"/>
              <w:jc w:val="center"/>
              <w:rPr>
                <w:sz w:val="12"/>
                <w:szCs w:val="12"/>
              </w:rPr>
            </w:pPr>
          </w:p>
        </w:tc>
        <w:tc>
          <w:tcPr>
            <w:tcW w:w="3279" w:type="dxa"/>
            <w:vMerge/>
          </w:tcPr>
          <w:p w:rsidR="00805900" w:rsidRPr="00E20FC3" w:rsidRDefault="00805900" w:rsidP="00CF39BC">
            <w:pPr>
              <w:spacing w:line="240" w:lineRule="auto"/>
              <w:ind w:firstLine="0"/>
              <w:jc w:val="center"/>
              <w:rPr>
                <w:sz w:val="12"/>
                <w:szCs w:val="12"/>
              </w:rPr>
            </w:pPr>
          </w:p>
        </w:tc>
        <w:tc>
          <w:tcPr>
            <w:tcW w:w="822" w:type="dxa"/>
            <w:vMerge/>
          </w:tcPr>
          <w:p w:rsidR="00805900" w:rsidRPr="00E20FC3" w:rsidRDefault="00805900" w:rsidP="00CF39BC">
            <w:pPr>
              <w:spacing w:line="240" w:lineRule="auto"/>
              <w:ind w:firstLine="0"/>
              <w:jc w:val="center"/>
              <w:rPr>
                <w:sz w:val="12"/>
                <w:szCs w:val="12"/>
              </w:rPr>
            </w:pPr>
          </w:p>
        </w:tc>
        <w:tc>
          <w:tcPr>
            <w:tcW w:w="1250" w:type="dxa"/>
            <w:vMerge/>
          </w:tcPr>
          <w:p w:rsidR="00805900" w:rsidRPr="00E20FC3" w:rsidRDefault="00805900" w:rsidP="00CF39BC">
            <w:pPr>
              <w:spacing w:line="240" w:lineRule="auto"/>
              <w:ind w:firstLine="0"/>
              <w:jc w:val="center"/>
              <w:rPr>
                <w:sz w:val="12"/>
                <w:szCs w:val="12"/>
              </w:rPr>
            </w:pPr>
          </w:p>
        </w:tc>
        <w:tc>
          <w:tcPr>
            <w:tcW w:w="2928" w:type="dxa"/>
          </w:tcPr>
          <w:p w:rsidR="00805900" w:rsidRPr="00E20FC3" w:rsidRDefault="00805900" w:rsidP="00CF39BC">
            <w:pPr>
              <w:spacing w:line="240" w:lineRule="auto"/>
              <w:ind w:firstLine="0"/>
              <w:jc w:val="center"/>
              <w:rPr>
                <w:sz w:val="12"/>
                <w:szCs w:val="12"/>
              </w:rPr>
            </w:pPr>
            <w:r w:rsidRPr="00E20FC3">
              <w:rPr>
                <w:sz w:val="12"/>
                <w:szCs w:val="12"/>
              </w:rPr>
              <w:t>Базовый показатель</w:t>
            </w:r>
          </w:p>
          <w:p w:rsidR="00805900" w:rsidRPr="00E20FC3" w:rsidRDefault="00805900" w:rsidP="00CF39BC">
            <w:pPr>
              <w:spacing w:line="240" w:lineRule="auto"/>
              <w:ind w:firstLine="0"/>
              <w:jc w:val="center"/>
              <w:rPr>
                <w:b/>
                <w:sz w:val="12"/>
                <w:szCs w:val="12"/>
              </w:rPr>
            </w:pPr>
            <w:r w:rsidRPr="00E20FC3">
              <w:rPr>
                <w:sz w:val="12"/>
                <w:szCs w:val="12"/>
              </w:rPr>
              <w:t xml:space="preserve">В - общее количество </w:t>
            </w:r>
            <w:proofErr w:type="gramStart"/>
            <w:r w:rsidRPr="00E20FC3">
              <w:rPr>
                <w:sz w:val="12"/>
                <w:szCs w:val="12"/>
              </w:rPr>
              <w:t>обучающихся</w:t>
            </w:r>
            <w:proofErr w:type="gramEnd"/>
          </w:p>
        </w:tc>
        <w:tc>
          <w:tcPr>
            <w:tcW w:w="1658" w:type="dxa"/>
            <w:vMerge/>
          </w:tcPr>
          <w:p w:rsidR="00805900" w:rsidRPr="00E20FC3" w:rsidRDefault="00805900" w:rsidP="00CF39BC">
            <w:pPr>
              <w:spacing w:line="240" w:lineRule="auto"/>
              <w:ind w:firstLine="0"/>
              <w:jc w:val="center"/>
              <w:rPr>
                <w:b/>
                <w:sz w:val="12"/>
                <w:szCs w:val="12"/>
              </w:rPr>
            </w:pPr>
          </w:p>
        </w:tc>
        <w:tc>
          <w:tcPr>
            <w:tcW w:w="1595" w:type="dxa"/>
            <w:vMerge/>
          </w:tcPr>
          <w:p w:rsidR="00805900" w:rsidRPr="00E20FC3" w:rsidRDefault="00805900" w:rsidP="00CF39BC">
            <w:pPr>
              <w:spacing w:line="240" w:lineRule="auto"/>
              <w:ind w:firstLine="0"/>
              <w:jc w:val="center"/>
              <w:rPr>
                <w:b/>
                <w:sz w:val="12"/>
                <w:szCs w:val="12"/>
              </w:rPr>
            </w:pPr>
          </w:p>
        </w:tc>
        <w:tc>
          <w:tcPr>
            <w:tcW w:w="2073" w:type="dxa"/>
            <w:vMerge/>
          </w:tcPr>
          <w:p w:rsidR="00805900" w:rsidRPr="00E20FC3" w:rsidRDefault="00805900" w:rsidP="00CF39BC">
            <w:pPr>
              <w:spacing w:line="240" w:lineRule="auto"/>
              <w:ind w:firstLine="0"/>
              <w:jc w:val="center"/>
              <w:rPr>
                <w:b/>
                <w:sz w:val="12"/>
                <w:szCs w:val="12"/>
              </w:rPr>
            </w:pPr>
          </w:p>
        </w:tc>
        <w:tc>
          <w:tcPr>
            <w:tcW w:w="1539" w:type="dxa"/>
            <w:vMerge/>
          </w:tcPr>
          <w:p w:rsidR="00805900" w:rsidRPr="00E20FC3" w:rsidRDefault="00805900" w:rsidP="00CF39BC">
            <w:pPr>
              <w:spacing w:line="240" w:lineRule="auto"/>
              <w:ind w:firstLine="0"/>
              <w:jc w:val="center"/>
              <w:rPr>
                <w:b/>
                <w:sz w:val="12"/>
                <w:szCs w:val="12"/>
              </w:rPr>
            </w:pPr>
          </w:p>
        </w:tc>
      </w:tr>
      <w:tr w:rsidR="00805900" w:rsidRPr="00E20FC3" w:rsidTr="00CF39BC">
        <w:tc>
          <w:tcPr>
            <w:tcW w:w="464" w:type="dxa"/>
            <w:vMerge w:val="restart"/>
          </w:tcPr>
          <w:p w:rsidR="00805900" w:rsidRPr="00E20FC3" w:rsidRDefault="00805900" w:rsidP="00CF39BC">
            <w:pPr>
              <w:spacing w:line="240" w:lineRule="auto"/>
              <w:ind w:firstLine="0"/>
              <w:jc w:val="center"/>
              <w:rPr>
                <w:sz w:val="12"/>
                <w:szCs w:val="12"/>
              </w:rPr>
            </w:pPr>
            <w:r w:rsidRPr="00E20FC3">
              <w:rPr>
                <w:sz w:val="12"/>
                <w:szCs w:val="12"/>
              </w:rPr>
              <w:t>30.</w:t>
            </w:r>
          </w:p>
        </w:tc>
        <w:tc>
          <w:tcPr>
            <w:tcW w:w="3279" w:type="dxa"/>
            <w:vMerge w:val="restart"/>
          </w:tcPr>
          <w:p w:rsidR="00805900" w:rsidRPr="00E20FC3" w:rsidRDefault="00805900" w:rsidP="00CF39BC">
            <w:pPr>
              <w:spacing w:line="240" w:lineRule="auto"/>
              <w:ind w:firstLine="0"/>
              <w:jc w:val="center"/>
              <w:rPr>
                <w:sz w:val="12"/>
                <w:szCs w:val="12"/>
              </w:rPr>
            </w:pPr>
            <w:r w:rsidRPr="00E20FC3">
              <w:rPr>
                <w:sz w:val="12"/>
                <w:szCs w:val="12"/>
              </w:rPr>
              <w:t>Охват детей в оздоровительных лагерях, в том числе лагерях с дневным пребыванием детей.</w:t>
            </w:r>
          </w:p>
        </w:tc>
        <w:tc>
          <w:tcPr>
            <w:tcW w:w="822" w:type="dxa"/>
            <w:vMerge w:val="restart"/>
          </w:tcPr>
          <w:p w:rsidR="00805900" w:rsidRPr="00E20FC3" w:rsidRDefault="00805900" w:rsidP="00CF39BC">
            <w:pPr>
              <w:spacing w:line="240" w:lineRule="auto"/>
              <w:ind w:firstLine="0"/>
              <w:jc w:val="center"/>
              <w:rPr>
                <w:sz w:val="12"/>
                <w:szCs w:val="12"/>
              </w:rPr>
            </w:pPr>
            <w:r w:rsidRPr="00E20FC3">
              <w:rPr>
                <w:sz w:val="12"/>
                <w:szCs w:val="12"/>
              </w:rPr>
              <w:t>процент</w:t>
            </w:r>
          </w:p>
        </w:tc>
        <w:tc>
          <w:tcPr>
            <w:tcW w:w="1250" w:type="dxa"/>
            <w:vMerge w:val="restart"/>
          </w:tcPr>
          <w:p w:rsidR="00805900" w:rsidRPr="00E20FC3" w:rsidRDefault="00805900" w:rsidP="00CF39BC">
            <w:pPr>
              <w:spacing w:line="240" w:lineRule="auto"/>
              <w:ind w:firstLine="0"/>
              <w:jc w:val="center"/>
              <w:rPr>
                <w:sz w:val="12"/>
                <w:szCs w:val="12"/>
              </w:rPr>
            </w:pPr>
            <w:r w:rsidRPr="00E20FC3">
              <w:rPr>
                <w:sz w:val="12"/>
                <w:szCs w:val="12"/>
              </w:rPr>
              <w:t>А/В</w:t>
            </w:r>
            <w:r w:rsidRPr="00E20FC3">
              <w:rPr>
                <w:sz w:val="12"/>
                <w:szCs w:val="12"/>
                <w:lang w:val="en-US"/>
              </w:rPr>
              <w:t xml:space="preserve"> x 100%</w:t>
            </w:r>
          </w:p>
        </w:tc>
        <w:tc>
          <w:tcPr>
            <w:tcW w:w="2928" w:type="dxa"/>
          </w:tcPr>
          <w:p w:rsidR="00805900" w:rsidRPr="00E20FC3" w:rsidRDefault="00805900" w:rsidP="00CF39BC">
            <w:pPr>
              <w:spacing w:line="240" w:lineRule="auto"/>
              <w:ind w:firstLine="0"/>
              <w:jc w:val="center"/>
              <w:rPr>
                <w:sz w:val="12"/>
                <w:szCs w:val="12"/>
              </w:rPr>
            </w:pPr>
            <w:r w:rsidRPr="00E20FC3">
              <w:rPr>
                <w:sz w:val="12"/>
                <w:szCs w:val="12"/>
              </w:rPr>
              <w:t>Базовый показатель</w:t>
            </w:r>
          </w:p>
          <w:p w:rsidR="00805900" w:rsidRPr="00E20FC3" w:rsidRDefault="00805900" w:rsidP="00CF39BC">
            <w:pPr>
              <w:spacing w:line="240" w:lineRule="auto"/>
              <w:ind w:firstLine="0"/>
              <w:jc w:val="center"/>
              <w:rPr>
                <w:b/>
                <w:sz w:val="12"/>
                <w:szCs w:val="12"/>
              </w:rPr>
            </w:pPr>
            <w:r w:rsidRPr="00E20FC3">
              <w:rPr>
                <w:sz w:val="12"/>
                <w:szCs w:val="12"/>
              </w:rPr>
              <w:t>А - численность   детей в оздоровительных лагерях, в том числе лагерях с дневным пребыванием детей</w:t>
            </w:r>
          </w:p>
        </w:tc>
        <w:tc>
          <w:tcPr>
            <w:tcW w:w="1658" w:type="dxa"/>
            <w:vMerge w:val="restart"/>
          </w:tcPr>
          <w:p w:rsidR="00805900" w:rsidRPr="00E20FC3" w:rsidRDefault="00805900" w:rsidP="00CF39BC">
            <w:pPr>
              <w:spacing w:line="240" w:lineRule="auto"/>
              <w:ind w:firstLine="0"/>
              <w:jc w:val="center"/>
              <w:rPr>
                <w:b/>
                <w:sz w:val="12"/>
                <w:szCs w:val="12"/>
              </w:rPr>
            </w:pPr>
            <w:r w:rsidRPr="00E20FC3">
              <w:rPr>
                <w:sz w:val="12"/>
                <w:szCs w:val="12"/>
              </w:rPr>
              <w:t>1 – периодическая отчетность</w:t>
            </w:r>
          </w:p>
        </w:tc>
        <w:tc>
          <w:tcPr>
            <w:tcW w:w="1595" w:type="dxa"/>
            <w:vMerge w:val="restart"/>
          </w:tcPr>
          <w:p w:rsidR="00805900" w:rsidRPr="00E20FC3" w:rsidRDefault="00805900" w:rsidP="00CF39BC">
            <w:pPr>
              <w:spacing w:line="240" w:lineRule="auto"/>
              <w:ind w:firstLine="0"/>
              <w:jc w:val="center"/>
              <w:rPr>
                <w:b/>
                <w:sz w:val="12"/>
                <w:szCs w:val="12"/>
              </w:rPr>
            </w:pPr>
            <w:r w:rsidRPr="00E20FC3">
              <w:rPr>
                <w:sz w:val="12"/>
                <w:szCs w:val="12"/>
              </w:rPr>
              <w:t xml:space="preserve">Отдел образования администрации муниципального образования </w:t>
            </w:r>
            <w:proofErr w:type="spellStart"/>
            <w:r w:rsidRPr="00E20FC3">
              <w:rPr>
                <w:sz w:val="12"/>
                <w:szCs w:val="12"/>
              </w:rPr>
              <w:t>Адамовский</w:t>
            </w:r>
            <w:proofErr w:type="spellEnd"/>
            <w:r w:rsidRPr="00E20FC3">
              <w:rPr>
                <w:sz w:val="12"/>
                <w:szCs w:val="12"/>
              </w:rPr>
              <w:t xml:space="preserve"> район</w:t>
            </w:r>
          </w:p>
        </w:tc>
        <w:tc>
          <w:tcPr>
            <w:tcW w:w="2073" w:type="dxa"/>
            <w:vMerge w:val="restart"/>
          </w:tcPr>
          <w:p w:rsidR="00805900" w:rsidRPr="00E20FC3" w:rsidRDefault="00805900" w:rsidP="00CF39BC">
            <w:pPr>
              <w:spacing w:line="240" w:lineRule="auto"/>
              <w:ind w:firstLine="0"/>
              <w:jc w:val="center"/>
              <w:rPr>
                <w:sz w:val="12"/>
                <w:szCs w:val="12"/>
              </w:rPr>
            </w:pPr>
            <w:r w:rsidRPr="00E20FC3">
              <w:rPr>
                <w:sz w:val="12"/>
                <w:szCs w:val="12"/>
              </w:rPr>
              <w:t>Отчет в Министерство образования Оренбургской области</w:t>
            </w:r>
          </w:p>
        </w:tc>
        <w:tc>
          <w:tcPr>
            <w:tcW w:w="1539" w:type="dxa"/>
            <w:vMerge w:val="restart"/>
          </w:tcPr>
          <w:p w:rsidR="00805900" w:rsidRPr="00E20FC3" w:rsidRDefault="00805900" w:rsidP="00CF39BC">
            <w:pPr>
              <w:spacing w:line="240" w:lineRule="auto"/>
              <w:ind w:firstLine="0"/>
              <w:jc w:val="center"/>
              <w:rPr>
                <w:b/>
                <w:sz w:val="12"/>
                <w:szCs w:val="12"/>
              </w:rPr>
            </w:pPr>
            <w:r w:rsidRPr="00E20FC3">
              <w:rPr>
                <w:sz w:val="12"/>
                <w:szCs w:val="12"/>
              </w:rPr>
              <w:t>Ежегодно, по состоянию на 01.09</w:t>
            </w:r>
          </w:p>
        </w:tc>
      </w:tr>
      <w:tr w:rsidR="00805900" w:rsidRPr="00E20FC3" w:rsidTr="00CF39BC">
        <w:tc>
          <w:tcPr>
            <w:tcW w:w="464" w:type="dxa"/>
            <w:vMerge/>
          </w:tcPr>
          <w:p w:rsidR="00805900" w:rsidRPr="00E20FC3" w:rsidRDefault="00805900" w:rsidP="00CF39BC">
            <w:pPr>
              <w:spacing w:line="240" w:lineRule="auto"/>
              <w:ind w:firstLine="0"/>
              <w:jc w:val="center"/>
              <w:rPr>
                <w:sz w:val="12"/>
                <w:szCs w:val="12"/>
              </w:rPr>
            </w:pPr>
          </w:p>
        </w:tc>
        <w:tc>
          <w:tcPr>
            <w:tcW w:w="3279" w:type="dxa"/>
            <w:vMerge/>
          </w:tcPr>
          <w:p w:rsidR="00805900" w:rsidRPr="00E20FC3" w:rsidRDefault="00805900" w:rsidP="00CF39BC">
            <w:pPr>
              <w:spacing w:line="240" w:lineRule="auto"/>
              <w:ind w:firstLine="0"/>
              <w:jc w:val="center"/>
              <w:rPr>
                <w:sz w:val="12"/>
                <w:szCs w:val="12"/>
              </w:rPr>
            </w:pPr>
          </w:p>
        </w:tc>
        <w:tc>
          <w:tcPr>
            <w:tcW w:w="822" w:type="dxa"/>
            <w:vMerge/>
          </w:tcPr>
          <w:p w:rsidR="00805900" w:rsidRPr="00E20FC3" w:rsidRDefault="00805900" w:rsidP="00CF39BC">
            <w:pPr>
              <w:spacing w:line="240" w:lineRule="auto"/>
              <w:ind w:firstLine="0"/>
              <w:jc w:val="center"/>
              <w:rPr>
                <w:sz w:val="12"/>
                <w:szCs w:val="12"/>
              </w:rPr>
            </w:pPr>
          </w:p>
        </w:tc>
        <w:tc>
          <w:tcPr>
            <w:tcW w:w="1250" w:type="dxa"/>
            <w:vMerge/>
          </w:tcPr>
          <w:p w:rsidR="00805900" w:rsidRPr="00E20FC3" w:rsidRDefault="00805900" w:rsidP="00CF39BC">
            <w:pPr>
              <w:spacing w:line="240" w:lineRule="auto"/>
              <w:ind w:firstLine="0"/>
              <w:jc w:val="center"/>
              <w:rPr>
                <w:sz w:val="12"/>
                <w:szCs w:val="12"/>
              </w:rPr>
            </w:pPr>
          </w:p>
        </w:tc>
        <w:tc>
          <w:tcPr>
            <w:tcW w:w="2928" w:type="dxa"/>
          </w:tcPr>
          <w:p w:rsidR="00805900" w:rsidRPr="00E20FC3" w:rsidRDefault="00805900" w:rsidP="00CF39BC">
            <w:pPr>
              <w:spacing w:line="240" w:lineRule="auto"/>
              <w:ind w:firstLine="0"/>
              <w:jc w:val="center"/>
              <w:rPr>
                <w:sz w:val="12"/>
                <w:szCs w:val="12"/>
              </w:rPr>
            </w:pPr>
            <w:r w:rsidRPr="00E20FC3">
              <w:rPr>
                <w:sz w:val="12"/>
                <w:szCs w:val="12"/>
              </w:rPr>
              <w:t>Базовый показатель</w:t>
            </w:r>
          </w:p>
          <w:p w:rsidR="00805900" w:rsidRPr="00E20FC3" w:rsidRDefault="00805900" w:rsidP="00CF39BC">
            <w:pPr>
              <w:spacing w:line="240" w:lineRule="auto"/>
              <w:ind w:firstLine="0"/>
              <w:jc w:val="center"/>
              <w:rPr>
                <w:b/>
                <w:sz w:val="12"/>
                <w:szCs w:val="12"/>
              </w:rPr>
            </w:pPr>
            <w:r w:rsidRPr="00E20FC3">
              <w:rPr>
                <w:sz w:val="12"/>
                <w:szCs w:val="12"/>
              </w:rPr>
              <w:t xml:space="preserve">В - общее количество </w:t>
            </w:r>
            <w:proofErr w:type="gramStart"/>
            <w:r w:rsidRPr="00E20FC3">
              <w:rPr>
                <w:sz w:val="12"/>
                <w:szCs w:val="12"/>
              </w:rPr>
              <w:t>обучающихся</w:t>
            </w:r>
            <w:proofErr w:type="gramEnd"/>
          </w:p>
        </w:tc>
        <w:tc>
          <w:tcPr>
            <w:tcW w:w="1658" w:type="dxa"/>
            <w:vMerge/>
          </w:tcPr>
          <w:p w:rsidR="00805900" w:rsidRPr="00E20FC3" w:rsidRDefault="00805900" w:rsidP="00CF39BC">
            <w:pPr>
              <w:spacing w:line="240" w:lineRule="auto"/>
              <w:ind w:firstLine="0"/>
              <w:jc w:val="center"/>
              <w:rPr>
                <w:b/>
                <w:sz w:val="12"/>
                <w:szCs w:val="12"/>
              </w:rPr>
            </w:pPr>
          </w:p>
        </w:tc>
        <w:tc>
          <w:tcPr>
            <w:tcW w:w="1595" w:type="dxa"/>
            <w:vMerge/>
          </w:tcPr>
          <w:p w:rsidR="00805900" w:rsidRPr="00E20FC3" w:rsidRDefault="00805900" w:rsidP="00CF39BC">
            <w:pPr>
              <w:spacing w:line="240" w:lineRule="auto"/>
              <w:ind w:firstLine="0"/>
              <w:jc w:val="center"/>
              <w:rPr>
                <w:b/>
                <w:sz w:val="12"/>
                <w:szCs w:val="12"/>
              </w:rPr>
            </w:pPr>
          </w:p>
        </w:tc>
        <w:tc>
          <w:tcPr>
            <w:tcW w:w="2073" w:type="dxa"/>
            <w:vMerge/>
          </w:tcPr>
          <w:p w:rsidR="00805900" w:rsidRPr="00E20FC3" w:rsidRDefault="00805900" w:rsidP="00CF39BC">
            <w:pPr>
              <w:spacing w:line="240" w:lineRule="auto"/>
              <w:ind w:firstLine="0"/>
              <w:jc w:val="center"/>
              <w:rPr>
                <w:b/>
                <w:sz w:val="12"/>
                <w:szCs w:val="12"/>
              </w:rPr>
            </w:pPr>
          </w:p>
        </w:tc>
        <w:tc>
          <w:tcPr>
            <w:tcW w:w="1539" w:type="dxa"/>
            <w:vMerge/>
          </w:tcPr>
          <w:p w:rsidR="00805900" w:rsidRPr="00E20FC3" w:rsidRDefault="00805900" w:rsidP="00CF39BC">
            <w:pPr>
              <w:spacing w:line="240" w:lineRule="auto"/>
              <w:ind w:firstLine="0"/>
              <w:jc w:val="center"/>
              <w:rPr>
                <w:b/>
                <w:sz w:val="12"/>
                <w:szCs w:val="12"/>
              </w:rPr>
            </w:pPr>
          </w:p>
        </w:tc>
      </w:tr>
      <w:tr w:rsidR="00805900" w:rsidRPr="00E20FC3" w:rsidTr="00CF39BC">
        <w:tc>
          <w:tcPr>
            <w:tcW w:w="464" w:type="dxa"/>
            <w:vMerge w:val="restart"/>
          </w:tcPr>
          <w:p w:rsidR="00805900" w:rsidRPr="00E20FC3" w:rsidRDefault="00805900" w:rsidP="00CF39BC">
            <w:pPr>
              <w:spacing w:line="240" w:lineRule="auto"/>
              <w:ind w:firstLine="0"/>
              <w:jc w:val="center"/>
              <w:rPr>
                <w:sz w:val="12"/>
                <w:szCs w:val="12"/>
              </w:rPr>
            </w:pPr>
            <w:r w:rsidRPr="00E20FC3">
              <w:rPr>
                <w:sz w:val="12"/>
                <w:szCs w:val="12"/>
              </w:rPr>
              <w:t>31.</w:t>
            </w:r>
          </w:p>
        </w:tc>
        <w:tc>
          <w:tcPr>
            <w:tcW w:w="3279" w:type="dxa"/>
            <w:vMerge w:val="restart"/>
          </w:tcPr>
          <w:p w:rsidR="00805900" w:rsidRPr="00E20FC3" w:rsidRDefault="00805900" w:rsidP="00CF39BC">
            <w:pPr>
              <w:spacing w:line="240" w:lineRule="auto"/>
              <w:ind w:firstLine="0"/>
              <w:jc w:val="center"/>
              <w:rPr>
                <w:sz w:val="12"/>
                <w:szCs w:val="12"/>
              </w:rPr>
            </w:pPr>
            <w:r w:rsidRPr="00E20FC3">
              <w:rPr>
                <w:sz w:val="12"/>
                <w:szCs w:val="12"/>
              </w:rPr>
              <w:t>Охват детей различными формами  отдыха и занятости.</w:t>
            </w:r>
          </w:p>
        </w:tc>
        <w:tc>
          <w:tcPr>
            <w:tcW w:w="822" w:type="dxa"/>
            <w:vMerge w:val="restart"/>
          </w:tcPr>
          <w:p w:rsidR="00805900" w:rsidRPr="00E20FC3" w:rsidRDefault="00805900" w:rsidP="00CF39BC">
            <w:pPr>
              <w:spacing w:line="240" w:lineRule="auto"/>
              <w:ind w:firstLine="0"/>
              <w:jc w:val="center"/>
              <w:rPr>
                <w:sz w:val="12"/>
                <w:szCs w:val="12"/>
              </w:rPr>
            </w:pPr>
            <w:r w:rsidRPr="00E20FC3">
              <w:rPr>
                <w:sz w:val="12"/>
                <w:szCs w:val="12"/>
              </w:rPr>
              <w:t>Процент</w:t>
            </w:r>
          </w:p>
        </w:tc>
        <w:tc>
          <w:tcPr>
            <w:tcW w:w="1250" w:type="dxa"/>
            <w:vMerge w:val="restart"/>
          </w:tcPr>
          <w:p w:rsidR="00805900" w:rsidRPr="00E20FC3" w:rsidRDefault="00805900" w:rsidP="00CF39BC">
            <w:pPr>
              <w:spacing w:line="240" w:lineRule="auto"/>
              <w:ind w:firstLine="0"/>
              <w:jc w:val="center"/>
              <w:rPr>
                <w:sz w:val="12"/>
                <w:szCs w:val="12"/>
              </w:rPr>
            </w:pPr>
            <w:r w:rsidRPr="00E20FC3">
              <w:rPr>
                <w:sz w:val="12"/>
                <w:szCs w:val="12"/>
              </w:rPr>
              <w:t>А/В</w:t>
            </w:r>
            <w:r w:rsidRPr="00E20FC3">
              <w:rPr>
                <w:sz w:val="12"/>
                <w:szCs w:val="12"/>
                <w:lang w:val="en-US"/>
              </w:rPr>
              <w:t xml:space="preserve"> x 100%</w:t>
            </w:r>
          </w:p>
        </w:tc>
        <w:tc>
          <w:tcPr>
            <w:tcW w:w="2928" w:type="dxa"/>
          </w:tcPr>
          <w:p w:rsidR="00805900" w:rsidRPr="00E20FC3" w:rsidRDefault="00805900" w:rsidP="00CF39BC">
            <w:pPr>
              <w:spacing w:line="240" w:lineRule="auto"/>
              <w:ind w:firstLine="0"/>
              <w:jc w:val="center"/>
              <w:rPr>
                <w:sz w:val="12"/>
                <w:szCs w:val="12"/>
              </w:rPr>
            </w:pPr>
            <w:r w:rsidRPr="00E20FC3">
              <w:rPr>
                <w:sz w:val="12"/>
                <w:szCs w:val="12"/>
              </w:rPr>
              <w:t>Базовый показатель</w:t>
            </w:r>
          </w:p>
          <w:p w:rsidR="00805900" w:rsidRPr="00E20FC3" w:rsidRDefault="00805900" w:rsidP="00CF39BC">
            <w:pPr>
              <w:spacing w:line="240" w:lineRule="auto"/>
              <w:ind w:firstLine="0"/>
              <w:jc w:val="center"/>
              <w:rPr>
                <w:b/>
                <w:sz w:val="12"/>
                <w:szCs w:val="12"/>
              </w:rPr>
            </w:pPr>
            <w:r w:rsidRPr="00E20FC3">
              <w:rPr>
                <w:sz w:val="12"/>
                <w:szCs w:val="12"/>
              </w:rPr>
              <w:t xml:space="preserve">А - численность   </w:t>
            </w:r>
            <w:proofErr w:type="gramStart"/>
            <w:r w:rsidRPr="00E20FC3">
              <w:rPr>
                <w:sz w:val="12"/>
                <w:szCs w:val="12"/>
              </w:rPr>
              <w:t>обучающихся</w:t>
            </w:r>
            <w:proofErr w:type="gramEnd"/>
            <w:r w:rsidRPr="00E20FC3">
              <w:rPr>
                <w:sz w:val="12"/>
                <w:szCs w:val="12"/>
              </w:rPr>
              <w:t>, охваченных  различными формами  отдыха и занятости</w:t>
            </w:r>
          </w:p>
        </w:tc>
        <w:tc>
          <w:tcPr>
            <w:tcW w:w="1658" w:type="dxa"/>
            <w:vMerge w:val="restart"/>
          </w:tcPr>
          <w:p w:rsidR="00805900" w:rsidRPr="00E20FC3" w:rsidRDefault="00805900" w:rsidP="00CF39BC">
            <w:pPr>
              <w:spacing w:line="240" w:lineRule="auto"/>
              <w:ind w:firstLine="0"/>
              <w:jc w:val="center"/>
              <w:rPr>
                <w:b/>
                <w:sz w:val="12"/>
                <w:szCs w:val="12"/>
              </w:rPr>
            </w:pPr>
            <w:r w:rsidRPr="00E20FC3">
              <w:rPr>
                <w:sz w:val="12"/>
                <w:szCs w:val="12"/>
              </w:rPr>
              <w:t>1 – периодическая отчетность</w:t>
            </w:r>
          </w:p>
        </w:tc>
        <w:tc>
          <w:tcPr>
            <w:tcW w:w="1595" w:type="dxa"/>
            <w:vMerge w:val="restart"/>
          </w:tcPr>
          <w:p w:rsidR="00805900" w:rsidRPr="00E20FC3" w:rsidRDefault="00805900" w:rsidP="00CF39BC">
            <w:pPr>
              <w:spacing w:line="240" w:lineRule="auto"/>
              <w:ind w:firstLine="0"/>
              <w:jc w:val="center"/>
              <w:rPr>
                <w:b/>
                <w:sz w:val="12"/>
                <w:szCs w:val="12"/>
              </w:rPr>
            </w:pPr>
            <w:r w:rsidRPr="00E20FC3">
              <w:rPr>
                <w:sz w:val="12"/>
                <w:szCs w:val="12"/>
              </w:rPr>
              <w:t xml:space="preserve">Отдел образования администрации муниципального образования </w:t>
            </w:r>
            <w:proofErr w:type="spellStart"/>
            <w:r w:rsidRPr="00E20FC3">
              <w:rPr>
                <w:sz w:val="12"/>
                <w:szCs w:val="12"/>
              </w:rPr>
              <w:t>Адамовский</w:t>
            </w:r>
            <w:proofErr w:type="spellEnd"/>
            <w:r w:rsidRPr="00E20FC3">
              <w:rPr>
                <w:sz w:val="12"/>
                <w:szCs w:val="12"/>
              </w:rPr>
              <w:t xml:space="preserve"> район</w:t>
            </w:r>
          </w:p>
        </w:tc>
        <w:tc>
          <w:tcPr>
            <w:tcW w:w="2073" w:type="dxa"/>
            <w:vMerge w:val="restart"/>
          </w:tcPr>
          <w:p w:rsidR="00805900" w:rsidRPr="00E20FC3" w:rsidRDefault="00805900" w:rsidP="00CF39BC">
            <w:pPr>
              <w:spacing w:line="240" w:lineRule="auto"/>
              <w:ind w:firstLine="0"/>
              <w:jc w:val="center"/>
              <w:rPr>
                <w:sz w:val="12"/>
                <w:szCs w:val="12"/>
              </w:rPr>
            </w:pPr>
            <w:r w:rsidRPr="00E20FC3">
              <w:rPr>
                <w:sz w:val="12"/>
                <w:szCs w:val="12"/>
              </w:rPr>
              <w:t>Отчет в Министерство образования Оренбургской области</w:t>
            </w:r>
          </w:p>
        </w:tc>
        <w:tc>
          <w:tcPr>
            <w:tcW w:w="1539" w:type="dxa"/>
            <w:vMerge w:val="restart"/>
          </w:tcPr>
          <w:p w:rsidR="00805900" w:rsidRPr="00E20FC3" w:rsidRDefault="00805900" w:rsidP="00CF39BC">
            <w:pPr>
              <w:spacing w:line="240" w:lineRule="auto"/>
              <w:ind w:firstLine="0"/>
              <w:jc w:val="center"/>
              <w:rPr>
                <w:b/>
                <w:sz w:val="12"/>
                <w:szCs w:val="12"/>
              </w:rPr>
            </w:pPr>
            <w:r w:rsidRPr="00E20FC3">
              <w:rPr>
                <w:sz w:val="12"/>
                <w:szCs w:val="12"/>
              </w:rPr>
              <w:t>Ежегодно, по состоянию на 01.09</w:t>
            </w:r>
          </w:p>
        </w:tc>
      </w:tr>
      <w:tr w:rsidR="00805900" w:rsidRPr="00E20FC3" w:rsidTr="00CF39BC">
        <w:tc>
          <w:tcPr>
            <w:tcW w:w="464" w:type="dxa"/>
            <w:vMerge/>
          </w:tcPr>
          <w:p w:rsidR="00805900" w:rsidRPr="00E20FC3" w:rsidRDefault="00805900" w:rsidP="00CF39BC">
            <w:pPr>
              <w:spacing w:line="240" w:lineRule="auto"/>
              <w:ind w:firstLine="0"/>
              <w:jc w:val="center"/>
              <w:rPr>
                <w:sz w:val="12"/>
                <w:szCs w:val="12"/>
              </w:rPr>
            </w:pPr>
          </w:p>
        </w:tc>
        <w:tc>
          <w:tcPr>
            <w:tcW w:w="3279" w:type="dxa"/>
            <w:vMerge/>
          </w:tcPr>
          <w:p w:rsidR="00805900" w:rsidRPr="00E20FC3" w:rsidRDefault="00805900" w:rsidP="00CF39BC">
            <w:pPr>
              <w:spacing w:line="240" w:lineRule="auto"/>
              <w:ind w:firstLine="0"/>
              <w:jc w:val="center"/>
              <w:rPr>
                <w:sz w:val="12"/>
                <w:szCs w:val="12"/>
              </w:rPr>
            </w:pPr>
          </w:p>
        </w:tc>
        <w:tc>
          <w:tcPr>
            <w:tcW w:w="822" w:type="dxa"/>
            <w:vMerge/>
          </w:tcPr>
          <w:p w:rsidR="00805900" w:rsidRPr="00E20FC3" w:rsidRDefault="00805900" w:rsidP="00CF39BC">
            <w:pPr>
              <w:spacing w:line="240" w:lineRule="auto"/>
              <w:ind w:firstLine="0"/>
              <w:jc w:val="center"/>
              <w:rPr>
                <w:sz w:val="12"/>
                <w:szCs w:val="12"/>
              </w:rPr>
            </w:pPr>
          </w:p>
        </w:tc>
        <w:tc>
          <w:tcPr>
            <w:tcW w:w="1250" w:type="dxa"/>
            <w:vMerge/>
          </w:tcPr>
          <w:p w:rsidR="00805900" w:rsidRPr="00E20FC3" w:rsidRDefault="00805900" w:rsidP="00CF39BC">
            <w:pPr>
              <w:spacing w:line="240" w:lineRule="auto"/>
              <w:ind w:firstLine="0"/>
              <w:jc w:val="center"/>
              <w:rPr>
                <w:sz w:val="12"/>
                <w:szCs w:val="12"/>
              </w:rPr>
            </w:pPr>
          </w:p>
        </w:tc>
        <w:tc>
          <w:tcPr>
            <w:tcW w:w="2928" w:type="dxa"/>
          </w:tcPr>
          <w:p w:rsidR="00805900" w:rsidRPr="00E20FC3" w:rsidRDefault="00805900" w:rsidP="00CF39BC">
            <w:pPr>
              <w:spacing w:line="240" w:lineRule="auto"/>
              <w:ind w:firstLine="0"/>
              <w:jc w:val="center"/>
              <w:rPr>
                <w:sz w:val="12"/>
                <w:szCs w:val="12"/>
              </w:rPr>
            </w:pPr>
            <w:r w:rsidRPr="00E20FC3">
              <w:rPr>
                <w:sz w:val="12"/>
                <w:szCs w:val="12"/>
              </w:rPr>
              <w:t>Базовый показатель</w:t>
            </w:r>
          </w:p>
          <w:p w:rsidR="00805900" w:rsidRPr="00E20FC3" w:rsidRDefault="00805900" w:rsidP="00CF39BC">
            <w:pPr>
              <w:spacing w:line="240" w:lineRule="auto"/>
              <w:ind w:firstLine="0"/>
              <w:jc w:val="center"/>
              <w:rPr>
                <w:b/>
                <w:sz w:val="12"/>
                <w:szCs w:val="12"/>
              </w:rPr>
            </w:pPr>
            <w:r w:rsidRPr="00E20FC3">
              <w:rPr>
                <w:sz w:val="12"/>
                <w:szCs w:val="12"/>
              </w:rPr>
              <w:t xml:space="preserve">В - общее количество </w:t>
            </w:r>
            <w:proofErr w:type="gramStart"/>
            <w:r w:rsidRPr="00E20FC3">
              <w:rPr>
                <w:sz w:val="12"/>
                <w:szCs w:val="12"/>
              </w:rPr>
              <w:t>обучающихся</w:t>
            </w:r>
            <w:proofErr w:type="gramEnd"/>
          </w:p>
        </w:tc>
        <w:tc>
          <w:tcPr>
            <w:tcW w:w="1658" w:type="dxa"/>
            <w:vMerge/>
          </w:tcPr>
          <w:p w:rsidR="00805900" w:rsidRPr="00E20FC3" w:rsidRDefault="00805900" w:rsidP="00CF39BC">
            <w:pPr>
              <w:spacing w:line="240" w:lineRule="auto"/>
              <w:ind w:firstLine="0"/>
              <w:jc w:val="center"/>
              <w:rPr>
                <w:b/>
                <w:sz w:val="12"/>
                <w:szCs w:val="12"/>
              </w:rPr>
            </w:pPr>
          </w:p>
        </w:tc>
        <w:tc>
          <w:tcPr>
            <w:tcW w:w="1595" w:type="dxa"/>
            <w:vMerge/>
          </w:tcPr>
          <w:p w:rsidR="00805900" w:rsidRPr="00E20FC3" w:rsidRDefault="00805900" w:rsidP="00CF39BC">
            <w:pPr>
              <w:spacing w:line="240" w:lineRule="auto"/>
              <w:ind w:firstLine="0"/>
              <w:jc w:val="center"/>
              <w:rPr>
                <w:b/>
                <w:sz w:val="12"/>
                <w:szCs w:val="12"/>
              </w:rPr>
            </w:pPr>
          </w:p>
        </w:tc>
        <w:tc>
          <w:tcPr>
            <w:tcW w:w="2073" w:type="dxa"/>
            <w:vMerge/>
          </w:tcPr>
          <w:p w:rsidR="00805900" w:rsidRPr="00E20FC3" w:rsidRDefault="00805900" w:rsidP="00CF39BC">
            <w:pPr>
              <w:spacing w:line="240" w:lineRule="auto"/>
              <w:ind w:firstLine="0"/>
              <w:jc w:val="center"/>
              <w:rPr>
                <w:b/>
                <w:sz w:val="12"/>
                <w:szCs w:val="12"/>
              </w:rPr>
            </w:pPr>
          </w:p>
        </w:tc>
        <w:tc>
          <w:tcPr>
            <w:tcW w:w="1539" w:type="dxa"/>
            <w:vMerge/>
          </w:tcPr>
          <w:p w:rsidR="00805900" w:rsidRPr="00E20FC3" w:rsidRDefault="00805900" w:rsidP="00CF39BC">
            <w:pPr>
              <w:spacing w:line="240" w:lineRule="auto"/>
              <w:ind w:firstLine="0"/>
              <w:jc w:val="center"/>
              <w:rPr>
                <w:b/>
                <w:sz w:val="12"/>
                <w:szCs w:val="12"/>
              </w:rPr>
            </w:pPr>
          </w:p>
        </w:tc>
      </w:tr>
      <w:tr w:rsidR="00805900" w:rsidRPr="00E20FC3" w:rsidTr="00CF39BC">
        <w:tc>
          <w:tcPr>
            <w:tcW w:w="464" w:type="dxa"/>
            <w:vMerge w:val="restart"/>
          </w:tcPr>
          <w:p w:rsidR="00805900" w:rsidRPr="00E20FC3" w:rsidRDefault="00805900" w:rsidP="00CF39BC">
            <w:pPr>
              <w:spacing w:line="240" w:lineRule="auto"/>
              <w:ind w:firstLine="0"/>
              <w:jc w:val="center"/>
              <w:rPr>
                <w:sz w:val="12"/>
                <w:szCs w:val="12"/>
              </w:rPr>
            </w:pPr>
            <w:r w:rsidRPr="00E20FC3">
              <w:rPr>
                <w:sz w:val="12"/>
                <w:szCs w:val="12"/>
              </w:rPr>
              <w:t>32.</w:t>
            </w:r>
          </w:p>
        </w:tc>
        <w:tc>
          <w:tcPr>
            <w:tcW w:w="3279" w:type="dxa"/>
            <w:vMerge w:val="restart"/>
          </w:tcPr>
          <w:p w:rsidR="00805900" w:rsidRPr="00E20FC3" w:rsidRDefault="00805900" w:rsidP="00CF39BC">
            <w:pPr>
              <w:spacing w:line="240" w:lineRule="auto"/>
              <w:ind w:firstLine="0"/>
              <w:jc w:val="center"/>
              <w:rPr>
                <w:sz w:val="12"/>
                <w:szCs w:val="12"/>
              </w:rPr>
            </w:pPr>
            <w:r w:rsidRPr="00E20FC3">
              <w:rPr>
                <w:sz w:val="12"/>
                <w:szCs w:val="12"/>
              </w:rPr>
              <w:t>Временное трудоустройство  несовершеннолетних от 14 до 18 лет (</w:t>
            </w:r>
            <w:proofErr w:type="gramStart"/>
            <w:r w:rsidRPr="00E20FC3">
              <w:rPr>
                <w:sz w:val="12"/>
                <w:szCs w:val="12"/>
              </w:rPr>
              <w:t>в</w:t>
            </w:r>
            <w:proofErr w:type="gramEnd"/>
            <w:r w:rsidRPr="00E20FC3">
              <w:rPr>
                <w:sz w:val="12"/>
                <w:szCs w:val="12"/>
              </w:rPr>
              <w:t xml:space="preserve"> % от планового значения)</w:t>
            </w:r>
          </w:p>
        </w:tc>
        <w:tc>
          <w:tcPr>
            <w:tcW w:w="822" w:type="dxa"/>
            <w:vMerge w:val="restart"/>
          </w:tcPr>
          <w:p w:rsidR="00805900" w:rsidRPr="00E20FC3" w:rsidRDefault="00805900" w:rsidP="00CF39BC">
            <w:pPr>
              <w:spacing w:line="240" w:lineRule="auto"/>
              <w:ind w:firstLine="0"/>
              <w:jc w:val="center"/>
              <w:rPr>
                <w:sz w:val="12"/>
                <w:szCs w:val="12"/>
              </w:rPr>
            </w:pPr>
            <w:r w:rsidRPr="00E20FC3">
              <w:rPr>
                <w:sz w:val="12"/>
                <w:szCs w:val="12"/>
              </w:rPr>
              <w:t>процент</w:t>
            </w:r>
          </w:p>
        </w:tc>
        <w:tc>
          <w:tcPr>
            <w:tcW w:w="1250" w:type="dxa"/>
            <w:vMerge w:val="restart"/>
          </w:tcPr>
          <w:p w:rsidR="00805900" w:rsidRPr="00E20FC3" w:rsidRDefault="00805900" w:rsidP="00CF39BC">
            <w:pPr>
              <w:spacing w:line="240" w:lineRule="auto"/>
              <w:ind w:firstLine="0"/>
              <w:jc w:val="center"/>
              <w:rPr>
                <w:sz w:val="12"/>
                <w:szCs w:val="12"/>
              </w:rPr>
            </w:pPr>
            <w:r w:rsidRPr="00E20FC3">
              <w:rPr>
                <w:sz w:val="12"/>
                <w:szCs w:val="12"/>
              </w:rPr>
              <w:t>А/В</w:t>
            </w:r>
            <w:r w:rsidRPr="00E20FC3">
              <w:rPr>
                <w:sz w:val="12"/>
                <w:szCs w:val="12"/>
                <w:lang w:val="en-US"/>
              </w:rPr>
              <w:t xml:space="preserve"> x 100%</w:t>
            </w:r>
          </w:p>
        </w:tc>
        <w:tc>
          <w:tcPr>
            <w:tcW w:w="2928" w:type="dxa"/>
          </w:tcPr>
          <w:p w:rsidR="00805900" w:rsidRPr="00E20FC3" w:rsidRDefault="00805900" w:rsidP="00CF39BC">
            <w:pPr>
              <w:spacing w:line="240" w:lineRule="auto"/>
              <w:ind w:firstLine="0"/>
              <w:jc w:val="center"/>
              <w:rPr>
                <w:sz w:val="12"/>
                <w:szCs w:val="12"/>
              </w:rPr>
            </w:pPr>
            <w:r w:rsidRPr="00E20FC3">
              <w:rPr>
                <w:sz w:val="12"/>
                <w:szCs w:val="12"/>
              </w:rPr>
              <w:t>Базовый показатель</w:t>
            </w:r>
          </w:p>
          <w:p w:rsidR="00805900" w:rsidRPr="00E20FC3" w:rsidRDefault="00805900" w:rsidP="00CF39BC">
            <w:pPr>
              <w:spacing w:line="240" w:lineRule="auto"/>
              <w:ind w:firstLine="0"/>
              <w:jc w:val="center"/>
              <w:rPr>
                <w:sz w:val="12"/>
                <w:szCs w:val="12"/>
              </w:rPr>
            </w:pPr>
            <w:r w:rsidRPr="00E20FC3">
              <w:rPr>
                <w:sz w:val="12"/>
                <w:szCs w:val="12"/>
              </w:rPr>
              <w:t xml:space="preserve">А - численность   </w:t>
            </w:r>
            <w:proofErr w:type="gramStart"/>
            <w:r w:rsidRPr="00E20FC3">
              <w:rPr>
                <w:sz w:val="12"/>
                <w:szCs w:val="12"/>
              </w:rPr>
              <w:t>обучающихся</w:t>
            </w:r>
            <w:proofErr w:type="gramEnd"/>
          </w:p>
          <w:p w:rsidR="00805900" w:rsidRPr="00E20FC3" w:rsidRDefault="00805900" w:rsidP="00CF39BC">
            <w:pPr>
              <w:spacing w:line="240" w:lineRule="auto"/>
              <w:ind w:firstLine="0"/>
              <w:jc w:val="center"/>
              <w:rPr>
                <w:b/>
                <w:sz w:val="12"/>
                <w:szCs w:val="12"/>
              </w:rPr>
            </w:pPr>
            <w:r w:rsidRPr="00E20FC3">
              <w:rPr>
                <w:sz w:val="12"/>
                <w:szCs w:val="12"/>
              </w:rPr>
              <w:t>от 14 до 18 лет, временно трудоустроенных</w:t>
            </w:r>
          </w:p>
        </w:tc>
        <w:tc>
          <w:tcPr>
            <w:tcW w:w="1658" w:type="dxa"/>
            <w:vMerge w:val="restart"/>
          </w:tcPr>
          <w:p w:rsidR="00805900" w:rsidRPr="00E20FC3" w:rsidRDefault="00805900" w:rsidP="00CF39BC">
            <w:pPr>
              <w:spacing w:line="240" w:lineRule="auto"/>
              <w:ind w:firstLine="0"/>
              <w:jc w:val="center"/>
              <w:rPr>
                <w:b/>
                <w:sz w:val="12"/>
                <w:szCs w:val="12"/>
              </w:rPr>
            </w:pPr>
            <w:r w:rsidRPr="00E20FC3">
              <w:rPr>
                <w:sz w:val="12"/>
                <w:szCs w:val="12"/>
              </w:rPr>
              <w:t>4 – бухгалтерская отчетность</w:t>
            </w:r>
          </w:p>
        </w:tc>
        <w:tc>
          <w:tcPr>
            <w:tcW w:w="1595" w:type="dxa"/>
            <w:vMerge w:val="restart"/>
          </w:tcPr>
          <w:p w:rsidR="00805900" w:rsidRPr="00E20FC3" w:rsidRDefault="00805900" w:rsidP="00CF39BC">
            <w:pPr>
              <w:spacing w:line="240" w:lineRule="auto"/>
              <w:ind w:firstLine="0"/>
              <w:jc w:val="center"/>
              <w:rPr>
                <w:b/>
                <w:sz w:val="12"/>
                <w:szCs w:val="12"/>
              </w:rPr>
            </w:pPr>
            <w:r w:rsidRPr="00E20FC3">
              <w:rPr>
                <w:sz w:val="12"/>
                <w:szCs w:val="12"/>
              </w:rPr>
              <w:t xml:space="preserve">Отдел образования администрации муниципального образования </w:t>
            </w:r>
            <w:proofErr w:type="spellStart"/>
            <w:r w:rsidRPr="00E20FC3">
              <w:rPr>
                <w:sz w:val="12"/>
                <w:szCs w:val="12"/>
              </w:rPr>
              <w:t>Адамовский</w:t>
            </w:r>
            <w:proofErr w:type="spellEnd"/>
            <w:r w:rsidRPr="00E20FC3">
              <w:rPr>
                <w:sz w:val="12"/>
                <w:szCs w:val="12"/>
              </w:rPr>
              <w:t xml:space="preserve"> район</w:t>
            </w:r>
          </w:p>
        </w:tc>
        <w:tc>
          <w:tcPr>
            <w:tcW w:w="2073" w:type="dxa"/>
            <w:vMerge w:val="restart"/>
          </w:tcPr>
          <w:p w:rsidR="00805900" w:rsidRPr="00E20FC3" w:rsidRDefault="00805900" w:rsidP="00CF39BC">
            <w:pPr>
              <w:spacing w:line="240" w:lineRule="auto"/>
              <w:ind w:firstLine="0"/>
              <w:jc w:val="center"/>
              <w:rPr>
                <w:sz w:val="12"/>
                <w:szCs w:val="12"/>
              </w:rPr>
            </w:pPr>
            <w:r w:rsidRPr="00E20FC3">
              <w:rPr>
                <w:sz w:val="12"/>
                <w:szCs w:val="12"/>
              </w:rPr>
              <w:t>Отчет в Министерство образования Оренбургской области</w:t>
            </w:r>
          </w:p>
        </w:tc>
        <w:tc>
          <w:tcPr>
            <w:tcW w:w="1539" w:type="dxa"/>
            <w:vMerge w:val="restart"/>
          </w:tcPr>
          <w:p w:rsidR="00805900" w:rsidRPr="00E20FC3" w:rsidRDefault="00805900" w:rsidP="00CF39BC">
            <w:pPr>
              <w:spacing w:line="240" w:lineRule="auto"/>
              <w:ind w:firstLine="0"/>
              <w:jc w:val="center"/>
              <w:rPr>
                <w:b/>
                <w:sz w:val="12"/>
                <w:szCs w:val="12"/>
              </w:rPr>
            </w:pPr>
            <w:r w:rsidRPr="00E20FC3">
              <w:rPr>
                <w:sz w:val="12"/>
                <w:szCs w:val="12"/>
              </w:rPr>
              <w:t>Ежегодно, по состоянию на 01.09</w:t>
            </w:r>
          </w:p>
        </w:tc>
      </w:tr>
      <w:tr w:rsidR="00805900" w:rsidRPr="00E20FC3" w:rsidTr="00CF39BC">
        <w:tc>
          <w:tcPr>
            <w:tcW w:w="464" w:type="dxa"/>
            <w:vMerge/>
          </w:tcPr>
          <w:p w:rsidR="00805900" w:rsidRPr="00E20FC3" w:rsidRDefault="00805900" w:rsidP="00CF39BC">
            <w:pPr>
              <w:spacing w:line="240" w:lineRule="auto"/>
              <w:ind w:firstLine="0"/>
              <w:jc w:val="center"/>
              <w:rPr>
                <w:sz w:val="12"/>
                <w:szCs w:val="12"/>
              </w:rPr>
            </w:pPr>
          </w:p>
        </w:tc>
        <w:tc>
          <w:tcPr>
            <w:tcW w:w="3279" w:type="dxa"/>
            <w:vMerge/>
          </w:tcPr>
          <w:p w:rsidR="00805900" w:rsidRPr="00E20FC3" w:rsidRDefault="00805900" w:rsidP="00CF39BC">
            <w:pPr>
              <w:spacing w:line="240" w:lineRule="auto"/>
              <w:ind w:firstLine="0"/>
              <w:jc w:val="center"/>
              <w:rPr>
                <w:sz w:val="12"/>
                <w:szCs w:val="12"/>
              </w:rPr>
            </w:pPr>
          </w:p>
        </w:tc>
        <w:tc>
          <w:tcPr>
            <w:tcW w:w="822" w:type="dxa"/>
            <w:vMerge/>
          </w:tcPr>
          <w:p w:rsidR="00805900" w:rsidRPr="00E20FC3" w:rsidRDefault="00805900" w:rsidP="00CF39BC">
            <w:pPr>
              <w:spacing w:line="240" w:lineRule="auto"/>
              <w:ind w:firstLine="0"/>
              <w:jc w:val="center"/>
              <w:rPr>
                <w:sz w:val="12"/>
                <w:szCs w:val="12"/>
              </w:rPr>
            </w:pPr>
          </w:p>
        </w:tc>
        <w:tc>
          <w:tcPr>
            <w:tcW w:w="1250" w:type="dxa"/>
            <w:vMerge/>
          </w:tcPr>
          <w:p w:rsidR="00805900" w:rsidRPr="00E20FC3" w:rsidRDefault="00805900" w:rsidP="00CF39BC">
            <w:pPr>
              <w:spacing w:line="240" w:lineRule="auto"/>
              <w:ind w:firstLine="0"/>
              <w:jc w:val="center"/>
              <w:rPr>
                <w:sz w:val="12"/>
                <w:szCs w:val="12"/>
              </w:rPr>
            </w:pPr>
          </w:p>
        </w:tc>
        <w:tc>
          <w:tcPr>
            <w:tcW w:w="2928" w:type="dxa"/>
          </w:tcPr>
          <w:p w:rsidR="00805900" w:rsidRPr="00E20FC3" w:rsidRDefault="00805900" w:rsidP="00CF39BC">
            <w:pPr>
              <w:spacing w:line="240" w:lineRule="auto"/>
              <w:ind w:firstLine="0"/>
              <w:jc w:val="center"/>
              <w:rPr>
                <w:sz w:val="12"/>
                <w:szCs w:val="12"/>
              </w:rPr>
            </w:pPr>
            <w:r w:rsidRPr="00E20FC3">
              <w:rPr>
                <w:sz w:val="12"/>
                <w:szCs w:val="12"/>
              </w:rPr>
              <w:t>Базовый показатель</w:t>
            </w:r>
          </w:p>
          <w:p w:rsidR="00805900" w:rsidRPr="00E20FC3" w:rsidRDefault="00805900" w:rsidP="00CF39BC">
            <w:pPr>
              <w:spacing w:line="240" w:lineRule="auto"/>
              <w:ind w:firstLine="0"/>
              <w:jc w:val="center"/>
              <w:rPr>
                <w:b/>
                <w:sz w:val="12"/>
                <w:szCs w:val="12"/>
              </w:rPr>
            </w:pPr>
            <w:r w:rsidRPr="00E20FC3">
              <w:rPr>
                <w:sz w:val="12"/>
                <w:szCs w:val="12"/>
              </w:rPr>
              <w:t>В - количество мест для трудоустройства</w:t>
            </w:r>
          </w:p>
        </w:tc>
        <w:tc>
          <w:tcPr>
            <w:tcW w:w="1658" w:type="dxa"/>
            <w:vMerge/>
          </w:tcPr>
          <w:p w:rsidR="00805900" w:rsidRPr="00E20FC3" w:rsidRDefault="00805900" w:rsidP="00CF39BC">
            <w:pPr>
              <w:spacing w:line="240" w:lineRule="auto"/>
              <w:ind w:firstLine="0"/>
              <w:jc w:val="center"/>
              <w:rPr>
                <w:b/>
                <w:sz w:val="12"/>
                <w:szCs w:val="12"/>
              </w:rPr>
            </w:pPr>
          </w:p>
        </w:tc>
        <w:tc>
          <w:tcPr>
            <w:tcW w:w="1595" w:type="dxa"/>
            <w:vMerge/>
          </w:tcPr>
          <w:p w:rsidR="00805900" w:rsidRPr="00E20FC3" w:rsidRDefault="00805900" w:rsidP="00CF39BC">
            <w:pPr>
              <w:spacing w:line="240" w:lineRule="auto"/>
              <w:ind w:firstLine="0"/>
              <w:jc w:val="center"/>
              <w:rPr>
                <w:b/>
                <w:sz w:val="12"/>
                <w:szCs w:val="12"/>
              </w:rPr>
            </w:pPr>
          </w:p>
        </w:tc>
        <w:tc>
          <w:tcPr>
            <w:tcW w:w="2073" w:type="dxa"/>
            <w:vMerge/>
          </w:tcPr>
          <w:p w:rsidR="00805900" w:rsidRPr="00E20FC3" w:rsidRDefault="00805900" w:rsidP="00CF39BC">
            <w:pPr>
              <w:spacing w:line="240" w:lineRule="auto"/>
              <w:ind w:firstLine="0"/>
              <w:jc w:val="center"/>
              <w:rPr>
                <w:b/>
                <w:sz w:val="12"/>
                <w:szCs w:val="12"/>
              </w:rPr>
            </w:pPr>
          </w:p>
        </w:tc>
        <w:tc>
          <w:tcPr>
            <w:tcW w:w="1539" w:type="dxa"/>
            <w:vMerge/>
          </w:tcPr>
          <w:p w:rsidR="00805900" w:rsidRPr="00E20FC3" w:rsidRDefault="00805900" w:rsidP="00CF39BC">
            <w:pPr>
              <w:spacing w:line="240" w:lineRule="auto"/>
              <w:ind w:firstLine="0"/>
              <w:jc w:val="center"/>
              <w:rPr>
                <w:b/>
                <w:sz w:val="12"/>
                <w:szCs w:val="12"/>
              </w:rPr>
            </w:pPr>
          </w:p>
        </w:tc>
      </w:tr>
      <w:tr w:rsidR="00805900" w:rsidRPr="00E20FC3" w:rsidTr="00CF39BC">
        <w:tc>
          <w:tcPr>
            <w:tcW w:w="464" w:type="dxa"/>
            <w:vMerge w:val="restart"/>
          </w:tcPr>
          <w:p w:rsidR="00805900" w:rsidRPr="00E20FC3" w:rsidRDefault="00805900" w:rsidP="00CF39BC">
            <w:pPr>
              <w:spacing w:line="240" w:lineRule="auto"/>
              <w:ind w:firstLine="0"/>
              <w:jc w:val="center"/>
              <w:rPr>
                <w:sz w:val="12"/>
                <w:szCs w:val="12"/>
              </w:rPr>
            </w:pPr>
            <w:r w:rsidRPr="00E20FC3">
              <w:rPr>
                <w:sz w:val="12"/>
                <w:szCs w:val="12"/>
              </w:rPr>
              <w:t>33.</w:t>
            </w:r>
          </w:p>
        </w:tc>
        <w:tc>
          <w:tcPr>
            <w:tcW w:w="3279" w:type="dxa"/>
            <w:vMerge w:val="restart"/>
          </w:tcPr>
          <w:p w:rsidR="00805900" w:rsidRPr="00E20FC3" w:rsidRDefault="00805900" w:rsidP="00CF39BC">
            <w:pPr>
              <w:spacing w:line="240" w:lineRule="auto"/>
              <w:ind w:firstLine="0"/>
              <w:jc w:val="center"/>
              <w:rPr>
                <w:sz w:val="12"/>
                <w:szCs w:val="12"/>
              </w:rPr>
            </w:pPr>
            <w:r w:rsidRPr="00E20FC3">
              <w:rPr>
                <w:sz w:val="12"/>
                <w:szCs w:val="12"/>
              </w:rPr>
              <w:t>Доля детей-сирот и детей, оставшихся без попечения родителей, переданных на воспитание в семьи граждан, от общего количества детей-сирот и детей, оставшихся без попечения родителей.</w:t>
            </w:r>
          </w:p>
        </w:tc>
        <w:tc>
          <w:tcPr>
            <w:tcW w:w="822" w:type="dxa"/>
            <w:vMerge w:val="restart"/>
          </w:tcPr>
          <w:p w:rsidR="00805900" w:rsidRPr="00E20FC3" w:rsidRDefault="00805900" w:rsidP="00CF39BC">
            <w:pPr>
              <w:spacing w:line="240" w:lineRule="auto"/>
              <w:ind w:firstLine="0"/>
              <w:jc w:val="center"/>
              <w:rPr>
                <w:sz w:val="12"/>
                <w:szCs w:val="12"/>
              </w:rPr>
            </w:pPr>
            <w:r w:rsidRPr="00E20FC3">
              <w:rPr>
                <w:sz w:val="12"/>
                <w:szCs w:val="12"/>
              </w:rPr>
              <w:t>процент</w:t>
            </w:r>
          </w:p>
        </w:tc>
        <w:tc>
          <w:tcPr>
            <w:tcW w:w="1250" w:type="dxa"/>
            <w:vMerge w:val="restart"/>
          </w:tcPr>
          <w:p w:rsidR="00805900" w:rsidRPr="00E20FC3" w:rsidRDefault="00805900" w:rsidP="00CF39BC">
            <w:pPr>
              <w:spacing w:line="240" w:lineRule="auto"/>
              <w:ind w:firstLine="0"/>
              <w:jc w:val="center"/>
              <w:rPr>
                <w:sz w:val="12"/>
                <w:szCs w:val="12"/>
              </w:rPr>
            </w:pPr>
            <w:r w:rsidRPr="00E20FC3">
              <w:rPr>
                <w:sz w:val="12"/>
                <w:szCs w:val="12"/>
              </w:rPr>
              <w:t>А/В</w:t>
            </w:r>
            <w:r w:rsidRPr="00E20FC3">
              <w:rPr>
                <w:sz w:val="12"/>
                <w:szCs w:val="12"/>
                <w:lang w:val="en-US"/>
              </w:rPr>
              <w:t xml:space="preserve"> x 100%</w:t>
            </w:r>
          </w:p>
        </w:tc>
        <w:tc>
          <w:tcPr>
            <w:tcW w:w="2928" w:type="dxa"/>
          </w:tcPr>
          <w:p w:rsidR="00805900" w:rsidRPr="00E20FC3" w:rsidRDefault="00805900" w:rsidP="00CF39BC">
            <w:pPr>
              <w:spacing w:line="240" w:lineRule="auto"/>
              <w:ind w:firstLine="0"/>
              <w:jc w:val="center"/>
              <w:rPr>
                <w:sz w:val="12"/>
                <w:szCs w:val="12"/>
              </w:rPr>
            </w:pPr>
            <w:r w:rsidRPr="00E20FC3">
              <w:rPr>
                <w:sz w:val="12"/>
                <w:szCs w:val="12"/>
              </w:rPr>
              <w:t>Базовый показатель</w:t>
            </w:r>
          </w:p>
          <w:p w:rsidR="00805900" w:rsidRPr="00E20FC3" w:rsidRDefault="00805900" w:rsidP="00CF39BC">
            <w:pPr>
              <w:spacing w:line="240" w:lineRule="auto"/>
              <w:ind w:firstLine="0"/>
              <w:jc w:val="center"/>
              <w:rPr>
                <w:b/>
                <w:sz w:val="12"/>
                <w:szCs w:val="12"/>
              </w:rPr>
            </w:pPr>
            <w:r w:rsidRPr="00E20FC3">
              <w:rPr>
                <w:sz w:val="12"/>
                <w:szCs w:val="12"/>
              </w:rPr>
              <w:t>А -  численность    вес детей – сирот и детей, оставшихся без попечения родителей, находящихся под опекой</w:t>
            </w:r>
          </w:p>
        </w:tc>
        <w:tc>
          <w:tcPr>
            <w:tcW w:w="1658" w:type="dxa"/>
            <w:vMerge w:val="restart"/>
          </w:tcPr>
          <w:p w:rsidR="00805900" w:rsidRPr="00E20FC3" w:rsidRDefault="00805900" w:rsidP="00CF39BC">
            <w:pPr>
              <w:spacing w:line="240" w:lineRule="auto"/>
              <w:ind w:firstLine="0"/>
              <w:jc w:val="center"/>
              <w:rPr>
                <w:b/>
                <w:sz w:val="12"/>
                <w:szCs w:val="12"/>
              </w:rPr>
            </w:pPr>
            <w:r w:rsidRPr="00E20FC3">
              <w:rPr>
                <w:sz w:val="12"/>
                <w:szCs w:val="12"/>
              </w:rPr>
              <w:t>1 – периодическая отчетность</w:t>
            </w:r>
          </w:p>
        </w:tc>
        <w:tc>
          <w:tcPr>
            <w:tcW w:w="1595" w:type="dxa"/>
            <w:vMerge w:val="restart"/>
          </w:tcPr>
          <w:p w:rsidR="00805900" w:rsidRPr="00E20FC3" w:rsidRDefault="00805900" w:rsidP="00CF39BC">
            <w:pPr>
              <w:spacing w:line="240" w:lineRule="auto"/>
              <w:ind w:firstLine="0"/>
              <w:jc w:val="center"/>
              <w:rPr>
                <w:b/>
                <w:sz w:val="12"/>
                <w:szCs w:val="12"/>
              </w:rPr>
            </w:pPr>
            <w:r w:rsidRPr="00E20FC3">
              <w:rPr>
                <w:sz w:val="12"/>
                <w:szCs w:val="12"/>
              </w:rPr>
              <w:t xml:space="preserve">Отдел образования администрации муниципального образования </w:t>
            </w:r>
            <w:proofErr w:type="spellStart"/>
            <w:r w:rsidRPr="00E20FC3">
              <w:rPr>
                <w:sz w:val="12"/>
                <w:szCs w:val="12"/>
              </w:rPr>
              <w:t>Адамовский</w:t>
            </w:r>
            <w:proofErr w:type="spellEnd"/>
            <w:r w:rsidRPr="00E20FC3">
              <w:rPr>
                <w:sz w:val="12"/>
                <w:szCs w:val="12"/>
              </w:rPr>
              <w:t xml:space="preserve"> район</w:t>
            </w:r>
          </w:p>
        </w:tc>
        <w:tc>
          <w:tcPr>
            <w:tcW w:w="2073" w:type="dxa"/>
            <w:vMerge w:val="restart"/>
          </w:tcPr>
          <w:p w:rsidR="00805900" w:rsidRPr="00E20FC3" w:rsidRDefault="00805900" w:rsidP="00CF39BC">
            <w:pPr>
              <w:spacing w:line="240" w:lineRule="auto"/>
              <w:ind w:firstLine="0"/>
              <w:jc w:val="center"/>
              <w:rPr>
                <w:sz w:val="12"/>
                <w:szCs w:val="12"/>
              </w:rPr>
            </w:pPr>
            <w:r w:rsidRPr="00E20FC3">
              <w:rPr>
                <w:sz w:val="12"/>
                <w:szCs w:val="12"/>
              </w:rPr>
              <w:t>Отчет в Министерство образования Оренбургской области</w:t>
            </w:r>
          </w:p>
        </w:tc>
        <w:tc>
          <w:tcPr>
            <w:tcW w:w="1539" w:type="dxa"/>
            <w:vMerge w:val="restart"/>
          </w:tcPr>
          <w:p w:rsidR="00805900" w:rsidRPr="00E20FC3" w:rsidRDefault="00805900" w:rsidP="00CF39BC">
            <w:pPr>
              <w:spacing w:line="240" w:lineRule="auto"/>
              <w:ind w:firstLine="0"/>
              <w:jc w:val="center"/>
              <w:rPr>
                <w:b/>
                <w:sz w:val="12"/>
                <w:szCs w:val="12"/>
              </w:rPr>
            </w:pPr>
            <w:r w:rsidRPr="00E20FC3">
              <w:rPr>
                <w:sz w:val="12"/>
                <w:szCs w:val="12"/>
              </w:rPr>
              <w:t>Ежегодно до 20.01</w:t>
            </w:r>
          </w:p>
        </w:tc>
      </w:tr>
      <w:tr w:rsidR="00805900" w:rsidRPr="00E20FC3" w:rsidTr="00CF39BC">
        <w:tc>
          <w:tcPr>
            <w:tcW w:w="464" w:type="dxa"/>
            <w:vMerge/>
          </w:tcPr>
          <w:p w:rsidR="00805900" w:rsidRPr="00E20FC3" w:rsidRDefault="00805900" w:rsidP="00CF39BC">
            <w:pPr>
              <w:spacing w:line="240" w:lineRule="auto"/>
              <w:ind w:firstLine="0"/>
              <w:jc w:val="center"/>
              <w:rPr>
                <w:sz w:val="12"/>
                <w:szCs w:val="12"/>
              </w:rPr>
            </w:pPr>
          </w:p>
        </w:tc>
        <w:tc>
          <w:tcPr>
            <w:tcW w:w="3279" w:type="dxa"/>
            <w:vMerge/>
          </w:tcPr>
          <w:p w:rsidR="00805900" w:rsidRPr="00E20FC3" w:rsidRDefault="00805900" w:rsidP="00CF39BC">
            <w:pPr>
              <w:spacing w:line="240" w:lineRule="auto"/>
              <w:ind w:firstLine="0"/>
              <w:jc w:val="center"/>
              <w:rPr>
                <w:sz w:val="12"/>
                <w:szCs w:val="12"/>
              </w:rPr>
            </w:pPr>
          </w:p>
        </w:tc>
        <w:tc>
          <w:tcPr>
            <w:tcW w:w="822" w:type="dxa"/>
            <w:vMerge/>
          </w:tcPr>
          <w:p w:rsidR="00805900" w:rsidRPr="00E20FC3" w:rsidRDefault="00805900" w:rsidP="00CF39BC">
            <w:pPr>
              <w:spacing w:line="240" w:lineRule="auto"/>
              <w:ind w:firstLine="0"/>
              <w:jc w:val="center"/>
              <w:rPr>
                <w:sz w:val="12"/>
                <w:szCs w:val="12"/>
              </w:rPr>
            </w:pPr>
          </w:p>
        </w:tc>
        <w:tc>
          <w:tcPr>
            <w:tcW w:w="1250" w:type="dxa"/>
            <w:vMerge/>
          </w:tcPr>
          <w:p w:rsidR="00805900" w:rsidRPr="00E20FC3" w:rsidRDefault="00805900" w:rsidP="00CF39BC">
            <w:pPr>
              <w:spacing w:line="240" w:lineRule="auto"/>
              <w:ind w:firstLine="0"/>
              <w:jc w:val="center"/>
              <w:rPr>
                <w:sz w:val="12"/>
                <w:szCs w:val="12"/>
              </w:rPr>
            </w:pPr>
          </w:p>
        </w:tc>
        <w:tc>
          <w:tcPr>
            <w:tcW w:w="2928" w:type="dxa"/>
          </w:tcPr>
          <w:p w:rsidR="00805900" w:rsidRPr="00E20FC3" w:rsidRDefault="00805900" w:rsidP="00CF39BC">
            <w:pPr>
              <w:spacing w:line="240" w:lineRule="auto"/>
              <w:ind w:firstLine="0"/>
              <w:jc w:val="center"/>
              <w:rPr>
                <w:sz w:val="12"/>
                <w:szCs w:val="12"/>
              </w:rPr>
            </w:pPr>
            <w:r w:rsidRPr="00E20FC3">
              <w:rPr>
                <w:sz w:val="12"/>
                <w:szCs w:val="12"/>
              </w:rPr>
              <w:t>Базовый показатель</w:t>
            </w:r>
          </w:p>
          <w:p w:rsidR="00805900" w:rsidRPr="00E20FC3" w:rsidRDefault="00805900" w:rsidP="00CF39BC">
            <w:pPr>
              <w:spacing w:line="240" w:lineRule="auto"/>
              <w:ind w:firstLine="0"/>
              <w:jc w:val="center"/>
              <w:rPr>
                <w:b/>
                <w:sz w:val="12"/>
                <w:szCs w:val="12"/>
              </w:rPr>
            </w:pPr>
            <w:r w:rsidRPr="00E20FC3">
              <w:rPr>
                <w:sz w:val="12"/>
                <w:szCs w:val="12"/>
              </w:rPr>
              <w:t>В -  общее численность детей этой категории</w:t>
            </w:r>
          </w:p>
        </w:tc>
        <w:tc>
          <w:tcPr>
            <w:tcW w:w="1658" w:type="dxa"/>
            <w:vMerge/>
          </w:tcPr>
          <w:p w:rsidR="00805900" w:rsidRPr="00E20FC3" w:rsidRDefault="00805900" w:rsidP="00CF39BC">
            <w:pPr>
              <w:spacing w:line="240" w:lineRule="auto"/>
              <w:ind w:firstLine="0"/>
              <w:jc w:val="center"/>
              <w:rPr>
                <w:b/>
                <w:sz w:val="12"/>
                <w:szCs w:val="12"/>
              </w:rPr>
            </w:pPr>
          </w:p>
        </w:tc>
        <w:tc>
          <w:tcPr>
            <w:tcW w:w="1595" w:type="dxa"/>
            <w:vMerge/>
          </w:tcPr>
          <w:p w:rsidR="00805900" w:rsidRPr="00E20FC3" w:rsidRDefault="00805900" w:rsidP="00CF39BC">
            <w:pPr>
              <w:spacing w:line="240" w:lineRule="auto"/>
              <w:ind w:firstLine="0"/>
              <w:jc w:val="center"/>
              <w:rPr>
                <w:b/>
                <w:sz w:val="12"/>
                <w:szCs w:val="12"/>
              </w:rPr>
            </w:pPr>
          </w:p>
        </w:tc>
        <w:tc>
          <w:tcPr>
            <w:tcW w:w="2073" w:type="dxa"/>
            <w:vMerge/>
          </w:tcPr>
          <w:p w:rsidR="00805900" w:rsidRPr="00E20FC3" w:rsidRDefault="00805900" w:rsidP="00CF39BC">
            <w:pPr>
              <w:spacing w:line="240" w:lineRule="auto"/>
              <w:ind w:firstLine="0"/>
              <w:jc w:val="center"/>
              <w:rPr>
                <w:b/>
                <w:sz w:val="12"/>
                <w:szCs w:val="12"/>
              </w:rPr>
            </w:pPr>
          </w:p>
        </w:tc>
        <w:tc>
          <w:tcPr>
            <w:tcW w:w="1539" w:type="dxa"/>
            <w:vMerge/>
          </w:tcPr>
          <w:p w:rsidR="00805900" w:rsidRPr="00E20FC3" w:rsidRDefault="00805900" w:rsidP="00CF39BC">
            <w:pPr>
              <w:spacing w:line="240" w:lineRule="auto"/>
              <w:ind w:firstLine="0"/>
              <w:jc w:val="center"/>
              <w:rPr>
                <w:b/>
                <w:sz w:val="12"/>
                <w:szCs w:val="12"/>
              </w:rPr>
            </w:pPr>
          </w:p>
        </w:tc>
      </w:tr>
      <w:tr w:rsidR="00805900" w:rsidRPr="00E20FC3" w:rsidTr="00CF39BC">
        <w:tc>
          <w:tcPr>
            <w:tcW w:w="464" w:type="dxa"/>
            <w:vMerge w:val="restart"/>
          </w:tcPr>
          <w:p w:rsidR="00805900" w:rsidRPr="00E20FC3" w:rsidRDefault="00805900" w:rsidP="00CF39BC">
            <w:pPr>
              <w:spacing w:line="240" w:lineRule="auto"/>
              <w:ind w:firstLine="0"/>
              <w:jc w:val="center"/>
              <w:rPr>
                <w:sz w:val="12"/>
                <w:szCs w:val="12"/>
              </w:rPr>
            </w:pPr>
            <w:r w:rsidRPr="00E20FC3">
              <w:rPr>
                <w:sz w:val="12"/>
                <w:szCs w:val="12"/>
              </w:rPr>
              <w:t>34.</w:t>
            </w:r>
          </w:p>
        </w:tc>
        <w:tc>
          <w:tcPr>
            <w:tcW w:w="3279" w:type="dxa"/>
            <w:vMerge w:val="restart"/>
          </w:tcPr>
          <w:p w:rsidR="00805900" w:rsidRPr="00E20FC3" w:rsidRDefault="00805900" w:rsidP="00CF39BC">
            <w:pPr>
              <w:spacing w:line="240" w:lineRule="auto"/>
              <w:ind w:firstLine="0"/>
              <w:jc w:val="center"/>
              <w:rPr>
                <w:sz w:val="12"/>
                <w:szCs w:val="12"/>
              </w:rPr>
            </w:pPr>
            <w:r w:rsidRPr="00E20FC3">
              <w:rPr>
                <w:sz w:val="12"/>
                <w:szCs w:val="12"/>
              </w:rPr>
              <w:t xml:space="preserve">Доля </w:t>
            </w:r>
            <w:proofErr w:type="gramStart"/>
            <w:r w:rsidRPr="00E20FC3">
              <w:rPr>
                <w:sz w:val="12"/>
                <w:szCs w:val="12"/>
              </w:rPr>
              <w:t>обучающихся</w:t>
            </w:r>
            <w:proofErr w:type="gramEnd"/>
            <w:r w:rsidRPr="00E20FC3">
              <w:rPr>
                <w:sz w:val="12"/>
                <w:szCs w:val="12"/>
              </w:rPr>
              <w:t>, получающих горячее питание, от общего количества обучающихся ОУ.</w:t>
            </w:r>
          </w:p>
        </w:tc>
        <w:tc>
          <w:tcPr>
            <w:tcW w:w="822" w:type="dxa"/>
            <w:vMerge w:val="restart"/>
          </w:tcPr>
          <w:p w:rsidR="00805900" w:rsidRPr="00E20FC3" w:rsidRDefault="00805900" w:rsidP="00CF39BC">
            <w:pPr>
              <w:spacing w:line="240" w:lineRule="auto"/>
              <w:ind w:firstLine="0"/>
              <w:jc w:val="center"/>
              <w:rPr>
                <w:sz w:val="12"/>
                <w:szCs w:val="12"/>
              </w:rPr>
            </w:pPr>
            <w:r w:rsidRPr="00E20FC3">
              <w:rPr>
                <w:sz w:val="12"/>
                <w:szCs w:val="12"/>
              </w:rPr>
              <w:t>процент</w:t>
            </w:r>
          </w:p>
        </w:tc>
        <w:tc>
          <w:tcPr>
            <w:tcW w:w="1250" w:type="dxa"/>
            <w:vMerge w:val="restart"/>
          </w:tcPr>
          <w:p w:rsidR="00805900" w:rsidRPr="00E20FC3" w:rsidRDefault="00805900" w:rsidP="00CF39BC">
            <w:pPr>
              <w:spacing w:line="240" w:lineRule="auto"/>
              <w:ind w:firstLine="0"/>
              <w:jc w:val="center"/>
              <w:rPr>
                <w:sz w:val="12"/>
                <w:szCs w:val="12"/>
              </w:rPr>
            </w:pPr>
            <w:r w:rsidRPr="00E20FC3">
              <w:rPr>
                <w:sz w:val="12"/>
                <w:szCs w:val="12"/>
              </w:rPr>
              <w:t>А/В</w:t>
            </w:r>
            <w:r w:rsidRPr="00E20FC3">
              <w:rPr>
                <w:sz w:val="12"/>
                <w:szCs w:val="12"/>
                <w:lang w:val="en-US"/>
              </w:rPr>
              <w:t xml:space="preserve"> x 100%</w:t>
            </w:r>
          </w:p>
        </w:tc>
        <w:tc>
          <w:tcPr>
            <w:tcW w:w="2928" w:type="dxa"/>
          </w:tcPr>
          <w:p w:rsidR="00805900" w:rsidRPr="00E20FC3" w:rsidRDefault="00805900" w:rsidP="00CF39BC">
            <w:pPr>
              <w:spacing w:line="240" w:lineRule="auto"/>
              <w:ind w:firstLine="0"/>
              <w:jc w:val="center"/>
              <w:rPr>
                <w:sz w:val="12"/>
                <w:szCs w:val="12"/>
              </w:rPr>
            </w:pPr>
            <w:r w:rsidRPr="00E20FC3">
              <w:rPr>
                <w:sz w:val="12"/>
                <w:szCs w:val="12"/>
              </w:rPr>
              <w:t>Базовый показатель</w:t>
            </w:r>
          </w:p>
          <w:p w:rsidR="00805900" w:rsidRPr="00E20FC3" w:rsidRDefault="00805900" w:rsidP="00CF39BC">
            <w:pPr>
              <w:spacing w:line="240" w:lineRule="auto"/>
              <w:ind w:firstLine="0"/>
              <w:jc w:val="center"/>
              <w:rPr>
                <w:b/>
                <w:sz w:val="12"/>
                <w:szCs w:val="12"/>
              </w:rPr>
            </w:pPr>
            <w:r w:rsidRPr="00E20FC3">
              <w:rPr>
                <w:sz w:val="12"/>
                <w:szCs w:val="12"/>
              </w:rPr>
              <w:t xml:space="preserve">А - численность   </w:t>
            </w:r>
            <w:proofErr w:type="gramStart"/>
            <w:r w:rsidRPr="00E20FC3">
              <w:rPr>
                <w:sz w:val="12"/>
                <w:szCs w:val="12"/>
              </w:rPr>
              <w:t>обучающихся</w:t>
            </w:r>
            <w:proofErr w:type="gramEnd"/>
            <w:r w:rsidRPr="00E20FC3">
              <w:rPr>
                <w:sz w:val="12"/>
                <w:szCs w:val="12"/>
              </w:rPr>
              <w:t>,  получающих горячее питание, от общего количества обучающихся ОУ</w:t>
            </w:r>
          </w:p>
        </w:tc>
        <w:tc>
          <w:tcPr>
            <w:tcW w:w="1658" w:type="dxa"/>
            <w:vMerge w:val="restart"/>
          </w:tcPr>
          <w:p w:rsidR="00805900" w:rsidRPr="00E20FC3" w:rsidRDefault="00805900" w:rsidP="00CF39BC">
            <w:pPr>
              <w:spacing w:line="240" w:lineRule="auto"/>
              <w:ind w:firstLine="0"/>
              <w:jc w:val="center"/>
              <w:rPr>
                <w:b/>
                <w:sz w:val="12"/>
                <w:szCs w:val="12"/>
              </w:rPr>
            </w:pPr>
            <w:r w:rsidRPr="00E20FC3">
              <w:rPr>
                <w:sz w:val="12"/>
                <w:szCs w:val="12"/>
              </w:rPr>
              <w:t>4 – бухгалтерская отчетность</w:t>
            </w:r>
          </w:p>
        </w:tc>
        <w:tc>
          <w:tcPr>
            <w:tcW w:w="1595" w:type="dxa"/>
            <w:vMerge w:val="restart"/>
          </w:tcPr>
          <w:p w:rsidR="00805900" w:rsidRPr="00E20FC3" w:rsidRDefault="00805900" w:rsidP="00CF39BC">
            <w:pPr>
              <w:spacing w:line="240" w:lineRule="auto"/>
              <w:ind w:firstLine="0"/>
              <w:jc w:val="center"/>
              <w:rPr>
                <w:b/>
                <w:sz w:val="12"/>
                <w:szCs w:val="12"/>
              </w:rPr>
            </w:pPr>
            <w:r w:rsidRPr="00E20FC3">
              <w:rPr>
                <w:sz w:val="12"/>
                <w:szCs w:val="12"/>
              </w:rPr>
              <w:t xml:space="preserve">Отдел образования администрации муниципального образования </w:t>
            </w:r>
            <w:proofErr w:type="spellStart"/>
            <w:r w:rsidRPr="00E20FC3">
              <w:rPr>
                <w:sz w:val="12"/>
                <w:szCs w:val="12"/>
              </w:rPr>
              <w:t>Адамовский</w:t>
            </w:r>
            <w:proofErr w:type="spellEnd"/>
            <w:r w:rsidRPr="00E20FC3">
              <w:rPr>
                <w:sz w:val="12"/>
                <w:szCs w:val="12"/>
              </w:rPr>
              <w:t xml:space="preserve"> район</w:t>
            </w:r>
          </w:p>
        </w:tc>
        <w:tc>
          <w:tcPr>
            <w:tcW w:w="2073" w:type="dxa"/>
            <w:vMerge w:val="restart"/>
          </w:tcPr>
          <w:p w:rsidR="00805900" w:rsidRPr="00E20FC3" w:rsidRDefault="00805900" w:rsidP="00CF39BC">
            <w:pPr>
              <w:spacing w:line="240" w:lineRule="auto"/>
              <w:ind w:firstLine="0"/>
              <w:jc w:val="center"/>
              <w:rPr>
                <w:b/>
                <w:sz w:val="12"/>
                <w:szCs w:val="12"/>
              </w:rPr>
            </w:pPr>
            <w:r w:rsidRPr="00E20FC3">
              <w:rPr>
                <w:sz w:val="12"/>
                <w:szCs w:val="12"/>
              </w:rPr>
              <w:t>Федеральная статистическая отчетность по форме 00-2 «Сведения о материально-технической и информационной базе, финансово-экономической деятельности общеобразовательных организаций</w:t>
            </w:r>
            <w:r w:rsidRPr="00E20FC3">
              <w:rPr>
                <w:b/>
                <w:sz w:val="12"/>
                <w:szCs w:val="12"/>
              </w:rPr>
              <w:t>»</w:t>
            </w:r>
          </w:p>
        </w:tc>
        <w:tc>
          <w:tcPr>
            <w:tcW w:w="1539" w:type="dxa"/>
            <w:vMerge w:val="restart"/>
          </w:tcPr>
          <w:p w:rsidR="00805900" w:rsidRPr="00E20FC3" w:rsidRDefault="00805900" w:rsidP="00CF39BC">
            <w:pPr>
              <w:spacing w:line="240" w:lineRule="auto"/>
              <w:ind w:firstLine="0"/>
              <w:jc w:val="center"/>
              <w:rPr>
                <w:b/>
                <w:sz w:val="12"/>
                <w:szCs w:val="12"/>
              </w:rPr>
            </w:pPr>
            <w:r w:rsidRPr="00E20FC3">
              <w:rPr>
                <w:sz w:val="12"/>
                <w:szCs w:val="12"/>
              </w:rPr>
              <w:t>Ежегодно до 20.04</w:t>
            </w:r>
          </w:p>
        </w:tc>
      </w:tr>
      <w:tr w:rsidR="00805900" w:rsidRPr="00E20FC3" w:rsidTr="00CF39BC">
        <w:tc>
          <w:tcPr>
            <w:tcW w:w="464" w:type="dxa"/>
            <w:vMerge/>
          </w:tcPr>
          <w:p w:rsidR="00805900" w:rsidRPr="00E20FC3" w:rsidRDefault="00805900" w:rsidP="00CF39BC">
            <w:pPr>
              <w:spacing w:line="240" w:lineRule="auto"/>
              <w:ind w:firstLine="0"/>
              <w:jc w:val="center"/>
              <w:rPr>
                <w:sz w:val="12"/>
                <w:szCs w:val="12"/>
              </w:rPr>
            </w:pPr>
          </w:p>
        </w:tc>
        <w:tc>
          <w:tcPr>
            <w:tcW w:w="3279" w:type="dxa"/>
            <w:vMerge/>
          </w:tcPr>
          <w:p w:rsidR="00805900" w:rsidRPr="00E20FC3" w:rsidRDefault="00805900" w:rsidP="00CF39BC">
            <w:pPr>
              <w:spacing w:line="240" w:lineRule="auto"/>
              <w:ind w:firstLine="0"/>
              <w:jc w:val="center"/>
              <w:rPr>
                <w:sz w:val="12"/>
                <w:szCs w:val="12"/>
              </w:rPr>
            </w:pPr>
          </w:p>
        </w:tc>
        <w:tc>
          <w:tcPr>
            <w:tcW w:w="822" w:type="dxa"/>
            <w:vMerge/>
          </w:tcPr>
          <w:p w:rsidR="00805900" w:rsidRPr="00E20FC3" w:rsidRDefault="00805900" w:rsidP="00CF39BC">
            <w:pPr>
              <w:spacing w:line="240" w:lineRule="auto"/>
              <w:ind w:firstLine="0"/>
              <w:jc w:val="center"/>
              <w:rPr>
                <w:sz w:val="12"/>
                <w:szCs w:val="12"/>
              </w:rPr>
            </w:pPr>
          </w:p>
        </w:tc>
        <w:tc>
          <w:tcPr>
            <w:tcW w:w="1250" w:type="dxa"/>
            <w:vMerge/>
          </w:tcPr>
          <w:p w:rsidR="00805900" w:rsidRPr="00E20FC3" w:rsidRDefault="00805900" w:rsidP="00CF39BC">
            <w:pPr>
              <w:spacing w:line="240" w:lineRule="auto"/>
              <w:ind w:firstLine="0"/>
              <w:jc w:val="center"/>
              <w:rPr>
                <w:sz w:val="12"/>
                <w:szCs w:val="12"/>
              </w:rPr>
            </w:pPr>
          </w:p>
        </w:tc>
        <w:tc>
          <w:tcPr>
            <w:tcW w:w="2928" w:type="dxa"/>
          </w:tcPr>
          <w:p w:rsidR="00805900" w:rsidRPr="00E20FC3" w:rsidRDefault="00805900" w:rsidP="00CF39BC">
            <w:pPr>
              <w:spacing w:line="240" w:lineRule="auto"/>
              <w:ind w:firstLine="0"/>
              <w:jc w:val="center"/>
              <w:rPr>
                <w:sz w:val="12"/>
                <w:szCs w:val="12"/>
              </w:rPr>
            </w:pPr>
            <w:r w:rsidRPr="00E20FC3">
              <w:rPr>
                <w:sz w:val="12"/>
                <w:szCs w:val="12"/>
              </w:rPr>
              <w:t>Базовый показатель</w:t>
            </w:r>
          </w:p>
          <w:p w:rsidR="00805900" w:rsidRPr="00E20FC3" w:rsidRDefault="00805900" w:rsidP="00CF39BC">
            <w:pPr>
              <w:spacing w:line="240" w:lineRule="auto"/>
              <w:ind w:firstLine="0"/>
              <w:jc w:val="center"/>
              <w:rPr>
                <w:b/>
                <w:sz w:val="12"/>
                <w:szCs w:val="12"/>
              </w:rPr>
            </w:pPr>
            <w:r w:rsidRPr="00E20FC3">
              <w:rPr>
                <w:sz w:val="12"/>
                <w:szCs w:val="12"/>
              </w:rPr>
              <w:t xml:space="preserve">В - количество </w:t>
            </w:r>
            <w:proofErr w:type="gramStart"/>
            <w:r w:rsidRPr="00E20FC3">
              <w:rPr>
                <w:sz w:val="12"/>
                <w:szCs w:val="12"/>
              </w:rPr>
              <w:t>обучающихся</w:t>
            </w:r>
            <w:proofErr w:type="gramEnd"/>
          </w:p>
        </w:tc>
        <w:tc>
          <w:tcPr>
            <w:tcW w:w="1658" w:type="dxa"/>
            <w:vMerge/>
          </w:tcPr>
          <w:p w:rsidR="00805900" w:rsidRPr="00E20FC3" w:rsidRDefault="00805900" w:rsidP="00CF39BC">
            <w:pPr>
              <w:spacing w:line="240" w:lineRule="auto"/>
              <w:ind w:firstLine="0"/>
              <w:jc w:val="center"/>
              <w:rPr>
                <w:b/>
                <w:sz w:val="12"/>
                <w:szCs w:val="12"/>
              </w:rPr>
            </w:pPr>
          </w:p>
        </w:tc>
        <w:tc>
          <w:tcPr>
            <w:tcW w:w="1595" w:type="dxa"/>
            <w:vMerge/>
          </w:tcPr>
          <w:p w:rsidR="00805900" w:rsidRPr="00E20FC3" w:rsidRDefault="00805900" w:rsidP="00CF39BC">
            <w:pPr>
              <w:spacing w:line="240" w:lineRule="auto"/>
              <w:ind w:firstLine="0"/>
              <w:jc w:val="center"/>
              <w:rPr>
                <w:b/>
                <w:sz w:val="12"/>
                <w:szCs w:val="12"/>
              </w:rPr>
            </w:pPr>
          </w:p>
        </w:tc>
        <w:tc>
          <w:tcPr>
            <w:tcW w:w="2073" w:type="dxa"/>
            <w:vMerge/>
          </w:tcPr>
          <w:p w:rsidR="00805900" w:rsidRPr="00E20FC3" w:rsidRDefault="00805900" w:rsidP="00CF39BC">
            <w:pPr>
              <w:spacing w:line="240" w:lineRule="auto"/>
              <w:ind w:firstLine="0"/>
              <w:jc w:val="center"/>
              <w:rPr>
                <w:sz w:val="12"/>
                <w:szCs w:val="12"/>
              </w:rPr>
            </w:pPr>
          </w:p>
        </w:tc>
        <w:tc>
          <w:tcPr>
            <w:tcW w:w="1539" w:type="dxa"/>
            <w:vMerge/>
          </w:tcPr>
          <w:p w:rsidR="00805900" w:rsidRPr="00E20FC3" w:rsidRDefault="00805900" w:rsidP="00CF39BC">
            <w:pPr>
              <w:spacing w:line="240" w:lineRule="auto"/>
              <w:ind w:firstLine="0"/>
              <w:jc w:val="center"/>
              <w:rPr>
                <w:sz w:val="12"/>
                <w:szCs w:val="12"/>
              </w:rPr>
            </w:pPr>
          </w:p>
        </w:tc>
      </w:tr>
      <w:tr w:rsidR="00805900" w:rsidRPr="00E20FC3" w:rsidTr="00CF39BC">
        <w:tc>
          <w:tcPr>
            <w:tcW w:w="464" w:type="dxa"/>
            <w:vMerge w:val="restart"/>
          </w:tcPr>
          <w:p w:rsidR="00805900" w:rsidRPr="00E20FC3" w:rsidRDefault="00805900" w:rsidP="00CF39BC">
            <w:pPr>
              <w:spacing w:line="240" w:lineRule="auto"/>
              <w:ind w:firstLine="0"/>
              <w:jc w:val="center"/>
              <w:rPr>
                <w:sz w:val="12"/>
                <w:szCs w:val="12"/>
              </w:rPr>
            </w:pPr>
            <w:r w:rsidRPr="00E20FC3">
              <w:rPr>
                <w:sz w:val="12"/>
                <w:szCs w:val="12"/>
              </w:rPr>
              <w:t>35.</w:t>
            </w:r>
          </w:p>
        </w:tc>
        <w:tc>
          <w:tcPr>
            <w:tcW w:w="3279" w:type="dxa"/>
            <w:vMerge w:val="restart"/>
          </w:tcPr>
          <w:p w:rsidR="00805900" w:rsidRPr="00E20FC3" w:rsidRDefault="00805900" w:rsidP="00CF39BC">
            <w:pPr>
              <w:spacing w:line="240" w:lineRule="auto"/>
              <w:ind w:firstLine="0"/>
              <w:jc w:val="center"/>
              <w:rPr>
                <w:sz w:val="12"/>
                <w:szCs w:val="12"/>
              </w:rPr>
            </w:pPr>
            <w:r w:rsidRPr="00E20FC3">
              <w:rPr>
                <w:sz w:val="12"/>
                <w:szCs w:val="12"/>
              </w:rPr>
              <w:t>Доля общеобразовательных организаций, использующих в рационе питания детей продукты, обогащенные витаминами и микронутриентами.</w:t>
            </w:r>
          </w:p>
        </w:tc>
        <w:tc>
          <w:tcPr>
            <w:tcW w:w="822" w:type="dxa"/>
            <w:vMerge w:val="restart"/>
          </w:tcPr>
          <w:p w:rsidR="00805900" w:rsidRPr="00E20FC3" w:rsidRDefault="00805900" w:rsidP="00CF39BC">
            <w:pPr>
              <w:spacing w:line="240" w:lineRule="auto"/>
              <w:ind w:firstLine="0"/>
              <w:jc w:val="center"/>
              <w:rPr>
                <w:sz w:val="12"/>
                <w:szCs w:val="12"/>
              </w:rPr>
            </w:pPr>
            <w:r w:rsidRPr="00E20FC3">
              <w:rPr>
                <w:sz w:val="12"/>
                <w:szCs w:val="12"/>
              </w:rPr>
              <w:t>процент</w:t>
            </w:r>
          </w:p>
        </w:tc>
        <w:tc>
          <w:tcPr>
            <w:tcW w:w="1250" w:type="dxa"/>
            <w:vMerge w:val="restart"/>
          </w:tcPr>
          <w:p w:rsidR="00805900" w:rsidRPr="00E20FC3" w:rsidRDefault="00805900" w:rsidP="00CF39BC">
            <w:pPr>
              <w:spacing w:line="240" w:lineRule="auto"/>
              <w:ind w:firstLine="0"/>
              <w:jc w:val="center"/>
              <w:rPr>
                <w:sz w:val="12"/>
                <w:szCs w:val="12"/>
              </w:rPr>
            </w:pPr>
            <w:r w:rsidRPr="00E20FC3">
              <w:rPr>
                <w:sz w:val="12"/>
                <w:szCs w:val="12"/>
              </w:rPr>
              <w:t>А/В</w:t>
            </w:r>
            <w:r w:rsidRPr="00E20FC3">
              <w:rPr>
                <w:sz w:val="12"/>
                <w:szCs w:val="12"/>
                <w:lang w:val="en-US"/>
              </w:rPr>
              <w:t xml:space="preserve"> x 100%</w:t>
            </w:r>
          </w:p>
        </w:tc>
        <w:tc>
          <w:tcPr>
            <w:tcW w:w="2928" w:type="dxa"/>
          </w:tcPr>
          <w:p w:rsidR="00805900" w:rsidRPr="00E20FC3" w:rsidRDefault="00805900" w:rsidP="00CF39BC">
            <w:pPr>
              <w:spacing w:line="240" w:lineRule="auto"/>
              <w:ind w:firstLine="0"/>
              <w:jc w:val="center"/>
              <w:rPr>
                <w:sz w:val="12"/>
                <w:szCs w:val="12"/>
              </w:rPr>
            </w:pPr>
            <w:r w:rsidRPr="00E20FC3">
              <w:rPr>
                <w:sz w:val="12"/>
                <w:szCs w:val="12"/>
              </w:rPr>
              <w:t>Базовый показатель</w:t>
            </w:r>
          </w:p>
          <w:p w:rsidR="00805900" w:rsidRPr="00E20FC3" w:rsidRDefault="00805900" w:rsidP="00CF39BC">
            <w:pPr>
              <w:spacing w:line="240" w:lineRule="auto"/>
              <w:ind w:firstLine="0"/>
              <w:jc w:val="center"/>
              <w:rPr>
                <w:b/>
                <w:sz w:val="12"/>
                <w:szCs w:val="12"/>
              </w:rPr>
            </w:pPr>
            <w:r w:rsidRPr="00E20FC3">
              <w:rPr>
                <w:sz w:val="12"/>
                <w:szCs w:val="12"/>
              </w:rPr>
              <w:t>А - число общеобразовательных организаций, использующих в рационе питания детей продукты, обогащенные витаминами и микронутриентами</w:t>
            </w:r>
          </w:p>
        </w:tc>
        <w:tc>
          <w:tcPr>
            <w:tcW w:w="1658" w:type="dxa"/>
            <w:vMerge w:val="restart"/>
          </w:tcPr>
          <w:p w:rsidR="00805900" w:rsidRPr="00E20FC3" w:rsidRDefault="00805900" w:rsidP="00CF39BC">
            <w:pPr>
              <w:spacing w:line="240" w:lineRule="auto"/>
              <w:ind w:firstLine="0"/>
              <w:jc w:val="center"/>
              <w:rPr>
                <w:b/>
                <w:sz w:val="12"/>
                <w:szCs w:val="12"/>
              </w:rPr>
            </w:pPr>
            <w:r w:rsidRPr="00E20FC3">
              <w:rPr>
                <w:sz w:val="12"/>
                <w:szCs w:val="12"/>
              </w:rPr>
              <w:t>4 – бухгалтерская отчетность</w:t>
            </w:r>
          </w:p>
        </w:tc>
        <w:tc>
          <w:tcPr>
            <w:tcW w:w="1595" w:type="dxa"/>
            <w:vMerge w:val="restart"/>
          </w:tcPr>
          <w:p w:rsidR="00805900" w:rsidRPr="00E20FC3" w:rsidRDefault="00805900" w:rsidP="00CF39BC">
            <w:pPr>
              <w:spacing w:line="240" w:lineRule="auto"/>
              <w:ind w:firstLine="0"/>
              <w:jc w:val="center"/>
              <w:rPr>
                <w:b/>
                <w:sz w:val="12"/>
                <w:szCs w:val="12"/>
              </w:rPr>
            </w:pPr>
            <w:r w:rsidRPr="00E20FC3">
              <w:rPr>
                <w:sz w:val="12"/>
                <w:szCs w:val="12"/>
              </w:rPr>
              <w:t xml:space="preserve">Отдел образования администрации муниципального образования </w:t>
            </w:r>
            <w:proofErr w:type="spellStart"/>
            <w:r w:rsidRPr="00E20FC3">
              <w:rPr>
                <w:sz w:val="12"/>
                <w:szCs w:val="12"/>
              </w:rPr>
              <w:t>Адамовский</w:t>
            </w:r>
            <w:proofErr w:type="spellEnd"/>
            <w:r w:rsidRPr="00E20FC3">
              <w:rPr>
                <w:sz w:val="12"/>
                <w:szCs w:val="12"/>
              </w:rPr>
              <w:t xml:space="preserve"> район</w:t>
            </w:r>
          </w:p>
        </w:tc>
        <w:tc>
          <w:tcPr>
            <w:tcW w:w="2073" w:type="dxa"/>
            <w:vMerge w:val="restart"/>
          </w:tcPr>
          <w:p w:rsidR="00805900" w:rsidRPr="00E20FC3" w:rsidRDefault="00805900" w:rsidP="00CF39BC">
            <w:pPr>
              <w:spacing w:line="240" w:lineRule="auto"/>
              <w:ind w:firstLine="0"/>
              <w:jc w:val="center"/>
              <w:rPr>
                <w:b/>
                <w:sz w:val="12"/>
                <w:szCs w:val="12"/>
              </w:rPr>
            </w:pPr>
            <w:r w:rsidRPr="00E20FC3">
              <w:rPr>
                <w:sz w:val="12"/>
                <w:szCs w:val="12"/>
              </w:rPr>
              <w:t>Федеральная статистическая отчетность по форме 00-2 «Сведения о материально-технической и информационной базе, финансово-экономической деятельности общеобразовательных организаций</w:t>
            </w:r>
            <w:r w:rsidRPr="00E20FC3">
              <w:rPr>
                <w:b/>
                <w:sz w:val="12"/>
                <w:szCs w:val="12"/>
              </w:rPr>
              <w:t>»</w:t>
            </w:r>
          </w:p>
        </w:tc>
        <w:tc>
          <w:tcPr>
            <w:tcW w:w="1539" w:type="dxa"/>
            <w:vMerge w:val="restart"/>
          </w:tcPr>
          <w:p w:rsidR="00805900" w:rsidRPr="00E20FC3" w:rsidRDefault="00805900" w:rsidP="00CF39BC">
            <w:pPr>
              <w:spacing w:line="240" w:lineRule="auto"/>
              <w:ind w:firstLine="0"/>
              <w:jc w:val="center"/>
              <w:rPr>
                <w:b/>
                <w:sz w:val="12"/>
                <w:szCs w:val="12"/>
              </w:rPr>
            </w:pPr>
            <w:r w:rsidRPr="00E20FC3">
              <w:rPr>
                <w:sz w:val="12"/>
                <w:szCs w:val="12"/>
              </w:rPr>
              <w:t>Ежегодно до 20.04</w:t>
            </w:r>
          </w:p>
        </w:tc>
      </w:tr>
      <w:tr w:rsidR="00805900" w:rsidRPr="00E20FC3" w:rsidTr="00CF39BC">
        <w:tc>
          <w:tcPr>
            <w:tcW w:w="464" w:type="dxa"/>
            <w:vMerge/>
          </w:tcPr>
          <w:p w:rsidR="00805900" w:rsidRPr="00E20FC3" w:rsidRDefault="00805900" w:rsidP="00CF39BC">
            <w:pPr>
              <w:spacing w:line="240" w:lineRule="auto"/>
              <w:ind w:firstLine="0"/>
              <w:jc w:val="center"/>
              <w:rPr>
                <w:sz w:val="12"/>
                <w:szCs w:val="12"/>
              </w:rPr>
            </w:pPr>
          </w:p>
        </w:tc>
        <w:tc>
          <w:tcPr>
            <w:tcW w:w="3279" w:type="dxa"/>
            <w:vMerge/>
          </w:tcPr>
          <w:p w:rsidR="00805900" w:rsidRPr="00E20FC3" w:rsidRDefault="00805900" w:rsidP="00CF39BC">
            <w:pPr>
              <w:spacing w:line="240" w:lineRule="auto"/>
              <w:ind w:firstLine="0"/>
              <w:jc w:val="center"/>
              <w:rPr>
                <w:sz w:val="12"/>
                <w:szCs w:val="12"/>
              </w:rPr>
            </w:pPr>
          </w:p>
        </w:tc>
        <w:tc>
          <w:tcPr>
            <w:tcW w:w="822" w:type="dxa"/>
            <w:vMerge/>
          </w:tcPr>
          <w:p w:rsidR="00805900" w:rsidRPr="00E20FC3" w:rsidRDefault="00805900" w:rsidP="00CF39BC">
            <w:pPr>
              <w:spacing w:line="240" w:lineRule="auto"/>
              <w:ind w:firstLine="0"/>
              <w:jc w:val="center"/>
              <w:rPr>
                <w:sz w:val="12"/>
                <w:szCs w:val="12"/>
              </w:rPr>
            </w:pPr>
          </w:p>
        </w:tc>
        <w:tc>
          <w:tcPr>
            <w:tcW w:w="1250" w:type="dxa"/>
            <w:vMerge/>
          </w:tcPr>
          <w:p w:rsidR="00805900" w:rsidRPr="00E20FC3" w:rsidRDefault="00805900" w:rsidP="00CF39BC">
            <w:pPr>
              <w:spacing w:line="240" w:lineRule="auto"/>
              <w:ind w:firstLine="0"/>
              <w:jc w:val="center"/>
              <w:rPr>
                <w:sz w:val="12"/>
                <w:szCs w:val="12"/>
              </w:rPr>
            </w:pPr>
          </w:p>
        </w:tc>
        <w:tc>
          <w:tcPr>
            <w:tcW w:w="2928" w:type="dxa"/>
          </w:tcPr>
          <w:p w:rsidR="00805900" w:rsidRPr="00E20FC3" w:rsidRDefault="00805900" w:rsidP="00CF39BC">
            <w:pPr>
              <w:spacing w:line="240" w:lineRule="auto"/>
              <w:ind w:firstLine="0"/>
              <w:jc w:val="center"/>
              <w:rPr>
                <w:sz w:val="12"/>
                <w:szCs w:val="12"/>
              </w:rPr>
            </w:pPr>
            <w:r w:rsidRPr="00E20FC3">
              <w:rPr>
                <w:sz w:val="12"/>
                <w:szCs w:val="12"/>
              </w:rPr>
              <w:t>Базовый показатель</w:t>
            </w:r>
          </w:p>
          <w:p w:rsidR="00805900" w:rsidRPr="00E20FC3" w:rsidRDefault="00805900" w:rsidP="00CF39BC">
            <w:pPr>
              <w:spacing w:line="240" w:lineRule="auto"/>
              <w:ind w:firstLine="0"/>
              <w:jc w:val="center"/>
              <w:rPr>
                <w:b/>
                <w:sz w:val="12"/>
                <w:szCs w:val="12"/>
              </w:rPr>
            </w:pPr>
            <w:r w:rsidRPr="00E20FC3">
              <w:rPr>
                <w:sz w:val="12"/>
                <w:szCs w:val="12"/>
              </w:rPr>
              <w:t>В - общее число образовательных организаций</w:t>
            </w:r>
          </w:p>
        </w:tc>
        <w:tc>
          <w:tcPr>
            <w:tcW w:w="1658" w:type="dxa"/>
            <w:vMerge/>
          </w:tcPr>
          <w:p w:rsidR="00805900" w:rsidRPr="00E20FC3" w:rsidRDefault="00805900" w:rsidP="00CF39BC">
            <w:pPr>
              <w:spacing w:line="240" w:lineRule="auto"/>
              <w:ind w:firstLine="0"/>
              <w:jc w:val="center"/>
              <w:rPr>
                <w:b/>
                <w:sz w:val="12"/>
                <w:szCs w:val="12"/>
              </w:rPr>
            </w:pPr>
          </w:p>
        </w:tc>
        <w:tc>
          <w:tcPr>
            <w:tcW w:w="1595" w:type="dxa"/>
            <w:vMerge/>
          </w:tcPr>
          <w:p w:rsidR="00805900" w:rsidRPr="00E20FC3" w:rsidRDefault="00805900" w:rsidP="00CF39BC">
            <w:pPr>
              <w:spacing w:line="240" w:lineRule="auto"/>
              <w:ind w:firstLine="0"/>
              <w:jc w:val="center"/>
              <w:rPr>
                <w:b/>
                <w:sz w:val="12"/>
                <w:szCs w:val="12"/>
              </w:rPr>
            </w:pPr>
          </w:p>
        </w:tc>
        <w:tc>
          <w:tcPr>
            <w:tcW w:w="2073" w:type="dxa"/>
            <w:vMerge/>
          </w:tcPr>
          <w:p w:rsidR="00805900" w:rsidRPr="00E20FC3" w:rsidRDefault="00805900" w:rsidP="00CF39BC">
            <w:pPr>
              <w:spacing w:line="240" w:lineRule="auto"/>
              <w:ind w:firstLine="0"/>
              <w:jc w:val="center"/>
              <w:rPr>
                <w:sz w:val="12"/>
                <w:szCs w:val="12"/>
              </w:rPr>
            </w:pPr>
          </w:p>
        </w:tc>
        <w:tc>
          <w:tcPr>
            <w:tcW w:w="1539" w:type="dxa"/>
            <w:vMerge/>
          </w:tcPr>
          <w:p w:rsidR="00805900" w:rsidRPr="00E20FC3" w:rsidRDefault="00805900" w:rsidP="00CF39BC">
            <w:pPr>
              <w:spacing w:line="240" w:lineRule="auto"/>
              <w:ind w:firstLine="0"/>
              <w:jc w:val="center"/>
              <w:rPr>
                <w:sz w:val="12"/>
                <w:szCs w:val="12"/>
              </w:rPr>
            </w:pPr>
          </w:p>
        </w:tc>
      </w:tr>
      <w:tr w:rsidR="00805900" w:rsidRPr="00E20FC3" w:rsidTr="00CF39BC">
        <w:tc>
          <w:tcPr>
            <w:tcW w:w="464" w:type="dxa"/>
            <w:vMerge w:val="restart"/>
          </w:tcPr>
          <w:p w:rsidR="00805900" w:rsidRPr="00E20FC3" w:rsidRDefault="00805900" w:rsidP="00CF39BC">
            <w:pPr>
              <w:spacing w:line="240" w:lineRule="auto"/>
              <w:ind w:firstLine="0"/>
              <w:jc w:val="center"/>
              <w:rPr>
                <w:sz w:val="12"/>
                <w:szCs w:val="12"/>
              </w:rPr>
            </w:pPr>
            <w:r w:rsidRPr="00E20FC3">
              <w:rPr>
                <w:sz w:val="12"/>
                <w:szCs w:val="12"/>
              </w:rPr>
              <w:t>36.</w:t>
            </w:r>
          </w:p>
        </w:tc>
        <w:tc>
          <w:tcPr>
            <w:tcW w:w="3279" w:type="dxa"/>
            <w:vMerge w:val="restart"/>
          </w:tcPr>
          <w:p w:rsidR="00805900" w:rsidRPr="00E20FC3" w:rsidRDefault="00805900" w:rsidP="00CF39BC">
            <w:pPr>
              <w:spacing w:line="240" w:lineRule="auto"/>
              <w:ind w:firstLine="0"/>
              <w:jc w:val="center"/>
              <w:rPr>
                <w:sz w:val="12"/>
                <w:szCs w:val="12"/>
              </w:rPr>
            </w:pPr>
            <w:r w:rsidRPr="00E20FC3">
              <w:rPr>
                <w:sz w:val="12"/>
                <w:szCs w:val="12"/>
              </w:rPr>
              <w:t>Доля пищеблоков ОУ, оснащенных современным технологическим оборудованием.</w:t>
            </w:r>
          </w:p>
        </w:tc>
        <w:tc>
          <w:tcPr>
            <w:tcW w:w="822" w:type="dxa"/>
            <w:vMerge w:val="restart"/>
          </w:tcPr>
          <w:p w:rsidR="00805900" w:rsidRPr="00E20FC3" w:rsidRDefault="00805900" w:rsidP="00CF39BC">
            <w:pPr>
              <w:spacing w:line="240" w:lineRule="auto"/>
              <w:ind w:firstLine="0"/>
              <w:jc w:val="center"/>
              <w:rPr>
                <w:sz w:val="12"/>
                <w:szCs w:val="12"/>
              </w:rPr>
            </w:pPr>
            <w:r w:rsidRPr="00E20FC3">
              <w:rPr>
                <w:sz w:val="12"/>
                <w:szCs w:val="12"/>
              </w:rPr>
              <w:t>процент</w:t>
            </w:r>
          </w:p>
        </w:tc>
        <w:tc>
          <w:tcPr>
            <w:tcW w:w="1250" w:type="dxa"/>
            <w:vMerge w:val="restart"/>
          </w:tcPr>
          <w:p w:rsidR="00805900" w:rsidRPr="00E20FC3" w:rsidRDefault="00805900" w:rsidP="00CF39BC">
            <w:pPr>
              <w:spacing w:line="240" w:lineRule="auto"/>
              <w:ind w:firstLine="0"/>
              <w:jc w:val="center"/>
              <w:rPr>
                <w:sz w:val="12"/>
                <w:szCs w:val="12"/>
              </w:rPr>
            </w:pPr>
            <w:r w:rsidRPr="00E20FC3">
              <w:rPr>
                <w:sz w:val="12"/>
                <w:szCs w:val="12"/>
              </w:rPr>
              <w:t>А/В</w:t>
            </w:r>
            <w:r w:rsidRPr="00E20FC3">
              <w:rPr>
                <w:sz w:val="12"/>
                <w:szCs w:val="12"/>
                <w:lang w:val="en-US"/>
              </w:rPr>
              <w:t xml:space="preserve"> x 100%</w:t>
            </w:r>
          </w:p>
        </w:tc>
        <w:tc>
          <w:tcPr>
            <w:tcW w:w="2928" w:type="dxa"/>
          </w:tcPr>
          <w:p w:rsidR="00805900" w:rsidRPr="00E20FC3" w:rsidRDefault="00805900" w:rsidP="00CF39BC">
            <w:pPr>
              <w:spacing w:line="240" w:lineRule="auto"/>
              <w:ind w:firstLine="0"/>
              <w:jc w:val="center"/>
              <w:rPr>
                <w:sz w:val="12"/>
                <w:szCs w:val="12"/>
              </w:rPr>
            </w:pPr>
            <w:r w:rsidRPr="00E20FC3">
              <w:rPr>
                <w:sz w:val="12"/>
                <w:szCs w:val="12"/>
              </w:rPr>
              <w:t>Базовый показатель</w:t>
            </w:r>
          </w:p>
          <w:p w:rsidR="00805900" w:rsidRPr="00E20FC3" w:rsidRDefault="00805900" w:rsidP="00CF39BC">
            <w:pPr>
              <w:spacing w:line="240" w:lineRule="auto"/>
              <w:ind w:firstLine="0"/>
              <w:jc w:val="center"/>
              <w:rPr>
                <w:b/>
                <w:sz w:val="12"/>
                <w:szCs w:val="12"/>
              </w:rPr>
            </w:pPr>
            <w:r w:rsidRPr="00E20FC3">
              <w:rPr>
                <w:sz w:val="12"/>
                <w:szCs w:val="12"/>
              </w:rPr>
              <w:t>А -  число  пищеблоков ОУ, оснащенных современным технологическим оборудованием</w:t>
            </w:r>
          </w:p>
        </w:tc>
        <w:tc>
          <w:tcPr>
            <w:tcW w:w="1658" w:type="dxa"/>
            <w:vMerge w:val="restart"/>
          </w:tcPr>
          <w:p w:rsidR="00805900" w:rsidRPr="00E20FC3" w:rsidRDefault="00805900" w:rsidP="00CF39BC">
            <w:pPr>
              <w:spacing w:line="240" w:lineRule="auto"/>
              <w:ind w:firstLine="0"/>
              <w:jc w:val="center"/>
              <w:rPr>
                <w:b/>
                <w:sz w:val="12"/>
                <w:szCs w:val="12"/>
              </w:rPr>
            </w:pPr>
            <w:r w:rsidRPr="00E20FC3">
              <w:rPr>
                <w:sz w:val="12"/>
                <w:szCs w:val="12"/>
              </w:rPr>
              <w:t>4 – бухгалтерская отчетность</w:t>
            </w:r>
          </w:p>
        </w:tc>
        <w:tc>
          <w:tcPr>
            <w:tcW w:w="1595" w:type="dxa"/>
            <w:vMerge w:val="restart"/>
          </w:tcPr>
          <w:p w:rsidR="00805900" w:rsidRPr="00E20FC3" w:rsidRDefault="00805900" w:rsidP="00CF39BC">
            <w:pPr>
              <w:spacing w:line="240" w:lineRule="auto"/>
              <w:ind w:firstLine="0"/>
              <w:jc w:val="center"/>
              <w:rPr>
                <w:b/>
                <w:sz w:val="12"/>
                <w:szCs w:val="12"/>
              </w:rPr>
            </w:pPr>
            <w:r w:rsidRPr="00E20FC3">
              <w:rPr>
                <w:sz w:val="12"/>
                <w:szCs w:val="12"/>
              </w:rPr>
              <w:t xml:space="preserve">Отдел образования администрации муниципального образования </w:t>
            </w:r>
            <w:proofErr w:type="spellStart"/>
            <w:r w:rsidRPr="00E20FC3">
              <w:rPr>
                <w:sz w:val="12"/>
                <w:szCs w:val="12"/>
              </w:rPr>
              <w:t>Адамовский</w:t>
            </w:r>
            <w:proofErr w:type="spellEnd"/>
            <w:r w:rsidRPr="00E20FC3">
              <w:rPr>
                <w:sz w:val="12"/>
                <w:szCs w:val="12"/>
              </w:rPr>
              <w:t xml:space="preserve"> район</w:t>
            </w:r>
          </w:p>
        </w:tc>
        <w:tc>
          <w:tcPr>
            <w:tcW w:w="2073" w:type="dxa"/>
            <w:vMerge w:val="restart"/>
          </w:tcPr>
          <w:p w:rsidR="00805900" w:rsidRPr="00E20FC3" w:rsidRDefault="00805900" w:rsidP="00CF39BC">
            <w:pPr>
              <w:spacing w:line="240" w:lineRule="auto"/>
              <w:ind w:firstLine="0"/>
              <w:jc w:val="center"/>
              <w:rPr>
                <w:b/>
                <w:sz w:val="12"/>
                <w:szCs w:val="12"/>
              </w:rPr>
            </w:pPr>
            <w:r w:rsidRPr="00E20FC3">
              <w:rPr>
                <w:sz w:val="12"/>
                <w:szCs w:val="12"/>
              </w:rPr>
              <w:t>Федеральная статистическая отчетность по форме 00-2 «Сведения о материально-технической и информационной базе, финансово-экономической деятельности общеобразовательных организаций</w:t>
            </w:r>
            <w:r w:rsidRPr="00E20FC3">
              <w:rPr>
                <w:b/>
                <w:sz w:val="12"/>
                <w:szCs w:val="12"/>
              </w:rPr>
              <w:t>»</w:t>
            </w:r>
          </w:p>
        </w:tc>
        <w:tc>
          <w:tcPr>
            <w:tcW w:w="1539" w:type="dxa"/>
            <w:vMerge w:val="restart"/>
          </w:tcPr>
          <w:p w:rsidR="00805900" w:rsidRPr="00E20FC3" w:rsidRDefault="00805900" w:rsidP="00CF39BC">
            <w:pPr>
              <w:spacing w:line="240" w:lineRule="auto"/>
              <w:ind w:firstLine="0"/>
              <w:jc w:val="center"/>
              <w:rPr>
                <w:b/>
                <w:sz w:val="12"/>
                <w:szCs w:val="12"/>
              </w:rPr>
            </w:pPr>
            <w:r w:rsidRPr="00E20FC3">
              <w:rPr>
                <w:sz w:val="12"/>
                <w:szCs w:val="12"/>
              </w:rPr>
              <w:t>Ежегодно до 20.04</w:t>
            </w:r>
          </w:p>
        </w:tc>
      </w:tr>
      <w:tr w:rsidR="00805900" w:rsidRPr="00E20FC3" w:rsidTr="00CF39BC">
        <w:tc>
          <w:tcPr>
            <w:tcW w:w="464" w:type="dxa"/>
            <w:vMerge/>
          </w:tcPr>
          <w:p w:rsidR="00805900" w:rsidRPr="00E20FC3" w:rsidRDefault="00805900" w:rsidP="00CF39BC">
            <w:pPr>
              <w:spacing w:line="240" w:lineRule="auto"/>
              <w:ind w:firstLine="0"/>
              <w:jc w:val="center"/>
              <w:rPr>
                <w:sz w:val="12"/>
                <w:szCs w:val="12"/>
              </w:rPr>
            </w:pPr>
          </w:p>
        </w:tc>
        <w:tc>
          <w:tcPr>
            <w:tcW w:w="3279" w:type="dxa"/>
            <w:vMerge/>
          </w:tcPr>
          <w:p w:rsidR="00805900" w:rsidRPr="00E20FC3" w:rsidRDefault="00805900" w:rsidP="00CF39BC">
            <w:pPr>
              <w:spacing w:line="240" w:lineRule="auto"/>
              <w:ind w:firstLine="0"/>
              <w:jc w:val="center"/>
              <w:rPr>
                <w:sz w:val="12"/>
                <w:szCs w:val="12"/>
              </w:rPr>
            </w:pPr>
          </w:p>
        </w:tc>
        <w:tc>
          <w:tcPr>
            <w:tcW w:w="822" w:type="dxa"/>
            <w:vMerge/>
          </w:tcPr>
          <w:p w:rsidR="00805900" w:rsidRPr="00E20FC3" w:rsidRDefault="00805900" w:rsidP="00CF39BC">
            <w:pPr>
              <w:spacing w:line="240" w:lineRule="auto"/>
              <w:ind w:firstLine="0"/>
              <w:jc w:val="center"/>
              <w:rPr>
                <w:sz w:val="12"/>
                <w:szCs w:val="12"/>
              </w:rPr>
            </w:pPr>
          </w:p>
        </w:tc>
        <w:tc>
          <w:tcPr>
            <w:tcW w:w="1250" w:type="dxa"/>
            <w:vMerge/>
          </w:tcPr>
          <w:p w:rsidR="00805900" w:rsidRPr="00E20FC3" w:rsidRDefault="00805900" w:rsidP="00CF39BC">
            <w:pPr>
              <w:spacing w:line="240" w:lineRule="auto"/>
              <w:ind w:firstLine="0"/>
              <w:jc w:val="center"/>
              <w:rPr>
                <w:sz w:val="12"/>
                <w:szCs w:val="12"/>
              </w:rPr>
            </w:pPr>
          </w:p>
        </w:tc>
        <w:tc>
          <w:tcPr>
            <w:tcW w:w="2928" w:type="dxa"/>
          </w:tcPr>
          <w:p w:rsidR="00805900" w:rsidRPr="00E20FC3" w:rsidRDefault="00805900" w:rsidP="00CF39BC">
            <w:pPr>
              <w:spacing w:line="240" w:lineRule="auto"/>
              <w:ind w:firstLine="0"/>
              <w:jc w:val="center"/>
              <w:rPr>
                <w:sz w:val="12"/>
                <w:szCs w:val="12"/>
              </w:rPr>
            </w:pPr>
            <w:r w:rsidRPr="00E20FC3">
              <w:rPr>
                <w:sz w:val="12"/>
                <w:szCs w:val="12"/>
              </w:rPr>
              <w:t>Базовый показатель</w:t>
            </w:r>
          </w:p>
          <w:p w:rsidR="00805900" w:rsidRPr="00E20FC3" w:rsidRDefault="00805900" w:rsidP="00CF39BC">
            <w:pPr>
              <w:spacing w:line="240" w:lineRule="auto"/>
              <w:ind w:firstLine="0"/>
              <w:jc w:val="center"/>
              <w:rPr>
                <w:b/>
                <w:sz w:val="12"/>
                <w:szCs w:val="12"/>
              </w:rPr>
            </w:pPr>
            <w:r w:rsidRPr="00E20FC3">
              <w:rPr>
                <w:sz w:val="12"/>
                <w:szCs w:val="12"/>
              </w:rPr>
              <w:t>В - общее число пищеблоков</w:t>
            </w:r>
          </w:p>
        </w:tc>
        <w:tc>
          <w:tcPr>
            <w:tcW w:w="1658" w:type="dxa"/>
            <w:vMerge/>
          </w:tcPr>
          <w:p w:rsidR="00805900" w:rsidRPr="00E20FC3" w:rsidRDefault="00805900" w:rsidP="00CF39BC">
            <w:pPr>
              <w:spacing w:line="240" w:lineRule="auto"/>
              <w:ind w:firstLine="0"/>
              <w:jc w:val="center"/>
              <w:rPr>
                <w:b/>
                <w:sz w:val="12"/>
                <w:szCs w:val="12"/>
              </w:rPr>
            </w:pPr>
          </w:p>
        </w:tc>
        <w:tc>
          <w:tcPr>
            <w:tcW w:w="1595" w:type="dxa"/>
            <w:vMerge/>
          </w:tcPr>
          <w:p w:rsidR="00805900" w:rsidRPr="00E20FC3" w:rsidRDefault="00805900" w:rsidP="00CF39BC">
            <w:pPr>
              <w:spacing w:line="240" w:lineRule="auto"/>
              <w:ind w:firstLine="0"/>
              <w:jc w:val="center"/>
              <w:rPr>
                <w:b/>
                <w:sz w:val="12"/>
                <w:szCs w:val="12"/>
              </w:rPr>
            </w:pPr>
          </w:p>
        </w:tc>
        <w:tc>
          <w:tcPr>
            <w:tcW w:w="2073" w:type="dxa"/>
            <w:vMerge/>
          </w:tcPr>
          <w:p w:rsidR="00805900" w:rsidRPr="00E20FC3" w:rsidRDefault="00805900" w:rsidP="00CF39BC">
            <w:pPr>
              <w:spacing w:line="240" w:lineRule="auto"/>
              <w:ind w:firstLine="0"/>
              <w:jc w:val="center"/>
              <w:rPr>
                <w:sz w:val="12"/>
                <w:szCs w:val="12"/>
              </w:rPr>
            </w:pPr>
          </w:p>
        </w:tc>
        <w:tc>
          <w:tcPr>
            <w:tcW w:w="1539" w:type="dxa"/>
            <w:vMerge/>
          </w:tcPr>
          <w:p w:rsidR="00805900" w:rsidRPr="00E20FC3" w:rsidRDefault="00805900" w:rsidP="00CF39BC">
            <w:pPr>
              <w:spacing w:line="240" w:lineRule="auto"/>
              <w:ind w:firstLine="0"/>
              <w:jc w:val="center"/>
              <w:rPr>
                <w:sz w:val="12"/>
                <w:szCs w:val="12"/>
              </w:rPr>
            </w:pPr>
          </w:p>
        </w:tc>
      </w:tr>
      <w:tr w:rsidR="00805900" w:rsidRPr="00E20FC3" w:rsidTr="00CF39BC">
        <w:tc>
          <w:tcPr>
            <w:tcW w:w="464" w:type="dxa"/>
            <w:vMerge w:val="restart"/>
          </w:tcPr>
          <w:p w:rsidR="00805900" w:rsidRPr="00E20FC3" w:rsidRDefault="00805900" w:rsidP="00CF39BC">
            <w:pPr>
              <w:spacing w:line="240" w:lineRule="auto"/>
              <w:ind w:firstLine="0"/>
              <w:jc w:val="center"/>
              <w:rPr>
                <w:sz w:val="12"/>
                <w:szCs w:val="12"/>
              </w:rPr>
            </w:pPr>
            <w:r w:rsidRPr="00E20FC3">
              <w:rPr>
                <w:sz w:val="12"/>
                <w:szCs w:val="12"/>
              </w:rPr>
              <w:t>37.</w:t>
            </w:r>
          </w:p>
        </w:tc>
        <w:tc>
          <w:tcPr>
            <w:tcW w:w="3279" w:type="dxa"/>
            <w:vMerge w:val="restart"/>
          </w:tcPr>
          <w:p w:rsidR="00805900" w:rsidRPr="00E20FC3" w:rsidRDefault="00805900" w:rsidP="00CF39BC">
            <w:pPr>
              <w:spacing w:line="240" w:lineRule="auto"/>
              <w:ind w:firstLine="0"/>
              <w:jc w:val="center"/>
              <w:rPr>
                <w:sz w:val="12"/>
                <w:szCs w:val="12"/>
              </w:rPr>
            </w:pPr>
            <w:r w:rsidRPr="00E20FC3">
              <w:rPr>
                <w:sz w:val="12"/>
                <w:szCs w:val="12"/>
              </w:rPr>
              <w:t xml:space="preserve">Удельный вес </w:t>
            </w:r>
            <w:proofErr w:type="gramStart"/>
            <w:r w:rsidRPr="00E20FC3">
              <w:rPr>
                <w:sz w:val="12"/>
                <w:szCs w:val="12"/>
              </w:rPr>
              <w:t>обучающихся</w:t>
            </w:r>
            <w:proofErr w:type="gramEnd"/>
            <w:r w:rsidRPr="00E20FC3">
              <w:rPr>
                <w:sz w:val="12"/>
                <w:szCs w:val="12"/>
              </w:rPr>
              <w:t xml:space="preserve"> получающих начальное образование, охваченных качественным горячим питанием.</w:t>
            </w:r>
          </w:p>
        </w:tc>
        <w:tc>
          <w:tcPr>
            <w:tcW w:w="822" w:type="dxa"/>
            <w:vMerge w:val="restart"/>
          </w:tcPr>
          <w:p w:rsidR="00805900" w:rsidRPr="00E20FC3" w:rsidRDefault="00805900" w:rsidP="00CF39BC">
            <w:pPr>
              <w:spacing w:line="240" w:lineRule="auto"/>
              <w:ind w:firstLine="0"/>
              <w:jc w:val="center"/>
              <w:rPr>
                <w:sz w:val="12"/>
                <w:szCs w:val="12"/>
              </w:rPr>
            </w:pPr>
            <w:r w:rsidRPr="00E20FC3">
              <w:rPr>
                <w:sz w:val="12"/>
                <w:szCs w:val="12"/>
              </w:rPr>
              <w:t>процент</w:t>
            </w:r>
          </w:p>
        </w:tc>
        <w:tc>
          <w:tcPr>
            <w:tcW w:w="1250" w:type="dxa"/>
            <w:vMerge w:val="restart"/>
          </w:tcPr>
          <w:p w:rsidR="00805900" w:rsidRPr="00E20FC3" w:rsidRDefault="00805900" w:rsidP="00CF39BC">
            <w:pPr>
              <w:spacing w:line="240" w:lineRule="auto"/>
              <w:ind w:firstLine="0"/>
              <w:jc w:val="center"/>
              <w:rPr>
                <w:sz w:val="12"/>
                <w:szCs w:val="12"/>
              </w:rPr>
            </w:pPr>
            <w:r w:rsidRPr="00E20FC3">
              <w:rPr>
                <w:sz w:val="12"/>
                <w:szCs w:val="12"/>
              </w:rPr>
              <w:t>А/В</w:t>
            </w:r>
            <w:r w:rsidRPr="00E20FC3">
              <w:rPr>
                <w:sz w:val="12"/>
                <w:szCs w:val="12"/>
                <w:lang w:val="en-US"/>
              </w:rPr>
              <w:t xml:space="preserve"> x 100%</w:t>
            </w:r>
          </w:p>
        </w:tc>
        <w:tc>
          <w:tcPr>
            <w:tcW w:w="2928" w:type="dxa"/>
          </w:tcPr>
          <w:p w:rsidR="00805900" w:rsidRPr="00E20FC3" w:rsidRDefault="00805900" w:rsidP="00CF39BC">
            <w:pPr>
              <w:spacing w:line="240" w:lineRule="auto"/>
              <w:ind w:firstLine="0"/>
              <w:jc w:val="center"/>
              <w:rPr>
                <w:sz w:val="12"/>
                <w:szCs w:val="12"/>
              </w:rPr>
            </w:pPr>
            <w:r w:rsidRPr="00E20FC3">
              <w:rPr>
                <w:sz w:val="12"/>
                <w:szCs w:val="12"/>
              </w:rPr>
              <w:t>Базовый показатель</w:t>
            </w:r>
          </w:p>
          <w:p w:rsidR="00805900" w:rsidRPr="00E20FC3" w:rsidRDefault="00805900" w:rsidP="00CF39BC">
            <w:pPr>
              <w:spacing w:line="240" w:lineRule="auto"/>
              <w:ind w:firstLine="0"/>
              <w:jc w:val="center"/>
              <w:rPr>
                <w:b/>
                <w:sz w:val="12"/>
                <w:szCs w:val="12"/>
              </w:rPr>
            </w:pPr>
            <w:r w:rsidRPr="00E20FC3">
              <w:rPr>
                <w:sz w:val="12"/>
                <w:szCs w:val="12"/>
              </w:rPr>
              <w:t xml:space="preserve">А - численность   </w:t>
            </w:r>
            <w:proofErr w:type="gramStart"/>
            <w:r w:rsidRPr="00E20FC3">
              <w:rPr>
                <w:sz w:val="12"/>
                <w:szCs w:val="12"/>
              </w:rPr>
              <w:t>обучающихся</w:t>
            </w:r>
            <w:proofErr w:type="gramEnd"/>
            <w:r w:rsidRPr="00E20FC3">
              <w:rPr>
                <w:sz w:val="12"/>
                <w:szCs w:val="12"/>
              </w:rPr>
              <w:t>,   получающих начальное образование, охваченных качественным горячим питанием</w:t>
            </w:r>
          </w:p>
        </w:tc>
        <w:tc>
          <w:tcPr>
            <w:tcW w:w="1658" w:type="dxa"/>
            <w:vMerge w:val="restart"/>
          </w:tcPr>
          <w:p w:rsidR="00805900" w:rsidRPr="00E20FC3" w:rsidRDefault="00805900" w:rsidP="00CF39BC">
            <w:pPr>
              <w:spacing w:line="240" w:lineRule="auto"/>
              <w:ind w:firstLine="0"/>
              <w:jc w:val="center"/>
              <w:rPr>
                <w:b/>
                <w:sz w:val="12"/>
                <w:szCs w:val="12"/>
              </w:rPr>
            </w:pPr>
            <w:r w:rsidRPr="00E20FC3">
              <w:rPr>
                <w:sz w:val="12"/>
                <w:szCs w:val="12"/>
              </w:rPr>
              <w:t>4 – бухгалтерская отчетность</w:t>
            </w:r>
          </w:p>
        </w:tc>
        <w:tc>
          <w:tcPr>
            <w:tcW w:w="1595" w:type="dxa"/>
            <w:vMerge w:val="restart"/>
          </w:tcPr>
          <w:p w:rsidR="00805900" w:rsidRPr="00E20FC3" w:rsidRDefault="00805900" w:rsidP="00CF39BC">
            <w:pPr>
              <w:spacing w:line="240" w:lineRule="auto"/>
              <w:ind w:firstLine="0"/>
              <w:jc w:val="center"/>
              <w:rPr>
                <w:b/>
                <w:sz w:val="12"/>
                <w:szCs w:val="12"/>
              </w:rPr>
            </w:pPr>
            <w:r w:rsidRPr="00E20FC3">
              <w:rPr>
                <w:sz w:val="12"/>
                <w:szCs w:val="12"/>
              </w:rPr>
              <w:t xml:space="preserve">Отдел образования администрации муниципального образования </w:t>
            </w:r>
            <w:proofErr w:type="spellStart"/>
            <w:r w:rsidRPr="00E20FC3">
              <w:rPr>
                <w:sz w:val="12"/>
                <w:szCs w:val="12"/>
              </w:rPr>
              <w:t>Адамовский</w:t>
            </w:r>
            <w:proofErr w:type="spellEnd"/>
            <w:r w:rsidRPr="00E20FC3">
              <w:rPr>
                <w:sz w:val="12"/>
                <w:szCs w:val="12"/>
              </w:rPr>
              <w:t xml:space="preserve"> район</w:t>
            </w:r>
          </w:p>
        </w:tc>
        <w:tc>
          <w:tcPr>
            <w:tcW w:w="2073" w:type="dxa"/>
            <w:vMerge w:val="restart"/>
          </w:tcPr>
          <w:p w:rsidR="00805900" w:rsidRPr="00E20FC3" w:rsidRDefault="00805900" w:rsidP="00CF39BC">
            <w:pPr>
              <w:spacing w:line="240" w:lineRule="auto"/>
              <w:ind w:firstLine="0"/>
              <w:jc w:val="center"/>
              <w:rPr>
                <w:b/>
                <w:sz w:val="12"/>
                <w:szCs w:val="12"/>
              </w:rPr>
            </w:pPr>
            <w:r w:rsidRPr="00E20FC3">
              <w:rPr>
                <w:sz w:val="12"/>
                <w:szCs w:val="12"/>
              </w:rPr>
              <w:t>Федеральная статистическая отчетность по форме 00-2 «Сведения о материально-технической и информационной базе, финансово-экономической деятельности общеобразовательных организаций</w:t>
            </w:r>
            <w:r w:rsidRPr="00E20FC3">
              <w:rPr>
                <w:b/>
                <w:sz w:val="12"/>
                <w:szCs w:val="12"/>
              </w:rPr>
              <w:t>»</w:t>
            </w:r>
          </w:p>
        </w:tc>
        <w:tc>
          <w:tcPr>
            <w:tcW w:w="1539" w:type="dxa"/>
            <w:vMerge w:val="restart"/>
          </w:tcPr>
          <w:p w:rsidR="00805900" w:rsidRPr="00E20FC3" w:rsidRDefault="00805900" w:rsidP="00CF39BC">
            <w:pPr>
              <w:spacing w:line="240" w:lineRule="auto"/>
              <w:ind w:firstLine="0"/>
              <w:jc w:val="center"/>
              <w:rPr>
                <w:b/>
                <w:sz w:val="12"/>
                <w:szCs w:val="12"/>
              </w:rPr>
            </w:pPr>
            <w:r w:rsidRPr="00E20FC3">
              <w:rPr>
                <w:sz w:val="12"/>
                <w:szCs w:val="12"/>
              </w:rPr>
              <w:t>Ежегодно до 20.04</w:t>
            </w:r>
          </w:p>
        </w:tc>
      </w:tr>
      <w:tr w:rsidR="00805900" w:rsidRPr="00E20FC3" w:rsidTr="00CF39BC">
        <w:tc>
          <w:tcPr>
            <w:tcW w:w="464" w:type="dxa"/>
            <w:vMerge/>
          </w:tcPr>
          <w:p w:rsidR="00805900" w:rsidRPr="00E20FC3" w:rsidRDefault="00805900" w:rsidP="00CF39BC">
            <w:pPr>
              <w:spacing w:line="240" w:lineRule="auto"/>
              <w:ind w:firstLine="0"/>
              <w:jc w:val="center"/>
              <w:rPr>
                <w:sz w:val="12"/>
                <w:szCs w:val="12"/>
              </w:rPr>
            </w:pPr>
          </w:p>
        </w:tc>
        <w:tc>
          <w:tcPr>
            <w:tcW w:w="3279" w:type="dxa"/>
            <w:vMerge/>
          </w:tcPr>
          <w:p w:rsidR="00805900" w:rsidRPr="00E20FC3" w:rsidRDefault="00805900" w:rsidP="00CF39BC">
            <w:pPr>
              <w:spacing w:line="240" w:lineRule="auto"/>
              <w:ind w:firstLine="0"/>
              <w:jc w:val="center"/>
              <w:rPr>
                <w:sz w:val="12"/>
                <w:szCs w:val="12"/>
              </w:rPr>
            </w:pPr>
          </w:p>
        </w:tc>
        <w:tc>
          <w:tcPr>
            <w:tcW w:w="822" w:type="dxa"/>
            <w:vMerge/>
          </w:tcPr>
          <w:p w:rsidR="00805900" w:rsidRPr="00E20FC3" w:rsidRDefault="00805900" w:rsidP="00CF39BC">
            <w:pPr>
              <w:spacing w:line="240" w:lineRule="auto"/>
              <w:ind w:firstLine="0"/>
              <w:jc w:val="center"/>
              <w:rPr>
                <w:sz w:val="12"/>
                <w:szCs w:val="12"/>
              </w:rPr>
            </w:pPr>
          </w:p>
        </w:tc>
        <w:tc>
          <w:tcPr>
            <w:tcW w:w="1250" w:type="dxa"/>
            <w:vMerge/>
          </w:tcPr>
          <w:p w:rsidR="00805900" w:rsidRPr="00E20FC3" w:rsidRDefault="00805900" w:rsidP="00CF39BC">
            <w:pPr>
              <w:spacing w:line="240" w:lineRule="auto"/>
              <w:ind w:firstLine="0"/>
              <w:jc w:val="center"/>
              <w:rPr>
                <w:sz w:val="12"/>
                <w:szCs w:val="12"/>
              </w:rPr>
            </w:pPr>
          </w:p>
        </w:tc>
        <w:tc>
          <w:tcPr>
            <w:tcW w:w="2928" w:type="dxa"/>
          </w:tcPr>
          <w:p w:rsidR="00805900" w:rsidRPr="00E20FC3" w:rsidRDefault="00805900" w:rsidP="00CF39BC">
            <w:pPr>
              <w:spacing w:line="240" w:lineRule="auto"/>
              <w:ind w:firstLine="0"/>
              <w:jc w:val="center"/>
              <w:rPr>
                <w:sz w:val="12"/>
                <w:szCs w:val="12"/>
              </w:rPr>
            </w:pPr>
            <w:r w:rsidRPr="00E20FC3">
              <w:rPr>
                <w:sz w:val="12"/>
                <w:szCs w:val="12"/>
              </w:rPr>
              <w:t>Базовый показатель</w:t>
            </w:r>
          </w:p>
          <w:p w:rsidR="00805900" w:rsidRPr="00E20FC3" w:rsidRDefault="00805900" w:rsidP="00CF39BC">
            <w:pPr>
              <w:spacing w:line="240" w:lineRule="auto"/>
              <w:ind w:firstLine="0"/>
              <w:jc w:val="center"/>
              <w:rPr>
                <w:b/>
                <w:sz w:val="12"/>
                <w:szCs w:val="12"/>
              </w:rPr>
            </w:pPr>
            <w:r w:rsidRPr="00E20FC3">
              <w:rPr>
                <w:sz w:val="12"/>
                <w:szCs w:val="12"/>
              </w:rPr>
              <w:t xml:space="preserve">В - количество </w:t>
            </w:r>
            <w:proofErr w:type="gramStart"/>
            <w:r w:rsidRPr="00E20FC3">
              <w:rPr>
                <w:sz w:val="12"/>
                <w:szCs w:val="12"/>
              </w:rPr>
              <w:t>обучающихся</w:t>
            </w:r>
            <w:proofErr w:type="gramEnd"/>
            <w:r w:rsidRPr="00E20FC3">
              <w:rPr>
                <w:sz w:val="12"/>
                <w:szCs w:val="12"/>
              </w:rPr>
              <w:t xml:space="preserve">,  получающих начальное </w:t>
            </w:r>
            <w:r w:rsidRPr="00E20FC3">
              <w:rPr>
                <w:sz w:val="12"/>
                <w:szCs w:val="12"/>
              </w:rPr>
              <w:lastRenderedPageBreak/>
              <w:t>образование</w:t>
            </w:r>
          </w:p>
        </w:tc>
        <w:tc>
          <w:tcPr>
            <w:tcW w:w="1658" w:type="dxa"/>
            <w:vMerge/>
          </w:tcPr>
          <w:p w:rsidR="00805900" w:rsidRPr="00E20FC3" w:rsidRDefault="00805900" w:rsidP="00CF39BC">
            <w:pPr>
              <w:spacing w:line="240" w:lineRule="auto"/>
              <w:ind w:firstLine="0"/>
              <w:jc w:val="center"/>
              <w:rPr>
                <w:b/>
                <w:sz w:val="12"/>
                <w:szCs w:val="12"/>
              </w:rPr>
            </w:pPr>
          </w:p>
        </w:tc>
        <w:tc>
          <w:tcPr>
            <w:tcW w:w="1595" w:type="dxa"/>
            <w:vMerge/>
          </w:tcPr>
          <w:p w:rsidR="00805900" w:rsidRPr="00E20FC3" w:rsidRDefault="00805900" w:rsidP="00CF39BC">
            <w:pPr>
              <w:spacing w:line="240" w:lineRule="auto"/>
              <w:ind w:firstLine="0"/>
              <w:jc w:val="center"/>
              <w:rPr>
                <w:b/>
                <w:sz w:val="12"/>
                <w:szCs w:val="12"/>
              </w:rPr>
            </w:pPr>
          </w:p>
        </w:tc>
        <w:tc>
          <w:tcPr>
            <w:tcW w:w="2073" w:type="dxa"/>
            <w:vMerge/>
          </w:tcPr>
          <w:p w:rsidR="00805900" w:rsidRPr="00E20FC3" w:rsidRDefault="00805900" w:rsidP="00CF39BC">
            <w:pPr>
              <w:spacing w:line="240" w:lineRule="auto"/>
              <w:ind w:firstLine="0"/>
              <w:jc w:val="center"/>
              <w:rPr>
                <w:sz w:val="12"/>
                <w:szCs w:val="12"/>
              </w:rPr>
            </w:pPr>
          </w:p>
        </w:tc>
        <w:tc>
          <w:tcPr>
            <w:tcW w:w="1539" w:type="dxa"/>
            <w:vMerge/>
          </w:tcPr>
          <w:p w:rsidR="00805900" w:rsidRPr="00E20FC3" w:rsidRDefault="00805900" w:rsidP="00CF39BC">
            <w:pPr>
              <w:spacing w:line="240" w:lineRule="auto"/>
              <w:ind w:firstLine="0"/>
              <w:jc w:val="center"/>
              <w:rPr>
                <w:sz w:val="12"/>
                <w:szCs w:val="12"/>
              </w:rPr>
            </w:pPr>
          </w:p>
        </w:tc>
      </w:tr>
      <w:tr w:rsidR="00805900" w:rsidRPr="00E20FC3" w:rsidTr="00CF39BC">
        <w:tc>
          <w:tcPr>
            <w:tcW w:w="464" w:type="dxa"/>
            <w:vMerge w:val="restart"/>
          </w:tcPr>
          <w:p w:rsidR="00805900" w:rsidRPr="00E20FC3" w:rsidRDefault="00805900" w:rsidP="00CF39BC">
            <w:pPr>
              <w:spacing w:line="240" w:lineRule="auto"/>
              <w:ind w:firstLine="0"/>
              <w:jc w:val="center"/>
              <w:rPr>
                <w:sz w:val="12"/>
                <w:szCs w:val="12"/>
              </w:rPr>
            </w:pPr>
            <w:r w:rsidRPr="00E20FC3">
              <w:rPr>
                <w:sz w:val="12"/>
                <w:szCs w:val="12"/>
              </w:rPr>
              <w:lastRenderedPageBreak/>
              <w:t>38.</w:t>
            </w:r>
          </w:p>
        </w:tc>
        <w:tc>
          <w:tcPr>
            <w:tcW w:w="3279" w:type="dxa"/>
            <w:vMerge w:val="restart"/>
          </w:tcPr>
          <w:p w:rsidR="00805900" w:rsidRPr="00E20FC3" w:rsidRDefault="00805900" w:rsidP="00CF39BC">
            <w:pPr>
              <w:spacing w:line="240" w:lineRule="auto"/>
              <w:ind w:firstLine="0"/>
              <w:jc w:val="center"/>
              <w:rPr>
                <w:sz w:val="12"/>
                <w:szCs w:val="12"/>
              </w:rPr>
            </w:pPr>
            <w:r w:rsidRPr="00E20FC3">
              <w:rPr>
                <w:sz w:val="12"/>
                <w:szCs w:val="12"/>
              </w:rPr>
              <w:t>Удельный вес обучающихся                   5-11 классов, охваченных качественным горячим питанием.</w:t>
            </w:r>
          </w:p>
        </w:tc>
        <w:tc>
          <w:tcPr>
            <w:tcW w:w="822" w:type="dxa"/>
            <w:vMerge w:val="restart"/>
          </w:tcPr>
          <w:p w:rsidR="00805900" w:rsidRPr="00E20FC3" w:rsidRDefault="00805900" w:rsidP="00CF39BC">
            <w:pPr>
              <w:spacing w:line="240" w:lineRule="auto"/>
              <w:ind w:firstLine="0"/>
              <w:jc w:val="center"/>
              <w:rPr>
                <w:sz w:val="12"/>
                <w:szCs w:val="12"/>
              </w:rPr>
            </w:pPr>
            <w:r w:rsidRPr="00E20FC3">
              <w:rPr>
                <w:sz w:val="12"/>
                <w:szCs w:val="12"/>
              </w:rPr>
              <w:t>процент</w:t>
            </w:r>
          </w:p>
        </w:tc>
        <w:tc>
          <w:tcPr>
            <w:tcW w:w="1250" w:type="dxa"/>
            <w:vMerge w:val="restart"/>
          </w:tcPr>
          <w:p w:rsidR="00805900" w:rsidRPr="00E20FC3" w:rsidRDefault="00805900" w:rsidP="00CF39BC">
            <w:pPr>
              <w:spacing w:line="240" w:lineRule="auto"/>
              <w:ind w:firstLine="0"/>
              <w:jc w:val="center"/>
              <w:rPr>
                <w:sz w:val="12"/>
                <w:szCs w:val="12"/>
              </w:rPr>
            </w:pPr>
            <w:r w:rsidRPr="00E20FC3">
              <w:rPr>
                <w:sz w:val="12"/>
                <w:szCs w:val="12"/>
              </w:rPr>
              <w:t>А/В</w:t>
            </w:r>
            <w:r w:rsidRPr="00E20FC3">
              <w:rPr>
                <w:sz w:val="12"/>
                <w:szCs w:val="12"/>
                <w:lang w:val="en-US"/>
              </w:rPr>
              <w:t xml:space="preserve"> x 100%</w:t>
            </w:r>
          </w:p>
        </w:tc>
        <w:tc>
          <w:tcPr>
            <w:tcW w:w="2928" w:type="dxa"/>
          </w:tcPr>
          <w:p w:rsidR="00805900" w:rsidRPr="00E20FC3" w:rsidRDefault="00805900" w:rsidP="00CF39BC">
            <w:pPr>
              <w:spacing w:line="240" w:lineRule="auto"/>
              <w:ind w:firstLine="0"/>
              <w:jc w:val="center"/>
              <w:rPr>
                <w:sz w:val="12"/>
                <w:szCs w:val="12"/>
              </w:rPr>
            </w:pPr>
            <w:r w:rsidRPr="00E20FC3">
              <w:rPr>
                <w:sz w:val="12"/>
                <w:szCs w:val="12"/>
              </w:rPr>
              <w:t>Базовый показатель</w:t>
            </w:r>
          </w:p>
          <w:p w:rsidR="00805900" w:rsidRPr="00E20FC3" w:rsidRDefault="00805900" w:rsidP="00CF39BC">
            <w:pPr>
              <w:spacing w:line="240" w:lineRule="auto"/>
              <w:ind w:firstLine="0"/>
              <w:jc w:val="center"/>
              <w:rPr>
                <w:b/>
                <w:sz w:val="12"/>
                <w:szCs w:val="12"/>
              </w:rPr>
            </w:pPr>
            <w:r w:rsidRPr="00E20FC3">
              <w:rPr>
                <w:sz w:val="12"/>
                <w:szCs w:val="12"/>
              </w:rPr>
              <w:t>А -  численность   обучающихся 5-11 классов, охваченных качественным горячим питанием</w:t>
            </w:r>
          </w:p>
        </w:tc>
        <w:tc>
          <w:tcPr>
            <w:tcW w:w="1658" w:type="dxa"/>
            <w:vMerge w:val="restart"/>
          </w:tcPr>
          <w:p w:rsidR="00805900" w:rsidRPr="00E20FC3" w:rsidRDefault="00805900" w:rsidP="00CF39BC">
            <w:pPr>
              <w:spacing w:line="240" w:lineRule="auto"/>
              <w:ind w:firstLine="0"/>
              <w:jc w:val="center"/>
              <w:rPr>
                <w:b/>
                <w:sz w:val="12"/>
                <w:szCs w:val="12"/>
              </w:rPr>
            </w:pPr>
            <w:r w:rsidRPr="00E20FC3">
              <w:rPr>
                <w:sz w:val="12"/>
                <w:szCs w:val="12"/>
              </w:rPr>
              <w:t>4 – бухгалтерская отчетность</w:t>
            </w:r>
          </w:p>
        </w:tc>
        <w:tc>
          <w:tcPr>
            <w:tcW w:w="1595" w:type="dxa"/>
            <w:vMerge w:val="restart"/>
          </w:tcPr>
          <w:p w:rsidR="00805900" w:rsidRPr="00E20FC3" w:rsidRDefault="00805900" w:rsidP="00CF39BC">
            <w:pPr>
              <w:spacing w:line="240" w:lineRule="auto"/>
              <w:ind w:firstLine="0"/>
              <w:jc w:val="center"/>
              <w:rPr>
                <w:b/>
                <w:sz w:val="12"/>
                <w:szCs w:val="12"/>
              </w:rPr>
            </w:pPr>
            <w:r w:rsidRPr="00E20FC3">
              <w:rPr>
                <w:sz w:val="12"/>
                <w:szCs w:val="12"/>
              </w:rPr>
              <w:t xml:space="preserve">Отдел образования администрации муниципального образования </w:t>
            </w:r>
            <w:proofErr w:type="spellStart"/>
            <w:r w:rsidRPr="00E20FC3">
              <w:rPr>
                <w:sz w:val="12"/>
                <w:szCs w:val="12"/>
              </w:rPr>
              <w:t>Адамовский</w:t>
            </w:r>
            <w:proofErr w:type="spellEnd"/>
            <w:r w:rsidRPr="00E20FC3">
              <w:rPr>
                <w:sz w:val="12"/>
                <w:szCs w:val="12"/>
              </w:rPr>
              <w:t xml:space="preserve"> район</w:t>
            </w:r>
          </w:p>
        </w:tc>
        <w:tc>
          <w:tcPr>
            <w:tcW w:w="2073" w:type="dxa"/>
            <w:vMerge w:val="restart"/>
          </w:tcPr>
          <w:p w:rsidR="00805900" w:rsidRPr="00E20FC3" w:rsidRDefault="00805900" w:rsidP="00CF39BC">
            <w:pPr>
              <w:spacing w:line="240" w:lineRule="auto"/>
              <w:ind w:firstLine="0"/>
              <w:jc w:val="center"/>
              <w:rPr>
                <w:b/>
                <w:sz w:val="12"/>
                <w:szCs w:val="12"/>
              </w:rPr>
            </w:pPr>
            <w:r w:rsidRPr="00E20FC3">
              <w:rPr>
                <w:sz w:val="12"/>
                <w:szCs w:val="12"/>
              </w:rPr>
              <w:t>Федеральная статистическая отчетность по форме 00-2 «Сведения о материально-технической и информационной базе, финансово-экономической деятельности общеобразовательных организаций</w:t>
            </w:r>
            <w:r w:rsidRPr="00E20FC3">
              <w:rPr>
                <w:b/>
                <w:sz w:val="12"/>
                <w:szCs w:val="12"/>
              </w:rPr>
              <w:t>»</w:t>
            </w:r>
          </w:p>
        </w:tc>
        <w:tc>
          <w:tcPr>
            <w:tcW w:w="1539" w:type="dxa"/>
            <w:vMerge w:val="restart"/>
          </w:tcPr>
          <w:p w:rsidR="00805900" w:rsidRPr="00E20FC3" w:rsidRDefault="00805900" w:rsidP="00CF39BC">
            <w:pPr>
              <w:spacing w:line="240" w:lineRule="auto"/>
              <w:ind w:firstLine="0"/>
              <w:jc w:val="center"/>
              <w:rPr>
                <w:b/>
                <w:sz w:val="12"/>
                <w:szCs w:val="12"/>
              </w:rPr>
            </w:pPr>
            <w:r w:rsidRPr="00E20FC3">
              <w:rPr>
                <w:sz w:val="12"/>
                <w:szCs w:val="12"/>
              </w:rPr>
              <w:t>Ежегодно до 20.04</w:t>
            </w:r>
          </w:p>
        </w:tc>
      </w:tr>
      <w:tr w:rsidR="00805900" w:rsidRPr="00E20FC3" w:rsidTr="00CF39BC">
        <w:tc>
          <w:tcPr>
            <w:tcW w:w="464" w:type="dxa"/>
            <w:vMerge/>
          </w:tcPr>
          <w:p w:rsidR="00805900" w:rsidRPr="00E20FC3" w:rsidRDefault="00805900" w:rsidP="00CF39BC">
            <w:pPr>
              <w:spacing w:line="240" w:lineRule="auto"/>
              <w:ind w:firstLine="0"/>
              <w:jc w:val="center"/>
              <w:rPr>
                <w:sz w:val="12"/>
                <w:szCs w:val="12"/>
              </w:rPr>
            </w:pPr>
          </w:p>
        </w:tc>
        <w:tc>
          <w:tcPr>
            <w:tcW w:w="3279" w:type="dxa"/>
            <w:vMerge/>
          </w:tcPr>
          <w:p w:rsidR="00805900" w:rsidRPr="00E20FC3" w:rsidRDefault="00805900" w:rsidP="00CF39BC">
            <w:pPr>
              <w:spacing w:line="240" w:lineRule="auto"/>
              <w:ind w:firstLine="0"/>
              <w:jc w:val="center"/>
              <w:rPr>
                <w:sz w:val="12"/>
                <w:szCs w:val="12"/>
              </w:rPr>
            </w:pPr>
          </w:p>
        </w:tc>
        <w:tc>
          <w:tcPr>
            <w:tcW w:w="822" w:type="dxa"/>
            <w:vMerge/>
          </w:tcPr>
          <w:p w:rsidR="00805900" w:rsidRPr="00E20FC3" w:rsidRDefault="00805900" w:rsidP="00CF39BC">
            <w:pPr>
              <w:spacing w:line="240" w:lineRule="auto"/>
              <w:ind w:firstLine="0"/>
              <w:jc w:val="center"/>
              <w:rPr>
                <w:sz w:val="12"/>
                <w:szCs w:val="12"/>
              </w:rPr>
            </w:pPr>
          </w:p>
        </w:tc>
        <w:tc>
          <w:tcPr>
            <w:tcW w:w="1250" w:type="dxa"/>
            <w:vMerge/>
          </w:tcPr>
          <w:p w:rsidR="00805900" w:rsidRPr="00E20FC3" w:rsidRDefault="00805900" w:rsidP="00CF39BC">
            <w:pPr>
              <w:spacing w:line="240" w:lineRule="auto"/>
              <w:ind w:firstLine="0"/>
              <w:jc w:val="center"/>
              <w:rPr>
                <w:sz w:val="12"/>
                <w:szCs w:val="12"/>
              </w:rPr>
            </w:pPr>
          </w:p>
        </w:tc>
        <w:tc>
          <w:tcPr>
            <w:tcW w:w="2928" w:type="dxa"/>
          </w:tcPr>
          <w:p w:rsidR="00805900" w:rsidRPr="00E20FC3" w:rsidRDefault="00805900" w:rsidP="00CF39BC">
            <w:pPr>
              <w:spacing w:line="240" w:lineRule="auto"/>
              <w:ind w:firstLine="0"/>
              <w:jc w:val="center"/>
              <w:rPr>
                <w:sz w:val="12"/>
                <w:szCs w:val="12"/>
              </w:rPr>
            </w:pPr>
            <w:r w:rsidRPr="00E20FC3">
              <w:rPr>
                <w:sz w:val="12"/>
                <w:szCs w:val="12"/>
              </w:rPr>
              <w:t>Базовый показатель</w:t>
            </w:r>
          </w:p>
          <w:p w:rsidR="00805900" w:rsidRPr="00E20FC3" w:rsidRDefault="00805900" w:rsidP="00CF39BC">
            <w:pPr>
              <w:spacing w:line="240" w:lineRule="auto"/>
              <w:ind w:firstLine="0"/>
              <w:jc w:val="center"/>
              <w:rPr>
                <w:sz w:val="12"/>
                <w:szCs w:val="12"/>
              </w:rPr>
            </w:pPr>
            <w:r w:rsidRPr="00E20FC3">
              <w:rPr>
                <w:sz w:val="12"/>
                <w:szCs w:val="12"/>
              </w:rPr>
              <w:t xml:space="preserve">В -   количество </w:t>
            </w:r>
            <w:proofErr w:type="gramStart"/>
            <w:r w:rsidRPr="00E20FC3">
              <w:rPr>
                <w:sz w:val="12"/>
                <w:szCs w:val="12"/>
              </w:rPr>
              <w:t>обучающихся</w:t>
            </w:r>
            <w:proofErr w:type="gramEnd"/>
          </w:p>
          <w:p w:rsidR="00805900" w:rsidRPr="00E20FC3" w:rsidRDefault="00805900" w:rsidP="00CF39BC">
            <w:pPr>
              <w:spacing w:line="240" w:lineRule="auto"/>
              <w:ind w:firstLine="0"/>
              <w:jc w:val="center"/>
              <w:rPr>
                <w:b/>
                <w:sz w:val="12"/>
                <w:szCs w:val="12"/>
              </w:rPr>
            </w:pPr>
            <w:r w:rsidRPr="00E20FC3">
              <w:rPr>
                <w:sz w:val="12"/>
                <w:szCs w:val="12"/>
              </w:rPr>
              <w:t>5-11 классов</w:t>
            </w:r>
          </w:p>
        </w:tc>
        <w:tc>
          <w:tcPr>
            <w:tcW w:w="1658" w:type="dxa"/>
            <w:vMerge/>
          </w:tcPr>
          <w:p w:rsidR="00805900" w:rsidRPr="00E20FC3" w:rsidRDefault="00805900" w:rsidP="00CF39BC">
            <w:pPr>
              <w:spacing w:line="240" w:lineRule="auto"/>
              <w:ind w:firstLine="0"/>
              <w:jc w:val="center"/>
              <w:rPr>
                <w:b/>
                <w:sz w:val="12"/>
                <w:szCs w:val="12"/>
              </w:rPr>
            </w:pPr>
          </w:p>
        </w:tc>
        <w:tc>
          <w:tcPr>
            <w:tcW w:w="1595" w:type="dxa"/>
            <w:vMerge/>
          </w:tcPr>
          <w:p w:rsidR="00805900" w:rsidRPr="00E20FC3" w:rsidRDefault="00805900" w:rsidP="00CF39BC">
            <w:pPr>
              <w:spacing w:line="240" w:lineRule="auto"/>
              <w:ind w:firstLine="0"/>
              <w:jc w:val="center"/>
              <w:rPr>
                <w:b/>
                <w:sz w:val="12"/>
                <w:szCs w:val="12"/>
              </w:rPr>
            </w:pPr>
          </w:p>
        </w:tc>
        <w:tc>
          <w:tcPr>
            <w:tcW w:w="2073" w:type="dxa"/>
            <w:vMerge/>
          </w:tcPr>
          <w:p w:rsidR="00805900" w:rsidRPr="00E20FC3" w:rsidRDefault="00805900" w:rsidP="00CF39BC">
            <w:pPr>
              <w:spacing w:line="240" w:lineRule="auto"/>
              <w:ind w:firstLine="0"/>
              <w:jc w:val="center"/>
              <w:rPr>
                <w:sz w:val="12"/>
                <w:szCs w:val="12"/>
              </w:rPr>
            </w:pPr>
          </w:p>
        </w:tc>
        <w:tc>
          <w:tcPr>
            <w:tcW w:w="1539" w:type="dxa"/>
            <w:vMerge/>
          </w:tcPr>
          <w:p w:rsidR="00805900" w:rsidRPr="00E20FC3" w:rsidRDefault="00805900" w:rsidP="00CF39BC">
            <w:pPr>
              <w:spacing w:line="240" w:lineRule="auto"/>
              <w:ind w:firstLine="0"/>
              <w:jc w:val="center"/>
              <w:rPr>
                <w:sz w:val="12"/>
                <w:szCs w:val="12"/>
              </w:rPr>
            </w:pPr>
          </w:p>
        </w:tc>
      </w:tr>
      <w:tr w:rsidR="00805900" w:rsidRPr="00E20FC3" w:rsidTr="00CF39BC">
        <w:tc>
          <w:tcPr>
            <w:tcW w:w="464" w:type="dxa"/>
            <w:vMerge w:val="restart"/>
          </w:tcPr>
          <w:p w:rsidR="00805900" w:rsidRPr="00E20FC3" w:rsidRDefault="00805900" w:rsidP="00CF39BC">
            <w:pPr>
              <w:spacing w:line="240" w:lineRule="auto"/>
              <w:ind w:firstLine="0"/>
              <w:jc w:val="center"/>
              <w:rPr>
                <w:sz w:val="12"/>
                <w:szCs w:val="12"/>
              </w:rPr>
            </w:pPr>
            <w:r w:rsidRPr="00E20FC3">
              <w:rPr>
                <w:sz w:val="12"/>
                <w:szCs w:val="12"/>
              </w:rPr>
              <w:t>39.</w:t>
            </w:r>
          </w:p>
        </w:tc>
        <w:tc>
          <w:tcPr>
            <w:tcW w:w="3279" w:type="dxa"/>
            <w:vMerge w:val="restart"/>
          </w:tcPr>
          <w:p w:rsidR="00805900" w:rsidRPr="00E20FC3" w:rsidRDefault="00805900" w:rsidP="00CF39BC">
            <w:pPr>
              <w:spacing w:line="240" w:lineRule="auto"/>
              <w:ind w:firstLine="0"/>
              <w:jc w:val="center"/>
              <w:rPr>
                <w:sz w:val="12"/>
                <w:szCs w:val="12"/>
              </w:rPr>
            </w:pPr>
            <w:r w:rsidRPr="00E20FC3">
              <w:rPr>
                <w:sz w:val="12"/>
                <w:szCs w:val="12"/>
              </w:rPr>
              <w:t xml:space="preserve">Удельный вес </w:t>
            </w:r>
            <w:proofErr w:type="gramStart"/>
            <w:r w:rsidRPr="00E20FC3">
              <w:rPr>
                <w:sz w:val="12"/>
                <w:szCs w:val="12"/>
              </w:rPr>
              <w:t>обучающихся</w:t>
            </w:r>
            <w:proofErr w:type="gramEnd"/>
            <w:r w:rsidRPr="00E20FC3">
              <w:rPr>
                <w:sz w:val="12"/>
                <w:szCs w:val="12"/>
              </w:rPr>
              <w:t xml:space="preserve"> с ОВЗ, охваченных бесплатным двухразовым питанием.</w:t>
            </w:r>
          </w:p>
        </w:tc>
        <w:tc>
          <w:tcPr>
            <w:tcW w:w="822" w:type="dxa"/>
            <w:vMerge w:val="restart"/>
          </w:tcPr>
          <w:p w:rsidR="00805900" w:rsidRPr="00E20FC3" w:rsidRDefault="00805900" w:rsidP="00CF39BC">
            <w:pPr>
              <w:spacing w:line="240" w:lineRule="auto"/>
              <w:ind w:firstLine="0"/>
              <w:jc w:val="center"/>
              <w:rPr>
                <w:sz w:val="12"/>
                <w:szCs w:val="12"/>
              </w:rPr>
            </w:pPr>
            <w:r w:rsidRPr="00E20FC3">
              <w:rPr>
                <w:sz w:val="12"/>
                <w:szCs w:val="12"/>
              </w:rPr>
              <w:t>процент</w:t>
            </w:r>
          </w:p>
        </w:tc>
        <w:tc>
          <w:tcPr>
            <w:tcW w:w="1250" w:type="dxa"/>
            <w:vMerge w:val="restart"/>
          </w:tcPr>
          <w:p w:rsidR="00805900" w:rsidRPr="00E20FC3" w:rsidRDefault="00805900" w:rsidP="00CF39BC">
            <w:pPr>
              <w:spacing w:line="240" w:lineRule="auto"/>
              <w:ind w:firstLine="0"/>
              <w:jc w:val="center"/>
              <w:rPr>
                <w:sz w:val="12"/>
                <w:szCs w:val="12"/>
              </w:rPr>
            </w:pPr>
            <w:r w:rsidRPr="00E20FC3">
              <w:rPr>
                <w:sz w:val="12"/>
                <w:szCs w:val="12"/>
              </w:rPr>
              <w:t>А/В</w:t>
            </w:r>
            <w:r w:rsidRPr="00E20FC3">
              <w:rPr>
                <w:sz w:val="12"/>
                <w:szCs w:val="12"/>
                <w:lang w:val="en-US"/>
              </w:rPr>
              <w:t xml:space="preserve"> x 100%</w:t>
            </w:r>
          </w:p>
        </w:tc>
        <w:tc>
          <w:tcPr>
            <w:tcW w:w="2928" w:type="dxa"/>
          </w:tcPr>
          <w:p w:rsidR="00805900" w:rsidRPr="00E20FC3" w:rsidRDefault="00805900" w:rsidP="00CF39BC">
            <w:pPr>
              <w:spacing w:line="240" w:lineRule="auto"/>
              <w:ind w:firstLine="0"/>
              <w:jc w:val="center"/>
              <w:rPr>
                <w:sz w:val="12"/>
                <w:szCs w:val="12"/>
              </w:rPr>
            </w:pPr>
            <w:r w:rsidRPr="00E20FC3">
              <w:rPr>
                <w:sz w:val="12"/>
                <w:szCs w:val="12"/>
              </w:rPr>
              <w:t>Базовый показатель</w:t>
            </w:r>
          </w:p>
          <w:p w:rsidR="00805900" w:rsidRPr="00E20FC3" w:rsidRDefault="00805900" w:rsidP="00CF39BC">
            <w:pPr>
              <w:spacing w:line="240" w:lineRule="auto"/>
              <w:ind w:firstLine="0"/>
              <w:jc w:val="center"/>
              <w:rPr>
                <w:b/>
                <w:sz w:val="12"/>
                <w:szCs w:val="12"/>
              </w:rPr>
            </w:pPr>
            <w:r w:rsidRPr="00E20FC3">
              <w:rPr>
                <w:sz w:val="12"/>
                <w:szCs w:val="12"/>
              </w:rPr>
              <w:t xml:space="preserve">А -  численность   </w:t>
            </w:r>
            <w:proofErr w:type="gramStart"/>
            <w:r w:rsidRPr="00E20FC3">
              <w:rPr>
                <w:sz w:val="12"/>
                <w:szCs w:val="12"/>
              </w:rPr>
              <w:t>обучающихся</w:t>
            </w:r>
            <w:proofErr w:type="gramEnd"/>
            <w:r w:rsidRPr="00E20FC3">
              <w:rPr>
                <w:sz w:val="12"/>
                <w:szCs w:val="12"/>
              </w:rPr>
              <w:t xml:space="preserve"> ОВЗ, охваченных бесплатным двухразовым питанием</w:t>
            </w:r>
          </w:p>
        </w:tc>
        <w:tc>
          <w:tcPr>
            <w:tcW w:w="1658" w:type="dxa"/>
            <w:vMerge w:val="restart"/>
          </w:tcPr>
          <w:p w:rsidR="00805900" w:rsidRPr="00E20FC3" w:rsidRDefault="00805900" w:rsidP="00CF39BC">
            <w:pPr>
              <w:spacing w:line="240" w:lineRule="auto"/>
              <w:ind w:firstLine="0"/>
              <w:jc w:val="center"/>
              <w:rPr>
                <w:b/>
                <w:sz w:val="12"/>
                <w:szCs w:val="12"/>
              </w:rPr>
            </w:pPr>
            <w:r w:rsidRPr="00E20FC3">
              <w:rPr>
                <w:sz w:val="12"/>
                <w:szCs w:val="12"/>
              </w:rPr>
              <w:t>4 – бухгалтерская отчетность</w:t>
            </w:r>
          </w:p>
        </w:tc>
        <w:tc>
          <w:tcPr>
            <w:tcW w:w="1595" w:type="dxa"/>
            <w:vMerge w:val="restart"/>
          </w:tcPr>
          <w:p w:rsidR="00805900" w:rsidRPr="00E20FC3" w:rsidRDefault="00805900" w:rsidP="00CF39BC">
            <w:pPr>
              <w:spacing w:line="240" w:lineRule="auto"/>
              <w:ind w:firstLine="0"/>
              <w:jc w:val="center"/>
              <w:rPr>
                <w:b/>
                <w:sz w:val="12"/>
                <w:szCs w:val="12"/>
              </w:rPr>
            </w:pPr>
            <w:r w:rsidRPr="00E20FC3">
              <w:rPr>
                <w:sz w:val="12"/>
                <w:szCs w:val="12"/>
              </w:rPr>
              <w:t xml:space="preserve">Отдел образования администрации муниципального образования </w:t>
            </w:r>
            <w:proofErr w:type="spellStart"/>
            <w:r w:rsidRPr="00E20FC3">
              <w:rPr>
                <w:sz w:val="12"/>
                <w:szCs w:val="12"/>
              </w:rPr>
              <w:t>Адамовский</w:t>
            </w:r>
            <w:proofErr w:type="spellEnd"/>
            <w:r w:rsidRPr="00E20FC3">
              <w:rPr>
                <w:sz w:val="12"/>
                <w:szCs w:val="12"/>
              </w:rPr>
              <w:t xml:space="preserve"> район</w:t>
            </w:r>
          </w:p>
        </w:tc>
        <w:tc>
          <w:tcPr>
            <w:tcW w:w="2073" w:type="dxa"/>
            <w:vMerge w:val="restart"/>
          </w:tcPr>
          <w:p w:rsidR="00805900" w:rsidRPr="00E20FC3" w:rsidRDefault="00805900" w:rsidP="00CF39BC">
            <w:pPr>
              <w:spacing w:line="240" w:lineRule="auto"/>
              <w:ind w:firstLine="0"/>
              <w:jc w:val="center"/>
              <w:rPr>
                <w:b/>
                <w:sz w:val="12"/>
                <w:szCs w:val="12"/>
              </w:rPr>
            </w:pPr>
            <w:r w:rsidRPr="00E20FC3">
              <w:rPr>
                <w:sz w:val="12"/>
                <w:szCs w:val="12"/>
              </w:rPr>
              <w:t>Федеральная статистическая отчетность по форме 00-2 «Сведения о материально-технической и информационной базе, финансово-экономической деятельности общеобразовательных организаций</w:t>
            </w:r>
            <w:r w:rsidRPr="00E20FC3">
              <w:rPr>
                <w:b/>
                <w:sz w:val="12"/>
                <w:szCs w:val="12"/>
              </w:rPr>
              <w:t>»</w:t>
            </w:r>
          </w:p>
        </w:tc>
        <w:tc>
          <w:tcPr>
            <w:tcW w:w="1539" w:type="dxa"/>
            <w:vMerge w:val="restart"/>
          </w:tcPr>
          <w:p w:rsidR="00805900" w:rsidRPr="00E20FC3" w:rsidRDefault="00805900" w:rsidP="00CF39BC">
            <w:pPr>
              <w:spacing w:line="240" w:lineRule="auto"/>
              <w:ind w:firstLine="0"/>
              <w:jc w:val="center"/>
              <w:rPr>
                <w:b/>
                <w:sz w:val="12"/>
                <w:szCs w:val="12"/>
              </w:rPr>
            </w:pPr>
            <w:r w:rsidRPr="00E20FC3">
              <w:rPr>
                <w:sz w:val="12"/>
                <w:szCs w:val="12"/>
              </w:rPr>
              <w:t>Ежегодно до 20.04</w:t>
            </w:r>
          </w:p>
        </w:tc>
      </w:tr>
      <w:tr w:rsidR="00805900" w:rsidRPr="00E20FC3" w:rsidTr="00CF39BC">
        <w:tc>
          <w:tcPr>
            <w:tcW w:w="464" w:type="dxa"/>
            <w:vMerge/>
          </w:tcPr>
          <w:p w:rsidR="00805900" w:rsidRPr="00E20FC3" w:rsidRDefault="00805900" w:rsidP="00CF39BC">
            <w:pPr>
              <w:spacing w:line="240" w:lineRule="auto"/>
              <w:ind w:firstLine="0"/>
              <w:jc w:val="center"/>
              <w:rPr>
                <w:sz w:val="12"/>
                <w:szCs w:val="12"/>
              </w:rPr>
            </w:pPr>
          </w:p>
        </w:tc>
        <w:tc>
          <w:tcPr>
            <w:tcW w:w="3279" w:type="dxa"/>
            <w:vMerge/>
          </w:tcPr>
          <w:p w:rsidR="00805900" w:rsidRPr="00E20FC3" w:rsidRDefault="00805900" w:rsidP="00CF39BC">
            <w:pPr>
              <w:spacing w:line="240" w:lineRule="auto"/>
              <w:ind w:firstLine="0"/>
              <w:jc w:val="center"/>
              <w:rPr>
                <w:sz w:val="12"/>
                <w:szCs w:val="12"/>
              </w:rPr>
            </w:pPr>
          </w:p>
        </w:tc>
        <w:tc>
          <w:tcPr>
            <w:tcW w:w="822" w:type="dxa"/>
            <w:vMerge/>
          </w:tcPr>
          <w:p w:rsidR="00805900" w:rsidRPr="00E20FC3" w:rsidRDefault="00805900" w:rsidP="00CF39BC">
            <w:pPr>
              <w:spacing w:line="240" w:lineRule="auto"/>
              <w:ind w:firstLine="0"/>
              <w:jc w:val="center"/>
              <w:rPr>
                <w:sz w:val="12"/>
                <w:szCs w:val="12"/>
              </w:rPr>
            </w:pPr>
          </w:p>
        </w:tc>
        <w:tc>
          <w:tcPr>
            <w:tcW w:w="1250" w:type="dxa"/>
            <w:vMerge/>
          </w:tcPr>
          <w:p w:rsidR="00805900" w:rsidRPr="00E20FC3" w:rsidRDefault="00805900" w:rsidP="00CF39BC">
            <w:pPr>
              <w:spacing w:line="240" w:lineRule="auto"/>
              <w:ind w:firstLine="0"/>
              <w:jc w:val="center"/>
              <w:rPr>
                <w:sz w:val="12"/>
                <w:szCs w:val="12"/>
              </w:rPr>
            </w:pPr>
          </w:p>
        </w:tc>
        <w:tc>
          <w:tcPr>
            <w:tcW w:w="2928" w:type="dxa"/>
          </w:tcPr>
          <w:p w:rsidR="00805900" w:rsidRPr="00E20FC3" w:rsidRDefault="00805900" w:rsidP="00CF39BC">
            <w:pPr>
              <w:spacing w:line="240" w:lineRule="auto"/>
              <w:ind w:firstLine="0"/>
              <w:jc w:val="center"/>
              <w:rPr>
                <w:sz w:val="12"/>
                <w:szCs w:val="12"/>
              </w:rPr>
            </w:pPr>
            <w:r w:rsidRPr="00E20FC3">
              <w:rPr>
                <w:sz w:val="12"/>
                <w:szCs w:val="12"/>
              </w:rPr>
              <w:t>Базовый показатель</w:t>
            </w:r>
          </w:p>
          <w:p w:rsidR="00805900" w:rsidRPr="00E20FC3" w:rsidRDefault="00805900" w:rsidP="00CF39BC">
            <w:pPr>
              <w:spacing w:line="240" w:lineRule="auto"/>
              <w:ind w:firstLine="0"/>
              <w:jc w:val="center"/>
              <w:rPr>
                <w:b/>
                <w:sz w:val="12"/>
                <w:szCs w:val="12"/>
              </w:rPr>
            </w:pPr>
            <w:r w:rsidRPr="00E20FC3">
              <w:rPr>
                <w:sz w:val="12"/>
                <w:szCs w:val="12"/>
              </w:rPr>
              <w:t xml:space="preserve">В - количество </w:t>
            </w:r>
            <w:proofErr w:type="gramStart"/>
            <w:r w:rsidRPr="00E20FC3">
              <w:rPr>
                <w:sz w:val="12"/>
                <w:szCs w:val="12"/>
              </w:rPr>
              <w:t>обучающихся</w:t>
            </w:r>
            <w:proofErr w:type="gramEnd"/>
            <w:r w:rsidRPr="00E20FC3">
              <w:rPr>
                <w:sz w:val="12"/>
                <w:szCs w:val="12"/>
              </w:rPr>
              <w:t xml:space="preserve"> ОВЗ</w:t>
            </w:r>
          </w:p>
        </w:tc>
        <w:tc>
          <w:tcPr>
            <w:tcW w:w="1658" w:type="dxa"/>
            <w:vMerge/>
          </w:tcPr>
          <w:p w:rsidR="00805900" w:rsidRPr="00E20FC3" w:rsidRDefault="00805900" w:rsidP="00CF39BC">
            <w:pPr>
              <w:spacing w:line="240" w:lineRule="auto"/>
              <w:ind w:firstLine="0"/>
              <w:jc w:val="center"/>
              <w:rPr>
                <w:b/>
                <w:sz w:val="12"/>
                <w:szCs w:val="12"/>
              </w:rPr>
            </w:pPr>
          </w:p>
        </w:tc>
        <w:tc>
          <w:tcPr>
            <w:tcW w:w="1595" w:type="dxa"/>
            <w:vMerge/>
          </w:tcPr>
          <w:p w:rsidR="00805900" w:rsidRPr="00E20FC3" w:rsidRDefault="00805900" w:rsidP="00CF39BC">
            <w:pPr>
              <w:spacing w:line="240" w:lineRule="auto"/>
              <w:ind w:firstLine="0"/>
              <w:jc w:val="center"/>
              <w:rPr>
                <w:b/>
                <w:sz w:val="12"/>
                <w:szCs w:val="12"/>
              </w:rPr>
            </w:pPr>
          </w:p>
        </w:tc>
        <w:tc>
          <w:tcPr>
            <w:tcW w:w="2073" w:type="dxa"/>
            <w:vMerge/>
          </w:tcPr>
          <w:p w:rsidR="00805900" w:rsidRPr="00E20FC3" w:rsidRDefault="00805900" w:rsidP="00CF39BC">
            <w:pPr>
              <w:spacing w:line="240" w:lineRule="auto"/>
              <w:ind w:firstLine="0"/>
              <w:jc w:val="center"/>
              <w:rPr>
                <w:sz w:val="12"/>
                <w:szCs w:val="12"/>
              </w:rPr>
            </w:pPr>
          </w:p>
        </w:tc>
        <w:tc>
          <w:tcPr>
            <w:tcW w:w="1539" w:type="dxa"/>
            <w:vMerge/>
          </w:tcPr>
          <w:p w:rsidR="00805900" w:rsidRPr="00E20FC3" w:rsidRDefault="00805900" w:rsidP="00CF39BC">
            <w:pPr>
              <w:spacing w:line="240" w:lineRule="auto"/>
              <w:ind w:firstLine="0"/>
              <w:jc w:val="center"/>
              <w:rPr>
                <w:sz w:val="12"/>
                <w:szCs w:val="12"/>
              </w:rPr>
            </w:pPr>
          </w:p>
        </w:tc>
      </w:tr>
      <w:tr w:rsidR="00805900" w:rsidRPr="00E20FC3" w:rsidTr="00CF39BC">
        <w:tc>
          <w:tcPr>
            <w:tcW w:w="464" w:type="dxa"/>
            <w:vMerge w:val="restart"/>
          </w:tcPr>
          <w:p w:rsidR="00805900" w:rsidRPr="00E20FC3" w:rsidRDefault="00805900" w:rsidP="00CF39BC">
            <w:pPr>
              <w:spacing w:line="240" w:lineRule="auto"/>
              <w:ind w:firstLine="0"/>
              <w:jc w:val="center"/>
              <w:rPr>
                <w:sz w:val="12"/>
                <w:szCs w:val="12"/>
              </w:rPr>
            </w:pPr>
            <w:r w:rsidRPr="00E20FC3">
              <w:rPr>
                <w:sz w:val="12"/>
                <w:szCs w:val="12"/>
              </w:rPr>
              <w:t>40.</w:t>
            </w:r>
          </w:p>
        </w:tc>
        <w:tc>
          <w:tcPr>
            <w:tcW w:w="3279" w:type="dxa"/>
            <w:vMerge w:val="restart"/>
          </w:tcPr>
          <w:p w:rsidR="00805900" w:rsidRPr="00E20FC3" w:rsidRDefault="00805900" w:rsidP="00CF39BC">
            <w:pPr>
              <w:spacing w:line="240" w:lineRule="auto"/>
              <w:ind w:firstLine="0"/>
              <w:contextualSpacing/>
              <w:jc w:val="center"/>
              <w:rPr>
                <w:sz w:val="12"/>
                <w:szCs w:val="12"/>
              </w:rPr>
            </w:pPr>
            <w:r w:rsidRPr="00E20FC3">
              <w:rPr>
                <w:sz w:val="12"/>
                <w:szCs w:val="12"/>
              </w:rPr>
              <w:t xml:space="preserve">Доля ОУ, </w:t>
            </w:r>
            <w:proofErr w:type="gramStart"/>
            <w:r w:rsidRPr="00E20FC3">
              <w:rPr>
                <w:sz w:val="12"/>
                <w:szCs w:val="12"/>
              </w:rPr>
              <w:t>соответствующих</w:t>
            </w:r>
            <w:proofErr w:type="gramEnd"/>
            <w:r w:rsidRPr="00E20FC3">
              <w:rPr>
                <w:sz w:val="12"/>
                <w:szCs w:val="12"/>
              </w:rPr>
              <w:t xml:space="preserve"> нормам и правилам пожарной безопасности.</w:t>
            </w:r>
          </w:p>
        </w:tc>
        <w:tc>
          <w:tcPr>
            <w:tcW w:w="822" w:type="dxa"/>
            <w:vMerge w:val="restart"/>
          </w:tcPr>
          <w:p w:rsidR="00805900" w:rsidRPr="00E20FC3" w:rsidRDefault="00805900" w:rsidP="00CF39BC">
            <w:pPr>
              <w:spacing w:line="240" w:lineRule="auto"/>
              <w:ind w:firstLine="0"/>
              <w:jc w:val="center"/>
              <w:rPr>
                <w:sz w:val="12"/>
                <w:szCs w:val="12"/>
              </w:rPr>
            </w:pPr>
            <w:r w:rsidRPr="00E20FC3">
              <w:rPr>
                <w:sz w:val="12"/>
                <w:szCs w:val="12"/>
              </w:rPr>
              <w:t>процент</w:t>
            </w:r>
          </w:p>
        </w:tc>
        <w:tc>
          <w:tcPr>
            <w:tcW w:w="1250" w:type="dxa"/>
            <w:vMerge w:val="restart"/>
          </w:tcPr>
          <w:p w:rsidR="00805900" w:rsidRPr="00E20FC3" w:rsidRDefault="00805900" w:rsidP="00CF39BC">
            <w:pPr>
              <w:spacing w:line="240" w:lineRule="auto"/>
              <w:ind w:firstLine="0"/>
              <w:jc w:val="center"/>
              <w:rPr>
                <w:sz w:val="12"/>
                <w:szCs w:val="12"/>
              </w:rPr>
            </w:pPr>
            <w:r w:rsidRPr="00E20FC3">
              <w:rPr>
                <w:sz w:val="12"/>
                <w:szCs w:val="12"/>
              </w:rPr>
              <w:t>А/В</w:t>
            </w:r>
            <w:r w:rsidRPr="00E20FC3">
              <w:rPr>
                <w:sz w:val="12"/>
                <w:szCs w:val="12"/>
                <w:lang w:val="en-US"/>
              </w:rPr>
              <w:t xml:space="preserve"> x 100%</w:t>
            </w:r>
          </w:p>
          <w:p w:rsidR="00805900" w:rsidRPr="00E20FC3" w:rsidRDefault="00805900" w:rsidP="00CF39BC">
            <w:pPr>
              <w:spacing w:line="240" w:lineRule="auto"/>
              <w:ind w:firstLine="0"/>
              <w:jc w:val="center"/>
              <w:rPr>
                <w:sz w:val="12"/>
                <w:szCs w:val="12"/>
              </w:rPr>
            </w:pPr>
          </w:p>
        </w:tc>
        <w:tc>
          <w:tcPr>
            <w:tcW w:w="2928" w:type="dxa"/>
          </w:tcPr>
          <w:p w:rsidR="00805900" w:rsidRPr="00E20FC3" w:rsidRDefault="00805900" w:rsidP="00CF39BC">
            <w:pPr>
              <w:spacing w:line="240" w:lineRule="auto"/>
              <w:ind w:firstLine="0"/>
              <w:jc w:val="center"/>
              <w:rPr>
                <w:sz w:val="12"/>
                <w:szCs w:val="12"/>
              </w:rPr>
            </w:pPr>
            <w:r w:rsidRPr="00E20FC3">
              <w:rPr>
                <w:sz w:val="12"/>
                <w:szCs w:val="12"/>
              </w:rPr>
              <w:t>Базовый показатель</w:t>
            </w:r>
          </w:p>
          <w:p w:rsidR="00805900" w:rsidRPr="00E20FC3" w:rsidRDefault="00805900" w:rsidP="00CF39BC">
            <w:pPr>
              <w:spacing w:line="240" w:lineRule="auto"/>
              <w:ind w:firstLine="0"/>
              <w:jc w:val="center"/>
              <w:rPr>
                <w:b/>
                <w:sz w:val="12"/>
                <w:szCs w:val="12"/>
              </w:rPr>
            </w:pPr>
            <w:r w:rsidRPr="00E20FC3">
              <w:rPr>
                <w:sz w:val="12"/>
                <w:szCs w:val="12"/>
              </w:rPr>
              <w:t xml:space="preserve">А -  численность ОУ, </w:t>
            </w:r>
            <w:proofErr w:type="gramStart"/>
            <w:r w:rsidRPr="00E20FC3">
              <w:rPr>
                <w:sz w:val="12"/>
                <w:szCs w:val="12"/>
              </w:rPr>
              <w:t>соответствующих</w:t>
            </w:r>
            <w:proofErr w:type="gramEnd"/>
            <w:r w:rsidRPr="00E20FC3">
              <w:rPr>
                <w:sz w:val="12"/>
                <w:szCs w:val="12"/>
              </w:rPr>
              <w:t xml:space="preserve"> нормам и правилам пожарной безопасности</w:t>
            </w:r>
          </w:p>
        </w:tc>
        <w:tc>
          <w:tcPr>
            <w:tcW w:w="1658" w:type="dxa"/>
            <w:vMerge w:val="restart"/>
          </w:tcPr>
          <w:p w:rsidR="00805900" w:rsidRPr="00E20FC3" w:rsidRDefault="00805900" w:rsidP="00CF39BC">
            <w:pPr>
              <w:spacing w:line="240" w:lineRule="auto"/>
              <w:ind w:firstLine="0"/>
              <w:jc w:val="center"/>
              <w:rPr>
                <w:b/>
                <w:sz w:val="12"/>
                <w:szCs w:val="12"/>
              </w:rPr>
            </w:pPr>
            <w:r w:rsidRPr="00E20FC3">
              <w:rPr>
                <w:sz w:val="12"/>
                <w:szCs w:val="12"/>
              </w:rPr>
              <w:t>5 – финансовая отчетность</w:t>
            </w:r>
          </w:p>
        </w:tc>
        <w:tc>
          <w:tcPr>
            <w:tcW w:w="1595" w:type="dxa"/>
            <w:vMerge w:val="restart"/>
          </w:tcPr>
          <w:p w:rsidR="00805900" w:rsidRPr="00E20FC3" w:rsidRDefault="00805900" w:rsidP="00CF39BC">
            <w:pPr>
              <w:spacing w:line="240" w:lineRule="auto"/>
              <w:ind w:firstLine="0"/>
              <w:jc w:val="center"/>
              <w:rPr>
                <w:b/>
                <w:sz w:val="12"/>
                <w:szCs w:val="12"/>
              </w:rPr>
            </w:pPr>
            <w:r w:rsidRPr="00E20FC3">
              <w:rPr>
                <w:sz w:val="12"/>
                <w:szCs w:val="12"/>
              </w:rPr>
              <w:t xml:space="preserve">Отдел образования администрации муниципального образования </w:t>
            </w:r>
            <w:proofErr w:type="spellStart"/>
            <w:r w:rsidRPr="00E20FC3">
              <w:rPr>
                <w:sz w:val="12"/>
                <w:szCs w:val="12"/>
              </w:rPr>
              <w:t>Адамовский</w:t>
            </w:r>
            <w:proofErr w:type="spellEnd"/>
            <w:r w:rsidRPr="00E20FC3">
              <w:rPr>
                <w:sz w:val="12"/>
                <w:szCs w:val="12"/>
              </w:rPr>
              <w:t xml:space="preserve"> район</w:t>
            </w:r>
          </w:p>
        </w:tc>
        <w:tc>
          <w:tcPr>
            <w:tcW w:w="2073" w:type="dxa"/>
            <w:vMerge w:val="restart"/>
          </w:tcPr>
          <w:p w:rsidR="00805900" w:rsidRPr="00E20FC3" w:rsidRDefault="00805900" w:rsidP="00CF39BC">
            <w:pPr>
              <w:spacing w:line="240" w:lineRule="auto"/>
              <w:ind w:firstLine="0"/>
              <w:jc w:val="center"/>
              <w:rPr>
                <w:sz w:val="12"/>
                <w:szCs w:val="12"/>
              </w:rPr>
            </w:pPr>
            <w:r w:rsidRPr="00E20FC3">
              <w:rPr>
                <w:sz w:val="12"/>
                <w:szCs w:val="12"/>
              </w:rPr>
              <w:t>Отчет в Министерство образования Оренбургской области</w:t>
            </w:r>
          </w:p>
        </w:tc>
        <w:tc>
          <w:tcPr>
            <w:tcW w:w="1539" w:type="dxa"/>
            <w:vMerge w:val="restart"/>
          </w:tcPr>
          <w:p w:rsidR="00805900" w:rsidRPr="00E20FC3" w:rsidRDefault="00805900" w:rsidP="00CF39BC">
            <w:pPr>
              <w:spacing w:line="240" w:lineRule="auto"/>
              <w:ind w:firstLine="0"/>
              <w:jc w:val="center"/>
              <w:rPr>
                <w:b/>
                <w:sz w:val="12"/>
                <w:szCs w:val="12"/>
              </w:rPr>
            </w:pPr>
            <w:r w:rsidRPr="00E20FC3">
              <w:rPr>
                <w:sz w:val="12"/>
                <w:szCs w:val="12"/>
              </w:rPr>
              <w:t>Ежегодно, по состоянию на 01.09</w:t>
            </w:r>
          </w:p>
        </w:tc>
      </w:tr>
      <w:tr w:rsidR="00805900" w:rsidRPr="00E20FC3" w:rsidTr="00CF39BC">
        <w:tc>
          <w:tcPr>
            <w:tcW w:w="464" w:type="dxa"/>
            <w:vMerge/>
          </w:tcPr>
          <w:p w:rsidR="00805900" w:rsidRPr="00E20FC3" w:rsidRDefault="00805900" w:rsidP="00CF39BC">
            <w:pPr>
              <w:spacing w:line="240" w:lineRule="auto"/>
              <w:ind w:firstLine="0"/>
              <w:jc w:val="center"/>
              <w:rPr>
                <w:sz w:val="12"/>
                <w:szCs w:val="12"/>
              </w:rPr>
            </w:pPr>
          </w:p>
        </w:tc>
        <w:tc>
          <w:tcPr>
            <w:tcW w:w="3279" w:type="dxa"/>
            <w:vMerge/>
          </w:tcPr>
          <w:p w:rsidR="00805900" w:rsidRPr="00E20FC3" w:rsidRDefault="00805900" w:rsidP="00CF39BC">
            <w:pPr>
              <w:spacing w:line="240" w:lineRule="auto"/>
              <w:ind w:firstLine="0"/>
              <w:contextualSpacing/>
              <w:jc w:val="center"/>
              <w:rPr>
                <w:sz w:val="12"/>
                <w:szCs w:val="12"/>
              </w:rPr>
            </w:pPr>
          </w:p>
        </w:tc>
        <w:tc>
          <w:tcPr>
            <w:tcW w:w="822" w:type="dxa"/>
            <w:vMerge/>
          </w:tcPr>
          <w:p w:rsidR="00805900" w:rsidRPr="00E20FC3" w:rsidRDefault="00805900" w:rsidP="00CF39BC">
            <w:pPr>
              <w:spacing w:line="240" w:lineRule="auto"/>
              <w:ind w:firstLine="0"/>
              <w:jc w:val="center"/>
              <w:rPr>
                <w:sz w:val="12"/>
                <w:szCs w:val="12"/>
              </w:rPr>
            </w:pPr>
          </w:p>
        </w:tc>
        <w:tc>
          <w:tcPr>
            <w:tcW w:w="1250" w:type="dxa"/>
            <w:vMerge/>
          </w:tcPr>
          <w:p w:rsidR="00805900" w:rsidRPr="00E20FC3" w:rsidRDefault="00805900" w:rsidP="00CF39BC">
            <w:pPr>
              <w:spacing w:line="240" w:lineRule="auto"/>
              <w:ind w:firstLine="0"/>
              <w:jc w:val="center"/>
              <w:rPr>
                <w:sz w:val="12"/>
                <w:szCs w:val="12"/>
              </w:rPr>
            </w:pPr>
          </w:p>
        </w:tc>
        <w:tc>
          <w:tcPr>
            <w:tcW w:w="2928" w:type="dxa"/>
          </w:tcPr>
          <w:p w:rsidR="00805900" w:rsidRPr="00E20FC3" w:rsidRDefault="00805900" w:rsidP="00CF39BC">
            <w:pPr>
              <w:spacing w:line="240" w:lineRule="auto"/>
              <w:ind w:firstLine="0"/>
              <w:jc w:val="center"/>
              <w:rPr>
                <w:sz w:val="12"/>
                <w:szCs w:val="12"/>
              </w:rPr>
            </w:pPr>
            <w:r w:rsidRPr="00E20FC3">
              <w:rPr>
                <w:sz w:val="12"/>
                <w:szCs w:val="12"/>
              </w:rPr>
              <w:t>Базовый показатель</w:t>
            </w:r>
          </w:p>
          <w:p w:rsidR="00805900" w:rsidRPr="00E20FC3" w:rsidRDefault="00805900" w:rsidP="00CF39BC">
            <w:pPr>
              <w:spacing w:line="240" w:lineRule="auto"/>
              <w:ind w:firstLine="0"/>
              <w:jc w:val="center"/>
              <w:rPr>
                <w:b/>
                <w:sz w:val="12"/>
                <w:szCs w:val="12"/>
              </w:rPr>
            </w:pPr>
            <w:r w:rsidRPr="00E20FC3">
              <w:rPr>
                <w:sz w:val="12"/>
                <w:szCs w:val="12"/>
              </w:rPr>
              <w:t>В - численность ОУ</w:t>
            </w:r>
          </w:p>
        </w:tc>
        <w:tc>
          <w:tcPr>
            <w:tcW w:w="1658" w:type="dxa"/>
            <w:vMerge/>
          </w:tcPr>
          <w:p w:rsidR="00805900" w:rsidRPr="00E20FC3" w:rsidRDefault="00805900" w:rsidP="00CF39BC">
            <w:pPr>
              <w:spacing w:line="240" w:lineRule="auto"/>
              <w:ind w:firstLine="0"/>
              <w:jc w:val="center"/>
              <w:rPr>
                <w:b/>
                <w:sz w:val="12"/>
                <w:szCs w:val="12"/>
              </w:rPr>
            </w:pPr>
          </w:p>
        </w:tc>
        <w:tc>
          <w:tcPr>
            <w:tcW w:w="1595" w:type="dxa"/>
            <w:vMerge/>
          </w:tcPr>
          <w:p w:rsidR="00805900" w:rsidRPr="00E20FC3" w:rsidRDefault="00805900" w:rsidP="00CF39BC">
            <w:pPr>
              <w:spacing w:line="240" w:lineRule="auto"/>
              <w:ind w:firstLine="0"/>
              <w:jc w:val="center"/>
              <w:rPr>
                <w:b/>
                <w:sz w:val="12"/>
                <w:szCs w:val="12"/>
              </w:rPr>
            </w:pPr>
          </w:p>
        </w:tc>
        <w:tc>
          <w:tcPr>
            <w:tcW w:w="2073" w:type="dxa"/>
            <w:vMerge/>
          </w:tcPr>
          <w:p w:rsidR="00805900" w:rsidRPr="00E20FC3" w:rsidRDefault="00805900" w:rsidP="00CF39BC">
            <w:pPr>
              <w:spacing w:line="240" w:lineRule="auto"/>
              <w:ind w:firstLine="0"/>
              <w:jc w:val="center"/>
              <w:rPr>
                <w:sz w:val="12"/>
                <w:szCs w:val="12"/>
              </w:rPr>
            </w:pPr>
          </w:p>
        </w:tc>
        <w:tc>
          <w:tcPr>
            <w:tcW w:w="1539" w:type="dxa"/>
            <w:vMerge/>
          </w:tcPr>
          <w:p w:rsidR="00805900" w:rsidRPr="00E20FC3" w:rsidRDefault="00805900" w:rsidP="00CF39BC">
            <w:pPr>
              <w:spacing w:line="240" w:lineRule="auto"/>
              <w:ind w:firstLine="0"/>
              <w:jc w:val="center"/>
              <w:rPr>
                <w:sz w:val="12"/>
                <w:szCs w:val="12"/>
              </w:rPr>
            </w:pPr>
          </w:p>
        </w:tc>
      </w:tr>
      <w:tr w:rsidR="00805900" w:rsidRPr="00E20FC3" w:rsidTr="00CF39BC">
        <w:tc>
          <w:tcPr>
            <w:tcW w:w="464" w:type="dxa"/>
          </w:tcPr>
          <w:p w:rsidR="00805900" w:rsidRPr="00E20FC3" w:rsidRDefault="00805900" w:rsidP="00CF39BC">
            <w:pPr>
              <w:spacing w:line="240" w:lineRule="auto"/>
              <w:ind w:firstLine="0"/>
              <w:jc w:val="center"/>
              <w:rPr>
                <w:sz w:val="12"/>
                <w:szCs w:val="12"/>
              </w:rPr>
            </w:pPr>
            <w:r w:rsidRPr="00E20FC3">
              <w:rPr>
                <w:sz w:val="12"/>
                <w:szCs w:val="12"/>
              </w:rPr>
              <w:t>41.</w:t>
            </w:r>
          </w:p>
        </w:tc>
        <w:tc>
          <w:tcPr>
            <w:tcW w:w="3279" w:type="dxa"/>
          </w:tcPr>
          <w:p w:rsidR="00805900" w:rsidRPr="00E20FC3" w:rsidRDefault="00805900" w:rsidP="00CF39BC">
            <w:pPr>
              <w:spacing w:line="240" w:lineRule="auto"/>
              <w:ind w:firstLine="0"/>
              <w:contextualSpacing/>
              <w:jc w:val="center"/>
              <w:rPr>
                <w:sz w:val="12"/>
                <w:szCs w:val="12"/>
              </w:rPr>
            </w:pPr>
            <w:r w:rsidRPr="00E20FC3">
              <w:rPr>
                <w:sz w:val="12"/>
                <w:szCs w:val="12"/>
              </w:rPr>
              <w:t xml:space="preserve">Количество ОУ, </w:t>
            </w:r>
            <w:proofErr w:type="gramStart"/>
            <w:r w:rsidRPr="00E20FC3">
              <w:rPr>
                <w:sz w:val="12"/>
                <w:szCs w:val="12"/>
              </w:rPr>
              <w:t>оснащенных</w:t>
            </w:r>
            <w:proofErr w:type="gramEnd"/>
            <w:r w:rsidRPr="00E20FC3">
              <w:rPr>
                <w:sz w:val="12"/>
                <w:szCs w:val="12"/>
              </w:rPr>
              <w:t xml:space="preserve"> оборудованием в области антитеррористической защищенности.</w:t>
            </w:r>
          </w:p>
        </w:tc>
        <w:tc>
          <w:tcPr>
            <w:tcW w:w="822" w:type="dxa"/>
          </w:tcPr>
          <w:p w:rsidR="00805900" w:rsidRPr="00E20FC3" w:rsidRDefault="00805900" w:rsidP="00CF39BC">
            <w:pPr>
              <w:spacing w:line="240" w:lineRule="auto"/>
              <w:ind w:firstLine="0"/>
              <w:jc w:val="center"/>
              <w:rPr>
                <w:sz w:val="12"/>
                <w:szCs w:val="12"/>
              </w:rPr>
            </w:pPr>
            <w:r w:rsidRPr="00E20FC3">
              <w:rPr>
                <w:sz w:val="12"/>
                <w:szCs w:val="12"/>
              </w:rPr>
              <w:t>единиц</w:t>
            </w:r>
          </w:p>
        </w:tc>
        <w:tc>
          <w:tcPr>
            <w:tcW w:w="1250" w:type="dxa"/>
          </w:tcPr>
          <w:p w:rsidR="00805900" w:rsidRPr="00E20FC3" w:rsidRDefault="00805900" w:rsidP="00CF39BC">
            <w:pPr>
              <w:spacing w:line="240" w:lineRule="auto"/>
              <w:ind w:firstLine="0"/>
              <w:jc w:val="center"/>
              <w:rPr>
                <w:sz w:val="12"/>
                <w:szCs w:val="12"/>
              </w:rPr>
            </w:pPr>
            <w:r w:rsidRPr="00E20FC3">
              <w:rPr>
                <w:sz w:val="12"/>
                <w:szCs w:val="12"/>
              </w:rPr>
              <w:t>А</w:t>
            </w:r>
          </w:p>
        </w:tc>
        <w:tc>
          <w:tcPr>
            <w:tcW w:w="2928" w:type="dxa"/>
          </w:tcPr>
          <w:p w:rsidR="00805900" w:rsidRPr="00E20FC3" w:rsidRDefault="00805900" w:rsidP="00CF39BC">
            <w:pPr>
              <w:spacing w:line="240" w:lineRule="auto"/>
              <w:ind w:firstLine="0"/>
              <w:jc w:val="center"/>
              <w:rPr>
                <w:sz w:val="12"/>
                <w:szCs w:val="12"/>
              </w:rPr>
            </w:pPr>
            <w:r w:rsidRPr="00E20FC3">
              <w:rPr>
                <w:sz w:val="12"/>
                <w:szCs w:val="12"/>
              </w:rPr>
              <w:t>Базовый показатель</w:t>
            </w:r>
          </w:p>
          <w:p w:rsidR="00805900" w:rsidRPr="00E20FC3" w:rsidRDefault="00805900" w:rsidP="00CF39BC">
            <w:pPr>
              <w:spacing w:line="240" w:lineRule="auto"/>
              <w:ind w:firstLine="0"/>
              <w:jc w:val="center"/>
              <w:rPr>
                <w:b/>
                <w:sz w:val="12"/>
                <w:szCs w:val="12"/>
              </w:rPr>
            </w:pPr>
            <w:r w:rsidRPr="00E20FC3">
              <w:rPr>
                <w:sz w:val="12"/>
                <w:szCs w:val="12"/>
              </w:rPr>
              <w:t xml:space="preserve">А -  количество ОУ,  </w:t>
            </w:r>
            <w:proofErr w:type="gramStart"/>
            <w:r w:rsidRPr="00E20FC3">
              <w:rPr>
                <w:sz w:val="12"/>
                <w:szCs w:val="12"/>
              </w:rPr>
              <w:t>оснащенных</w:t>
            </w:r>
            <w:proofErr w:type="gramEnd"/>
            <w:r w:rsidRPr="00E20FC3">
              <w:rPr>
                <w:sz w:val="12"/>
                <w:szCs w:val="12"/>
              </w:rPr>
              <w:t xml:space="preserve"> оборудованием в области антитеррористической защищенности</w:t>
            </w:r>
          </w:p>
        </w:tc>
        <w:tc>
          <w:tcPr>
            <w:tcW w:w="1658" w:type="dxa"/>
          </w:tcPr>
          <w:p w:rsidR="00805900" w:rsidRPr="00E20FC3" w:rsidRDefault="00805900" w:rsidP="00CF39BC">
            <w:pPr>
              <w:spacing w:line="240" w:lineRule="auto"/>
              <w:ind w:firstLine="0"/>
              <w:jc w:val="center"/>
              <w:rPr>
                <w:b/>
                <w:sz w:val="12"/>
                <w:szCs w:val="12"/>
              </w:rPr>
            </w:pPr>
            <w:r w:rsidRPr="00E20FC3">
              <w:rPr>
                <w:sz w:val="12"/>
                <w:szCs w:val="12"/>
              </w:rPr>
              <w:t>5 – финансовая отчетность</w:t>
            </w:r>
          </w:p>
        </w:tc>
        <w:tc>
          <w:tcPr>
            <w:tcW w:w="1595" w:type="dxa"/>
          </w:tcPr>
          <w:p w:rsidR="00805900" w:rsidRPr="00E20FC3" w:rsidRDefault="00805900" w:rsidP="00CF39BC">
            <w:pPr>
              <w:spacing w:line="240" w:lineRule="auto"/>
              <w:ind w:firstLine="0"/>
              <w:jc w:val="center"/>
              <w:rPr>
                <w:b/>
                <w:sz w:val="12"/>
                <w:szCs w:val="12"/>
              </w:rPr>
            </w:pPr>
            <w:r w:rsidRPr="00E20FC3">
              <w:rPr>
                <w:sz w:val="12"/>
                <w:szCs w:val="12"/>
              </w:rPr>
              <w:t xml:space="preserve">Отдел образования администрации муниципального образования </w:t>
            </w:r>
            <w:proofErr w:type="spellStart"/>
            <w:r w:rsidRPr="00E20FC3">
              <w:rPr>
                <w:sz w:val="12"/>
                <w:szCs w:val="12"/>
              </w:rPr>
              <w:t>Адамовский</w:t>
            </w:r>
            <w:proofErr w:type="spellEnd"/>
            <w:r w:rsidRPr="00E20FC3">
              <w:rPr>
                <w:sz w:val="12"/>
                <w:szCs w:val="12"/>
              </w:rPr>
              <w:t xml:space="preserve"> район</w:t>
            </w:r>
          </w:p>
        </w:tc>
        <w:tc>
          <w:tcPr>
            <w:tcW w:w="2073" w:type="dxa"/>
          </w:tcPr>
          <w:p w:rsidR="00805900" w:rsidRPr="00E20FC3" w:rsidRDefault="00805900" w:rsidP="00CF39BC">
            <w:pPr>
              <w:spacing w:line="240" w:lineRule="auto"/>
              <w:ind w:firstLine="0"/>
              <w:jc w:val="center"/>
              <w:rPr>
                <w:sz w:val="12"/>
                <w:szCs w:val="12"/>
              </w:rPr>
            </w:pPr>
            <w:r w:rsidRPr="00E20FC3">
              <w:rPr>
                <w:sz w:val="12"/>
                <w:szCs w:val="12"/>
              </w:rPr>
              <w:t>Отчет в Министерство образования Оренбургской области</w:t>
            </w:r>
          </w:p>
        </w:tc>
        <w:tc>
          <w:tcPr>
            <w:tcW w:w="1539" w:type="dxa"/>
          </w:tcPr>
          <w:p w:rsidR="00805900" w:rsidRPr="00E20FC3" w:rsidRDefault="00805900" w:rsidP="00CF39BC">
            <w:pPr>
              <w:spacing w:line="240" w:lineRule="auto"/>
              <w:ind w:firstLine="0"/>
              <w:jc w:val="center"/>
              <w:rPr>
                <w:b/>
                <w:sz w:val="12"/>
                <w:szCs w:val="12"/>
              </w:rPr>
            </w:pPr>
            <w:r w:rsidRPr="00E20FC3">
              <w:rPr>
                <w:sz w:val="12"/>
                <w:szCs w:val="12"/>
              </w:rPr>
              <w:t>Ежегодно, по состоянию на 01.09</w:t>
            </w:r>
          </w:p>
        </w:tc>
      </w:tr>
      <w:tr w:rsidR="00805900" w:rsidRPr="00E20FC3" w:rsidTr="00CF39BC">
        <w:tc>
          <w:tcPr>
            <w:tcW w:w="464" w:type="dxa"/>
            <w:vMerge w:val="restart"/>
          </w:tcPr>
          <w:p w:rsidR="00805900" w:rsidRPr="00E20FC3" w:rsidRDefault="00805900" w:rsidP="00CF39BC">
            <w:pPr>
              <w:spacing w:line="240" w:lineRule="auto"/>
              <w:ind w:firstLine="0"/>
              <w:jc w:val="center"/>
              <w:rPr>
                <w:sz w:val="12"/>
                <w:szCs w:val="12"/>
              </w:rPr>
            </w:pPr>
            <w:r w:rsidRPr="00E20FC3">
              <w:rPr>
                <w:sz w:val="12"/>
                <w:szCs w:val="12"/>
              </w:rPr>
              <w:t>42.</w:t>
            </w:r>
          </w:p>
        </w:tc>
        <w:tc>
          <w:tcPr>
            <w:tcW w:w="3279" w:type="dxa"/>
            <w:vMerge w:val="restart"/>
          </w:tcPr>
          <w:p w:rsidR="00805900" w:rsidRPr="00E20FC3" w:rsidRDefault="00805900" w:rsidP="00CF39BC">
            <w:pPr>
              <w:spacing w:line="240" w:lineRule="auto"/>
              <w:ind w:firstLine="0"/>
              <w:contextualSpacing/>
              <w:jc w:val="center"/>
              <w:rPr>
                <w:sz w:val="12"/>
                <w:szCs w:val="12"/>
              </w:rPr>
            </w:pPr>
            <w:r w:rsidRPr="00E20FC3">
              <w:rPr>
                <w:sz w:val="12"/>
                <w:szCs w:val="12"/>
              </w:rPr>
              <w:t xml:space="preserve">Удельный вес численности </w:t>
            </w:r>
            <w:proofErr w:type="gramStart"/>
            <w:r w:rsidRPr="00E20FC3">
              <w:rPr>
                <w:sz w:val="12"/>
                <w:szCs w:val="12"/>
              </w:rPr>
              <w:t>обучающихся</w:t>
            </w:r>
            <w:proofErr w:type="gramEnd"/>
            <w:r w:rsidRPr="00E20FC3">
              <w:rPr>
                <w:sz w:val="12"/>
                <w:szCs w:val="12"/>
              </w:rPr>
              <w:t xml:space="preserve"> ОУ, обеспеченных безопасными условиями получения образования в общей численности обучающихся.</w:t>
            </w:r>
          </w:p>
          <w:p w:rsidR="00805900" w:rsidRPr="00E20FC3" w:rsidRDefault="00805900" w:rsidP="00CF39BC">
            <w:pPr>
              <w:spacing w:line="240" w:lineRule="auto"/>
              <w:ind w:firstLine="0"/>
              <w:contextualSpacing/>
              <w:jc w:val="center"/>
              <w:rPr>
                <w:sz w:val="12"/>
                <w:szCs w:val="12"/>
              </w:rPr>
            </w:pPr>
          </w:p>
        </w:tc>
        <w:tc>
          <w:tcPr>
            <w:tcW w:w="822" w:type="dxa"/>
            <w:vMerge w:val="restart"/>
          </w:tcPr>
          <w:p w:rsidR="00805900" w:rsidRPr="00E20FC3" w:rsidRDefault="00805900" w:rsidP="00CF39BC">
            <w:pPr>
              <w:spacing w:line="240" w:lineRule="auto"/>
              <w:ind w:firstLine="0"/>
              <w:jc w:val="center"/>
              <w:rPr>
                <w:sz w:val="12"/>
                <w:szCs w:val="12"/>
              </w:rPr>
            </w:pPr>
            <w:r w:rsidRPr="00E20FC3">
              <w:rPr>
                <w:sz w:val="12"/>
                <w:szCs w:val="12"/>
              </w:rPr>
              <w:t>процент</w:t>
            </w:r>
          </w:p>
        </w:tc>
        <w:tc>
          <w:tcPr>
            <w:tcW w:w="1250" w:type="dxa"/>
            <w:vMerge w:val="restart"/>
          </w:tcPr>
          <w:p w:rsidR="00805900" w:rsidRPr="00E20FC3" w:rsidRDefault="00805900" w:rsidP="00CF39BC">
            <w:pPr>
              <w:spacing w:line="240" w:lineRule="auto"/>
              <w:ind w:firstLine="0"/>
              <w:jc w:val="center"/>
              <w:rPr>
                <w:sz w:val="12"/>
                <w:szCs w:val="12"/>
              </w:rPr>
            </w:pPr>
            <w:r w:rsidRPr="00E20FC3">
              <w:rPr>
                <w:sz w:val="12"/>
                <w:szCs w:val="12"/>
              </w:rPr>
              <w:t>А/В</w:t>
            </w:r>
            <w:r w:rsidRPr="00E20FC3">
              <w:rPr>
                <w:sz w:val="12"/>
                <w:szCs w:val="12"/>
                <w:lang w:val="en-US"/>
              </w:rPr>
              <w:t xml:space="preserve"> x 100%</w:t>
            </w:r>
          </w:p>
        </w:tc>
        <w:tc>
          <w:tcPr>
            <w:tcW w:w="2928" w:type="dxa"/>
          </w:tcPr>
          <w:p w:rsidR="00805900" w:rsidRPr="00E20FC3" w:rsidRDefault="00805900" w:rsidP="00CF39BC">
            <w:pPr>
              <w:spacing w:line="240" w:lineRule="auto"/>
              <w:ind w:firstLine="0"/>
              <w:jc w:val="center"/>
              <w:rPr>
                <w:sz w:val="12"/>
                <w:szCs w:val="12"/>
              </w:rPr>
            </w:pPr>
            <w:r w:rsidRPr="00E20FC3">
              <w:rPr>
                <w:sz w:val="12"/>
                <w:szCs w:val="12"/>
              </w:rPr>
              <w:t>Базовый показатель</w:t>
            </w:r>
          </w:p>
          <w:p w:rsidR="00805900" w:rsidRPr="00E20FC3" w:rsidRDefault="00805900" w:rsidP="00CF39BC">
            <w:pPr>
              <w:spacing w:line="240" w:lineRule="auto"/>
              <w:ind w:firstLine="0"/>
              <w:jc w:val="center"/>
              <w:rPr>
                <w:b/>
                <w:sz w:val="12"/>
                <w:szCs w:val="12"/>
              </w:rPr>
            </w:pPr>
            <w:r w:rsidRPr="00E20FC3">
              <w:rPr>
                <w:sz w:val="12"/>
                <w:szCs w:val="12"/>
              </w:rPr>
              <w:t xml:space="preserve">А - численность  </w:t>
            </w:r>
            <w:proofErr w:type="gramStart"/>
            <w:r w:rsidRPr="00E20FC3">
              <w:rPr>
                <w:sz w:val="12"/>
                <w:szCs w:val="12"/>
              </w:rPr>
              <w:t>обучающихся</w:t>
            </w:r>
            <w:proofErr w:type="gramEnd"/>
            <w:r w:rsidRPr="00E20FC3">
              <w:rPr>
                <w:sz w:val="12"/>
                <w:szCs w:val="12"/>
              </w:rPr>
              <w:t xml:space="preserve"> ОУ, обеспеченных безопасными условиями получения образования</w:t>
            </w:r>
          </w:p>
        </w:tc>
        <w:tc>
          <w:tcPr>
            <w:tcW w:w="1658" w:type="dxa"/>
            <w:vMerge w:val="restart"/>
          </w:tcPr>
          <w:p w:rsidR="00805900" w:rsidRPr="00E20FC3" w:rsidRDefault="00805900" w:rsidP="00CF39BC">
            <w:pPr>
              <w:spacing w:line="240" w:lineRule="auto"/>
              <w:ind w:firstLine="0"/>
              <w:jc w:val="center"/>
              <w:rPr>
                <w:b/>
                <w:sz w:val="12"/>
                <w:szCs w:val="12"/>
              </w:rPr>
            </w:pPr>
            <w:r w:rsidRPr="00E20FC3">
              <w:rPr>
                <w:sz w:val="12"/>
                <w:szCs w:val="12"/>
              </w:rPr>
              <w:t>1 – периодическая отчетность</w:t>
            </w:r>
          </w:p>
        </w:tc>
        <w:tc>
          <w:tcPr>
            <w:tcW w:w="1595" w:type="dxa"/>
            <w:vMerge w:val="restart"/>
          </w:tcPr>
          <w:p w:rsidR="00805900" w:rsidRPr="00E20FC3" w:rsidRDefault="00805900" w:rsidP="00CF39BC">
            <w:pPr>
              <w:spacing w:line="240" w:lineRule="auto"/>
              <w:ind w:firstLine="0"/>
              <w:jc w:val="center"/>
              <w:rPr>
                <w:b/>
                <w:sz w:val="12"/>
                <w:szCs w:val="12"/>
              </w:rPr>
            </w:pPr>
            <w:r w:rsidRPr="00E20FC3">
              <w:rPr>
                <w:sz w:val="12"/>
                <w:szCs w:val="12"/>
              </w:rPr>
              <w:t xml:space="preserve">Отдел образования администрации муниципального образования </w:t>
            </w:r>
            <w:proofErr w:type="spellStart"/>
            <w:r w:rsidRPr="00E20FC3">
              <w:rPr>
                <w:sz w:val="12"/>
                <w:szCs w:val="12"/>
              </w:rPr>
              <w:t>Адамовский</w:t>
            </w:r>
            <w:proofErr w:type="spellEnd"/>
            <w:r w:rsidRPr="00E20FC3">
              <w:rPr>
                <w:sz w:val="12"/>
                <w:szCs w:val="12"/>
              </w:rPr>
              <w:t xml:space="preserve"> район</w:t>
            </w:r>
          </w:p>
        </w:tc>
        <w:tc>
          <w:tcPr>
            <w:tcW w:w="2073" w:type="dxa"/>
            <w:vMerge w:val="restart"/>
          </w:tcPr>
          <w:p w:rsidR="00805900" w:rsidRPr="00E20FC3" w:rsidRDefault="00805900" w:rsidP="00CF39BC">
            <w:pPr>
              <w:spacing w:line="240" w:lineRule="auto"/>
              <w:ind w:firstLine="0"/>
              <w:jc w:val="center"/>
              <w:rPr>
                <w:sz w:val="12"/>
                <w:szCs w:val="12"/>
              </w:rPr>
            </w:pPr>
            <w:r w:rsidRPr="00E20FC3">
              <w:rPr>
                <w:sz w:val="12"/>
                <w:szCs w:val="12"/>
              </w:rPr>
              <w:t>Отчет в Министерство образования Оренбургской области</w:t>
            </w:r>
          </w:p>
        </w:tc>
        <w:tc>
          <w:tcPr>
            <w:tcW w:w="1539" w:type="dxa"/>
            <w:vMerge w:val="restart"/>
          </w:tcPr>
          <w:p w:rsidR="00805900" w:rsidRPr="00E20FC3" w:rsidRDefault="00805900" w:rsidP="00CF39BC">
            <w:pPr>
              <w:spacing w:line="240" w:lineRule="auto"/>
              <w:ind w:firstLine="0"/>
              <w:jc w:val="center"/>
              <w:rPr>
                <w:b/>
                <w:sz w:val="12"/>
                <w:szCs w:val="12"/>
              </w:rPr>
            </w:pPr>
            <w:r w:rsidRPr="00E20FC3">
              <w:rPr>
                <w:sz w:val="12"/>
                <w:szCs w:val="12"/>
              </w:rPr>
              <w:t>Ежегодно, по состоянию на 01.09</w:t>
            </w:r>
          </w:p>
        </w:tc>
      </w:tr>
      <w:tr w:rsidR="00805900" w:rsidRPr="00E20FC3" w:rsidTr="00CF39BC">
        <w:tc>
          <w:tcPr>
            <w:tcW w:w="464" w:type="dxa"/>
            <w:vMerge/>
          </w:tcPr>
          <w:p w:rsidR="00805900" w:rsidRPr="00E20FC3" w:rsidRDefault="00805900" w:rsidP="00CF39BC">
            <w:pPr>
              <w:spacing w:line="240" w:lineRule="auto"/>
              <w:ind w:firstLine="0"/>
              <w:jc w:val="center"/>
              <w:rPr>
                <w:sz w:val="12"/>
                <w:szCs w:val="12"/>
              </w:rPr>
            </w:pPr>
          </w:p>
        </w:tc>
        <w:tc>
          <w:tcPr>
            <w:tcW w:w="3279" w:type="dxa"/>
            <w:vMerge/>
          </w:tcPr>
          <w:p w:rsidR="00805900" w:rsidRPr="00E20FC3" w:rsidRDefault="00805900" w:rsidP="00CF39BC">
            <w:pPr>
              <w:spacing w:line="240" w:lineRule="auto"/>
              <w:ind w:firstLine="0"/>
              <w:contextualSpacing/>
              <w:jc w:val="center"/>
              <w:rPr>
                <w:sz w:val="12"/>
                <w:szCs w:val="12"/>
              </w:rPr>
            </w:pPr>
          </w:p>
        </w:tc>
        <w:tc>
          <w:tcPr>
            <w:tcW w:w="822" w:type="dxa"/>
            <w:vMerge/>
          </w:tcPr>
          <w:p w:rsidR="00805900" w:rsidRPr="00E20FC3" w:rsidRDefault="00805900" w:rsidP="00CF39BC">
            <w:pPr>
              <w:spacing w:line="240" w:lineRule="auto"/>
              <w:ind w:firstLine="0"/>
              <w:jc w:val="center"/>
              <w:rPr>
                <w:sz w:val="12"/>
                <w:szCs w:val="12"/>
              </w:rPr>
            </w:pPr>
          </w:p>
        </w:tc>
        <w:tc>
          <w:tcPr>
            <w:tcW w:w="1250" w:type="dxa"/>
            <w:vMerge/>
          </w:tcPr>
          <w:p w:rsidR="00805900" w:rsidRPr="00E20FC3" w:rsidRDefault="00805900" w:rsidP="00CF39BC">
            <w:pPr>
              <w:spacing w:line="240" w:lineRule="auto"/>
              <w:ind w:firstLine="0"/>
              <w:jc w:val="center"/>
              <w:rPr>
                <w:sz w:val="12"/>
                <w:szCs w:val="12"/>
              </w:rPr>
            </w:pPr>
          </w:p>
        </w:tc>
        <w:tc>
          <w:tcPr>
            <w:tcW w:w="2928" w:type="dxa"/>
          </w:tcPr>
          <w:p w:rsidR="00805900" w:rsidRPr="00E20FC3" w:rsidRDefault="00805900" w:rsidP="00CF39BC">
            <w:pPr>
              <w:spacing w:line="240" w:lineRule="auto"/>
              <w:ind w:firstLine="0"/>
              <w:jc w:val="center"/>
              <w:rPr>
                <w:sz w:val="12"/>
                <w:szCs w:val="12"/>
              </w:rPr>
            </w:pPr>
            <w:r w:rsidRPr="00E20FC3">
              <w:rPr>
                <w:sz w:val="12"/>
                <w:szCs w:val="12"/>
              </w:rPr>
              <w:t>Базовый показатель</w:t>
            </w:r>
          </w:p>
          <w:p w:rsidR="00805900" w:rsidRPr="00E20FC3" w:rsidRDefault="00805900" w:rsidP="00CF39BC">
            <w:pPr>
              <w:spacing w:line="240" w:lineRule="auto"/>
              <w:ind w:firstLine="0"/>
              <w:jc w:val="center"/>
              <w:rPr>
                <w:b/>
                <w:sz w:val="12"/>
                <w:szCs w:val="12"/>
              </w:rPr>
            </w:pPr>
            <w:r w:rsidRPr="00E20FC3">
              <w:rPr>
                <w:sz w:val="12"/>
                <w:szCs w:val="12"/>
              </w:rPr>
              <w:t xml:space="preserve">В - общая численность </w:t>
            </w:r>
            <w:proofErr w:type="gramStart"/>
            <w:r w:rsidRPr="00E20FC3">
              <w:rPr>
                <w:sz w:val="12"/>
                <w:szCs w:val="12"/>
              </w:rPr>
              <w:t>обучающихся</w:t>
            </w:r>
            <w:proofErr w:type="gramEnd"/>
          </w:p>
        </w:tc>
        <w:tc>
          <w:tcPr>
            <w:tcW w:w="1658" w:type="dxa"/>
            <w:vMerge/>
          </w:tcPr>
          <w:p w:rsidR="00805900" w:rsidRPr="00E20FC3" w:rsidRDefault="00805900" w:rsidP="00CF39BC">
            <w:pPr>
              <w:spacing w:line="240" w:lineRule="auto"/>
              <w:ind w:firstLine="0"/>
              <w:jc w:val="center"/>
              <w:rPr>
                <w:b/>
                <w:sz w:val="12"/>
                <w:szCs w:val="12"/>
              </w:rPr>
            </w:pPr>
          </w:p>
        </w:tc>
        <w:tc>
          <w:tcPr>
            <w:tcW w:w="1595" w:type="dxa"/>
            <w:vMerge/>
          </w:tcPr>
          <w:p w:rsidR="00805900" w:rsidRPr="00E20FC3" w:rsidRDefault="00805900" w:rsidP="00CF39BC">
            <w:pPr>
              <w:spacing w:line="240" w:lineRule="auto"/>
              <w:ind w:firstLine="0"/>
              <w:jc w:val="center"/>
              <w:rPr>
                <w:b/>
                <w:sz w:val="12"/>
                <w:szCs w:val="12"/>
              </w:rPr>
            </w:pPr>
          </w:p>
        </w:tc>
        <w:tc>
          <w:tcPr>
            <w:tcW w:w="2073" w:type="dxa"/>
            <w:vMerge/>
          </w:tcPr>
          <w:p w:rsidR="00805900" w:rsidRPr="00E20FC3" w:rsidRDefault="00805900" w:rsidP="00CF39BC">
            <w:pPr>
              <w:spacing w:line="240" w:lineRule="auto"/>
              <w:ind w:firstLine="0"/>
              <w:jc w:val="center"/>
              <w:rPr>
                <w:sz w:val="12"/>
                <w:szCs w:val="12"/>
              </w:rPr>
            </w:pPr>
          </w:p>
        </w:tc>
        <w:tc>
          <w:tcPr>
            <w:tcW w:w="1539" w:type="dxa"/>
            <w:vMerge/>
          </w:tcPr>
          <w:p w:rsidR="00805900" w:rsidRPr="00E20FC3" w:rsidRDefault="00805900" w:rsidP="00CF39BC">
            <w:pPr>
              <w:spacing w:line="240" w:lineRule="auto"/>
              <w:ind w:firstLine="0"/>
              <w:jc w:val="center"/>
              <w:rPr>
                <w:sz w:val="12"/>
                <w:szCs w:val="12"/>
              </w:rPr>
            </w:pPr>
          </w:p>
        </w:tc>
      </w:tr>
      <w:tr w:rsidR="00805900" w:rsidRPr="00E20FC3" w:rsidTr="00CF39BC">
        <w:tc>
          <w:tcPr>
            <w:tcW w:w="464" w:type="dxa"/>
            <w:vMerge w:val="restart"/>
          </w:tcPr>
          <w:p w:rsidR="00805900" w:rsidRPr="00E20FC3" w:rsidRDefault="00805900" w:rsidP="00CF39BC">
            <w:pPr>
              <w:spacing w:line="240" w:lineRule="auto"/>
              <w:ind w:firstLine="0"/>
              <w:jc w:val="center"/>
              <w:rPr>
                <w:sz w:val="12"/>
                <w:szCs w:val="12"/>
              </w:rPr>
            </w:pPr>
            <w:r w:rsidRPr="00E20FC3">
              <w:rPr>
                <w:sz w:val="12"/>
                <w:szCs w:val="12"/>
              </w:rPr>
              <w:t>43.</w:t>
            </w:r>
          </w:p>
        </w:tc>
        <w:tc>
          <w:tcPr>
            <w:tcW w:w="3279" w:type="dxa"/>
            <w:vMerge w:val="restart"/>
          </w:tcPr>
          <w:p w:rsidR="00805900" w:rsidRPr="00E20FC3" w:rsidRDefault="00805900" w:rsidP="00CF39BC">
            <w:pPr>
              <w:spacing w:line="240" w:lineRule="auto"/>
              <w:ind w:firstLine="0"/>
              <w:contextualSpacing/>
              <w:jc w:val="center"/>
              <w:rPr>
                <w:sz w:val="12"/>
                <w:szCs w:val="12"/>
              </w:rPr>
            </w:pPr>
            <w:r w:rsidRPr="00E20FC3">
              <w:rPr>
                <w:sz w:val="12"/>
                <w:szCs w:val="12"/>
              </w:rPr>
              <w:t xml:space="preserve">Удельный вес числа ОУ, обеспеченных материально-технической оснащенностью, отвечающей требованиям надзорных </w:t>
            </w:r>
            <w:proofErr w:type="gramStart"/>
            <w:r w:rsidRPr="00E20FC3">
              <w:rPr>
                <w:sz w:val="12"/>
                <w:szCs w:val="12"/>
              </w:rPr>
              <w:t>органов</w:t>
            </w:r>
            <w:proofErr w:type="gramEnd"/>
            <w:r w:rsidRPr="00E20FC3">
              <w:rPr>
                <w:sz w:val="12"/>
                <w:szCs w:val="12"/>
              </w:rPr>
              <w:t xml:space="preserve"> в общем их числе.</w:t>
            </w:r>
          </w:p>
        </w:tc>
        <w:tc>
          <w:tcPr>
            <w:tcW w:w="822" w:type="dxa"/>
            <w:vMerge w:val="restart"/>
          </w:tcPr>
          <w:p w:rsidR="00805900" w:rsidRPr="00E20FC3" w:rsidRDefault="00805900" w:rsidP="00CF39BC">
            <w:pPr>
              <w:spacing w:line="240" w:lineRule="auto"/>
              <w:ind w:firstLine="0"/>
              <w:jc w:val="center"/>
              <w:rPr>
                <w:sz w:val="12"/>
                <w:szCs w:val="12"/>
              </w:rPr>
            </w:pPr>
            <w:r w:rsidRPr="00E20FC3">
              <w:rPr>
                <w:sz w:val="12"/>
                <w:szCs w:val="12"/>
              </w:rPr>
              <w:t>процент</w:t>
            </w:r>
          </w:p>
        </w:tc>
        <w:tc>
          <w:tcPr>
            <w:tcW w:w="1250" w:type="dxa"/>
            <w:vMerge w:val="restart"/>
          </w:tcPr>
          <w:p w:rsidR="00805900" w:rsidRPr="00E20FC3" w:rsidRDefault="00805900" w:rsidP="00CF39BC">
            <w:pPr>
              <w:spacing w:line="240" w:lineRule="auto"/>
              <w:ind w:firstLine="0"/>
              <w:jc w:val="center"/>
              <w:rPr>
                <w:sz w:val="12"/>
                <w:szCs w:val="12"/>
              </w:rPr>
            </w:pPr>
            <w:r w:rsidRPr="00E20FC3">
              <w:rPr>
                <w:sz w:val="12"/>
                <w:szCs w:val="12"/>
              </w:rPr>
              <w:t>А/В</w:t>
            </w:r>
            <w:r w:rsidRPr="00E20FC3">
              <w:rPr>
                <w:sz w:val="12"/>
                <w:szCs w:val="12"/>
                <w:lang w:val="en-US"/>
              </w:rPr>
              <w:t xml:space="preserve"> x 100%</w:t>
            </w:r>
          </w:p>
        </w:tc>
        <w:tc>
          <w:tcPr>
            <w:tcW w:w="2928" w:type="dxa"/>
          </w:tcPr>
          <w:p w:rsidR="00805900" w:rsidRPr="00E20FC3" w:rsidRDefault="00805900" w:rsidP="00CF39BC">
            <w:pPr>
              <w:spacing w:line="240" w:lineRule="auto"/>
              <w:ind w:firstLine="0"/>
              <w:jc w:val="center"/>
              <w:rPr>
                <w:sz w:val="12"/>
                <w:szCs w:val="12"/>
              </w:rPr>
            </w:pPr>
            <w:r w:rsidRPr="00E20FC3">
              <w:rPr>
                <w:sz w:val="12"/>
                <w:szCs w:val="12"/>
              </w:rPr>
              <w:t>Базовый показатель</w:t>
            </w:r>
          </w:p>
          <w:p w:rsidR="00805900" w:rsidRPr="00E20FC3" w:rsidRDefault="00805900" w:rsidP="00CF39BC">
            <w:pPr>
              <w:spacing w:line="240" w:lineRule="auto"/>
              <w:ind w:firstLine="0"/>
              <w:jc w:val="center"/>
              <w:rPr>
                <w:b/>
                <w:sz w:val="12"/>
                <w:szCs w:val="12"/>
              </w:rPr>
            </w:pPr>
            <w:r w:rsidRPr="00E20FC3">
              <w:rPr>
                <w:sz w:val="12"/>
                <w:szCs w:val="12"/>
              </w:rPr>
              <w:t>А - число ОУ, обеспеченных материально-технической оснащенностью, отвечающей требованиям надзорных органов</w:t>
            </w:r>
          </w:p>
        </w:tc>
        <w:tc>
          <w:tcPr>
            <w:tcW w:w="1658" w:type="dxa"/>
            <w:vMerge w:val="restart"/>
          </w:tcPr>
          <w:p w:rsidR="00805900" w:rsidRPr="00E20FC3" w:rsidRDefault="00805900" w:rsidP="00CF39BC">
            <w:pPr>
              <w:spacing w:line="240" w:lineRule="auto"/>
              <w:ind w:firstLine="0"/>
              <w:jc w:val="center"/>
              <w:rPr>
                <w:b/>
                <w:sz w:val="12"/>
                <w:szCs w:val="12"/>
              </w:rPr>
            </w:pPr>
            <w:r w:rsidRPr="00E20FC3">
              <w:rPr>
                <w:sz w:val="12"/>
                <w:szCs w:val="12"/>
              </w:rPr>
              <w:t>5 – финансовая отчетность</w:t>
            </w:r>
          </w:p>
        </w:tc>
        <w:tc>
          <w:tcPr>
            <w:tcW w:w="1595" w:type="dxa"/>
            <w:vMerge w:val="restart"/>
          </w:tcPr>
          <w:p w:rsidR="00805900" w:rsidRPr="00E20FC3" w:rsidRDefault="00805900" w:rsidP="00CF39BC">
            <w:pPr>
              <w:spacing w:line="240" w:lineRule="auto"/>
              <w:ind w:firstLine="0"/>
              <w:jc w:val="center"/>
              <w:rPr>
                <w:b/>
                <w:sz w:val="12"/>
                <w:szCs w:val="12"/>
              </w:rPr>
            </w:pPr>
            <w:r w:rsidRPr="00E20FC3">
              <w:rPr>
                <w:sz w:val="12"/>
                <w:szCs w:val="12"/>
              </w:rPr>
              <w:t xml:space="preserve">Отдел образования администрации муниципального образования </w:t>
            </w:r>
            <w:proofErr w:type="spellStart"/>
            <w:r w:rsidRPr="00E20FC3">
              <w:rPr>
                <w:sz w:val="12"/>
                <w:szCs w:val="12"/>
              </w:rPr>
              <w:t>Адамовский</w:t>
            </w:r>
            <w:proofErr w:type="spellEnd"/>
            <w:r w:rsidRPr="00E20FC3">
              <w:rPr>
                <w:sz w:val="12"/>
                <w:szCs w:val="12"/>
              </w:rPr>
              <w:t xml:space="preserve"> район</w:t>
            </w:r>
          </w:p>
        </w:tc>
        <w:tc>
          <w:tcPr>
            <w:tcW w:w="2073" w:type="dxa"/>
            <w:vMerge w:val="restart"/>
          </w:tcPr>
          <w:p w:rsidR="00805900" w:rsidRPr="00E20FC3" w:rsidRDefault="00805900" w:rsidP="00CF39BC">
            <w:pPr>
              <w:spacing w:line="240" w:lineRule="auto"/>
              <w:ind w:firstLine="0"/>
              <w:jc w:val="center"/>
              <w:rPr>
                <w:sz w:val="12"/>
                <w:szCs w:val="12"/>
              </w:rPr>
            </w:pPr>
            <w:r w:rsidRPr="00E20FC3">
              <w:rPr>
                <w:sz w:val="12"/>
                <w:szCs w:val="12"/>
              </w:rPr>
              <w:t>Отчет в Министерство образования Оренбургской области</w:t>
            </w:r>
          </w:p>
        </w:tc>
        <w:tc>
          <w:tcPr>
            <w:tcW w:w="1539" w:type="dxa"/>
            <w:vMerge w:val="restart"/>
          </w:tcPr>
          <w:p w:rsidR="00805900" w:rsidRPr="00E20FC3" w:rsidRDefault="00805900" w:rsidP="00CF39BC">
            <w:pPr>
              <w:spacing w:line="240" w:lineRule="auto"/>
              <w:ind w:firstLine="0"/>
              <w:jc w:val="center"/>
              <w:rPr>
                <w:b/>
                <w:sz w:val="12"/>
                <w:szCs w:val="12"/>
              </w:rPr>
            </w:pPr>
            <w:r w:rsidRPr="00E20FC3">
              <w:rPr>
                <w:sz w:val="12"/>
                <w:szCs w:val="12"/>
              </w:rPr>
              <w:t>Ежегодно, по состоянию на 01.09</w:t>
            </w:r>
          </w:p>
        </w:tc>
      </w:tr>
      <w:tr w:rsidR="00805900" w:rsidRPr="00E20FC3" w:rsidTr="00CF39BC">
        <w:tc>
          <w:tcPr>
            <w:tcW w:w="464" w:type="dxa"/>
            <w:vMerge/>
          </w:tcPr>
          <w:p w:rsidR="00805900" w:rsidRPr="00E20FC3" w:rsidRDefault="00805900" w:rsidP="00CF39BC">
            <w:pPr>
              <w:spacing w:line="240" w:lineRule="auto"/>
              <w:ind w:firstLine="0"/>
              <w:jc w:val="center"/>
              <w:rPr>
                <w:sz w:val="12"/>
                <w:szCs w:val="12"/>
              </w:rPr>
            </w:pPr>
          </w:p>
        </w:tc>
        <w:tc>
          <w:tcPr>
            <w:tcW w:w="3279" w:type="dxa"/>
            <w:vMerge/>
          </w:tcPr>
          <w:p w:rsidR="00805900" w:rsidRPr="00E20FC3" w:rsidRDefault="00805900" w:rsidP="00CF39BC">
            <w:pPr>
              <w:spacing w:line="240" w:lineRule="auto"/>
              <w:ind w:firstLine="0"/>
              <w:contextualSpacing/>
              <w:jc w:val="center"/>
              <w:rPr>
                <w:sz w:val="12"/>
                <w:szCs w:val="12"/>
              </w:rPr>
            </w:pPr>
          </w:p>
        </w:tc>
        <w:tc>
          <w:tcPr>
            <w:tcW w:w="822" w:type="dxa"/>
            <w:vMerge/>
          </w:tcPr>
          <w:p w:rsidR="00805900" w:rsidRPr="00E20FC3" w:rsidRDefault="00805900" w:rsidP="00CF39BC">
            <w:pPr>
              <w:spacing w:line="240" w:lineRule="auto"/>
              <w:ind w:firstLine="0"/>
              <w:jc w:val="center"/>
              <w:rPr>
                <w:sz w:val="12"/>
                <w:szCs w:val="12"/>
              </w:rPr>
            </w:pPr>
          </w:p>
        </w:tc>
        <w:tc>
          <w:tcPr>
            <w:tcW w:w="1250" w:type="dxa"/>
            <w:vMerge/>
          </w:tcPr>
          <w:p w:rsidR="00805900" w:rsidRPr="00E20FC3" w:rsidRDefault="00805900" w:rsidP="00CF39BC">
            <w:pPr>
              <w:spacing w:line="240" w:lineRule="auto"/>
              <w:ind w:firstLine="0"/>
              <w:jc w:val="center"/>
              <w:rPr>
                <w:sz w:val="12"/>
                <w:szCs w:val="12"/>
              </w:rPr>
            </w:pPr>
          </w:p>
        </w:tc>
        <w:tc>
          <w:tcPr>
            <w:tcW w:w="2928" w:type="dxa"/>
          </w:tcPr>
          <w:p w:rsidR="00805900" w:rsidRPr="00E20FC3" w:rsidRDefault="00805900" w:rsidP="00CF39BC">
            <w:pPr>
              <w:spacing w:line="240" w:lineRule="auto"/>
              <w:ind w:firstLine="0"/>
              <w:jc w:val="center"/>
              <w:rPr>
                <w:sz w:val="12"/>
                <w:szCs w:val="12"/>
              </w:rPr>
            </w:pPr>
            <w:r w:rsidRPr="00E20FC3">
              <w:rPr>
                <w:sz w:val="12"/>
                <w:szCs w:val="12"/>
              </w:rPr>
              <w:t>Базовый показатель</w:t>
            </w:r>
          </w:p>
          <w:p w:rsidR="00805900" w:rsidRPr="00E20FC3" w:rsidRDefault="00805900" w:rsidP="00CF39BC">
            <w:pPr>
              <w:spacing w:line="240" w:lineRule="auto"/>
              <w:ind w:firstLine="0"/>
              <w:jc w:val="center"/>
              <w:rPr>
                <w:b/>
                <w:sz w:val="12"/>
                <w:szCs w:val="12"/>
              </w:rPr>
            </w:pPr>
            <w:r w:rsidRPr="00E20FC3">
              <w:rPr>
                <w:sz w:val="12"/>
                <w:szCs w:val="12"/>
              </w:rPr>
              <w:t>В - общее число ОУ</w:t>
            </w:r>
          </w:p>
        </w:tc>
        <w:tc>
          <w:tcPr>
            <w:tcW w:w="1658" w:type="dxa"/>
            <w:vMerge/>
          </w:tcPr>
          <w:p w:rsidR="00805900" w:rsidRPr="00E20FC3" w:rsidRDefault="00805900" w:rsidP="00CF39BC">
            <w:pPr>
              <w:spacing w:line="240" w:lineRule="auto"/>
              <w:ind w:firstLine="0"/>
              <w:jc w:val="center"/>
              <w:rPr>
                <w:b/>
                <w:sz w:val="12"/>
                <w:szCs w:val="12"/>
              </w:rPr>
            </w:pPr>
          </w:p>
        </w:tc>
        <w:tc>
          <w:tcPr>
            <w:tcW w:w="1595" w:type="dxa"/>
            <w:vMerge/>
          </w:tcPr>
          <w:p w:rsidR="00805900" w:rsidRPr="00E20FC3" w:rsidRDefault="00805900" w:rsidP="00CF39BC">
            <w:pPr>
              <w:spacing w:line="240" w:lineRule="auto"/>
              <w:ind w:firstLine="0"/>
              <w:jc w:val="center"/>
              <w:rPr>
                <w:b/>
                <w:sz w:val="12"/>
                <w:szCs w:val="12"/>
              </w:rPr>
            </w:pPr>
          </w:p>
        </w:tc>
        <w:tc>
          <w:tcPr>
            <w:tcW w:w="2073" w:type="dxa"/>
            <w:vMerge/>
          </w:tcPr>
          <w:p w:rsidR="00805900" w:rsidRPr="00E20FC3" w:rsidRDefault="00805900" w:rsidP="00CF39BC">
            <w:pPr>
              <w:spacing w:line="240" w:lineRule="auto"/>
              <w:ind w:firstLine="0"/>
              <w:jc w:val="center"/>
              <w:rPr>
                <w:sz w:val="12"/>
                <w:szCs w:val="12"/>
              </w:rPr>
            </w:pPr>
          </w:p>
        </w:tc>
        <w:tc>
          <w:tcPr>
            <w:tcW w:w="1539" w:type="dxa"/>
            <w:vMerge/>
          </w:tcPr>
          <w:p w:rsidR="00805900" w:rsidRPr="00E20FC3" w:rsidRDefault="00805900" w:rsidP="00CF39BC">
            <w:pPr>
              <w:spacing w:line="240" w:lineRule="auto"/>
              <w:ind w:firstLine="0"/>
              <w:jc w:val="center"/>
              <w:rPr>
                <w:sz w:val="12"/>
                <w:szCs w:val="12"/>
              </w:rPr>
            </w:pPr>
          </w:p>
        </w:tc>
      </w:tr>
      <w:tr w:rsidR="00805900" w:rsidRPr="00E20FC3" w:rsidTr="00CF39BC">
        <w:tc>
          <w:tcPr>
            <w:tcW w:w="464" w:type="dxa"/>
            <w:vMerge w:val="restart"/>
          </w:tcPr>
          <w:p w:rsidR="00805900" w:rsidRPr="00E20FC3" w:rsidRDefault="00805900" w:rsidP="00CF39BC">
            <w:pPr>
              <w:spacing w:line="240" w:lineRule="auto"/>
              <w:ind w:firstLine="0"/>
              <w:jc w:val="center"/>
              <w:rPr>
                <w:sz w:val="12"/>
                <w:szCs w:val="12"/>
              </w:rPr>
            </w:pPr>
            <w:r w:rsidRPr="00E20FC3">
              <w:rPr>
                <w:sz w:val="12"/>
                <w:szCs w:val="12"/>
              </w:rPr>
              <w:t>44.</w:t>
            </w:r>
          </w:p>
        </w:tc>
        <w:tc>
          <w:tcPr>
            <w:tcW w:w="3279" w:type="dxa"/>
            <w:vMerge w:val="restart"/>
          </w:tcPr>
          <w:p w:rsidR="00805900" w:rsidRPr="00E20FC3" w:rsidRDefault="00805900" w:rsidP="00CF39BC">
            <w:pPr>
              <w:spacing w:line="240" w:lineRule="auto"/>
              <w:ind w:firstLine="0"/>
              <w:jc w:val="center"/>
              <w:rPr>
                <w:sz w:val="12"/>
                <w:szCs w:val="12"/>
              </w:rPr>
            </w:pPr>
            <w:proofErr w:type="gramStart"/>
            <w:r w:rsidRPr="00E20FC3">
              <w:rPr>
                <w:sz w:val="12"/>
                <w:szCs w:val="12"/>
              </w:rPr>
              <w:t>Доля ОУ, имеющих школьные автобусы для подвоза обучающихся в общеобразовательную организацию для обучения, соответствующих требованиям ГОСТ в общей численности ОУ, в которых организован подвоз</w:t>
            </w:r>
            <w:proofErr w:type="gramEnd"/>
          </w:p>
        </w:tc>
        <w:tc>
          <w:tcPr>
            <w:tcW w:w="822" w:type="dxa"/>
            <w:vMerge w:val="restart"/>
          </w:tcPr>
          <w:p w:rsidR="00805900" w:rsidRPr="00E20FC3" w:rsidRDefault="00805900" w:rsidP="00CF39BC">
            <w:pPr>
              <w:spacing w:line="240" w:lineRule="auto"/>
              <w:ind w:firstLine="0"/>
              <w:jc w:val="center"/>
              <w:rPr>
                <w:sz w:val="12"/>
                <w:szCs w:val="12"/>
              </w:rPr>
            </w:pPr>
            <w:r w:rsidRPr="00E20FC3">
              <w:rPr>
                <w:sz w:val="12"/>
                <w:szCs w:val="12"/>
              </w:rPr>
              <w:t>процент</w:t>
            </w:r>
          </w:p>
        </w:tc>
        <w:tc>
          <w:tcPr>
            <w:tcW w:w="1250" w:type="dxa"/>
            <w:vMerge w:val="restart"/>
          </w:tcPr>
          <w:p w:rsidR="00805900" w:rsidRPr="00E20FC3" w:rsidRDefault="00805900" w:rsidP="00CF39BC">
            <w:pPr>
              <w:spacing w:line="240" w:lineRule="auto"/>
              <w:ind w:firstLine="0"/>
              <w:jc w:val="center"/>
              <w:rPr>
                <w:sz w:val="12"/>
                <w:szCs w:val="12"/>
              </w:rPr>
            </w:pPr>
            <w:r w:rsidRPr="00E20FC3">
              <w:rPr>
                <w:sz w:val="12"/>
                <w:szCs w:val="12"/>
              </w:rPr>
              <w:t>А/В</w:t>
            </w:r>
            <w:r w:rsidRPr="00E20FC3">
              <w:rPr>
                <w:sz w:val="12"/>
                <w:szCs w:val="12"/>
                <w:lang w:val="en-US"/>
              </w:rPr>
              <w:t xml:space="preserve"> x 100%</w:t>
            </w:r>
          </w:p>
        </w:tc>
        <w:tc>
          <w:tcPr>
            <w:tcW w:w="2928" w:type="dxa"/>
          </w:tcPr>
          <w:p w:rsidR="00805900" w:rsidRPr="00E20FC3" w:rsidRDefault="00805900" w:rsidP="00CF39BC">
            <w:pPr>
              <w:spacing w:line="240" w:lineRule="auto"/>
              <w:ind w:firstLine="0"/>
              <w:jc w:val="center"/>
              <w:rPr>
                <w:sz w:val="12"/>
                <w:szCs w:val="12"/>
              </w:rPr>
            </w:pPr>
            <w:r w:rsidRPr="00E20FC3">
              <w:rPr>
                <w:sz w:val="12"/>
                <w:szCs w:val="12"/>
              </w:rPr>
              <w:t>Базовый показатель</w:t>
            </w:r>
          </w:p>
          <w:p w:rsidR="00805900" w:rsidRPr="00E20FC3" w:rsidRDefault="00805900" w:rsidP="00CF39BC">
            <w:pPr>
              <w:spacing w:line="240" w:lineRule="auto"/>
              <w:ind w:firstLine="0"/>
              <w:jc w:val="center"/>
              <w:rPr>
                <w:b/>
                <w:sz w:val="12"/>
                <w:szCs w:val="12"/>
              </w:rPr>
            </w:pPr>
            <w:r w:rsidRPr="00E20FC3">
              <w:rPr>
                <w:sz w:val="12"/>
                <w:szCs w:val="12"/>
              </w:rPr>
              <w:t xml:space="preserve">А - число ОУ,  </w:t>
            </w:r>
            <w:proofErr w:type="gramStart"/>
            <w:r w:rsidRPr="00E20FC3">
              <w:rPr>
                <w:sz w:val="12"/>
                <w:szCs w:val="12"/>
              </w:rPr>
              <w:t>имеющих</w:t>
            </w:r>
            <w:proofErr w:type="gramEnd"/>
            <w:r w:rsidRPr="00E20FC3">
              <w:rPr>
                <w:sz w:val="12"/>
                <w:szCs w:val="12"/>
              </w:rPr>
              <w:t xml:space="preserve"> школьные автобусы для подвоза обучающихся в общеобразовательную организацию для обучения, соответствующих требованиям ГОСТ</w:t>
            </w:r>
          </w:p>
        </w:tc>
        <w:tc>
          <w:tcPr>
            <w:tcW w:w="1658" w:type="dxa"/>
            <w:vMerge w:val="restart"/>
          </w:tcPr>
          <w:p w:rsidR="00805900" w:rsidRPr="00E20FC3" w:rsidRDefault="00805900" w:rsidP="00CF39BC">
            <w:pPr>
              <w:spacing w:line="240" w:lineRule="auto"/>
              <w:ind w:firstLine="0"/>
              <w:jc w:val="center"/>
              <w:rPr>
                <w:b/>
                <w:sz w:val="12"/>
                <w:szCs w:val="12"/>
              </w:rPr>
            </w:pPr>
            <w:r w:rsidRPr="00E20FC3">
              <w:rPr>
                <w:sz w:val="12"/>
                <w:szCs w:val="12"/>
              </w:rPr>
              <w:t>5 – финансовая отчетность</w:t>
            </w:r>
          </w:p>
        </w:tc>
        <w:tc>
          <w:tcPr>
            <w:tcW w:w="1595" w:type="dxa"/>
            <w:vMerge w:val="restart"/>
          </w:tcPr>
          <w:p w:rsidR="00805900" w:rsidRPr="00E20FC3" w:rsidRDefault="00805900" w:rsidP="00CF39BC">
            <w:pPr>
              <w:spacing w:line="240" w:lineRule="auto"/>
              <w:ind w:firstLine="0"/>
              <w:jc w:val="center"/>
              <w:rPr>
                <w:b/>
                <w:sz w:val="12"/>
                <w:szCs w:val="12"/>
              </w:rPr>
            </w:pPr>
            <w:r w:rsidRPr="00E20FC3">
              <w:rPr>
                <w:sz w:val="12"/>
                <w:szCs w:val="12"/>
              </w:rPr>
              <w:t xml:space="preserve">Отдел образования администрации муниципального образования </w:t>
            </w:r>
            <w:proofErr w:type="spellStart"/>
            <w:r w:rsidRPr="00E20FC3">
              <w:rPr>
                <w:sz w:val="12"/>
                <w:szCs w:val="12"/>
              </w:rPr>
              <w:t>Адамовский</w:t>
            </w:r>
            <w:proofErr w:type="spellEnd"/>
            <w:r w:rsidRPr="00E20FC3">
              <w:rPr>
                <w:sz w:val="12"/>
                <w:szCs w:val="12"/>
              </w:rPr>
              <w:t xml:space="preserve"> район</w:t>
            </w:r>
          </w:p>
        </w:tc>
        <w:tc>
          <w:tcPr>
            <w:tcW w:w="2073" w:type="dxa"/>
            <w:vMerge w:val="restart"/>
          </w:tcPr>
          <w:p w:rsidR="00805900" w:rsidRPr="00E20FC3" w:rsidRDefault="00805900" w:rsidP="00CF39BC">
            <w:pPr>
              <w:spacing w:line="240" w:lineRule="auto"/>
              <w:ind w:firstLine="0"/>
              <w:jc w:val="center"/>
              <w:rPr>
                <w:sz w:val="12"/>
                <w:szCs w:val="12"/>
              </w:rPr>
            </w:pPr>
            <w:r w:rsidRPr="00E20FC3">
              <w:rPr>
                <w:sz w:val="12"/>
                <w:szCs w:val="12"/>
              </w:rPr>
              <w:t>Отчет в Министерство образования Оренбургской области</w:t>
            </w:r>
          </w:p>
        </w:tc>
        <w:tc>
          <w:tcPr>
            <w:tcW w:w="1539" w:type="dxa"/>
            <w:vMerge w:val="restart"/>
          </w:tcPr>
          <w:p w:rsidR="00805900" w:rsidRPr="00E20FC3" w:rsidRDefault="00805900" w:rsidP="00CF39BC">
            <w:pPr>
              <w:spacing w:line="240" w:lineRule="auto"/>
              <w:ind w:firstLine="0"/>
              <w:jc w:val="center"/>
              <w:rPr>
                <w:b/>
                <w:sz w:val="12"/>
                <w:szCs w:val="12"/>
              </w:rPr>
            </w:pPr>
            <w:r w:rsidRPr="00E20FC3">
              <w:rPr>
                <w:sz w:val="12"/>
                <w:szCs w:val="12"/>
              </w:rPr>
              <w:t>Ежегодно, по состоянию на 01.09</w:t>
            </w:r>
          </w:p>
        </w:tc>
      </w:tr>
      <w:tr w:rsidR="00805900" w:rsidRPr="00E20FC3" w:rsidTr="00CF39BC">
        <w:tc>
          <w:tcPr>
            <w:tcW w:w="464" w:type="dxa"/>
            <w:vMerge/>
          </w:tcPr>
          <w:p w:rsidR="00805900" w:rsidRPr="00E20FC3" w:rsidRDefault="00805900" w:rsidP="00CF39BC">
            <w:pPr>
              <w:spacing w:line="240" w:lineRule="auto"/>
              <w:ind w:firstLine="0"/>
              <w:jc w:val="center"/>
              <w:rPr>
                <w:sz w:val="12"/>
                <w:szCs w:val="12"/>
              </w:rPr>
            </w:pPr>
          </w:p>
        </w:tc>
        <w:tc>
          <w:tcPr>
            <w:tcW w:w="3279" w:type="dxa"/>
            <w:vMerge/>
          </w:tcPr>
          <w:p w:rsidR="00805900" w:rsidRPr="00E20FC3" w:rsidRDefault="00805900" w:rsidP="00CF39BC">
            <w:pPr>
              <w:spacing w:line="240" w:lineRule="auto"/>
              <w:ind w:firstLine="0"/>
              <w:jc w:val="center"/>
              <w:rPr>
                <w:sz w:val="12"/>
                <w:szCs w:val="12"/>
              </w:rPr>
            </w:pPr>
          </w:p>
        </w:tc>
        <w:tc>
          <w:tcPr>
            <w:tcW w:w="822" w:type="dxa"/>
            <w:vMerge/>
          </w:tcPr>
          <w:p w:rsidR="00805900" w:rsidRPr="00E20FC3" w:rsidRDefault="00805900" w:rsidP="00CF39BC">
            <w:pPr>
              <w:spacing w:line="240" w:lineRule="auto"/>
              <w:ind w:firstLine="0"/>
              <w:jc w:val="center"/>
              <w:rPr>
                <w:sz w:val="12"/>
                <w:szCs w:val="12"/>
              </w:rPr>
            </w:pPr>
          </w:p>
        </w:tc>
        <w:tc>
          <w:tcPr>
            <w:tcW w:w="1250" w:type="dxa"/>
            <w:vMerge/>
          </w:tcPr>
          <w:p w:rsidR="00805900" w:rsidRPr="00E20FC3" w:rsidRDefault="00805900" w:rsidP="00CF39BC">
            <w:pPr>
              <w:spacing w:line="240" w:lineRule="auto"/>
              <w:ind w:firstLine="0"/>
              <w:jc w:val="center"/>
              <w:rPr>
                <w:sz w:val="12"/>
                <w:szCs w:val="12"/>
              </w:rPr>
            </w:pPr>
          </w:p>
        </w:tc>
        <w:tc>
          <w:tcPr>
            <w:tcW w:w="2928" w:type="dxa"/>
          </w:tcPr>
          <w:p w:rsidR="00805900" w:rsidRPr="00E20FC3" w:rsidRDefault="00805900" w:rsidP="00CF39BC">
            <w:pPr>
              <w:spacing w:line="240" w:lineRule="auto"/>
              <w:ind w:firstLine="0"/>
              <w:jc w:val="center"/>
              <w:rPr>
                <w:sz w:val="12"/>
                <w:szCs w:val="12"/>
              </w:rPr>
            </w:pPr>
            <w:r w:rsidRPr="00E20FC3">
              <w:rPr>
                <w:sz w:val="12"/>
                <w:szCs w:val="12"/>
              </w:rPr>
              <w:t>Базовый показатель</w:t>
            </w:r>
          </w:p>
          <w:p w:rsidR="00805900" w:rsidRPr="00E20FC3" w:rsidRDefault="00805900" w:rsidP="00CF39BC">
            <w:pPr>
              <w:spacing w:line="240" w:lineRule="auto"/>
              <w:ind w:firstLine="0"/>
              <w:jc w:val="center"/>
              <w:rPr>
                <w:sz w:val="12"/>
                <w:szCs w:val="12"/>
              </w:rPr>
            </w:pPr>
            <w:r w:rsidRPr="00E20FC3">
              <w:rPr>
                <w:sz w:val="12"/>
                <w:szCs w:val="12"/>
              </w:rPr>
              <w:t>В - общее число ОУ,</w:t>
            </w:r>
          </w:p>
          <w:p w:rsidR="00805900" w:rsidRPr="00E20FC3" w:rsidRDefault="00805900" w:rsidP="00CF39BC">
            <w:pPr>
              <w:spacing w:line="240" w:lineRule="auto"/>
              <w:ind w:firstLine="0"/>
              <w:jc w:val="center"/>
              <w:rPr>
                <w:b/>
                <w:sz w:val="12"/>
                <w:szCs w:val="12"/>
              </w:rPr>
            </w:pPr>
            <w:r w:rsidRPr="00E20FC3">
              <w:rPr>
                <w:sz w:val="12"/>
                <w:szCs w:val="12"/>
              </w:rPr>
              <w:t xml:space="preserve">в </w:t>
            </w:r>
            <w:proofErr w:type="gramStart"/>
            <w:r w:rsidRPr="00E20FC3">
              <w:rPr>
                <w:sz w:val="12"/>
                <w:szCs w:val="12"/>
              </w:rPr>
              <w:t>которых</w:t>
            </w:r>
            <w:proofErr w:type="gramEnd"/>
            <w:r w:rsidRPr="00E20FC3">
              <w:rPr>
                <w:sz w:val="12"/>
                <w:szCs w:val="12"/>
              </w:rPr>
              <w:t xml:space="preserve"> организован подвоз</w:t>
            </w:r>
          </w:p>
        </w:tc>
        <w:tc>
          <w:tcPr>
            <w:tcW w:w="1658" w:type="dxa"/>
            <w:vMerge/>
          </w:tcPr>
          <w:p w:rsidR="00805900" w:rsidRPr="00E20FC3" w:rsidRDefault="00805900" w:rsidP="00CF39BC">
            <w:pPr>
              <w:spacing w:line="240" w:lineRule="auto"/>
              <w:ind w:firstLine="0"/>
              <w:jc w:val="center"/>
              <w:rPr>
                <w:b/>
                <w:sz w:val="12"/>
                <w:szCs w:val="12"/>
              </w:rPr>
            </w:pPr>
          </w:p>
        </w:tc>
        <w:tc>
          <w:tcPr>
            <w:tcW w:w="1595" w:type="dxa"/>
            <w:vMerge/>
          </w:tcPr>
          <w:p w:rsidR="00805900" w:rsidRPr="00E20FC3" w:rsidRDefault="00805900" w:rsidP="00CF39BC">
            <w:pPr>
              <w:spacing w:line="240" w:lineRule="auto"/>
              <w:ind w:firstLine="0"/>
              <w:jc w:val="center"/>
              <w:rPr>
                <w:b/>
                <w:sz w:val="12"/>
                <w:szCs w:val="12"/>
              </w:rPr>
            </w:pPr>
          </w:p>
        </w:tc>
        <w:tc>
          <w:tcPr>
            <w:tcW w:w="2073" w:type="dxa"/>
            <w:vMerge/>
          </w:tcPr>
          <w:p w:rsidR="00805900" w:rsidRPr="00E20FC3" w:rsidRDefault="00805900" w:rsidP="00CF39BC">
            <w:pPr>
              <w:spacing w:line="240" w:lineRule="auto"/>
              <w:ind w:firstLine="0"/>
              <w:jc w:val="center"/>
              <w:rPr>
                <w:sz w:val="12"/>
                <w:szCs w:val="12"/>
              </w:rPr>
            </w:pPr>
          </w:p>
        </w:tc>
        <w:tc>
          <w:tcPr>
            <w:tcW w:w="1539" w:type="dxa"/>
            <w:vMerge/>
          </w:tcPr>
          <w:p w:rsidR="00805900" w:rsidRPr="00E20FC3" w:rsidRDefault="00805900" w:rsidP="00CF39BC">
            <w:pPr>
              <w:spacing w:line="240" w:lineRule="auto"/>
              <w:ind w:firstLine="0"/>
              <w:jc w:val="center"/>
              <w:rPr>
                <w:sz w:val="12"/>
                <w:szCs w:val="12"/>
              </w:rPr>
            </w:pPr>
          </w:p>
        </w:tc>
      </w:tr>
      <w:tr w:rsidR="00805900" w:rsidRPr="00E20FC3" w:rsidTr="00CF39BC">
        <w:tc>
          <w:tcPr>
            <w:tcW w:w="464" w:type="dxa"/>
            <w:vMerge w:val="restart"/>
          </w:tcPr>
          <w:p w:rsidR="00805900" w:rsidRPr="00E20FC3" w:rsidRDefault="00805900" w:rsidP="00CF39BC">
            <w:pPr>
              <w:spacing w:line="240" w:lineRule="auto"/>
              <w:ind w:firstLine="0"/>
              <w:jc w:val="center"/>
              <w:rPr>
                <w:sz w:val="12"/>
                <w:szCs w:val="12"/>
              </w:rPr>
            </w:pPr>
            <w:r w:rsidRPr="00E20FC3">
              <w:rPr>
                <w:sz w:val="12"/>
                <w:szCs w:val="12"/>
              </w:rPr>
              <w:t>45.</w:t>
            </w:r>
          </w:p>
        </w:tc>
        <w:tc>
          <w:tcPr>
            <w:tcW w:w="3279" w:type="dxa"/>
            <w:vMerge w:val="restart"/>
          </w:tcPr>
          <w:p w:rsidR="00805900" w:rsidRPr="00E20FC3" w:rsidRDefault="00805900" w:rsidP="00CF39BC">
            <w:pPr>
              <w:spacing w:line="240" w:lineRule="auto"/>
              <w:ind w:firstLine="0"/>
              <w:jc w:val="center"/>
              <w:rPr>
                <w:sz w:val="12"/>
                <w:szCs w:val="12"/>
              </w:rPr>
            </w:pPr>
            <w:r w:rsidRPr="00E20FC3">
              <w:rPr>
                <w:sz w:val="12"/>
                <w:szCs w:val="12"/>
              </w:rPr>
              <w:t xml:space="preserve">Доля ОУ, </w:t>
            </w:r>
            <w:proofErr w:type="gramStart"/>
            <w:r w:rsidRPr="00E20FC3">
              <w:rPr>
                <w:sz w:val="12"/>
                <w:szCs w:val="12"/>
              </w:rPr>
              <w:t>имеющих</w:t>
            </w:r>
            <w:proofErr w:type="gramEnd"/>
            <w:r w:rsidRPr="00E20FC3">
              <w:rPr>
                <w:sz w:val="12"/>
                <w:szCs w:val="12"/>
              </w:rPr>
              <w:t xml:space="preserve"> систему контентной фильтрации, в общей численности ОУ.</w:t>
            </w:r>
          </w:p>
        </w:tc>
        <w:tc>
          <w:tcPr>
            <w:tcW w:w="822" w:type="dxa"/>
            <w:vMerge w:val="restart"/>
          </w:tcPr>
          <w:p w:rsidR="00805900" w:rsidRPr="00E20FC3" w:rsidRDefault="00805900" w:rsidP="00CF39BC">
            <w:pPr>
              <w:spacing w:line="240" w:lineRule="auto"/>
              <w:ind w:firstLine="0"/>
              <w:jc w:val="center"/>
              <w:rPr>
                <w:sz w:val="12"/>
                <w:szCs w:val="12"/>
              </w:rPr>
            </w:pPr>
            <w:r w:rsidRPr="00E20FC3">
              <w:rPr>
                <w:sz w:val="12"/>
                <w:szCs w:val="12"/>
              </w:rPr>
              <w:t>процент</w:t>
            </w:r>
          </w:p>
        </w:tc>
        <w:tc>
          <w:tcPr>
            <w:tcW w:w="1250" w:type="dxa"/>
            <w:vMerge w:val="restart"/>
          </w:tcPr>
          <w:p w:rsidR="00805900" w:rsidRPr="00E20FC3" w:rsidRDefault="00805900" w:rsidP="00CF39BC">
            <w:pPr>
              <w:spacing w:line="240" w:lineRule="auto"/>
              <w:ind w:firstLine="0"/>
              <w:jc w:val="center"/>
              <w:rPr>
                <w:sz w:val="12"/>
                <w:szCs w:val="12"/>
              </w:rPr>
            </w:pPr>
            <w:r w:rsidRPr="00E20FC3">
              <w:rPr>
                <w:sz w:val="12"/>
                <w:szCs w:val="12"/>
              </w:rPr>
              <w:t>А/В</w:t>
            </w:r>
            <w:r w:rsidRPr="00E20FC3">
              <w:rPr>
                <w:sz w:val="12"/>
                <w:szCs w:val="12"/>
                <w:lang w:val="en-US"/>
              </w:rPr>
              <w:t xml:space="preserve"> x 100%</w:t>
            </w:r>
          </w:p>
        </w:tc>
        <w:tc>
          <w:tcPr>
            <w:tcW w:w="2928" w:type="dxa"/>
          </w:tcPr>
          <w:p w:rsidR="00805900" w:rsidRPr="00E20FC3" w:rsidRDefault="00805900" w:rsidP="00CF39BC">
            <w:pPr>
              <w:spacing w:line="240" w:lineRule="auto"/>
              <w:ind w:firstLine="0"/>
              <w:jc w:val="center"/>
              <w:rPr>
                <w:sz w:val="12"/>
                <w:szCs w:val="12"/>
              </w:rPr>
            </w:pPr>
            <w:r w:rsidRPr="00E20FC3">
              <w:rPr>
                <w:sz w:val="12"/>
                <w:szCs w:val="12"/>
              </w:rPr>
              <w:t>Базовый показатель</w:t>
            </w:r>
          </w:p>
          <w:p w:rsidR="00805900" w:rsidRPr="00E20FC3" w:rsidRDefault="00805900" w:rsidP="00CF39BC">
            <w:pPr>
              <w:spacing w:line="240" w:lineRule="auto"/>
              <w:ind w:firstLine="0"/>
              <w:jc w:val="center"/>
              <w:rPr>
                <w:b/>
                <w:sz w:val="12"/>
                <w:szCs w:val="12"/>
              </w:rPr>
            </w:pPr>
            <w:r w:rsidRPr="00E20FC3">
              <w:rPr>
                <w:sz w:val="12"/>
                <w:szCs w:val="12"/>
              </w:rPr>
              <w:t xml:space="preserve">А - число ОУ,  </w:t>
            </w:r>
            <w:proofErr w:type="gramStart"/>
            <w:r w:rsidRPr="00E20FC3">
              <w:rPr>
                <w:sz w:val="12"/>
                <w:szCs w:val="12"/>
              </w:rPr>
              <w:t>имеющих</w:t>
            </w:r>
            <w:proofErr w:type="gramEnd"/>
            <w:r w:rsidRPr="00E20FC3">
              <w:rPr>
                <w:sz w:val="12"/>
                <w:szCs w:val="12"/>
              </w:rPr>
              <w:t xml:space="preserve">  систему контентной фильтрации</w:t>
            </w:r>
          </w:p>
        </w:tc>
        <w:tc>
          <w:tcPr>
            <w:tcW w:w="1658" w:type="dxa"/>
            <w:vMerge w:val="restart"/>
          </w:tcPr>
          <w:p w:rsidR="00805900" w:rsidRPr="00E20FC3" w:rsidRDefault="00805900" w:rsidP="00CF39BC">
            <w:pPr>
              <w:spacing w:line="240" w:lineRule="auto"/>
              <w:ind w:firstLine="0"/>
              <w:jc w:val="center"/>
              <w:rPr>
                <w:b/>
                <w:sz w:val="12"/>
                <w:szCs w:val="12"/>
              </w:rPr>
            </w:pPr>
            <w:r w:rsidRPr="00E20FC3">
              <w:rPr>
                <w:sz w:val="12"/>
                <w:szCs w:val="12"/>
              </w:rPr>
              <w:t>5 – финансовая отчетность</w:t>
            </w:r>
          </w:p>
        </w:tc>
        <w:tc>
          <w:tcPr>
            <w:tcW w:w="1595" w:type="dxa"/>
            <w:vMerge w:val="restart"/>
          </w:tcPr>
          <w:p w:rsidR="00805900" w:rsidRPr="00E20FC3" w:rsidRDefault="00805900" w:rsidP="00CF39BC">
            <w:pPr>
              <w:spacing w:line="240" w:lineRule="auto"/>
              <w:ind w:firstLine="0"/>
              <w:jc w:val="center"/>
              <w:rPr>
                <w:b/>
                <w:sz w:val="12"/>
                <w:szCs w:val="12"/>
              </w:rPr>
            </w:pPr>
            <w:r w:rsidRPr="00E20FC3">
              <w:rPr>
                <w:sz w:val="12"/>
                <w:szCs w:val="12"/>
              </w:rPr>
              <w:t xml:space="preserve">Отдел образования администрации муниципального образования </w:t>
            </w:r>
            <w:proofErr w:type="spellStart"/>
            <w:r w:rsidRPr="00E20FC3">
              <w:rPr>
                <w:sz w:val="12"/>
                <w:szCs w:val="12"/>
              </w:rPr>
              <w:t>Адамовский</w:t>
            </w:r>
            <w:proofErr w:type="spellEnd"/>
            <w:r w:rsidRPr="00E20FC3">
              <w:rPr>
                <w:sz w:val="12"/>
                <w:szCs w:val="12"/>
              </w:rPr>
              <w:t xml:space="preserve"> район</w:t>
            </w:r>
          </w:p>
        </w:tc>
        <w:tc>
          <w:tcPr>
            <w:tcW w:w="2073" w:type="dxa"/>
            <w:vMerge w:val="restart"/>
          </w:tcPr>
          <w:p w:rsidR="00805900" w:rsidRPr="00E20FC3" w:rsidRDefault="00805900" w:rsidP="00CF39BC">
            <w:pPr>
              <w:spacing w:line="240" w:lineRule="auto"/>
              <w:ind w:firstLine="0"/>
              <w:jc w:val="center"/>
              <w:rPr>
                <w:b/>
                <w:sz w:val="12"/>
                <w:szCs w:val="12"/>
              </w:rPr>
            </w:pPr>
            <w:r w:rsidRPr="00E20FC3">
              <w:rPr>
                <w:sz w:val="12"/>
                <w:szCs w:val="12"/>
              </w:rPr>
              <w:t>Федеральная статистическая отчетность по форме 00-2 «Сведения о материально-технической и информационной базе, финансово-экономической деятельности общеобразовательных организаций</w:t>
            </w:r>
            <w:r w:rsidRPr="00E20FC3">
              <w:rPr>
                <w:b/>
                <w:sz w:val="12"/>
                <w:szCs w:val="12"/>
              </w:rPr>
              <w:t>»</w:t>
            </w:r>
          </w:p>
        </w:tc>
        <w:tc>
          <w:tcPr>
            <w:tcW w:w="1539" w:type="dxa"/>
            <w:vMerge w:val="restart"/>
          </w:tcPr>
          <w:p w:rsidR="00805900" w:rsidRPr="00E20FC3" w:rsidRDefault="00805900" w:rsidP="00CF39BC">
            <w:pPr>
              <w:spacing w:line="240" w:lineRule="auto"/>
              <w:ind w:firstLine="0"/>
              <w:jc w:val="center"/>
              <w:rPr>
                <w:b/>
                <w:sz w:val="12"/>
                <w:szCs w:val="12"/>
              </w:rPr>
            </w:pPr>
            <w:r w:rsidRPr="00E20FC3">
              <w:rPr>
                <w:sz w:val="12"/>
                <w:szCs w:val="12"/>
              </w:rPr>
              <w:t>Ежегодно до 20.04</w:t>
            </w:r>
          </w:p>
        </w:tc>
      </w:tr>
      <w:tr w:rsidR="00805900" w:rsidRPr="00E20FC3" w:rsidTr="00CF39BC">
        <w:tc>
          <w:tcPr>
            <w:tcW w:w="464" w:type="dxa"/>
            <w:vMerge/>
          </w:tcPr>
          <w:p w:rsidR="00805900" w:rsidRPr="00E20FC3" w:rsidRDefault="00805900" w:rsidP="00CF39BC">
            <w:pPr>
              <w:spacing w:line="240" w:lineRule="auto"/>
              <w:ind w:firstLine="0"/>
              <w:jc w:val="center"/>
              <w:rPr>
                <w:sz w:val="12"/>
                <w:szCs w:val="12"/>
              </w:rPr>
            </w:pPr>
          </w:p>
        </w:tc>
        <w:tc>
          <w:tcPr>
            <w:tcW w:w="3279" w:type="dxa"/>
            <w:vMerge/>
          </w:tcPr>
          <w:p w:rsidR="00805900" w:rsidRPr="00E20FC3" w:rsidRDefault="00805900" w:rsidP="00CF39BC">
            <w:pPr>
              <w:spacing w:line="240" w:lineRule="auto"/>
              <w:ind w:firstLine="0"/>
              <w:jc w:val="center"/>
              <w:rPr>
                <w:sz w:val="12"/>
                <w:szCs w:val="12"/>
              </w:rPr>
            </w:pPr>
          </w:p>
        </w:tc>
        <w:tc>
          <w:tcPr>
            <w:tcW w:w="822" w:type="dxa"/>
            <w:vMerge/>
          </w:tcPr>
          <w:p w:rsidR="00805900" w:rsidRPr="00E20FC3" w:rsidRDefault="00805900" w:rsidP="00CF39BC">
            <w:pPr>
              <w:spacing w:line="240" w:lineRule="auto"/>
              <w:ind w:firstLine="0"/>
              <w:jc w:val="center"/>
              <w:rPr>
                <w:sz w:val="12"/>
                <w:szCs w:val="12"/>
              </w:rPr>
            </w:pPr>
          </w:p>
        </w:tc>
        <w:tc>
          <w:tcPr>
            <w:tcW w:w="1250" w:type="dxa"/>
            <w:vMerge/>
          </w:tcPr>
          <w:p w:rsidR="00805900" w:rsidRPr="00E20FC3" w:rsidRDefault="00805900" w:rsidP="00CF39BC">
            <w:pPr>
              <w:spacing w:line="240" w:lineRule="auto"/>
              <w:ind w:firstLine="0"/>
              <w:jc w:val="center"/>
              <w:rPr>
                <w:sz w:val="12"/>
                <w:szCs w:val="12"/>
              </w:rPr>
            </w:pPr>
          </w:p>
        </w:tc>
        <w:tc>
          <w:tcPr>
            <w:tcW w:w="2928" w:type="dxa"/>
          </w:tcPr>
          <w:p w:rsidR="00805900" w:rsidRPr="00E20FC3" w:rsidRDefault="00805900" w:rsidP="00CF39BC">
            <w:pPr>
              <w:spacing w:line="240" w:lineRule="auto"/>
              <w:ind w:firstLine="0"/>
              <w:jc w:val="center"/>
              <w:rPr>
                <w:sz w:val="12"/>
                <w:szCs w:val="12"/>
              </w:rPr>
            </w:pPr>
            <w:r w:rsidRPr="00E20FC3">
              <w:rPr>
                <w:sz w:val="12"/>
                <w:szCs w:val="12"/>
              </w:rPr>
              <w:t>Базовый показатель</w:t>
            </w:r>
          </w:p>
          <w:p w:rsidR="00805900" w:rsidRPr="00E20FC3" w:rsidRDefault="00805900" w:rsidP="00CF39BC">
            <w:pPr>
              <w:spacing w:line="240" w:lineRule="auto"/>
              <w:ind w:firstLine="0"/>
              <w:jc w:val="center"/>
              <w:rPr>
                <w:b/>
                <w:sz w:val="12"/>
                <w:szCs w:val="12"/>
              </w:rPr>
            </w:pPr>
            <w:r w:rsidRPr="00E20FC3">
              <w:rPr>
                <w:sz w:val="12"/>
                <w:szCs w:val="12"/>
              </w:rPr>
              <w:t>В - общее число ОУ</w:t>
            </w:r>
          </w:p>
        </w:tc>
        <w:tc>
          <w:tcPr>
            <w:tcW w:w="1658" w:type="dxa"/>
            <w:vMerge/>
          </w:tcPr>
          <w:p w:rsidR="00805900" w:rsidRPr="00E20FC3" w:rsidRDefault="00805900" w:rsidP="00CF39BC">
            <w:pPr>
              <w:spacing w:line="240" w:lineRule="auto"/>
              <w:ind w:firstLine="0"/>
              <w:jc w:val="center"/>
              <w:rPr>
                <w:b/>
                <w:sz w:val="12"/>
                <w:szCs w:val="12"/>
              </w:rPr>
            </w:pPr>
          </w:p>
        </w:tc>
        <w:tc>
          <w:tcPr>
            <w:tcW w:w="1595" w:type="dxa"/>
            <w:vMerge/>
          </w:tcPr>
          <w:p w:rsidR="00805900" w:rsidRPr="00E20FC3" w:rsidRDefault="00805900" w:rsidP="00CF39BC">
            <w:pPr>
              <w:spacing w:line="240" w:lineRule="auto"/>
              <w:ind w:firstLine="0"/>
              <w:jc w:val="center"/>
              <w:rPr>
                <w:b/>
                <w:sz w:val="12"/>
                <w:szCs w:val="12"/>
              </w:rPr>
            </w:pPr>
          </w:p>
        </w:tc>
        <w:tc>
          <w:tcPr>
            <w:tcW w:w="2073" w:type="dxa"/>
            <w:vMerge/>
          </w:tcPr>
          <w:p w:rsidR="00805900" w:rsidRPr="00E20FC3" w:rsidRDefault="00805900" w:rsidP="00CF39BC">
            <w:pPr>
              <w:spacing w:line="240" w:lineRule="auto"/>
              <w:ind w:firstLine="0"/>
              <w:jc w:val="center"/>
              <w:rPr>
                <w:sz w:val="12"/>
                <w:szCs w:val="12"/>
              </w:rPr>
            </w:pPr>
          </w:p>
        </w:tc>
        <w:tc>
          <w:tcPr>
            <w:tcW w:w="1539" w:type="dxa"/>
            <w:vMerge/>
          </w:tcPr>
          <w:p w:rsidR="00805900" w:rsidRPr="00E20FC3" w:rsidRDefault="00805900" w:rsidP="00CF39BC">
            <w:pPr>
              <w:spacing w:line="240" w:lineRule="auto"/>
              <w:ind w:firstLine="0"/>
              <w:jc w:val="center"/>
              <w:rPr>
                <w:sz w:val="12"/>
                <w:szCs w:val="12"/>
              </w:rPr>
            </w:pPr>
          </w:p>
        </w:tc>
      </w:tr>
      <w:tr w:rsidR="00805900" w:rsidRPr="00E20FC3" w:rsidTr="00CF39BC">
        <w:tc>
          <w:tcPr>
            <w:tcW w:w="464" w:type="dxa"/>
            <w:vMerge w:val="restart"/>
          </w:tcPr>
          <w:p w:rsidR="00805900" w:rsidRPr="00E20FC3" w:rsidRDefault="00805900" w:rsidP="00CF39BC">
            <w:pPr>
              <w:spacing w:line="240" w:lineRule="auto"/>
              <w:ind w:firstLine="0"/>
              <w:jc w:val="center"/>
              <w:rPr>
                <w:sz w:val="12"/>
                <w:szCs w:val="12"/>
              </w:rPr>
            </w:pPr>
            <w:r w:rsidRPr="00E20FC3">
              <w:rPr>
                <w:sz w:val="12"/>
                <w:szCs w:val="12"/>
              </w:rPr>
              <w:t>46.</w:t>
            </w:r>
          </w:p>
        </w:tc>
        <w:tc>
          <w:tcPr>
            <w:tcW w:w="3279" w:type="dxa"/>
            <w:vMerge w:val="restart"/>
          </w:tcPr>
          <w:p w:rsidR="00805900" w:rsidRPr="00E20FC3" w:rsidRDefault="00805900" w:rsidP="00CF39BC">
            <w:pPr>
              <w:spacing w:line="240" w:lineRule="auto"/>
              <w:ind w:firstLine="0"/>
              <w:jc w:val="center"/>
              <w:rPr>
                <w:sz w:val="12"/>
                <w:szCs w:val="12"/>
              </w:rPr>
            </w:pPr>
            <w:r w:rsidRPr="00E20FC3">
              <w:rPr>
                <w:sz w:val="12"/>
                <w:szCs w:val="12"/>
              </w:rPr>
              <w:t>Процент выполнения  мероприятий, направленных на координацию работы и организационное сопровождение системы образования, в общей численности мероприятий указанной категории</w:t>
            </w:r>
          </w:p>
        </w:tc>
        <w:tc>
          <w:tcPr>
            <w:tcW w:w="822" w:type="dxa"/>
            <w:vMerge w:val="restart"/>
          </w:tcPr>
          <w:p w:rsidR="00805900" w:rsidRPr="00E20FC3" w:rsidRDefault="00805900" w:rsidP="00CF39BC">
            <w:pPr>
              <w:spacing w:line="240" w:lineRule="auto"/>
              <w:ind w:firstLine="0"/>
              <w:jc w:val="center"/>
              <w:rPr>
                <w:sz w:val="12"/>
                <w:szCs w:val="12"/>
              </w:rPr>
            </w:pPr>
            <w:r w:rsidRPr="00E20FC3">
              <w:rPr>
                <w:sz w:val="12"/>
                <w:szCs w:val="12"/>
              </w:rPr>
              <w:t>процент</w:t>
            </w:r>
          </w:p>
        </w:tc>
        <w:tc>
          <w:tcPr>
            <w:tcW w:w="1250" w:type="dxa"/>
            <w:vMerge w:val="restart"/>
          </w:tcPr>
          <w:p w:rsidR="00805900" w:rsidRPr="00E20FC3" w:rsidRDefault="00805900" w:rsidP="00CF39BC">
            <w:pPr>
              <w:spacing w:line="240" w:lineRule="auto"/>
              <w:ind w:firstLine="0"/>
              <w:jc w:val="center"/>
              <w:rPr>
                <w:sz w:val="12"/>
                <w:szCs w:val="12"/>
              </w:rPr>
            </w:pPr>
            <w:r w:rsidRPr="00E20FC3">
              <w:rPr>
                <w:sz w:val="12"/>
                <w:szCs w:val="12"/>
              </w:rPr>
              <w:t>А/В</w:t>
            </w:r>
            <w:r w:rsidRPr="00E20FC3">
              <w:rPr>
                <w:sz w:val="12"/>
                <w:szCs w:val="12"/>
                <w:lang w:val="en-US"/>
              </w:rPr>
              <w:t xml:space="preserve"> x 100%</w:t>
            </w:r>
          </w:p>
        </w:tc>
        <w:tc>
          <w:tcPr>
            <w:tcW w:w="2928" w:type="dxa"/>
          </w:tcPr>
          <w:p w:rsidR="00805900" w:rsidRPr="00E20FC3" w:rsidRDefault="00805900" w:rsidP="00CF39BC">
            <w:pPr>
              <w:spacing w:line="240" w:lineRule="auto"/>
              <w:ind w:firstLine="0"/>
              <w:jc w:val="center"/>
              <w:rPr>
                <w:sz w:val="12"/>
                <w:szCs w:val="12"/>
              </w:rPr>
            </w:pPr>
            <w:r w:rsidRPr="00E20FC3">
              <w:rPr>
                <w:sz w:val="12"/>
                <w:szCs w:val="12"/>
              </w:rPr>
              <w:t>Базовый показатель</w:t>
            </w:r>
          </w:p>
          <w:p w:rsidR="00805900" w:rsidRPr="00E20FC3" w:rsidRDefault="00805900" w:rsidP="00CF39BC">
            <w:pPr>
              <w:spacing w:line="240" w:lineRule="auto"/>
              <w:ind w:firstLine="0"/>
              <w:jc w:val="center"/>
              <w:rPr>
                <w:b/>
                <w:sz w:val="12"/>
                <w:szCs w:val="12"/>
              </w:rPr>
            </w:pPr>
            <w:r w:rsidRPr="00E20FC3">
              <w:rPr>
                <w:sz w:val="12"/>
                <w:szCs w:val="12"/>
              </w:rPr>
              <w:t>А - количество  выполненных  мероприятий, направленных на координацию работы и организационное сопровождение системы образования</w:t>
            </w:r>
          </w:p>
        </w:tc>
        <w:tc>
          <w:tcPr>
            <w:tcW w:w="1658" w:type="dxa"/>
            <w:vMerge w:val="restart"/>
          </w:tcPr>
          <w:p w:rsidR="00805900" w:rsidRPr="00E20FC3" w:rsidRDefault="00805900" w:rsidP="00CF39BC">
            <w:pPr>
              <w:spacing w:line="240" w:lineRule="auto"/>
              <w:ind w:firstLine="0"/>
              <w:jc w:val="center"/>
              <w:rPr>
                <w:b/>
                <w:sz w:val="12"/>
                <w:szCs w:val="12"/>
              </w:rPr>
            </w:pPr>
            <w:r w:rsidRPr="00E20FC3">
              <w:rPr>
                <w:sz w:val="12"/>
                <w:szCs w:val="12"/>
              </w:rPr>
              <w:t>5 – финансовая отчетность</w:t>
            </w:r>
          </w:p>
        </w:tc>
        <w:tc>
          <w:tcPr>
            <w:tcW w:w="1595" w:type="dxa"/>
            <w:vMerge w:val="restart"/>
          </w:tcPr>
          <w:p w:rsidR="00805900" w:rsidRPr="00E20FC3" w:rsidRDefault="00805900" w:rsidP="00CF39BC">
            <w:pPr>
              <w:spacing w:line="240" w:lineRule="auto"/>
              <w:ind w:firstLine="0"/>
              <w:jc w:val="center"/>
              <w:rPr>
                <w:b/>
                <w:sz w:val="12"/>
                <w:szCs w:val="12"/>
              </w:rPr>
            </w:pPr>
            <w:r w:rsidRPr="00E20FC3">
              <w:rPr>
                <w:sz w:val="12"/>
                <w:szCs w:val="12"/>
              </w:rPr>
              <w:t xml:space="preserve">Отдел образования администрации муниципального образования </w:t>
            </w:r>
            <w:proofErr w:type="spellStart"/>
            <w:r w:rsidRPr="00E20FC3">
              <w:rPr>
                <w:sz w:val="12"/>
                <w:szCs w:val="12"/>
              </w:rPr>
              <w:t>Адамовский</w:t>
            </w:r>
            <w:proofErr w:type="spellEnd"/>
            <w:r w:rsidRPr="00E20FC3">
              <w:rPr>
                <w:sz w:val="12"/>
                <w:szCs w:val="12"/>
              </w:rPr>
              <w:t xml:space="preserve"> район</w:t>
            </w:r>
          </w:p>
        </w:tc>
        <w:tc>
          <w:tcPr>
            <w:tcW w:w="2073" w:type="dxa"/>
            <w:vMerge w:val="restart"/>
          </w:tcPr>
          <w:p w:rsidR="00805900" w:rsidRPr="00E20FC3" w:rsidRDefault="00805900" w:rsidP="00CF39BC">
            <w:pPr>
              <w:spacing w:line="240" w:lineRule="auto"/>
              <w:ind w:firstLine="0"/>
              <w:jc w:val="center"/>
              <w:rPr>
                <w:sz w:val="12"/>
                <w:szCs w:val="12"/>
              </w:rPr>
            </w:pPr>
            <w:r w:rsidRPr="00E20FC3">
              <w:rPr>
                <w:sz w:val="12"/>
                <w:szCs w:val="12"/>
              </w:rPr>
              <w:t xml:space="preserve">Отчет в финансовый отдел администрации МО </w:t>
            </w:r>
            <w:proofErr w:type="spellStart"/>
            <w:r w:rsidRPr="00E20FC3">
              <w:rPr>
                <w:sz w:val="12"/>
                <w:szCs w:val="12"/>
              </w:rPr>
              <w:t>Адамовский</w:t>
            </w:r>
            <w:proofErr w:type="spellEnd"/>
            <w:r w:rsidRPr="00E20FC3">
              <w:rPr>
                <w:sz w:val="12"/>
                <w:szCs w:val="12"/>
              </w:rPr>
              <w:t xml:space="preserve"> район</w:t>
            </w:r>
          </w:p>
        </w:tc>
        <w:tc>
          <w:tcPr>
            <w:tcW w:w="1539" w:type="dxa"/>
            <w:vMerge w:val="restart"/>
          </w:tcPr>
          <w:p w:rsidR="00805900" w:rsidRPr="00E20FC3" w:rsidRDefault="00805900" w:rsidP="00CF39BC">
            <w:pPr>
              <w:spacing w:line="240" w:lineRule="auto"/>
              <w:ind w:firstLine="0"/>
              <w:jc w:val="center"/>
              <w:rPr>
                <w:sz w:val="12"/>
                <w:szCs w:val="12"/>
              </w:rPr>
            </w:pPr>
            <w:r w:rsidRPr="00E20FC3">
              <w:rPr>
                <w:sz w:val="12"/>
                <w:szCs w:val="12"/>
              </w:rPr>
              <w:t>Ежегодно до 15.03. года следующего за отчетным годом.</w:t>
            </w:r>
          </w:p>
        </w:tc>
      </w:tr>
      <w:tr w:rsidR="00805900" w:rsidRPr="00E20FC3" w:rsidTr="00CF39BC">
        <w:tc>
          <w:tcPr>
            <w:tcW w:w="464" w:type="dxa"/>
            <w:vMerge/>
          </w:tcPr>
          <w:p w:rsidR="00805900" w:rsidRPr="00E20FC3" w:rsidRDefault="00805900" w:rsidP="00CF39BC">
            <w:pPr>
              <w:spacing w:line="240" w:lineRule="auto"/>
              <w:ind w:firstLine="0"/>
              <w:jc w:val="center"/>
              <w:rPr>
                <w:sz w:val="12"/>
                <w:szCs w:val="12"/>
              </w:rPr>
            </w:pPr>
          </w:p>
        </w:tc>
        <w:tc>
          <w:tcPr>
            <w:tcW w:w="3279" w:type="dxa"/>
            <w:vMerge/>
          </w:tcPr>
          <w:p w:rsidR="00805900" w:rsidRPr="00E20FC3" w:rsidRDefault="00805900" w:rsidP="00CF39BC">
            <w:pPr>
              <w:spacing w:line="240" w:lineRule="auto"/>
              <w:ind w:firstLine="0"/>
              <w:jc w:val="center"/>
              <w:rPr>
                <w:sz w:val="12"/>
                <w:szCs w:val="12"/>
              </w:rPr>
            </w:pPr>
          </w:p>
        </w:tc>
        <w:tc>
          <w:tcPr>
            <w:tcW w:w="822" w:type="dxa"/>
            <w:vMerge/>
          </w:tcPr>
          <w:p w:rsidR="00805900" w:rsidRPr="00E20FC3" w:rsidRDefault="00805900" w:rsidP="00CF39BC">
            <w:pPr>
              <w:spacing w:line="240" w:lineRule="auto"/>
              <w:ind w:firstLine="0"/>
              <w:jc w:val="center"/>
              <w:rPr>
                <w:sz w:val="12"/>
                <w:szCs w:val="12"/>
              </w:rPr>
            </w:pPr>
          </w:p>
        </w:tc>
        <w:tc>
          <w:tcPr>
            <w:tcW w:w="1250" w:type="dxa"/>
            <w:vMerge/>
          </w:tcPr>
          <w:p w:rsidR="00805900" w:rsidRPr="00E20FC3" w:rsidRDefault="00805900" w:rsidP="00CF39BC">
            <w:pPr>
              <w:spacing w:line="240" w:lineRule="auto"/>
              <w:ind w:firstLine="0"/>
              <w:jc w:val="center"/>
              <w:rPr>
                <w:sz w:val="12"/>
                <w:szCs w:val="12"/>
              </w:rPr>
            </w:pPr>
          </w:p>
        </w:tc>
        <w:tc>
          <w:tcPr>
            <w:tcW w:w="2928" w:type="dxa"/>
          </w:tcPr>
          <w:p w:rsidR="00805900" w:rsidRPr="00E20FC3" w:rsidRDefault="00805900" w:rsidP="00CF39BC">
            <w:pPr>
              <w:spacing w:line="240" w:lineRule="auto"/>
              <w:ind w:firstLine="0"/>
              <w:jc w:val="center"/>
              <w:rPr>
                <w:sz w:val="12"/>
                <w:szCs w:val="12"/>
              </w:rPr>
            </w:pPr>
            <w:r w:rsidRPr="00E20FC3">
              <w:rPr>
                <w:sz w:val="12"/>
                <w:szCs w:val="12"/>
              </w:rPr>
              <w:t>Базовый показатель</w:t>
            </w:r>
          </w:p>
          <w:p w:rsidR="00805900" w:rsidRPr="00E20FC3" w:rsidRDefault="00805900" w:rsidP="00CF39BC">
            <w:pPr>
              <w:spacing w:line="240" w:lineRule="auto"/>
              <w:ind w:firstLine="0"/>
              <w:jc w:val="center"/>
              <w:rPr>
                <w:b/>
                <w:sz w:val="12"/>
                <w:szCs w:val="12"/>
              </w:rPr>
            </w:pPr>
            <w:r w:rsidRPr="00E20FC3">
              <w:rPr>
                <w:sz w:val="12"/>
                <w:szCs w:val="12"/>
              </w:rPr>
              <w:t>В - общее  число мероприятий указанной категории</w:t>
            </w:r>
          </w:p>
        </w:tc>
        <w:tc>
          <w:tcPr>
            <w:tcW w:w="1658" w:type="dxa"/>
            <w:vMerge/>
          </w:tcPr>
          <w:p w:rsidR="00805900" w:rsidRPr="00E20FC3" w:rsidRDefault="00805900" w:rsidP="00CF39BC">
            <w:pPr>
              <w:spacing w:line="240" w:lineRule="auto"/>
              <w:ind w:firstLine="0"/>
              <w:jc w:val="center"/>
              <w:rPr>
                <w:b/>
                <w:sz w:val="12"/>
                <w:szCs w:val="12"/>
              </w:rPr>
            </w:pPr>
          </w:p>
        </w:tc>
        <w:tc>
          <w:tcPr>
            <w:tcW w:w="1595" w:type="dxa"/>
            <w:vMerge/>
          </w:tcPr>
          <w:p w:rsidR="00805900" w:rsidRPr="00E20FC3" w:rsidRDefault="00805900" w:rsidP="00CF39BC">
            <w:pPr>
              <w:spacing w:line="240" w:lineRule="auto"/>
              <w:ind w:firstLine="0"/>
              <w:jc w:val="center"/>
              <w:rPr>
                <w:b/>
                <w:sz w:val="12"/>
                <w:szCs w:val="12"/>
              </w:rPr>
            </w:pPr>
          </w:p>
        </w:tc>
        <w:tc>
          <w:tcPr>
            <w:tcW w:w="2073" w:type="dxa"/>
            <w:vMerge/>
          </w:tcPr>
          <w:p w:rsidR="00805900" w:rsidRPr="00E20FC3" w:rsidRDefault="00805900" w:rsidP="00CF39BC">
            <w:pPr>
              <w:spacing w:line="240" w:lineRule="auto"/>
              <w:ind w:firstLine="0"/>
              <w:jc w:val="center"/>
              <w:rPr>
                <w:b/>
                <w:sz w:val="12"/>
                <w:szCs w:val="12"/>
              </w:rPr>
            </w:pPr>
          </w:p>
        </w:tc>
        <w:tc>
          <w:tcPr>
            <w:tcW w:w="1539" w:type="dxa"/>
            <w:vMerge/>
          </w:tcPr>
          <w:p w:rsidR="00805900" w:rsidRPr="00E20FC3" w:rsidRDefault="00805900" w:rsidP="00CF39BC">
            <w:pPr>
              <w:spacing w:line="240" w:lineRule="auto"/>
              <w:ind w:firstLine="0"/>
              <w:jc w:val="center"/>
              <w:rPr>
                <w:b/>
                <w:sz w:val="12"/>
                <w:szCs w:val="12"/>
              </w:rPr>
            </w:pPr>
          </w:p>
        </w:tc>
      </w:tr>
      <w:tr w:rsidR="00805900" w:rsidRPr="00E20FC3" w:rsidTr="00CF39BC">
        <w:tc>
          <w:tcPr>
            <w:tcW w:w="464" w:type="dxa"/>
          </w:tcPr>
          <w:p w:rsidR="00805900" w:rsidRPr="00E20FC3" w:rsidRDefault="00805900" w:rsidP="00CF39BC">
            <w:pPr>
              <w:spacing w:line="240" w:lineRule="auto"/>
              <w:ind w:firstLine="0"/>
              <w:jc w:val="center"/>
              <w:rPr>
                <w:sz w:val="12"/>
                <w:szCs w:val="12"/>
              </w:rPr>
            </w:pPr>
            <w:r w:rsidRPr="00E20FC3">
              <w:rPr>
                <w:sz w:val="12"/>
                <w:szCs w:val="12"/>
              </w:rPr>
              <w:t>47.</w:t>
            </w:r>
          </w:p>
        </w:tc>
        <w:tc>
          <w:tcPr>
            <w:tcW w:w="3279" w:type="dxa"/>
          </w:tcPr>
          <w:p w:rsidR="00805900" w:rsidRPr="00E20FC3" w:rsidRDefault="00805900" w:rsidP="00CF39BC">
            <w:pPr>
              <w:spacing w:line="240" w:lineRule="auto"/>
              <w:ind w:firstLine="0"/>
              <w:jc w:val="center"/>
              <w:rPr>
                <w:sz w:val="12"/>
                <w:szCs w:val="12"/>
              </w:rPr>
            </w:pPr>
            <w:r w:rsidRPr="00E20FC3">
              <w:rPr>
                <w:sz w:val="12"/>
                <w:szCs w:val="12"/>
              </w:rPr>
              <w:t>Количество ставок советников директора по воспитанию и взаимодействию с детскими общественными объединениями и обеспечение их деятельности</w:t>
            </w:r>
          </w:p>
        </w:tc>
        <w:tc>
          <w:tcPr>
            <w:tcW w:w="822" w:type="dxa"/>
          </w:tcPr>
          <w:p w:rsidR="00805900" w:rsidRPr="00E20FC3" w:rsidRDefault="00805900" w:rsidP="00CF39BC">
            <w:pPr>
              <w:spacing w:line="240" w:lineRule="auto"/>
              <w:ind w:firstLine="0"/>
              <w:jc w:val="center"/>
              <w:rPr>
                <w:sz w:val="12"/>
                <w:szCs w:val="12"/>
              </w:rPr>
            </w:pPr>
            <w:r w:rsidRPr="00E20FC3">
              <w:rPr>
                <w:sz w:val="12"/>
                <w:szCs w:val="12"/>
              </w:rPr>
              <w:t>единица</w:t>
            </w:r>
          </w:p>
        </w:tc>
        <w:tc>
          <w:tcPr>
            <w:tcW w:w="1250" w:type="dxa"/>
          </w:tcPr>
          <w:p w:rsidR="00805900" w:rsidRPr="00E20FC3" w:rsidRDefault="00805900" w:rsidP="00CF39BC">
            <w:pPr>
              <w:spacing w:line="240" w:lineRule="auto"/>
              <w:ind w:firstLine="0"/>
              <w:jc w:val="center"/>
              <w:rPr>
                <w:sz w:val="12"/>
                <w:szCs w:val="12"/>
              </w:rPr>
            </w:pPr>
            <w:r w:rsidRPr="00E20FC3">
              <w:rPr>
                <w:sz w:val="12"/>
                <w:szCs w:val="12"/>
              </w:rPr>
              <w:t>А</w:t>
            </w:r>
          </w:p>
        </w:tc>
        <w:tc>
          <w:tcPr>
            <w:tcW w:w="2928" w:type="dxa"/>
          </w:tcPr>
          <w:p w:rsidR="00805900" w:rsidRPr="00E20FC3" w:rsidRDefault="00805900" w:rsidP="00CF39BC">
            <w:pPr>
              <w:spacing w:line="240" w:lineRule="auto"/>
              <w:ind w:firstLine="0"/>
              <w:jc w:val="center"/>
              <w:rPr>
                <w:sz w:val="12"/>
                <w:szCs w:val="12"/>
              </w:rPr>
            </w:pPr>
            <w:r w:rsidRPr="00E20FC3">
              <w:rPr>
                <w:sz w:val="12"/>
                <w:szCs w:val="12"/>
              </w:rPr>
              <w:t>Базовый показатель</w:t>
            </w:r>
          </w:p>
          <w:p w:rsidR="00805900" w:rsidRPr="00E20FC3" w:rsidRDefault="00805900" w:rsidP="00CF39BC">
            <w:pPr>
              <w:spacing w:line="240" w:lineRule="auto"/>
              <w:ind w:firstLine="0"/>
              <w:jc w:val="center"/>
              <w:rPr>
                <w:sz w:val="12"/>
                <w:szCs w:val="12"/>
              </w:rPr>
            </w:pPr>
            <w:r w:rsidRPr="00E20FC3">
              <w:rPr>
                <w:sz w:val="12"/>
                <w:szCs w:val="12"/>
              </w:rPr>
              <w:t>А - количество ставок советников директора по воспитанию и взаимодействию с детскими общественными объединениями и обеспечение их деятельности</w:t>
            </w:r>
          </w:p>
        </w:tc>
        <w:tc>
          <w:tcPr>
            <w:tcW w:w="1658" w:type="dxa"/>
          </w:tcPr>
          <w:p w:rsidR="00805900" w:rsidRPr="00E20FC3" w:rsidRDefault="00805900" w:rsidP="00CF39BC">
            <w:pPr>
              <w:spacing w:line="240" w:lineRule="auto"/>
              <w:ind w:firstLine="0"/>
              <w:jc w:val="center"/>
              <w:rPr>
                <w:b/>
                <w:sz w:val="12"/>
                <w:szCs w:val="12"/>
              </w:rPr>
            </w:pPr>
            <w:r w:rsidRPr="00E20FC3">
              <w:rPr>
                <w:sz w:val="12"/>
                <w:szCs w:val="12"/>
              </w:rPr>
              <w:t>1 – периодическая отчетность</w:t>
            </w:r>
          </w:p>
        </w:tc>
        <w:tc>
          <w:tcPr>
            <w:tcW w:w="1595" w:type="dxa"/>
          </w:tcPr>
          <w:p w:rsidR="00805900" w:rsidRPr="00E20FC3" w:rsidRDefault="00805900" w:rsidP="00CF39BC">
            <w:pPr>
              <w:spacing w:line="240" w:lineRule="auto"/>
              <w:ind w:firstLine="0"/>
              <w:jc w:val="center"/>
              <w:rPr>
                <w:b/>
                <w:sz w:val="12"/>
                <w:szCs w:val="12"/>
              </w:rPr>
            </w:pPr>
            <w:r w:rsidRPr="00E20FC3">
              <w:rPr>
                <w:sz w:val="12"/>
                <w:szCs w:val="12"/>
              </w:rPr>
              <w:t xml:space="preserve">Отдел образования администрации муниципального образования </w:t>
            </w:r>
            <w:proofErr w:type="spellStart"/>
            <w:r w:rsidRPr="00E20FC3">
              <w:rPr>
                <w:sz w:val="12"/>
                <w:szCs w:val="12"/>
              </w:rPr>
              <w:t>Адамовский</w:t>
            </w:r>
            <w:proofErr w:type="spellEnd"/>
            <w:r w:rsidRPr="00E20FC3">
              <w:rPr>
                <w:sz w:val="12"/>
                <w:szCs w:val="12"/>
              </w:rPr>
              <w:t xml:space="preserve"> район</w:t>
            </w:r>
          </w:p>
        </w:tc>
        <w:tc>
          <w:tcPr>
            <w:tcW w:w="2073" w:type="dxa"/>
          </w:tcPr>
          <w:p w:rsidR="00805900" w:rsidRPr="00E20FC3" w:rsidRDefault="00805900" w:rsidP="00CF39BC">
            <w:pPr>
              <w:spacing w:line="240" w:lineRule="auto"/>
              <w:ind w:firstLine="0"/>
              <w:jc w:val="center"/>
              <w:rPr>
                <w:sz w:val="12"/>
                <w:szCs w:val="12"/>
              </w:rPr>
            </w:pPr>
            <w:r w:rsidRPr="00E20FC3">
              <w:rPr>
                <w:sz w:val="12"/>
                <w:szCs w:val="12"/>
              </w:rPr>
              <w:t>Отчет в Министерство образования Оренбургской области</w:t>
            </w:r>
          </w:p>
        </w:tc>
        <w:tc>
          <w:tcPr>
            <w:tcW w:w="1539" w:type="dxa"/>
          </w:tcPr>
          <w:p w:rsidR="00805900" w:rsidRPr="00E20FC3" w:rsidRDefault="00805900" w:rsidP="00CF39BC">
            <w:pPr>
              <w:spacing w:line="240" w:lineRule="auto"/>
              <w:ind w:firstLine="0"/>
              <w:jc w:val="center"/>
              <w:rPr>
                <w:b/>
                <w:sz w:val="12"/>
                <w:szCs w:val="12"/>
              </w:rPr>
            </w:pPr>
            <w:r w:rsidRPr="00E20FC3">
              <w:rPr>
                <w:sz w:val="12"/>
                <w:szCs w:val="12"/>
              </w:rPr>
              <w:t>Ежегодно, по состоянию на 01.09</w:t>
            </w:r>
          </w:p>
        </w:tc>
      </w:tr>
      <w:tr w:rsidR="00805900" w:rsidRPr="00E20FC3" w:rsidTr="00CF39BC">
        <w:trPr>
          <w:trHeight w:val="545"/>
        </w:trPr>
        <w:tc>
          <w:tcPr>
            <w:tcW w:w="464" w:type="dxa"/>
          </w:tcPr>
          <w:p w:rsidR="00805900" w:rsidRPr="00E20FC3" w:rsidRDefault="00805900" w:rsidP="00CF39BC">
            <w:pPr>
              <w:spacing w:line="240" w:lineRule="auto"/>
              <w:ind w:firstLine="0"/>
              <w:jc w:val="center"/>
              <w:rPr>
                <w:sz w:val="12"/>
                <w:szCs w:val="12"/>
              </w:rPr>
            </w:pPr>
            <w:r w:rsidRPr="00E20FC3">
              <w:rPr>
                <w:sz w:val="12"/>
                <w:szCs w:val="12"/>
              </w:rPr>
              <w:t>48.</w:t>
            </w:r>
          </w:p>
        </w:tc>
        <w:tc>
          <w:tcPr>
            <w:tcW w:w="3279" w:type="dxa"/>
          </w:tcPr>
          <w:p w:rsidR="00805900" w:rsidRPr="00E20FC3" w:rsidRDefault="00805900" w:rsidP="00CF39BC">
            <w:pPr>
              <w:spacing w:line="240" w:lineRule="auto"/>
              <w:ind w:firstLine="0"/>
              <w:jc w:val="center"/>
              <w:rPr>
                <w:sz w:val="12"/>
                <w:szCs w:val="12"/>
              </w:rPr>
            </w:pPr>
            <w:r w:rsidRPr="00E20FC3">
              <w:rPr>
                <w:sz w:val="12"/>
                <w:szCs w:val="12"/>
              </w:rPr>
              <w:t xml:space="preserve">Доля детей в возрасте от 5 до 18 лет, использующих сертификаты социального заказа (от общей численности детей от 5 до 18 лет, проживающих на территории МО </w:t>
            </w:r>
            <w:proofErr w:type="spellStart"/>
            <w:r w:rsidRPr="00E20FC3">
              <w:rPr>
                <w:sz w:val="12"/>
                <w:szCs w:val="12"/>
              </w:rPr>
              <w:t>Адамовский</w:t>
            </w:r>
            <w:proofErr w:type="spellEnd"/>
            <w:r w:rsidRPr="00E20FC3">
              <w:rPr>
                <w:sz w:val="12"/>
                <w:szCs w:val="12"/>
              </w:rPr>
              <w:t xml:space="preserve"> район)</w:t>
            </w:r>
          </w:p>
        </w:tc>
        <w:tc>
          <w:tcPr>
            <w:tcW w:w="822" w:type="dxa"/>
          </w:tcPr>
          <w:p w:rsidR="00805900" w:rsidRPr="00E20FC3" w:rsidRDefault="00805900" w:rsidP="00CF39BC">
            <w:pPr>
              <w:spacing w:line="240" w:lineRule="auto"/>
              <w:ind w:firstLine="0"/>
              <w:jc w:val="center"/>
              <w:rPr>
                <w:sz w:val="12"/>
                <w:szCs w:val="12"/>
              </w:rPr>
            </w:pPr>
            <w:r w:rsidRPr="00E20FC3">
              <w:rPr>
                <w:sz w:val="12"/>
                <w:szCs w:val="12"/>
              </w:rPr>
              <w:t>процент</w:t>
            </w:r>
          </w:p>
        </w:tc>
        <w:tc>
          <w:tcPr>
            <w:tcW w:w="1250" w:type="dxa"/>
          </w:tcPr>
          <w:p w:rsidR="00805900" w:rsidRPr="00E20FC3" w:rsidRDefault="00805900" w:rsidP="00CF39BC">
            <w:pPr>
              <w:spacing w:line="240" w:lineRule="auto"/>
              <w:ind w:firstLine="0"/>
              <w:jc w:val="center"/>
              <w:rPr>
                <w:sz w:val="12"/>
                <w:szCs w:val="12"/>
              </w:rPr>
            </w:pPr>
            <w:r w:rsidRPr="00E20FC3">
              <w:rPr>
                <w:sz w:val="12"/>
                <w:szCs w:val="12"/>
              </w:rPr>
              <w:t>А/В</w:t>
            </w:r>
            <w:r w:rsidRPr="00E20FC3">
              <w:rPr>
                <w:sz w:val="12"/>
                <w:szCs w:val="12"/>
                <w:lang w:val="en-US"/>
              </w:rPr>
              <w:t xml:space="preserve"> x 100%</w:t>
            </w:r>
          </w:p>
        </w:tc>
        <w:tc>
          <w:tcPr>
            <w:tcW w:w="2928" w:type="dxa"/>
          </w:tcPr>
          <w:p w:rsidR="00805900" w:rsidRPr="00E20FC3" w:rsidRDefault="00805900" w:rsidP="00CF39BC">
            <w:pPr>
              <w:spacing w:line="240" w:lineRule="auto"/>
              <w:ind w:firstLine="0"/>
              <w:jc w:val="center"/>
              <w:rPr>
                <w:sz w:val="12"/>
                <w:szCs w:val="12"/>
              </w:rPr>
            </w:pPr>
            <w:r w:rsidRPr="00E20FC3">
              <w:rPr>
                <w:sz w:val="12"/>
                <w:szCs w:val="12"/>
              </w:rPr>
              <w:t>Базовый показатель</w:t>
            </w:r>
          </w:p>
          <w:p w:rsidR="00805900" w:rsidRPr="00E20FC3" w:rsidRDefault="00805900" w:rsidP="00CF39BC">
            <w:pPr>
              <w:spacing w:line="240" w:lineRule="auto"/>
              <w:ind w:firstLine="0"/>
              <w:jc w:val="center"/>
              <w:rPr>
                <w:b/>
                <w:sz w:val="12"/>
                <w:szCs w:val="12"/>
              </w:rPr>
            </w:pPr>
            <w:r w:rsidRPr="00E20FC3">
              <w:rPr>
                <w:sz w:val="12"/>
                <w:szCs w:val="12"/>
              </w:rPr>
              <w:t>А - число детей в возрасте от 5 до 18 лет, использующих сертификаты социального заказа</w:t>
            </w:r>
          </w:p>
        </w:tc>
        <w:tc>
          <w:tcPr>
            <w:tcW w:w="1658" w:type="dxa"/>
          </w:tcPr>
          <w:p w:rsidR="00805900" w:rsidRPr="00E20FC3" w:rsidRDefault="00805900" w:rsidP="00CF39BC">
            <w:pPr>
              <w:spacing w:line="240" w:lineRule="auto"/>
              <w:ind w:firstLine="0"/>
              <w:jc w:val="center"/>
              <w:rPr>
                <w:b/>
                <w:sz w:val="12"/>
                <w:szCs w:val="12"/>
              </w:rPr>
            </w:pPr>
            <w:r w:rsidRPr="00E20FC3">
              <w:rPr>
                <w:sz w:val="12"/>
                <w:szCs w:val="12"/>
              </w:rPr>
              <w:t>1 – периодическая отчетность</w:t>
            </w:r>
          </w:p>
        </w:tc>
        <w:tc>
          <w:tcPr>
            <w:tcW w:w="1595" w:type="dxa"/>
          </w:tcPr>
          <w:p w:rsidR="00805900" w:rsidRPr="00E20FC3" w:rsidRDefault="00805900" w:rsidP="00CF39BC">
            <w:pPr>
              <w:spacing w:line="240" w:lineRule="auto"/>
              <w:ind w:firstLine="0"/>
              <w:jc w:val="center"/>
              <w:rPr>
                <w:b/>
                <w:sz w:val="12"/>
                <w:szCs w:val="12"/>
              </w:rPr>
            </w:pPr>
            <w:r w:rsidRPr="00E20FC3">
              <w:rPr>
                <w:sz w:val="12"/>
                <w:szCs w:val="12"/>
              </w:rPr>
              <w:t>МБУДО «ЦРТДЮ»</w:t>
            </w:r>
          </w:p>
        </w:tc>
        <w:tc>
          <w:tcPr>
            <w:tcW w:w="2073" w:type="dxa"/>
          </w:tcPr>
          <w:p w:rsidR="00805900" w:rsidRPr="00E20FC3" w:rsidRDefault="00805900" w:rsidP="00CF39BC">
            <w:pPr>
              <w:spacing w:line="240" w:lineRule="auto"/>
              <w:ind w:firstLine="0"/>
              <w:jc w:val="center"/>
              <w:rPr>
                <w:sz w:val="12"/>
                <w:szCs w:val="12"/>
              </w:rPr>
            </w:pPr>
            <w:r w:rsidRPr="00E20FC3">
              <w:rPr>
                <w:sz w:val="12"/>
                <w:szCs w:val="12"/>
              </w:rPr>
              <w:t>Отчет в МКУ ЦБУ</w:t>
            </w:r>
          </w:p>
        </w:tc>
        <w:tc>
          <w:tcPr>
            <w:tcW w:w="1539" w:type="dxa"/>
          </w:tcPr>
          <w:p w:rsidR="00805900" w:rsidRPr="00E20FC3" w:rsidRDefault="00805900" w:rsidP="00CF39BC">
            <w:pPr>
              <w:spacing w:line="240" w:lineRule="auto"/>
              <w:ind w:firstLine="0"/>
              <w:jc w:val="center"/>
              <w:rPr>
                <w:sz w:val="12"/>
                <w:szCs w:val="12"/>
              </w:rPr>
            </w:pPr>
            <w:r w:rsidRPr="00E20FC3">
              <w:rPr>
                <w:sz w:val="12"/>
                <w:szCs w:val="12"/>
              </w:rPr>
              <w:t>Ежемесячно, с 01.09 по 31.05</w:t>
            </w:r>
          </w:p>
        </w:tc>
      </w:tr>
    </w:tbl>
    <w:p w:rsidR="00805900" w:rsidRPr="00E20FC3" w:rsidRDefault="00805900" w:rsidP="00620E18">
      <w:pPr>
        <w:spacing w:line="240" w:lineRule="auto"/>
        <w:jc w:val="center"/>
        <w:rPr>
          <w:b/>
          <w:iCs/>
          <w:sz w:val="12"/>
          <w:szCs w:val="12"/>
        </w:rPr>
      </w:pPr>
    </w:p>
    <w:tbl>
      <w:tblPr>
        <w:tblpPr w:leftFromText="180" w:rightFromText="180" w:vertAnchor="text" w:horzAnchor="page" w:tblpX="5687" w:tblpY="-571"/>
        <w:tblOverlap w:val="never"/>
        <w:tblW w:w="10912" w:type="dxa"/>
        <w:tblLayout w:type="fixed"/>
        <w:tblLook w:val="0000" w:firstRow="0" w:lastRow="0" w:firstColumn="0" w:lastColumn="0" w:noHBand="0" w:noVBand="0"/>
      </w:tblPr>
      <w:tblGrid>
        <w:gridCol w:w="6563"/>
        <w:gridCol w:w="4349"/>
      </w:tblGrid>
      <w:tr w:rsidR="00805900" w:rsidRPr="00E20FC3" w:rsidTr="004B7D53">
        <w:trPr>
          <w:trHeight w:val="1148"/>
        </w:trPr>
        <w:tc>
          <w:tcPr>
            <w:tcW w:w="6563" w:type="dxa"/>
          </w:tcPr>
          <w:p w:rsidR="00805900" w:rsidRPr="00E20FC3" w:rsidRDefault="00805900" w:rsidP="00620E18">
            <w:pPr>
              <w:spacing w:line="240" w:lineRule="auto"/>
              <w:contextualSpacing/>
              <w:rPr>
                <w:b/>
                <w:sz w:val="12"/>
                <w:szCs w:val="12"/>
              </w:rPr>
            </w:pPr>
          </w:p>
        </w:tc>
        <w:tc>
          <w:tcPr>
            <w:tcW w:w="4349" w:type="dxa"/>
          </w:tcPr>
          <w:p w:rsidR="00805900" w:rsidRPr="00E20FC3" w:rsidRDefault="00805900" w:rsidP="00620E18">
            <w:pPr>
              <w:tabs>
                <w:tab w:val="left" w:pos="35"/>
              </w:tabs>
              <w:spacing w:line="240" w:lineRule="auto"/>
              <w:contextualSpacing/>
              <w:rPr>
                <w:rFonts w:eastAsia="Calibri"/>
                <w:sz w:val="12"/>
                <w:szCs w:val="12"/>
              </w:rPr>
            </w:pPr>
            <w:r w:rsidRPr="00E20FC3">
              <w:rPr>
                <w:rFonts w:eastAsia="Calibri"/>
                <w:sz w:val="12"/>
                <w:szCs w:val="12"/>
              </w:rPr>
              <w:t>Приложение № 6</w:t>
            </w:r>
          </w:p>
          <w:p w:rsidR="00CF39BC" w:rsidRDefault="00805900" w:rsidP="00CF39BC">
            <w:pPr>
              <w:tabs>
                <w:tab w:val="left" w:pos="35"/>
              </w:tabs>
              <w:spacing w:line="240" w:lineRule="auto"/>
              <w:contextualSpacing/>
              <w:rPr>
                <w:rFonts w:eastAsia="Calibri"/>
                <w:sz w:val="12"/>
                <w:szCs w:val="12"/>
              </w:rPr>
            </w:pPr>
            <w:r w:rsidRPr="00E20FC3">
              <w:rPr>
                <w:rFonts w:eastAsia="Calibri"/>
                <w:sz w:val="12"/>
                <w:szCs w:val="12"/>
              </w:rPr>
              <w:t>к муниципальной программе</w:t>
            </w:r>
          </w:p>
          <w:p w:rsidR="00CF39BC" w:rsidRDefault="00805900" w:rsidP="00CF39BC">
            <w:pPr>
              <w:tabs>
                <w:tab w:val="left" w:pos="35"/>
              </w:tabs>
              <w:spacing w:line="240" w:lineRule="auto"/>
              <w:contextualSpacing/>
              <w:rPr>
                <w:rFonts w:eastAsia="Calibri"/>
                <w:sz w:val="12"/>
                <w:szCs w:val="12"/>
              </w:rPr>
            </w:pPr>
            <w:r w:rsidRPr="00E20FC3">
              <w:rPr>
                <w:rFonts w:eastAsia="Calibri"/>
                <w:sz w:val="12"/>
                <w:szCs w:val="12"/>
              </w:rPr>
              <w:t>«Развитие системы образования</w:t>
            </w:r>
          </w:p>
          <w:p w:rsidR="00805900" w:rsidRPr="00E20FC3" w:rsidRDefault="00805900" w:rsidP="00CF39BC">
            <w:pPr>
              <w:tabs>
                <w:tab w:val="left" w:pos="35"/>
              </w:tabs>
              <w:spacing w:line="240" w:lineRule="auto"/>
              <w:contextualSpacing/>
              <w:rPr>
                <w:rFonts w:eastAsia="Calibri"/>
                <w:sz w:val="12"/>
                <w:szCs w:val="12"/>
              </w:rPr>
            </w:pPr>
            <w:r w:rsidRPr="00E20FC3">
              <w:rPr>
                <w:rFonts w:eastAsia="Calibri"/>
                <w:sz w:val="12"/>
                <w:szCs w:val="12"/>
              </w:rPr>
              <w:t xml:space="preserve"> </w:t>
            </w:r>
            <w:proofErr w:type="spellStart"/>
            <w:r w:rsidRPr="00E20FC3">
              <w:rPr>
                <w:rFonts w:eastAsia="Calibri"/>
                <w:sz w:val="12"/>
                <w:szCs w:val="12"/>
              </w:rPr>
              <w:t>Адамовского</w:t>
            </w:r>
            <w:proofErr w:type="spellEnd"/>
            <w:r w:rsidRPr="00E20FC3">
              <w:rPr>
                <w:rFonts w:eastAsia="Calibri"/>
                <w:sz w:val="12"/>
                <w:szCs w:val="12"/>
              </w:rPr>
              <w:t xml:space="preserve"> района»</w:t>
            </w:r>
          </w:p>
        </w:tc>
      </w:tr>
    </w:tbl>
    <w:p w:rsidR="00805900" w:rsidRPr="00E20FC3" w:rsidRDefault="00805900" w:rsidP="00620E18">
      <w:pPr>
        <w:spacing w:line="240" w:lineRule="auto"/>
        <w:jc w:val="center"/>
        <w:rPr>
          <w:b/>
          <w:iCs/>
          <w:sz w:val="12"/>
          <w:szCs w:val="12"/>
        </w:rPr>
      </w:pPr>
    </w:p>
    <w:p w:rsidR="00805900" w:rsidRPr="00E20FC3" w:rsidRDefault="00805900" w:rsidP="00620E18">
      <w:pPr>
        <w:spacing w:line="240" w:lineRule="auto"/>
        <w:contextualSpacing/>
        <w:jc w:val="center"/>
        <w:rPr>
          <w:rFonts w:eastAsia="Calibri"/>
          <w:sz w:val="12"/>
          <w:szCs w:val="12"/>
        </w:rPr>
      </w:pPr>
    </w:p>
    <w:p w:rsidR="00805900" w:rsidRPr="00E20FC3" w:rsidRDefault="00805900" w:rsidP="00620E18">
      <w:pPr>
        <w:spacing w:line="240" w:lineRule="auto"/>
        <w:contextualSpacing/>
        <w:jc w:val="center"/>
        <w:rPr>
          <w:rFonts w:eastAsia="Calibri"/>
          <w:sz w:val="12"/>
          <w:szCs w:val="12"/>
        </w:rPr>
      </w:pPr>
    </w:p>
    <w:p w:rsidR="00805900" w:rsidRPr="00E20FC3" w:rsidRDefault="00805900" w:rsidP="00620E18">
      <w:pPr>
        <w:spacing w:line="240" w:lineRule="auto"/>
        <w:contextualSpacing/>
        <w:jc w:val="center"/>
        <w:rPr>
          <w:rFonts w:eastAsia="Calibri"/>
          <w:b/>
          <w:i/>
          <w:sz w:val="12"/>
          <w:szCs w:val="12"/>
        </w:rPr>
      </w:pPr>
    </w:p>
    <w:p w:rsidR="00CF39BC" w:rsidRDefault="00805900" w:rsidP="00620E18">
      <w:pPr>
        <w:spacing w:line="240" w:lineRule="auto"/>
        <w:contextualSpacing/>
        <w:jc w:val="center"/>
        <w:rPr>
          <w:rFonts w:eastAsia="Calibri"/>
          <w:bCs/>
          <w:iCs/>
          <w:sz w:val="12"/>
          <w:szCs w:val="12"/>
        </w:rPr>
      </w:pPr>
      <w:r w:rsidRPr="00E20FC3">
        <w:rPr>
          <w:rFonts w:eastAsia="Calibri"/>
          <w:bCs/>
          <w:iCs/>
          <w:sz w:val="12"/>
          <w:szCs w:val="12"/>
        </w:rPr>
        <w:t>План реализации муниципальной программ</w:t>
      </w:r>
      <w:r w:rsidR="00CF39BC">
        <w:rPr>
          <w:rFonts w:eastAsia="Calibri"/>
          <w:bCs/>
          <w:iCs/>
          <w:sz w:val="12"/>
          <w:szCs w:val="12"/>
        </w:rPr>
        <w:t>ы «Развитие системы образования</w:t>
      </w:r>
    </w:p>
    <w:p w:rsidR="00805900" w:rsidRPr="00E20FC3" w:rsidRDefault="00805900" w:rsidP="00620E18">
      <w:pPr>
        <w:spacing w:line="240" w:lineRule="auto"/>
        <w:contextualSpacing/>
        <w:jc w:val="center"/>
        <w:rPr>
          <w:rFonts w:eastAsia="Calibri"/>
          <w:bCs/>
          <w:iCs/>
          <w:sz w:val="12"/>
          <w:szCs w:val="12"/>
        </w:rPr>
      </w:pPr>
      <w:proofErr w:type="spellStart"/>
      <w:r w:rsidRPr="00E20FC3">
        <w:rPr>
          <w:rFonts w:eastAsia="Calibri"/>
          <w:bCs/>
          <w:iCs/>
          <w:sz w:val="12"/>
          <w:szCs w:val="12"/>
        </w:rPr>
        <w:t>Адамовского</w:t>
      </w:r>
      <w:proofErr w:type="spellEnd"/>
      <w:r w:rsidRPr="00E20FC3">
        <w:rPr>
          <w:rFonts w:eastAsia="Calibri"/>
          <w:bCs/>
          <w:iCs/>
          <w:sz w:val="12"/>
          <w:szCs w:val="12"/>
        </w:rPr>
        <w:t xml:space="preserve"> района» на 2024 год</w:t>
      </w:r>
    </w:p>
    <w:p w:rsidR="00805900" w:rsidRPr="00E20FC3" w:rsidRDefault="00805900" w:rsidP="00620E18">
      <w:pPr>
        <w:spacing w:line="240" w:lineRule="auto"/>
        <w:contextualSpacing/>
        <w:rPr>
          <w:rFonts w:eastAsia="Calibri"/>
          <w:sz w:val="12"/>
          <w:szCs w:val="12"/>
        </w:rPr>
      </w:pPr>
    </w:p>
    <w:tbl>
      <w:tblPr>
        <w:tblW w:w="15384" w:type="dxa"/>
        <w:tblLayout w:type="fixed"/>
        <w:tblCellMar>
          <w:top w:w="15" w:type="dxa"/>
          <w:left w:w="15" w:type="dxa"/>
          <w:bottom w:w="15" w:type="dxa"/>
          <w:right w:w="15" w:type="dxa"/>
        </w:tblCellMar>
        <w:tblLook w:val="0000" w:firstRow="0" w:lastRow="0" w:firstColumn="0" w:lastColumn="0" w:noHBand="0" w:noVBand="0"/>
      </w:tblPr>
      <w:tblGrid>
        <w:gridCol w:w="742"/>
        <w:gridCol w:w="9825"/>
        <w:gridCol w:w="10"/>
        <w:gridCol w:w="1558"/>
        <w:gridCol w:w="3249"/>
      </w:tblGrid>
      <w:tr w:rsidR="00805900" w:rsidRPr="00E20FC3" w:rsidTr="00CF39BC">
        <w:trPr>
          <w:trHeight w:val="240"/>
        </w:trPr>
        <w:tc>
          <w:tcPr>
            <w:tcW w:w="742" w:type="dxa"/>
            <w:tcBorders>
              <w:top w:val="single" w:sz="6" w:space="0" w:color="000000"/>
              <w:left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w:t>
            </w:r>
          </w:p>
          <w:p w:rsidR="00805900" w:rsidRPr="00E20FC3" w:rsidRDefault="00805900" w:rsidP="00CF39BC">
            <w:pPr>
              <w:spacing w:line="240" w:lineRule="auto"/>
              <w:ind w:firstLine="0"/>
              <w:jc w:val="center"/>
              <w:rPr>
                <w:b/>
                <w:sz w:val="12"/>
                <w:szCs w:val="12"/>
              </w:rPr>
            </w:pPr>
            <w:proofErr w:type="gramStart"/>
            <w:r w:rsidRPr="00E20FC3">
              <w:rPr>
                <w:sz w:val="12"/>
                <w:szCs w:val="12"/>
              </w:rPr>
              <w:t>п</w:t>
            </w:r>
            <w:proofErr w:type="gramEnd"/>
            <w:r w:rsidRPr="00E20FC3">
              <w:rPr>
                <w:sz w:val="12"/>
                <w:szCs w:val="12"/>
              </w:rPr>
              <w:t>/п</w:t>
            </w:r>
          </w:p>
        </w:tc>
        <w:tc>
          <w:tcPr>
            <w:tcW w:w="9835" w:type="dxa"/>
            <w:gridSpan w:val="2"/>
            <w:tcBorders>
              <w:top w:val="single" w:sz="6" w:space="0" w:color="000000"/>
              <w:left w:val="single" w:sz="6" w:space="0" w:color="000000"/>
            </w:tcBorders>
          </w:tcPr>
          <w:p w:rsidR="00805900" w:rsidRPr="00E20FC3" w:rsidRDefault="00805900" w:rsidP="00CF39BC">
            <w:pPr>
              <w:spacing w:line="240" w:lineRule="auto"/>
              <w:ind w:firstLine="0"/>
              <w:jc w:val="center"/>
              <w:rPr>
                <w:b/>
                <w:sz w:val="12"/>
                <w:szCs w:val="12"/>
              </w:rPr>
            </w:pPr>
            <w:r w:rsidRPr="00E20FC3">
              <w:rPr>
                <w:sz w:val="12"/>
                <w:szCs w:val="12"/>
              </w:rPr>
              <w:t xml:space="preserve">Наименование структурного элемента муниципальной программы  </w:t>
            </w:r>
            <w:proofErr w:type="spellStart"/>
            <w:r w:rsidRPr="00E20FC3">
              <w:rPr>
                <w:sz w:val="12"/>
                <w:szCs w:val="12"/>
              </w:rPr>
              <w:t>Адамовского</w:t>
            </w:r>
            <w:proofErr w:type="spellEnd"/>
            <w:r w:rsidRPr="00E20FC3">
              <w:rPr>
                <w:sz w:val="12"/>
                <w:szCs w:val="12"/>
              </w:rPr>
              <w:t xml:space="preserve"> района, задачи, мероприятия (результата), контрольной точки</w:t>
            </w:r>
          </w:p>
        </w:tc>
        <w:tc>
          <w:tcPr>
            <w:tcW w:w="1558" w:type="dxa"/>
            <w:tcBorders>
              <w:top w:val="single" w:sz="4" w:space="0" w:color="auto"/>
              <w:left w:val="single" w:sz="4" w:space="0" w:color="auto"/>
              <w:bottom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Дата наступления</w:t>
            </w:r>
          </w:p>
          <w:p w:rsidR="00805900" w:rsidRPr="00E20FC3" w:rsidRDefault="00805900" w:rsidP="00CF39BC">
            <w:pPr>
              <w:spacing w:line="240" w:lineRule="auto"/>
              <w:ind w:firstLine="0"/>
              <w:jc w:val="center"/>
              <w:rPr>
                <w:sz w:val="12"/>
                <w:szCs w:val="12"/>
              </w:rPr>
            </w:pPr>
            <w:r w:rsidRPr="00E20FC3">
              <w:rPr>
                <w:sz w:val="12"/>
                <w:szCs w:val="12"/>
              </w:rPr>
              <w:t>контрольной точки</w:t>
            </w:r>
          </w:p>
        </w:tc>
        <w:tc>
          <w:tcPr>
            <w:tcW w:w="3249" w:type="dxa"/>
            <w:tcBorders>
              <w:top w:val="single" w:sz="4" w:space="0" w:color="auto"/>
              <w:left w:val="single" w:sz="4" w:space="0" w:color="auto"/>
              <w:bottom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Ответственный исполнитель</w:t>
            </w:r>
          </w:p>
          <w:p w:rsidR="00805900" w:rsidRPr="00E20FC3" w:rsidRDefault="00805900" w:rsidP="00CF39BC">
            <w:pPr>
              <w:spacing w:line="240" w:lineRule="auto"/>
              <w:ind w:firstLine="0"/>
              <w:jc w:val="center"/>
              <w:rPr>
                <w:b/>
                <w:sz w:val="12"/>
                <w:szCs w:val="12"/>
              </w:rPr>
            </w:pPr>
            <w:r w:rsidRPr="00E20FC3">
              <w:rPr>
                <w:sz w:val="12"/>
                <w:szCs w:val="12"/>
              </w:rPr>
              <w:t>(Ф.И.О., должность, наименование структурного подразделения)</w:t>
            </w:r>
          </w:p>
        </w:tc>
      </w:tr>
      <w:tr w:rsidR="00805900" w:rsidRPr="00E20FC3" w:rsidTr="00CF39BC">
        <w:tc>
          <w:tcPr>
            <w:tcW w:w="742" w:type="dxa"/>
            <w:tcBorders>
              <w:top w:val="single" w:sz="6" w:space="0" w:color="000000"/>
              <w:left w:val="single" w:sz="6" w:space="0" w:color="000000"/>
            </w:tcBorders>
          </w:tcPr>
          <w:p w:rsidR="00805900" w:rsidRPr="00E20FC3" w:rsidRDefault="00805900" w:rsidP="00CF39BC">
            <w:pPr>
              <w:spacing w:line="240" w:lineRule="auto"/>
              <w:ind w:firstLine="0"/>
              <w:jc w:val="center"/>
              <w:rPr>
                <w:b/>
                <w:iCs/>
                <w:sz w:val="12"/>
                <w:szCs w:val="12"/>
              </w:rPr>
            </w:pPr>
            <w:r w:rsidRPr="00E20FC3">
              <w:rPr>
                <w:b/>
                <w:iCs/>
                <w:sz w:val="12"/>
                <w:szCs w:val="12"/>
              </w:rPr>
              <w:t>1</w:t>
            </w:r>
          </w:p>
        </w:tc>
        <w:tc>
          <w:tcPr>
            <w:tcW w:w="9835" w:type="dxa"/>
            <w:gridSpan w:val="2"/>
            <w:tcBorders>
              <w:top w:val="single" w:sz="6" w:space="0" w:color="000000"/>
              <w:left w:val="single" w:sz="6" w:space="0" w:color="000000"/>
            </w:tcBorders>
          </w:tcPr>
          <w:p w:rsidR="00805900" w:rsidRPr="00E20FC3" w:rsidRDefault="00805900" w:rsidP="00CF39BC">
            <w:pPr>
              <w:spacing w:line="240" w:lineRule="auto"/>
              <w:ind w:firstLine="0"/>
              <w:jc w:val="center"/>
              <w:rPr>
                <w:b/>
                <w:iCs/>
                <w:sz w:val="12"/>
                <w:szCs w:val="12"/>
              </w:rPr>
            </w:pPr>
            <w:r w:rsidRPr="00E20FC3">
              <w:rPr>
                <w:b/>
                <w:iCs/>
                <w:sz w:val="12"/>
                <w:szCs w:val="12"/>
              </w:rPr>
              <w:t>2</w:t>
            </w:r>
          </w:p>
        </w:tc>
        <w:tc>
          <w:tcPr>
            <w:tcW w:w="1558" w:type="dxa"/>
            <w:tcBorders>
              <w:top w:val="single" w:sz="6" w:space="0" w:color="000000"/>
              <w:left w:val="single" w:sz="6" w:space="0" w:color="000000"/>
            </w:tcBorders>
          </w:tcPr>
          <w:p w:rsidR="00805900" w:rsidRPr="00E20FC3" w:rsidRDefault="00805900" w:rsidP="00CF39BC">
            <w:pPr>
              <w:spacing w:line="240" w:lineRule="auto"/>
              <w:ind w:firstLine="0"/>
              <w:jc w:val="center"/>
              <w:rPr>
                <w:b/>
                <w:iCs/>
                <w:sz w:val="12"/>
                <w:szCs w:val="12"/>
              </w:rPr>
            </w:pPr>
            <w:r w:rsidRPr="00E20FC3">
              <w:rPr>
                <w:b/>
                <w:iCs/>
                <w:sz w:val="12"/>
                <w:szCs w:val="12"/>
              </w:rPr>
              <w:t>3</w:t>
            </w:r>
          </w:p>
        </w:tc>
        <w:tc>
          <w:tcPr>
            <w:tcW w:w="3249" w:type="dxa"/>
            <w:tcBorders>
              <w:top w:val="single" w:sz="4" w:space="0" w:color="auto"/>
              <w:left w:val="single" w:sz="4" w:space="0" w:color="auto"/>
              <w:bottom w:val="single" w:sz="4" w:space="0" w:color="auto"/>
              <w:right w:val="single" w:sz="4" w:space="0" w:color="auto"/>
            </w:tcBorders>
          </w:tcPr>
          <w:p w:rsidR="00805900" w:rsidRPr="00E20FC3" w:rsidRDefault="00805900" w:rsidP="00CF39BC">
            <w:pPr>
              <w:spacing w:line="240" w:lineRule="auto"/>
              <w:ind w:firstLine="0"/>
              <w:jc w:val="center"/>
              <w:rPr>
                <w:b/>
                <w:iCs/>
                <w:sz w:val="12"/>
                <w:szCs w:val="12"/>
              </w:rPr>
            </w:pPr>
            <w:r w:rsidRPr="00E20FC3">
              <w:rPr>
                <w:b/>
                <w:iCs/>
                <w:sz w:val="12"/>
                <w:szCs w:val="12"/>
              </w:rPr>
              <w:t>4</w:t>
            </w:r>
          </w:p>
        </w:tc>
      </w:tr>
      <w:tr w:rsidR="00805900" w:rsidRPr="00E20FC3" w:rsidTr="00CF39BC">
        <w:tc>
          <w:tcPr>
            <w:tcW w:w="742" w:type="dxa"/>
            <w:tcBorders>
              <w:top w:val="single" w:sz="6" w:space="0" w:color="000000"/>
              <w:left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1.</w:t>
            </w:r>
          </w:p>
        </w:tc>
        <w:tc>
          <w:tcPr>
            <w:tcW w:w="11393" w:type="dxa"/>
            <w:gridSpan w:val="3"/>
            <w:tcBorders>
              <w:top w:val="single" w:sz="6" w:space="0" w:color="000000"/>
              <w:left w:val="single" w:sz="6" w:space="0" w:color="000000"/>
            </w:tcBorders>
          </w:tcPr>
          <w:p w:rsidR="00805900" w:rsidRPr="00E20FC3" w:rsidRDefault="00805900" w:rsidP="00CF39BC">
            <w:pPr>
              <w:spacing w:line="240" w:lineRule="auto"/>
              <w:ind w:firstLine="0"/>
              <w:jc w:val="center"/>
              <w:rPr>
                <w:b/>
                <w:i/>
                <w:sz w:val="12"/>
                <w:szCs w:val="12"/>
              </w:rPr>
            </w:pPr>
            <w:r w:rsidRPr="00E20FC3">
              <w:rPr>
                <w:b/>
                <w:i/>
                <w:iCs/>
                <w:sz w:val="12"/>
                <w:szCs w:val="12"/>
              </w:rPr>
              <w:t>Региональный проект «Патриотическое воспитание»</w:t>
            </w:r>
          </w:p>
        </w:tc>
        <w:tc>
          <w:tcPr>
            <w:tcW w:w="3249" w:type="dxa"/>
            <w:tcBorders>
              <w:top w:val="single" w:sz="4" w:space="0" w:color="auto"/>
              <w:left w:val="single" w:sz="4" w:space="0" w:color="auto"/>
              <w:bottom w:val="single" w:sz="4" w:space="0" w:color="auto"/>
              <w:right w:val="single" w:sz="4" w:space="0" w:color="auto"/>
            </w:tcBorders>
          </w:tcPr>
          <w:p w:rsidR="00805900" w:rsidRPr="00E20FC3" w:rsidRDefault="00805900" w:rsidP="00CF39BC">
            <w:pPr>
              <w:spacing w:line="240" w:lineRule="auto"/>
              <w:ind w:firstLine="0"/>
              <w:jc w:val="center"/>
              <w:rPr>
                <w:sz w:val="12"/>
                <w:szCs w:val="12"/>
              </w:rPr>
            </w:pPr>
          </w:p>
        </w:tc>
      </w:tr>
      <w:tr w:rsidR="00805900" w:rsidRPr="00E20FC3" w:rsidTr="00CF39BC">
        <w:tc>
          <w:tcPr>
            <w:tcW w:w="742" w:type="dxa"/>
            <w:tcBorders>
              <w:top w:val="single" w:sz="6" w:space="0" w:color="000000"/>
              <w:left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1.1.</w:t>
            </w:r>
          </w:p>
        </w:tc>
        <w:tc>
          <w:tcPr>
            <w:tcW w:w="14642" w:type="dxa"/>
            <w:gridSpan w:val="4"/>
            <w:tcBorders>
              <w:top w:val="single" w:sz="6" w:space="0" w:color="000000"/>
              <w:left w:val="single" w:sz="6" w:space="0" w:color="000000"/>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Задача 1. Формирование эффективной системы патриотического воспитания детей и молодёжи, основанной на принципах нравственности и гражданской идентичности.</w:t>
            </w:r>
          </w:p>
        </w:tc>
      </w:tr>
      <w:tr w:rsidR="00805900" w:rsidRPr="00E20FC3" w:rsidTr="00CF39BC">
        <w:tc>
          <w:tcPr>
            <w:tcW w:w="742" w:type="dxa"/>
            <w:tcBorders>
              <w:top w:val="single" w:sz="6" w:space="0" w:color="000000"/>
              <w:left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1.1.1.</w:t>
            </w:r>
          </w:p>
        </w:tc>
        <w:tc>
          <w:tcPr>
            <w:tcW w:w="11393" w:type="dxa"/>
            <w:gridSpan w:val="3"/>
            <w:tcBorders>
              <w:top w:val="single" w:sz="6" w:space="0" w:color="000000"/>
              <w:left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Результат 1. Внедрение рабочих программ воспитания обучающихся в ОУ.</w:t>
            </w:r>
          </w:p>
        </w:tc>
        <w:tc>
          <w:tcPr>
            <w:tcW w:w="3249" w:type="dxa"/>
            <w:tcBorders>
              <w:top w:val="single" w:sz="4" w:space="0" w:color="auto"/>
              <w:left w:val="single" w:sz="4" w:space="0" w:color="auto"/>
              <w:bottom w:val="single" w:sz="4" w:space="0" w:color="auto"/>
              <w:right w:val="single" w:sz="4" w:space="0" w:color="auto"/>
            </w:tcBorders>
          </w:tcPr>
          <w:p w:rsidR="00805900" w:rsidRPr="00E20FC3" w:rsidRDefault="00805900" w:rsidP="00CF39BC">
            <w:pPr>
              <w:spacing w:line="240" w:lineRule="auto"/>
              <w:ind w:firstLine="0"/>
              <w:jc w:val="center"/>
              <w:rPr>
                <w:sz w:val="12"/>
                <w:szCs w:val="12"/>
              </w:rPr>
            </w:pPr>
            <w:proofErr w:type="spellStart"/>
            <w:r w:rsidRPr="00E20FC3">
              <w:rPr>
                <w:sz w:val="12"/>
                <w:szCs w:val="12"/>
              </w:rPr>
              <w:t>Кужатаева</w:t>
            </w:r>
            <w:proofErr w:type="spellEnd"/>
            <w:r w:rsidRPr="00E20FC3">
              <w:rPr>
                <w:sz w:val="12"/>
                <w:szCs w:val="12"/>
              </w:rPr>
              <w:t xml:space="preserve"> Н.П.,</w:t>
            </w:r>
          </w:p>
          <w:p w:rsidR="00805900" w:rsidRPr="00E20FC3" w:rsidRDefault="00805900" w:rsidP="00CF39BC">
            <w:pPr>
              <w:spacing w:line="240" w:lineRule="auto"/>
              <w:ind w:firstLine="0"/>
              <w:jc w:val="center"/>
              <w:rPr>
                <w:sz w:val="12"/>
                <w:szCs w:val="12"/>
              </w:rPr>
            </w:pPr>
            <w:r w:rsidRPr="00E20FC3">
              <w:rPr>
                <w:sz w:val="12"/>
                <w:szCs w:val="12"/>
              </w:rPr>
              <w:t>ведущий специалист отдела образования</w:t>
            </w:r>
          </w:p>
        </w:tc>
      </w:tr>
      <w:tr w:rsidR="00805900" w:rsidRPr="00E20FC3" w:rsidTr="00CF39BC">
        <w:tc>
          <w:tcPr>
            <w:tcW w:w="742" w:type="dxa"/>
            <w:tcBorders>
              <w:top w:val="single" w:sz="6" w:space="0" w:color="000000"/>
              <w:left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1.1.1.1.</w:t>
            </w:r>
          </w:p>
        </w:tc>
        <w:tc>
          <w:tcPr>
            <w:tcW w:w="9835" w:type="dxa"/>
            <w:gridSpan w:val="2"/>
            <w:tcBorders>
              <w:top w:val="single" w:sz="6" w:space="0" w:color="000000"/>
              <w:left w:val="single" w:sz="6" w:space="0" w:color="000000"/>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 xml:space="preserve">Контрольная точка 1.1. Мониторинг ОУ, </w:t>
            </w:r>
            <w:proofErr w:type="gramStart"/>
            <w:r w:rsidRPr="00E20FC3">
              <w:rPr>
                <w:sz w:val="12"/>
                <w:szCs w:val="12"/>
              </w:rPr>
              <w:t>внедривших</w:t>
            </w:r>
            <w:proofErr w:type="gramEnd"/>
            <w:r w:rsidRPr="00E20FC3">
              <w:rPr>
                <w:sz w:val="12"/>
                <w:szCs w:val="12"/>
              </w:rPr>
              <w:t xml:space="preserve"> рабочие программы воспитания.</w:t>
            </w:r>
          </w:p>
        </w:tc>
        <w:tc>
          <w:tcPr>
            <w:tcW w:w="1558" w:type="dxa"/>
            <w:tcBorders>
              <w:top w:val="single" w:sz="6" w:space="0" w:color="000000"/>
              <w:lef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01.09.2024</w:t>
            </w:r>
          </w:p>
          <w:p w:rsidR="00805900" w:rsidRPr="00E20FC3" w:rsidRDefault="00805900" w:rsidP="00CF39BC">
            <w:pPr>
              <w:spacing w:line="240" w:lineRule="auto"/>
              <w:ind w:firstLine="0"/>
              <w:jc w:val="center"/>
              <w:rPr>
                <w:sz w:val="12"/>
                <w:szCs w:val="12"/>
              </w:rPr>
            </w:pPr>
          </w:p>
        </w:tc>
        <w:tc>
          <w:tcPr>
            <w:tcW w:w="3249" w:type="dxa"/>
            <w:tcBorders>
              <w:top w:val="single" w:sz="4" w:space="0" w:color="auto"/>
              <w:left w:val="single" w:sz="4" w:space="0" w:color="auto"/>
              <w:bottom w:val="single" w:sz="4" w:space="0" w:color="auto"/>
              <w:right w:val="single" w:sz="4" w:space="0" w:color="auto"/>
            </w:tcBorders>
          </w:tcPr>
          <w:p w:rsidR="00805900" w:rsidRPr="00E20FC3" w:rsidRDefault="00805900" w:rsidP="00CF39BC">
            <w:pPr>
              <w:spacing w:line="240" w:lineRule="auto"/>
              <w:ind w:firstLine="0"/>
              <w:jc w:val="center"/>
              <w:rPr>
                <w:sz w:val="12"/>
                <w:szCs w:val="12"/>
              </w:rPr>
            </w:pPr>
            <w:proofErr w:type="spellStart"/>
            <w:r w:rsidRPr="00E20FC3">
              <w:rPr>
                <w:sz w:val="12"/>
                <w:szCs w:val="12"/>
              </w:rPr>
              <w:t>Кужатаева</w:t>
            </w:r>
            <w:proofErr w:type="spellEnd"/>
            <w:r w:rsidRPr="00E20FC3">
              <w:rPr>
                <w:sz w:val="12"/>
                <w:szCs w:val="12"/>
              </w:rPr>
              <w:t xml:space="preserve"> Н.П.,</w:t>
            </w:r>
          </w:p>
          <w:p w:rsidR="00805900" w:rsidRPr="00E20FC3" w:rsidRDefault="00805900" w:rsidP="00CF39BC">
            <w:pPr>
              <w:spacing w:line="240" w:lineRule="auto"/>
              <w:ind w:firstLine="0"/>
              <w:jc w:val="center"/>
              <w:rPr>
                <w:sz w:val="12"/>
                <w:szCs w:val="12"/>
              </w:rPr>
            </w:pPr>
            <w:r w:rsidRPr="00E20FC3">
              <w:rPr>
                <w:sz w:val="12"/>
                <w:szCs w:val="12"/>
              </w:rPr>
              <w:t>ведущий специалист отдела образования</w:t>
            </w:r>
          </w:p>
        </w:tc>
      </w:tr>
      <w:tr w:rsidR="00805900" w:rsidRPr="00E20FC3" w:rsidTr="00CF39BC">
        <w:tc>
          <w:tcPr>
            <w:tcW w:w="742" w:type="dxa"/>
            <w:tcBorders>
              <w:top w:val="single" w:sz="6" w:space="0" w:color="000000"/>
              <w:left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1.1.2.</w:t>
            </w:r>
          </w:p>
        </w:tc>
        <w:tc>
          <w:tcPr>
            <w:tcW w:w="11393" w:type="dxa"/>
            <w:gridSpan w:val="3"/>
            <w:tcBorders>
              <w:top w:val="single" w:sz="6" w:space="0" w:color="000000"/>
              <w:left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Результат 2. Обеспечение увеличения численности детей и молодёжи в возрасте до 35 лет, вовлеченных в социально активную деятельность через увеличение охвата патриотическими проектами.</w:t>
            </w:r>
          </w:p>
        </w:tc>
        <w:tc>
          <w:tcPr>
            <w:tcW w:w="3249" w:type="dxa"/>
            <w:tcBorders>
              <w:top w:val="single" w:sz="4" w:space="0" w:color="auto"/>
              <w:left w:val="single" w:sz="4" w:space="0" w:color="auto"/>
              <w:bottom w:val="single" w:sz="4" w:space="0" w:color="auto"/>
              <w:right w:val="single" w:sz="4" w:space="0" w:color="auto"/>
            </w:tcBorders>
          </w:tcPr>
          <w:p w:rsidR="00805900" w:rsidRPr="00E20FC3" w:rsidRDefault="00805900" w:rsidP="00CF39BC">
            <w:pPr>
              <w:spacing w:line="240" w:lineRule="auto"/>
              <w:ind w:firstLine="0"/>
              <w:jc w:val="center"/>
              <w:rPr>
                <w:sz w:val="12"/>
                <w:szCs w:val="12"/>
              </w:rPr>
            </w:pPr>
            <w:proofErr w:type="spellStart"/>
            <w:r w:rsidRPr="00E20FC3">
              <w:rPr>
                <w:sz w:val="12"/>
                <w:szCs w:val="12"/>
              </w:rPr>
              <w:t>Кужатаева</w:t>
            </w:r>
            <w:proofErr w:type="spellEnd"/>
            <w:r w:rsidRPr="00E20FC3">
              <w:rPr>
                <w:sz w:val="12"/>
                <w:szCs w:val="12"/>
              </w:rPr>
              <w:t xml:space="preserve"> Н.П.,</w:t>
            </w:r>
          </w:p>
          <w:p w:rsidR="00805900" w:rsidRPr="00E20FC3" w:rsidRDefault="00805900" w:rsidP="00CF39BC">
            <w:pPr>
              <w:spacing w:line="240" w:lineRule="auto"/>
              <w:ind w:firstLine="0"/>
              <w:jc w:val="center"/>
              <w:rPr>
                <w:sz w:val="12"/>
                <w:szCs w:val="12"/>
              </w:rPr>
            </w:pPr>
            <w:r w:rsidRPr="00E20FC3">
              <w:rPr>
                <w:sz w:val="12"/>
                <w:szCs w:val="12"/>
              </w:rPr>
              <w:t>ведущий специалист отдела образования</w:t>
            </w:r>
          </w:p>
        </w:tc>
      </w:tr>
      <w:tr w:rsidR="00805900" w:rsidRPr="00E20FC3" w:rsidTr="00CF39BC">
        <w:tc>
          <w:tcPr>
            <w:tcW w:w="742" w:type="dxa"/>
            <w:tcBorders>
              <w:top w:val="single" w:sz="6" w:space="0" w:color="000000"/>
              <w:left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1.1.1.2.</w:t>
            </w:r>
          </w:p>
        </w:tc>
        <w:tc>
          <w:tcPr>
            <w:tcW w:w="9835" w:type="dxa"/>
            <w:gridSpan w:val="2"/>
            <w:tcBorders>
              <w:top w:val="single" w:sz="6" w:space="0" w:color="000000"/>
              <w:left w:val="single" w:sz="6" w:space="0" w:color="000000"/>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Контрольная точка 2.1. Мониторинг численности детей и молодежи в возрасте до 35 лет, вовлеченных в социально активную деятельность через увеличение охвата патриотическими проектами.</w:t>
            </w:r>
          </w:p>
        </w:tc>
        <w:tc>
          <w:tcPr>
            <w:tcW w:w="1558" w:type="dxa"/>
            <w:tcBorders>
              <w:top w:val="single" w:sz="6" w:space="0" w:color="000000"/>
              <w:lef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01.09.2024</w:t>
            </w:r>
          </w:p>
          <w:p w:rsidR="00805900" w:rsidRPr="00E20FC3" w:rsidRDefault="00805900" w:rsidP="00CF39BC">
            <w:pPr>
              <w:spacing w:line="240" w:lineRule="auto"/>
              <w:ind w:firstLine="0"/>
              <w:jc w:val="center"/>
              <w:rPr>
                <w:sz w:val="12"/>
                <w:szCs w:val="12"/>
              </w:rPr>
            </w:pPr>
          </w:p>
        </w:tc>
        <w:tc>
          <w:tcPr>
            <w:tcW w:w="3249" w:type="dxa"/>
            <w:tcBorders>
              <w:top w:val="single" w:sz="4" w:space="0" w:color="auto"/>
              <w:left w:val="single" w:sz="4" w:space="0" w:color="auto"/>
              <w:bottom w:val="single" w:sz="4" w:space="0" w:color="auto"/>
              <w:right w:val="single" w:sz="4" w:space="0" w:color="auto"/>
            </w:tcBorders>
          </w:tcPr>
          <w:p w:rsidR="00805900" w:rsidRPr="00E20FC3" w:rsidRDefault="00805900" w:rsidP="00CF39BC">
            <w:pPr>
              <w:spacing w:line="240" w:lineRule="auto"/>
              <w:ind w:firstLine="0"/>
              <w:jc w:val="center"/>
              <w:rPr>
                <w:sz w:val="12"/>
                <w:szCs w:val="12"/>
              </w:rPr>
            </w:pPr>
            <w:proofErr w:type="spellStart"/>
            <w:r w:rsidRPr="00E20FC3">
              <w:rPr>
                <w:sz w:val="12"/>
                <w:szCs w:val="12"/>
              </w:rPr>
              <w:t>Кужатаева</w:t>
            </w:r>
            <w:proofErr w:type="spellEnd"/>
            <w:r w:rsidRPr="00E20FC3">
              <w:rPr>
                <w:sz w:val="12"/>
                <w:szCs w:val="12"/>
              </w:rPr>
              <w:t xml:space="preserve"> Н.П.,</w:t>
            </w:r>
          </w:p>
          <w:p w:rsidR="00805900" w:rsidRPr="00E20FC3" w:rsidRDefault="00805900" w:rsidP="00CF39BC">
            <w:pPr>
              <w:spacing w:line="240" w:lineRule="auto"/>
              <w:ind w:firstLine="0"/>
              <w:jc w:val="center"/>
              <w:rPr>
                <w:sz w:val="12"/>
                <w:szCs w:val="12"/>
              </w:rPr>
            </w:pPr>
            <w:r w:rsidRPr="00E20FC3">
              <w:rPr>
                <w:sz w:val="12"/>
                <w:szCs w:val="12"/>
              </w:rPr>
              <w:t>ведущий специалист отдела образования</w:t>
            </w:r>
          </w:p>
        </w:tc>
      </w:tr>
      <w:tr w:rsidR="00805900" w:rsidRPr="00E20FC3" w:rsidTr="00CF39BC">
        <w:tc>
          <w:tcPr>
            <w:tcW w:w="742" w:type="dxa"/>
            <w:tcBorders>
              <w:top w:val="single" w:sz="6" w:space="0" w:color="000000"/>
              <w:left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1.1.3.</w:t>
            </w:r>
          </w:p>
        </w:tc>
        <w:tc>
          <w:tcPr>
            <w:tcW w:w="11393" w:type="dxa"/>
            <w:gridSpan w:val="3"/>
            <w:tcBorders>
              <w:top w:val="single" w:sz="6" w:space="0" w:color="000000"/>
              <w:left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 xml:space="preserve">Результат 3. Создание условий для развития системы </w:t>
            </w:r>
            <w:proofErr w:type="spellStart"/>
            <w:r w:rsidRPr="00E20FC3">
              <w:rPr>
                <w:sz w:val="12"/>
                <w:szCs w:val="12"/>
              </w:rPr>
              <w:t>межпоколенческого</w:t>
            </w:r>
            <w:proofErr w:type="spellEnd"/>
            <w:r w:rsidRPr="00E20FC3">
              <w:rPr>
                <w:sz w:val="12"/>
                <w:szCs w:val="12"/>
              </w:rPr>
              <w:t xml:space="preserve"> взаимодействия и обеспечения преемственности поколений, поддержки общественных инициатив и проектов, направленных на гражданское и патриотическое воспитание детей и молодёжи.</w:t>
            </w:r>
          </w:p>
        </w:tc>
        <w:tc>
          <w:tcPr>
            <w:tcW w:w="3249" w:type="dxa"/>
            <w:tcBorders>
              <w:top w:val="single" w:sz="4" w:space="0" w:color="auto"/>
              <w:left w:val="single" w:sz="4" w:space="0" w:color="auto"/>
              <w:bottom w:val="single" w:sz="4" w:space="0" w:color="auto"/>
              <w:right w:val="single" w:sz="4" w:space="0" w:color="auto"/>
            </w:tcBorders>
          </w:tcPr>
          <w:p w:rsidR="00805900" w:rsidRPr="00E20FC3" w:rsidRDefault="00805900" w:rsidP="00CF39BC">
            <w:pPr>
              <w:spacing w:line="240" w:lineRule="auto"/>
              <w:ind w:firstLine="0"/>
              <w:jc w:val="center"/>
              <w:rPr>
                <w:sz w:val="12"/>
                <w:szCs w:val="12"/>
              </w:rPr>
            </w:pPr>
            <w:proofErr w:type="spellStart"/>
            <w:r w:rsidRPr="00E20FC3">
              <w:rPr>
                <w:sz w:val="12"/>
                <w:szCs w:val="12"/>
              </w:rPr>
              <w:t>Кужатаева</w:t>
            </w:r>
            <w:proofErr w:type="spellEnd"/>
            <w:r w:rsidRPr="00E20FC3">
              <w:rPr>
                <w:sz w:val="12"/>
                <w:szCs w:val="12"/>
              </w:rPr>
              <w:t xml:space="preserve"> Н.П.,</w:t>
            </w:r>
          </w:p>
          <w:p w:rsidR="00805900" w:rsidRPr="00E20FC3" w:rsidRDefault="00805900" w:rsidP="00CF39BC">
            <w:pPr>
              <w:spacing w:line="240" w:lineRule="auto"/>
              <w:ind w:firstLine="0"/>
              <w:jc w:val="center"/>
              <w:rPr>
                <w:sz w:val="12"/>
                <w:szCs w:val="12"/>
              </w:rPr>
            </w:pPr>
            <w:r w:rsidRPr="00E20FC3">
              <w:rPr>
                <w:sz w:val="12"/>
                <w:szCs w:val="12"/>
              </w:rPr>
              <w:t>ведущий специалист отдела образования</w:t>
            </w:r>
          </w:p>
        </w:tc>
      </w:tr>
      <w:tr w:rsidR="00805900" w:rsidRPr="00E20FC3" w:rsidTr="00CF39BC">
        <w:tc>
          <w:tcPr>
            <w:tcW w:w="742" w:type="dxa"/>
            <w:tcBorders>
              <w:top w:val="single" w:sz="6" w:space="0" w:color="000000"/>
              <w:left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1.1.1.3.</w:t>
            </w:r>
          </w:p>
        </w:tc>
        <w:tc>
          <w:tcPr>
            <w:tcW w:w="9835" w:type="dxa"/>
            <w:gridSpan w:val="2"/>
            <w:tcBorders>
              <w:top w:val="single" w:sz="6" w:space="0" w:color="000000"/>
              <w:left w:val="single" w:sz="6" w:space="0" w:color="000000"/>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 xml:space="preserve">Контрольная точка 3.1. Мониторинг мероприятий, направленных на развитие системы </w:t>
            </w:r>
            <w:proofErr w:type="spellStart"/>
            <w:r w:rsidRPr="00E20FC3">
              <w:rPr>
                <w:sz w:val="12"/>
                <w:szCs w:val="12"/>
              </w:rPr>
              <w:t>межпоколенческого</w:t>
            </w:r>
            <w:proofErr w:type="spellEnd"/>
            <w:r w:rsidRPr="00E20FC3">
              <w:rPr>
                <w:sz w:val="12"/>
                <w:szCs w:val="12"/>
              </w:rPr>
              <w:t xml:space="preserve"> взаимодействия и обеспечения преемственности поколений, поддержки общественных инициатив и проектов, направленных на гражданское и патриотическое воспитание детей и молодёжи.</w:t>
            </w:r>
          </w:p>
        </w:tc>
        <w:tc>
          <w:tcPr>
            <w:tcW w:w="1558" w:type="dxa"/>
            <w:tcBorders>
              <w:top w:val="single" w:sz="6" w:space="0" w:color="000000"/>
              <w:lef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01.09.2024</w:t>
            </w:r>
          </w:p>
          <w:p w:rsidR="00805900" w:rsidRPr="00E20FC3" w:rsidRDefault="00805900" w:rsidP="00CF39BC">
            <w:pPr>
              <w:spacing w:line="240" w:lineRule="auto"/>
              <w:ind w:firstLine="0"/>
              <w:jc w:val="center"/>
              <w:rPr>
                <w:sz w:val="12"/>
                <w:szCs w:val="12"/>
              </w:rPr>
            </w:pPr>
          </w:p>
        </w:tc>
        <w:tc>
          <w:tcPr>
            <w:tcW w:w="3249" w:type="dxa"/>
            <w:tcBorders>
              <w:top w:val="single" w:sz="4" w:space="0" w:color="auto"/>
              <w:left w:val="single" w:sz="4" w:space="0" w:color="auto"/>
              <w:bottom w:val="single" w:sz="4" w:space="0" w:color="auto"/>
              <w:right w:val="single" w:sz="4" w:space="0" w:color="auto"/>
            </w:tcBorders>
          </w:tcPr>
          <w:p w:rsidR="00805900" w:rsidRPr="00E20FC3" w:rsidRDefault="00805900" w:rsidP="00CF39BC">
            <w:pPr>
              <w:spacing w:line="240" w:lineRule="auto"/>
              <w:ind w:firstLine="0"/>
              <w:jc w:val="center"/>
              <w:rPr>
                <w:sz w:val="12"/>
                <w:szCs w:val="12"/>
              </w:rPr>
            </w:pPr>
            <w:proofErr w:type="spellStart"/>
            <w:r w:rsidRPr="00E20FC3">
              <w:rPr>
                <w:sz w:val="12"/>
                <w:szCs w:val="12"/>
              </w:rPr>
              <w:t>Кужатаева</w:t>
            </w:r>
            <w:proofErr w:type="spellEnd"/>
            <w:r w:rsidRPr="00E20FC3">
              <w:rPr>
                <w:sz w:val="12"/>
                <w:szCs w:val="12"/>
              </w:rPr>
              <w:t xml:space="preserve"> Н.П.,</w:t>
            </w:r>
          </w:p>
          <w:p w:rsidR="00805900" w:rsidRPr="00E20FC3" w:rsidRDefault="00805900" w:rsidP="00CF39BC">
            <w:pPr>
              <w:spacing w:line="240" w:lineRule="auto"/>
              <w:ind w:firstLine="0"/>
              <w:jc w:val="center"/>
              <w:rPr>
                <w:sz w:val="12"/>
                <w:szCs w:val="12"/>
              </w:rPr>
            </w:pPr>
            <w:r w:rsidRPr="00E20FC3">
              <w:rPr>
                <w:sz w:val="12"/>
                <w:szCs w:val="12"/>
              </w:rPr>
              <w:t>ведущий специалист отдела образования</w:t>
            </w:r>
          </w:p>
        </w:tc>
      </w:tr>
      <w:tr w:rsidR="00805900" w:rsidRPr="00E20FC3" w:rsidTr="00CF39BC">
        <w:tc>
          <w:tcPr>
            <w:tcW w:w="742" w:type="dxa"/>
            <w:tcBorders>
              <w:top w:val="single" w:sz="6" w:space="0" w:color="000000"/>
              <w:left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2.</w:t>
            </w:r>
          </w:p>
        </w:tc>
        <w:tc>
          <w:tcPr>
            <w:tcW w:w="11393" w:type="dxa"/>
            <w:gridSpan w:val="3"/>
            <w:tcBorders>
              <w:top w:val="single" w:sz="6" w:space="0" w:color="000000"/>
              <w:left w:val="single" w:sz="6" w:space="0" w:color="000000"/>
            </w:tcBorders>
          </w:tcPr>
          <w:p w:rsidR="00805900" w:rsidRPr="00E20FC3" w:rsidRDefault="00805900" w:rsidP="00CF39BC">
            <w:pPr>
              <w:spacing w:line="240" w:lineRule="auto"/>
              <w:ind w:firstLine="0"/>
              <w:jc w:val="center"/>
              <w:rPr>
                <w:b/>
                <w:i/>
                <w:sz w:val="12"/>
                <w:szCs w:val="12"/>
              </w:rPr>
            </w:pPr>
            <w:r w:rsidRPr="00E20FC3">
              <w:rPr>
                <w:b/>
                <w:i/>
                <w:iCs/>
                <w:sz w:val="12"/>
                <w:szCs w:val="12"/>
              </w:rPr>
              <w:t>Комплекс процессных мероприятий «Развитие дошкольного образования»</w:t>
            </w:r>
          </w:p>
        </w:tc>
        <w:tc>
          <w:tcPr>
            <w:tcW w:w="3249" w:type="dxa"/>
            <w:tcBorders>
              <w:top w:val="single" w:sz="4" w:space="0" w:color="auto"/>
              <w:left w:val="single" w:sz="4" w:space="0" w:color="auto"/>
              <w:bottom w:val="single" w:sz="4" w:space="0" w:color="auto"/>
              <w:right w:val="single" w:sz="4" w:space="0" w:color="auto"/>
            </w:tcBorders>
          </w:tcPr>
          <w:p w:rsidR="00805900" w:rsidRPr="00E20FC3" w:rsidRDefault="00805900" w:rsidP="00CF39BC">
            <w:pPr>
              <w:spacing w:line="240" w:lineRule="auto"/>
              <w:ind w:firstLine="0"/>
              <w:jc w:val="center"/>
              <w:rPr>
                <w:b/>
                <w:sz w:val="12"/>
                <w:szCs w:val="12"/>
              </w:rPr>
            </w:pPr>
          </w:p>
        </w:tc>
      </w:tr>
      <w:tr w:rsidR="00805900" w:rsidRPr="00E20FC3" w:rsidTr="00CF39BC">
        <w:tc>
          <w:tcPr>
            <w:tcW w:w="742" w:type="dxa"/>
            <w:tcBorders>
              <w:top w:val="single" w:sz="6" w:space="0" w:color="000000"/>
              <w:left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2.1.</w:t>
            </w:r>
          </w:p>
        </w:tc>
        <w:tc>
          <w:tcPr>
            <w:tcW w:w="14642" w:type="dxa"/>
            <w:gridSpan w:val="4"/>
            <w:tcBorders>
              <w:top w:val="single" w:sz="6" w:space="0" w:color="000000"/>
              <w:left w:val="single" w:sz="6" w:space="0" w:color="000000"/>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Задача 1. Обеспечение государственных гарантий прав на общедоступное и бесплатное дошкольное образование всем гражданам независимо от места жительства, социального статуса семьи, уровня развития и здоровья ребенка.</w:t>
            </w:r>
          </w:p>
        </w:tc>
      </w:tr>
      <w:tr w:rsidR="00805900" w:rsidRPr="00E20FC3" w:rsidTr="00CF39BC">
        <w:tc>
          <w:tcPr>
            <w:tcW w:w="742" w:type="dxa"/>
            <w:tcBorders>
              <w:top w:val="single" w:sz="6" w:space="0" w:color="000000"/>
              <w:left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2.1.1.</w:t>
            </w:r>
          </w:p>
        </w:tc>
        <w:tc>
          <w:tcPr>
            <w:tcW w:w="11393" w:type="dxa"/>
            <w:gridSpan w:val="3"/>
            <w:tcBorders>
              <w:top w:val="single" w:sz="6" w:space="0" w:color="000000"/>
              <w:left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Мероприятие (результат) 1. «Обеспечение доступности дошкольного образования для всех категорий детей, развитие сектора сопровождения раннего развития детей».</w:t>
            </w:r>
          </w:p>
        </w:tc>
        <w:tc>
          <w:tcPr>
            <w:tcW w:w="3249" w:type="dxa"/>
            <w:tcBorders>
              <w:top w:val="single" w:sz="4" w:space="0" w:color="auto"/>
              <w:left w:val="single" w:sz="4" w:space="0" w:color="auto"/>
              <w:bottom w:val="single" w:sz="4" w:space="0" w:color="auto"/>
              <w:right w:val="single" w:sz="4" w:space="0" w:color="auto"/>
            </w:tcBorders>
          </w:tcPr>
          <w:p w:rsidR="00805900" w:rsidRPr="00E20FC3" w:rsidRDefault="00805900" w:rsidP="00CF39BC">
            <w:pPr>
              <w:spacing w:line="240" w:lineRule="auto"/>
              <w:ind w:firstLine="0"/>
              <w:jc w:val="center"/>
              <w:rPr>
                <w:sz w:val="12"/>
                <w:szCs w:val="12"/>
              </w:rPr>
            </w:pPr>
            <w:proofErr w:type="spellStart"/>
            <w:r w:rsidRPr="00E20FC3">
              <w:rPr>
                <w:sz w:val="12"/>
                <w:szCs w:val="12"/>
              </w:rPr>
              <w:t>Тейхриб</w:t>
            </w:r>
            <w:proofErr w:type="spellEnd"/>
            <w:r w:rsidRPr="00E20FC3">
              <w:rPr>
                <w:sz w:val="12"/>
                <w:szCs w:val="12"/>
              </w:rPr>
              <w:t xml:space="preserve"> Е.П.,</w:t>
            </w:r>
          </w:p>
          <w:p w:rsidR="00805900" w:rsidRPr="00E20FC3" w:rsidRDefault="00805900" w:rsidP="00CF39BC">
            <w:pPr>
              <w:spacing w:line="240" w:lineRule="auto"/>
              <w:ind w:firstLine="0"/>
              <w:jc w:val="center"/>
              <w:rPr>
                <w:sz w:val="12"/>
                <w:szCs w:val="12"/>
              </w:rPr>
            </w:pPr>
            <w:r w:rsidRPr="00E20FC3">
              <w:rPr>
                <w:sz w:val="12"/>
                <w:szCs w:val="12"/>
              </w:rPr>
              <w:t>ведущий специалист отдела образования</w:t>
            </w:r>
          </w:p>
        </w:tc>
      </w:tr>
      <w:tr w:rsidR="00805900" w:rsidRPr="00E20FC3" w:rsidTr="00CF39BC">
        <w:tc>
          <w:tcPr>
            <w:tcW w:w="742" w:type="dxa"/>
            <w:tcBorders>
              <w:top w:val="single" w:sz="6" w:space="0" w:color="000000"/>
              <w:left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2.1.1.1.</w:t>
            </w:r>
          </w:p>
        </w:tc>
        <w:tc>
          <w:tcPr>
            <w:tcW w:w="9835" w:type="dxa"/>
            <w:gridSpan w:val="2"/>
            <w:tcBorders>
              <w:top w:val="single" w:sz="6" w:space="0" w:color="000000"/>
              <w:left w:val="single" w:sz="6" w:space="0" w:color="000000"/>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Контрольная точка 1.1. Сбор и обобщение сведений о количестве детей в дошкольных организациях.</w:t>
            </w:r>
          </w:p>
          <w:p w:rsidR="00805900" w:rsidRPr="00E20FC3" w:rsidRDefault="00805900" w:rsidP="00CF39BC">
            <w:pPr>
              <w:spacing w:line="240" w:lineRule="auto"/>
              <w:ind w:firstLine="0"/>
              <w:jc w:val="center"/>
              <w:rPr>
                <w:sz w:val="12"/>
                <w:szCs w:val="12"/>
              </w:rPr>
            </w:pPr>
          </w:p>
        </w:tc>
        <w:tc>
          <w:tcPr>
            <w:tcW w:w="1558" w:type="dxa"/>
            <w:tcBorders>
              <w:top w:val="single" w:sz="6" w:space="0" w:color="000000"/>
              <w:lef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01.09.2024</w:t>
            </w:r>
          </w:p>
          <w:p w:rsidR="00805900" w:rsidRPr="00E20FC3" w:rsidRDefault="00805900" w:rsidP="00CF39BC">
            <w:pPr>
              <w:spacing w:line="240" w:lineRule="auto"/>
              <w:ind w:firstLine="0"/>
              <w:jc w:val="center"/>
              <w:rPr>
                <w:sz w:val="12"/>
                <w:szCs w:val="12"/>
              </w:rPr>
            </w:pPr>
          </w:p>
        </w:tc>
        <w:tc>
          <w:tcPr>
            <w:tcW w:w="3249" w:type="dxa"/>
            <w:tcBorders>
              <w:top w:val="single" w:sz="4" w:space="0" w:color="auto"/>
              <w:left w:val="single" w:sz="4" w:space="0" w:color="auto"/>
              <w:bottom w:val="single" w:sz="4" w:space="0" w:color="auto"/>
              <w:right w:val="single" w:sz="4" w:space="0" w:color="auto"/>
            </w:tcBorders>
          </w:tcPr>
          <w:p w:rsidR="00805900" w:rsidRPr="00E20FC3" w:rsidRDefault="00805900" w:rsidP="00CF39BC">
            <w:pPr>
              <w:spacing w:line="240" w:lineRule="auto"/>
              <w:ind w:firstLine="0"/>
              <w:jc w:val="center"/>
              <w:rPr>
                <w:sz w:val="12"/>
                <w:szCs w:val="12"/>
              </w:rPr>
            </w:pPr>
            <w:proofErr w:type="spellStart"/>
            <w:r w:rsidRPr="00E20FC3">
              <w:rPr>
                <w:sz w:val="12"/>
                <w:szCs w:val="12"/>
              </w:rPr>
              <w:t>Тейхриб</w:t>
            </w:r>
            <w:proofErr w:type="spellEnd"/>
            <w:r w:rsidRPr="00E20FC3">
              <w:rPr>
                <w:sz w:val="12"/>
                <w:szCs w:val="12"/>
              </w:rPr>
              <w:t xml:space="preserve"> Е.П.,</w:t>
            </w:r>
          </w:p>
          <w:p w:rsidR="00805900" w:rsidRPr="00E20FC3" w:rsidRDefault="00805900" w:rsidP="00CF39BC">
            <w:pPr>
              <w:spacing w:line="240" w:lineRule="auto"/>
              <w:ind w:firstLine="0"/>
              <w:jc w:val="center"/>
              <w:rPr>
                <w:sz w:val="12"/>
                <w:szCs w:val="12"/>
              </w:rPr>
            </w:pPr>
            <w:r w:rsidRPr="00E20FC3">
              <w:rPr>
                <w:sz w:val="12"/>
                <w:szCs w:val="12"/>
              </w:rPr>
              <w:t>ведущий специалист отдела образования</w:t>
            </w:r>
          </w:p>
        </w:tc>
      </w:tr>
      <w:tr w:rsidR="00805900" w:rsidRPr="00E20FC3" w:rsidTr="00CF39BC">
        <w:tc>
          <w:tcPr>
            <w:tcW w:w="742" w:type="dxa"/>
            <w:tcBorders>
              <w:top w:val="single" w:sz="6" w:space="0" w:color="000000"/>
              <w:left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2.1.2.</w:t>
            </w:r>
          </w:p>
        </w:tc>
        <w:tc>
          <w:tcPr>
            <w:tcW w:w="11393" w:type="dxa"/>
            <w:gridSpan w:val="3"/>
            <w:tcBorders>
              <w:top w:val="single" w:sz="6" w:space="0" w:color="000000"/>
              <w:left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Мероприятие (результат) 2. «Обновления содержания дошкольного образования в соответствии с требованиями федерального государственного стандарта дошкольного образования».</w:t>
            </w:r>
          </w:p>
        </w:tc>
        <w:tc>
          <w:tcPr>
            <w:tcW w:w="3249" w:type="dxa"/>
            <w:tcBorders>
              <w:top w:val="single" w:sz="4" w:space="0" w:color="auto"/>
              <w:left w:val="single" w:sz="4" w:space="0" w:color="auto"/>
              <w:bottom w:val="single" w:sz="4" w:space="0" w:color="auto"/>
              <w:right w:val="single" w:sz="4" w:space="0" w:color="auto"/>
            </w:tcBorders>
          </w:tcPr>
          <w:p w:rsidR="00805900" w:rsidRPr="00E20FC3" w:rsidRDefault="00805900" w:rsidP="00CF39BC">
            <w:pPr>
              <w:spacing w:line="240" w:lineRule="auto"/>
              <w:ind w:firstLine="0"/>
              <w:jc w:val="center"/>
              <w:rPr>
                <w:sz w:val="12"/>
                <w:szCs w:val="12"/>
              </w:rPr>
            </w:pPr>
            <w:proofErr w:type="spellStart"/>
            <w:r w:rsidRPr="00E20FC3">
              <w:rPr>
                <w:sz w:val="12"/>
                <w:szCs w:val="12"/>
              </w:rPr>
              <w:t>Тейхриб</w:t>
            </w:r>
            <w:proofErr w:type="spellEnd"/>
            <w:r w:rsidRPr="00E20FC3">
              <w:rPr>
                <w:sz w:val="12"/>
                <w:szCs w:val="12"/>
              </w:rPr>
              <w:t xml:space="preserve"> Е.П.,</w:t>
            </w:r>
          </w:p>
          <w:p w:rsidR="00805900" w:rsidRPr="00E20FC3" w:rsidRDefault="00805900" w:rsidP="00CF39BC">
            <w:pPr>
              <w:spacing w:line="240" w:lineRule="auto"/>
              <w:ind w:firstLine="0"/>
              <w:jc w:val="center"/>
              <w:rPr>
                <w:sz w:val="12"/>
                <w:szCs w:val="12"/>
              </w:rPr>
            </w:pPr>
            <w:r w:rsidRPr="00E20FC3">
              <w:rPr>
                <w:sz w:val="12"/>
                <w:szCs w:val="12"/>
              </w:rPr>
              <w:t>ведущий специалист отдела образования</w:t>
            </w:r>
          </w:p>
        </w:tc>
      </w:tr>
      <w:tr w:rsidR="00805900" w:rsidRPr="00E20FC3" w:rsidTr="00CF39BC">
        <w:tc>
          <w:tcPr>
            <w:tcW w:w="742"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2.1.1.2.</w:t>
            </w:r>
          </w:p>
        </w:tc>
        <w:tc>
          <w:tcPr>
            <w:tcW w:w="9835" w:type="dxa"/>
            <w:gridSpan w:val="2"/>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b/>
                <w:sz w:val="12"/>
                <w:szCs w:val="12"/>
              </w:rPr>
            </w:pPr>
            <w:r w:rsidRPr="00E20FC3">
              <w:rPr>
                <w:sz w:val="12"/>
                <w:szCs w:val="12"/>
              </w:rPr>
              <w:t xml:space="preserve">Контрольная точка 2.1. Обеспечение во всех дошкольных образовательных организациях </w:t>
            </w:r>
            <w:proofErr w:type="spellStart"/>
            <w:r w:rsidRPr="00E20FC3">
              <w:rPr>
                <w:sz w:val="12"/>
                <w:szCs w:val="12"/>
              </w:rPr>
              <w:t>Адамовского</w:t>
            </w:r>
            <w:proofErr w:type="spellEnd"/>
            <w:r w:rsidRPr="00E20FC3">
              <w:rPr>
                <w:sz w:val="12"/>
                <w:szCs w:val="12"/>
              </w:rPr>
              <w:t xml:space="preserve"> района реализации образовательных программ в соответствии с ФГОС.</w:t>
            </w:r>
          </w:p>
        </w:tc>
        <w:tc>
          <w:tcPr>
            <w:tcW w:w="1558"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01.09.2024</w:t>
            </w:r>
          </w:p>
          <w:p w:rsidR="00805900" w:rsidRPr="00E20FC3" w:rsidRDefault="00805900" w:rsidP="00CF39BC">
            <w:pPr>
              <w:spacing w:line="240" w:lineRule="auto"/>
              <w:ind w:firstLine="0"/>
              <w:jc w:val="center"/>
              <w:rPr>
                <w:sz w:val="12"/>
                <w:szCs w:val="12"/>
              </w:rPr>
            </w:pPr>
          </w:p>
        </w:tc>
        <w:tc>
          <w:tcPr>
            <w:tcW w:w="3249" w:type="dxa"/>
            <w:tcBorders>
              <w:top w:val="single" w:sz="4" w:space="0" w:color="auto"/>
              <w:left w:val="single" w:sz="4" w:space="0" w:color="auto"/>
              <w:bottom w:val="single" w:sz="4" w:space="0" w:color="auto"/>
              <w:right w:val="single" w:sz="4" w:space="0" w:color="auto"/>
            </w:tcBorders>
          </w:tcPr>
          <w:p w:rsidR="00805900" w:rsidRPr="00E20FC3" w:rsidRDefault="00805900" w:rsidP="00CF39BC">
            <w:pPr>
              <w:spacing w:line="240" w:lineRule="auto"/>
              <w:ind w:firstLine="0"/>
              <w:jc w:val="center"/>
              <w:rPr>
                <w:sz w:val="12"/>
                <w:szCs w:val="12"/>
              </w:rPr>
            </w:pPr>
            <w:proofErr w:type="spellStart"/>
            <w:r w:rsidRPr="00E20FC3">
              <w:rPr>
                <w:sz w:val="12"/>
                <w:szCs w:val="12"/>
              </w:rPr>
              <w:t>Тейхриб</w:t>
            </w:r>
            <w:proofErr w:type="spellEnd"/>
            <w:r w:rsidRPr="00E20FC3">
              <w:rPr>
                <w:sz w:val="12"/>
                <w:szCs w:val="12"/>
              </w:rPr>
              <w:t xml:space="preserve"> Е.П.,</w:t>
            </w:r>
          </w:p>
          <w:p w:rsidR="00805900" w:rsidRPr="00E20FC3" w:rsidRDefault="00805900" w:rsidP="00CF39BC">
            <w:pPr>
              <w:spacing w:line="240" w:lineRule="auto"/>
              <w:ind w:firstLine="0"/>
              <w:jc w:val="center"/>
              <w:rPr>
                <w:sz w:val="12"/>
                <w:szCs w:val="12"/>
              </w:rPr>
            </w:pPr>
            <w:r w:rsidRPr="00E20FC3">
              <w:rPr>
                <w:sz w:val="12"/>
                <w:szCs w:val="12"/>
              </w:rPr>
              <w:t>ведущий специалист отдела образования</w:t>
            </w:r>
          </w:p>
        </w:tc>
      </w:tr>
      <w:tr w:rsidR="00805900" w:rsidRPr="00E20FC3" w:rsidTr="00CF39BC">
        <w:tc>
          <w:tcPr>
            <w:tcW w:w="742"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3.</w:t>
            </w:r>
          </w:p>
        </w:tc>
        <w:tc>
          <w:tcPr>
            <w:tcW w:w="11393" w:type="dxa"/>
            <w:gridSpan w:val="3"/>
            <w:tcBorders>
              <w:top w:val="single" w:sz="6" w:space="0" w:color="000000"/>
              <w:left w:val="single" w:sz="6" w:space="0" w:color="000000"/>
              <w:bottom w:val="single" w:sz="6" w:space="0" w:color="000000"/>
              <w:right w:val="single" w:sz="4" w:space="0" w:color="auto"/>
            </w:tcBorders>
          </w:tcPr>
          <w:p w:rsidR="00805900" w:rsidRPr="00E20FC3" w:rsidRDefault="00805900" w:rsidP="00CF39BC">
            <w:pPr>
              <w:spacing w:line="240" w:lineRule="auto"/>
              <w:ind w:firstLine="0"/>
              <w:jc w:val="center"/>
              <w:rPr>
                <w:b/>
                <w:i/>
                <w:sz w:val="12"/>
                <w:szCs w:val="12"/>
              </w:rPr>
            </w:pPr>
            <w:r w:rsidRPr="00E20FC3">
              <w:rPr>
                <w:b/>
                <w:i/>
                <w:iCs/>
                <w:sz w:val="12"/>
                <w:szCs w:val="12"/>
              </w:rPr>
              <w:t>Комплекс процессных мероприятий «Развитие общего образования»</w:t>
            </w:r>
          </w:p>
        </w:tc>
        <w:tc>
          <w:tcPr>
            <w:tcW w:w="3249" w:type="dxa"/>
            <w:tcBorders>
              <w:top w:val="single" w:sz="6" w:space="0" w:color="000000"/>
              <w:left w:val="single" w:sz="4" w:space="0" w:color="auto"/>
              <w:bottom w:val="single" w:sz="6" w:space="0" w:color="000000"/>
              <w:right w:val="single" w:sz="4" w:space="0" w:color="auto"/>
            </w:tcBorders>
          </w:tcPr>
          <w:p w:rsidR="00805900" w:rsidRPr="00E20FC3" w:rsidRDefault="00805900" w:rsidP="00CF39BC">
            <w:pPr>
              <w:spacing w:line="240" w:lineRule="auto"/>
              <w:ind w:firstLine="0"/>
              <w:jc w:val="center"/>
              <w:rPr>
                <w:sz w:val="12"/>
                <w:szCs w:val="12"/>
              </w:rPr>
            </w:pPr>
          </w:p>
        </w:tc>
      </w:tr>
      <w:tr w:rsidR="00805900" w:rsidRPr="00E20FC3" w:rsidTr="00CF39BC">
        <w:tc>
          <w:tcPr>
            <w:tcW w:w="742"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3.1.</w:t>
            </w:r>
          </w:p>
        </w:tc>
        <w:tc>
          <w:tcPr>
            <w:tcW w:w="14642" w:type="dxa"/>
            <w:gridSpan w:val="4"/>
            <w:tcBorders>
              <w:top w:val="single" w:sz="6" w:space="0" w:color="000000"/>
              <w:left w:val="single" w:sz="6" w:space="0" w:color="000000"/>
              <w:bottom w:val="single" w:sz="6" w:space="0" w:color="000000"/>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Задача 1. Обеспечение возможности детям получать качественное общее образование в условиях отвечающих современным требованиям, независимо от места проживания ребенка.</w:t>
            </w:r>
          </w:p>
        </w:tc>
      </w:tr>
      <w:tr w:rsidR="00805900" w:rsidRPr="00E20FC3" w:rsidTr="00CF39BC">
        <w:tc>
          <w:tcPr>
            <w:tcW w:w="742"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3.1.1.</w:t>
            </w:r>
          </w:p>
        </w:tc>
        <w:tc>
          <w:tcPr>
            <w:tcW w:w="11393" w:type="dxa"/>
            <w:gridSpan w:val="3"/>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Мероприятие (результат) 1. «Создание во всех муниципальных ОУ условий, соответствующих требованиям ФГОС; предоставление всем школьникам возможности обучаться в соответствии с современными требованиями».</w:t>
            </w:r>
          </w:p>
        </w:tc>
        <w:tc>
          <w:tcPr>
            <w:tcW w:w="3249" w:type="dxa"/>
            <w:tcBorders>
              <w:top w:val="single" w:sz="4" w:space="0" w:color="auto"/>
              <w:left w:val="single" w:sz="4" w:space="0" w:color="auto"/>
              <w:bottom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Седова О.Н.,</w:t>
            </w:r>
          </w:p>
          <w:p w:rsidR="00805900" w:rsidRPr="00E20FC3" w:rsidRDefault="00805900" w:rsidP="00CF39BC">
            <w:pPr>
              <w:spacing w:line="240" w:lineRule="auto"/>
              <w:ind w:firstLine="0"/>
              <w:jc w:val="center"/>
              <w:rPr>
                <w:sz w:val="12"/>
                <w:szCs w:val="12"/>
              </w:rPr>
            </w:pPr>
            <w:r w:rsidRPr="00E20FC3">
              <w:rPr>
                <w:sz w:val="12"/>
                <w:szCs w:val="12"/>
              </w:rPr>
              <w:t>главный специалист отдела образования</w:t>
            </w:r>
          </w:p>
        </w:tc>
      </w:tr>
      <w:tr w:rsidR="00805900" w:rsidRPr="00E20FC3" w:rsidTr="00CF39BC">
        <w:tc>
          <w:tcPr>
            <w:tcW w:w="742"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3.1.1.1.</w:t>
            </w:r>
          </w:p>
        </w:tc>
        <w:tc>
          <w:tcPr>
            <w:tcW w:w="9835" w:type="dxa"/>
            <w:gridSpan w:val="2"/>
            <w:tcBorders>
              <w:top w:val="single" w:sz="6" w:space="0" w:color="000000"/>
              <w:left w:val="single" w:sz="6" w:space="0" w:color="000000"/>
              <w:bottom w:val="single" w:sz="6" w:space="0" w:color="000000"/>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Контрольная точка 1.1. Обеспечение во всех общеобразовательных организациях района реализации образовательных программ в соответствии с ФГОС.</w:t>
            </w:r>
          </w:p>
        </w:tc>
        <w:tc>
          <w:tcPr>
            <w:tcW w:w="1558" w:type="dxa"/>
            <w:tcBorders>
              <w:top w:val="single" w:sz="6" w:space="0" w:color="000000"/>
              <w:left w:val="single" w:sz="4" w:space="0" w:color="auto"/>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01.09.2024</w:t>
            </w:r>
          </w:p>
          <w:p w:rsidR="00805900" w:rsidRPr="00E20FC3" w:rsidRDefault="00805900" w:rsidP="00CF39BC">
            <w:pPr>
              <w:spacing w:line="240" w:lineRule="auto"/>
              <w:ind w:firstLine="0"/>
              <w:jc w:val="center"/>
              <w:rPr>
                <w:sz w:val="12"/>
                <w:szCs w:val="12"/>
              </w:rPr>
            </w:pPr>
          </w:p>
        </w:tc>
        <w:tc>
          <w:tcPr>
            <w:tcW w:w="3249" w:type="dxa"/>
            <w:tcBorders>
              <w:top w:val="single" w:sz="4" w:space="0" w:color="auto"/>
              <w:left w:val="single" w:sz="4" w:space="0" w:color="auto"/>
              <w:bottom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Седова О.Н.,</w:t>
            </w:r>
          </w:p>
          <w:p w:rsidR="00805900" w:rsidRPr="00E20FC3" w:rsidRDefault="00805900" w:rsidP="00CF39BC">
            <w:pPr>
              <w:spacing w:line="240" w:lineRule="auto"/>
              <w:ind w:firstLine="0"/>
              <w:jc w:val="center"/>
              <w:rPr>
                <w:sz w:val="12"/>
                <w:szCs w:val="12"/>
              </w:rPr>
            </w:pPr>
            <w:r w:rsidRPr="00E20FC3">
              <w:rPr>
                <w:sz w:val="12"/>
                <w:szCs w:val="12"/>
              </w:rPr>
              <w:t>главный специалист отдела образования</w:t>
            </w:r>
          </w:p>
        </w:tc>
      </w:tr>
      <w:tr w:rsidR="00805900" w:rsidRPr="00E20FC3" w:rsidTr="00CF39BC">
        <w:tc>
          <w:tcPr>
            <w:tcW w:w="742"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3.1.2.</w:t>
            </w:r>
          </w:p>
        </w:tc>
        <w:tc>
          <w:tcPr>
            <w:tcW w:w="11393" w:type="dxa"/>
            <w:gridSpan w:val="3"/>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 xml:space="preserve">Мероприятие (результат) 2. «Дальнейший увеличение результатов обучения, в том </w:t>
            </w:r>
            <w:proofErr w:type="gramStart"/>
            <w:r w:rsidRPr="00E20FC3">
              <w:rPr>
                <w:sz w:val="12"/>
                <w:szCs w:val="12"/>
              </w:rPr>
              <w:t>числе</w:t>
            </w:r>
            <w:proofErr w:type="gramEnd"/>
            <w:r w:rsidRPr="00E20FC3">
              <w:rPr>
                <w:sz w:val="12"/>
                <w:szCs w:val="12"/>
              </w:rPr>
              <w:t xml:space="preserve"> результатов единого государственного экзамена».</w:t>
            </w:r>
          </w:p>
        </w:tc>
        <w:tc>
          <w:tcPr>
            <w:tcW w:w="3249" w:type="dxa"/>
            <w:tcBorders>
              <w:top w:val="single" w:sz="4" w:space="0" w:color="auto"/>
              <w:left w:val="single" w:sz="4" w:space="0" w:color="auto"/>
              <w:bottom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Седова О.Н.,</w:t>
            </w:r>
          </w:p>
          <w:p w:rsidR="00805900" w:rsidRPr="00E20FC3" w:rsidRDefault="00805900" w:rsidP="00CF39BC">
            <w:pPr>
              <w:spacing w:line="240" w:lineRule="auto"/>
              <w:ind w:firstLine="0"/>
              <w:jc w:val="center"/>
              <w:rPr>
                <w:sz w:val="12"/>
                <w:szCs w:val="12"/>
              </w:rPr>
            </w:pPr>
            <w:r w:rsidRPr="00E20FC3">
              <w:rPr>
                <w:sz w:val="12"/>
                <w:szCs w:val="12"/>
              </w:rPr>
              <w:t>главный специалист отдела образования</w:t>
            </w:r>
          </w:p>
        </w:tc>
      </w:tr>
      <w:tr w:rsidR="00805900" w:rsidRPr="00E20FC3" w:rsidTr="00CF39BC">
        <w:tc>
          <w:tcPr>
            <w:tcW w:w="742"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3.1.2.1.</w:t>
            </w:r>
          </w:p>
        </w:tc>
        <w:tc>
          <w:tcPr>
            <w:tcW w:w="9835" w:type="dxa"/>
            <w:gridSpan w:val="2"/>
            <w:tcBorders>
              <w:top w:val="single" w:sz="6" w:space="0" w:color="000000"/>
              <w:left w:val="single" w:sz="6" w:space="0" w:color="000000"/>
              <w:bottom w:val="single" w:sz="6" w:space="0" w:color="000000"/>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 xml:space="preserve">Контрольная точка 2.1. </w:t>
            </w:r>
            <w:proofErr w:type="gramStart"/>
            <w:r w:rsidRPr="00E20FC3">
              <w:rPr>
                <w:sz w:val="12"/>
                <w:szCs w:val="12"/>
              </w:rPr>
              <w:t>Реализация системы мер по достижению планируемого показателя (система подготовки выпускников к ГИА, подготовка педагогов на курсах повышения квалификации с учётом выявленных затруднений педагогов»</w:t>
            </w:r>
            <w:proofErr w:type="gramEnd"/>
          </w:p>
        </w:tc>
        <w:tc>
          <w:tcPr>
            <w:tcW w:w="1558" w:type="dxa"/>
            <w:tcBorders>
              <w:top w:val="single" w:sz="6" w:space="0" w:color="000000"/>
              <w:left w:val="single" w:sz="4" w:space="0" w:color="auto"/>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01.09.2024</w:t>
            </w:r>
          </w:p>
          <w:p w:rsidR="00805900" w:rsidRPr="00E20FC3" w:rsidRDefault="00805900" w:rsidP="00CF39BC">
            <w:pPr>
              <w:spacing w:line="240" w:lineRule="auto"/>
              <w:ind w:firstLine="0"/>
              <w:jc w:val="center"/>
              <w:rPr>
                <w:sz w:val="12"/>
                <w:szCs w:val="12"/>
              </w:rPr>
            </w:pPr>
          </w:p>
        </w:tc>
        <w:tc>
          <w:tcPr>
            <w:tcW w:w="3249" w:type="dxa"/>
            <w:tcBorders>
              <w:top w:val="single" w:sz="4" w:space="0" w:color="auto"/>
              <w:left w:val="single" w:sz="4" w:space="0" w:color="auto"/>
              <w:bottom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Кузнецова И.В.,</w:t>
            </w:r>
          </w:p>
          <w:p w:rsidR="00805900" w:rsidRPr="00E20FC3" w:rsidRDefault="00805900" w:rsidP="00CF39BC">
            <w:pPr>
              <w:spacing w:line="240" w:lineRule="auto"/>
              <w:ind w:firstLine="0"/>
              <w:jc w:val="center"/>
              <w:rPr>
                <w:sz w:val="12"/>
                <w:szCs w:val="12"/>
              </w:rPr>
            </w:pPr>
            <w:proofErr w:type="spellStart"/>
            <w:r w:rsidRPr="00E20FC3">
              <w:rPr>
                <w:sz w:val="12"/>
                <w:szCs w:val="12"/>
              </w:rPr>
              <w:t>и.о</w:t>
            </w:r>
            <w:proofErr w:type="spellEnd"/>
            <w:r w:rsidRPr="00E20FC3">
              <w:rPr>
                <w:sz w:val="12"/>
                <w:szCs w:val="12"/>
              </w:rPr>
              <w:t>. начальника МКУ «Многофункциональный центр»</w:t>
            </w:r>
          </w:p>
        </w:tc>
      </w:tr>
      <w:tr w:rsidR="00805900" w:rsidRPr="00E20FC3" w:rsidTr="00CF39BC">
        <w:tc>
          <w:tcPr>
            <w:tcW w:w="742"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3.1.2.2.</w:t>
            </w:r>
          </w:p>
        </w:tc>
        <w:tc>
          <w:tcPr>
            <w:tcW w:w="9835" w:type="dxa"/>
            <w:gridSpan w:val="2"/>
            <w:tcBorders>
              <w:top w:val="single" w:sz="6" w:space="0" w:color="000000"/>
              <w:left w:val="single" w:sz="6" w:space="0" w:color="000000"/>
              <w:bottom w:val="single" w:sz="6" w:space="0" w:color="000000"/>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Контрольная точка 2.2. Проведение мониторинговых работ в рамках реализации регионального мониторинга качества образования.</w:t>
            </w:r>
          </w:p>
        </w:tc>
        <w:tc>
          <w:tcPr>
            <w:tcW w:w="1558" w:type="dxa"/>
            <w:tcBorders>
              <w:top w:val="single" w:sz="6" w:space="0" w:color="000000"/>
              <w:left w:val="single" w:sz="4" w:space="0" w:color="auto"/>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01.09.2024</w:t>
            </w:r>
          </w:p>
          <w:p w:rsidR="00805900" w:rsidRPr="00E20FC3" w:rsidRDefault="00805900" w:rsidP="00CF39BC">
            <w:pPr>
              <w:spacing w:line="240" w:lineRule="auto"/>
              <w:ind w:firstLine="0"/>
              <w:jc w:val="center"/>
              <w:rPr>
                <w:sz w:val="12"/>
                <w:szCs w:val="12"/>
              </w:rPr>
            </w:pPr>
          </w:p>
        </w:tc>
        <w:tc>
          <w:tcPr>
            <w:tcW w:w="3249" w:type="dxa"/>
            <w:tcBorders>
              <w:top w:val="single" w:sz="4" w:space="0" w:color="auto"/>
              <w:left w:val="single" w:sz="4" w:space="0" w:color="auto"/>
              <w:bottom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Седова О.Н.,</w:t>
            </w:r>
          </w:p>
          <w:p w:rsidR="00805900" w:rsidRPr="00E20FC3" w:rsidRDefault="00805900" w:rsidP="00CF39BC">
            <w:pPr>
              <w:spacing w:line="240" w:lineRule="auto"/>
              <w:ind w:firstLine="0"/>
              <w:jc w:val="center"/>
              <w:rPr>
                <w:sz w:val="12"/>
                <w:szCs w:val="12"/>
              </w:rPr>
            </w:pPr>
            <w:r w:rsidRPr="00E20FC3">
              <w:rPr>
                <w:sz w:val="12"/>
                <w:szCs w:val="12"/>
              </w:rPr>
              <w:t>главный специалист отдела образования</w:t>
            </w:r>
          </w:p>
        </w:tc>
      </w:tr>
      <w:tr w:rsidR="00805900" w:rsidRPr="00E20FC3" w:rsidTr="00CF39BC">
        <w:tc>
          <w:tcPr>
            <w:tcW w:w="742"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3.1.2.3.</w:t>
            </w:r>
          </w:p>
        </w:tc>
        <w:tc>
          <w:tcPr>
            <w:tcW w:w="9835" w:type="dxa"/>
            <w:gridSpan w:val="2"/>
            <w:tcBorders>
              <w:top w:val="single" w:sz="6" w:space="0" w:color="000000"/>
              <w:left w:val="single" w:sz="6" w:space="0" w:color="000000"/>
              <w:bottom w:val="single" w:sz="6" w:space="0" w:color="000000"/>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 xml:space="preserve">Контрольная точка 2.3. Достижение 100% показателя получения выпускниками общеобразовательных организаций </w:t>
            </w:r>
            <w:proofErr w:type="spellStart"/>
            <w:r w:rsidRPr="00E20FC3">
              <w:rPr>
                <w:sz w:val="12"/>
                <w:szCs w:val="12"/>
              </w:rPr>
              <w:t>Адамовского</w:t>
            </w:r>
            <w:proofErr w:type="spellEnd"/>
            <w:r w:rsidRPr="00E20FC3">
              <w:rPr>
                <w:sz w:val="12"/>
                <w:szCs w:val="12"/>
              </w:rPr>
              <w:t xml:space="preserve"> района аттестата о среднем общем  образовании.</w:t>
            </w:r>
          </w:p>
        </w:tc>
        <w:tc>
          <w:tcPr>
            <w:tcW w:w="1558" w:type="dxa"/>
            <w:tcBorders>
              <w:top w:val="single" w:sz="6" w:space="0" w:color="000000"/>
              <w:left w:val="single" w:sz="4" w:space="0" w:color="auto"/>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01.09.2024</w:t>
            </w:r>
          </w:p>
          <w:p w:rsidR="00805900" w:rsidRPr="00E20FC3" w:rsidRDefault="00805900" w:rsidP="00CF39BC">
            <w:pPr>
              <w:spacing w:line="240" w:lineRule="auto"/>
              <w:ind w:firstLine="0"/>
              <w:jc w:val="center"/>
              <w:rPr>
                <w:sz w:val="12"/>
                <w:szCs w:val="12"/>
              </w:rPr>
            </w:pPr>
          </w:p>
        </w:tc>
        <w:tc>
          <w:tcPr>
            <w:tcW w:w="3249" w:type="dxa"/>
            <w:tcBorders>
              <w:top w:val="single" w:sz="4" w:space="0" w:color="auto"/>
              <w:left w:val="single" w:sz="4" w:space="0" w:color="auto"/>
              <w:bottom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Седова О.Н.,</w:t>
            </w:r>
          </w:p>
          <w:p w:rsidR="00805900" w:rsidRPr="00E20FC3" w:rsidRDefault="00805900" w:rsidP="00CF39BC">
            <w:pPr>
              <w:spacing w:line="240" w:lineRule="auto"/>
              <w:ind w:firstLine="0"/>
              <w:jc w:val="center"/>
              <w:rPr>
                <w:sz w:val="12"/>
                <w:szCs w:val="12"/>
              </w:rPr>
            </w:pPr>
            <w:r w:rsidRPr="00E20FC3">
              <w:rPr>
                <w:sz w:val="12"/>
                <w:szCs w:val="12"/>
              </w:rPr>
              <w:t>главный специалист отдела образования</w:t>
            </w:r>
          </w:p>
        </w:tc>
      </w:tr>
      <w:tr w:rsidR="00805900" w:rsidRPr="00E20FC3" w:rsidTr="00CF39BC">
        <w:tc>
          <w:tcPr>
            <w:tcW w:w="742"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3.1.2.4.</w:t>
            </w:r>
          </w:p>
        </w:tc>
        <w:tc>
          <w:tcPr>
            <w:tcW w:w="9835" w:type="dxa"/>
            <w:gridSpan w:val="2"/>
            <w:tcBorders>
              <w:top w:val="single" w:sz="6" w:space="0" w:color="000000"/>
              <w:left w:val="single" w:sz="6" w:space="0" w:color="000000"/>
              <w:bottom w:val="single" w:sz="6" w:space="0" w:color="000000"/>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Контрольная точка 2.4. Проведение ЕГЭ в соответствии с требованиями действующего законодательства Российской Федерации (организация пункта проведения экзамена, техническое оснащение ППЭ).</w:t>
            </w:r>
          </w:p>
        </w:tc>
        <w:tc>
          <w:tcPr>
            <w:tcW w:w="1558" w:type="dxa"/>
            <w:tcBorders>
              <w:top w:val="single" w:sz="6" w:space="0" w:color="000000"/>
              <w:left w:val="single" w:sz="4" w:space="0" w:color="auto"/>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01.09.2024</w:t>
            </w:r>
          </w:p>
          <w:p w:rsidR="00805900" w:rsidRPr="00E20FC3" w:rsidRDefault="00805900" w:rsidP="00CF39BC">
            <w:pPr>
              <w:spacing w:line="240" w:lineRule="auto"/>
              <w:ind w:firstLine="0"/>
              <w:jc w:val="center"/>
              <w:rPr>
                <w:sz w:val="12"/>
                <w:szCs w:val="12"/>
              </w:rPr>
            </w:pPr>
          </w:p>
        </w:tc>
        <w:tc>
          <w:tcPr>
            <w:tcW w:w="3249" w:type="dxa"/>
            <w:tcBorders>
              <w:top w:val="single" w:sz="4" w:space="0" w:color="auto"/>
              <w:left w:val="single" w:sz="4" w:space="0" w:color="auto"/>
              <w:bottom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Седова О.Н.,</w:t>
            </w:r>
          </w:p>
          <w:p w:rsidR="00805900" w:rsidRPr="00E20FC3" w:rsidRDefault="00805900" w:rsidP="00CF39BC">
            <w:pPr>
              <w:spacing w:line="240" w:lineRule="auto"/>
              <w:ind w:firstLine="0"/>
              <w:jc w:val="center"/>
              <w:rPr>
                <w:sz w:val="12"/>
                <w:szCs w:val="12"/>
              </w:rPr>
            </w:pPr>
            <w:r w:rsidRPr="00E20FC3">
              <w:rPr>
                <w:sz w:val="12"/>
                <w:szCs w:val="12"/>
              </w:rPr>
              <w:t>главный специалист отдела образования</w:t>
            </w:r>
          </w:p>
        </w:tc>
      </w:tr>
      <w:tr w:rsidR="00805900" w:rsidRPr="00E20FC3" w:rsidTr="00CF39BC">
        <w:tc>
          <w:tcPr>
            <w:tcW w:w="742"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3.1.3.</w:t>
            </w:r>
          </w:p>
        </w:tc>
        <w:tc>
          <w:tcPr>
            <w:tcW w:w="11393" w:type="dxa"/>
            <w:gridSpan w:val="3"/>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Мероприятие (результат)  3. «Доведение заработной платы педагогических работников  до 100 процентов от средней заработной платы по области».</w:t>
            </w:r>
          </w:p>
        </w:tc>
        <w:tc>
          <w:tcPr>
            <w:tcW w:w="3249" w:type="dxa"/>
            <w:tcBorders>
              <w:top w:val="single" w:sz="4" w:space="0" w:color="auto"/>
              <w:left w:val="single" w:sz="4" w:space="0" w:color="auto"/>
              <w:bottom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Донцова Ю.В.,</w:t>
            </w:r>
          </w:p>
          <w:p w:rsidR="00805900" w:rsidRPr="00E20FC3" w:rsidRDefault="00805900" w:rsidP="00CF39BC">
            <w:pPr>
              <w:spacing w:line="240" w:lineRule="auto"/>
              <w:ind w:firstLine="0"/>
              <w:jc w:val="center"/>
              <w:rPr>
                <w:sz w:val="12"/>
                <w:szCs w:val="12"/>
              </w:rPr>
            </w:pPr>
            <w:r w:rsidRPr="00E20FC3">
              <w:rPr>
                <w:sz w:val="12"/>
                <w:szCs w:val="12"/>
              </w:rPr>
              <w:t>директор МКУ ЦБУ</w:t>
            </w:r>
          </w:p>
        </w:tc>
      </w:tr>
      <w:tr w:rsidR="00805900" w:rsidRPr="00E20FC3" w:rsidTr="00CF39BC">
        <w:tc>
          <w:tcPr>
            <w:tcW w:w="742"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3.1.3.1.</w:t>
            </w:r>
          </w:p>
        </w:tc>
        <w:tc>
          <w:tcPr>
            <w:tcW w:w="9835" w:type="dxa"/>
            <w:gridSpan w:val="2"/>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Контрольная точка 3.1. Ежемесячный мониторинг среднемесячной заработной платы педагогических работников муниципальных общеобразовательных организаций.</w:t>
            </w:r>
          </w:p>
        </w:tc>
        <w:tc>
          <w:tcPr>
            <w:tcW w:w="1558"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01.09.2024</w:t>
            </w:r>
          </w:p>
          <w:p w:rsidR="00805900" w:rsidRPr="00E20FC3" w:rsidRDefault="00805900" w:rsidP="00CF39BC">
            <w:pPr>
              <w:tabs>
                <w:tab w:val="center" w:pos="1625"/>
              </w:tabs>
              <w:spacing w:line="240" w:lineRule="auto"/>
              <w:ind w:firstLine="0"/>
              <w:jc w:val="center"/>
              <w:rPr>
                <w:sz w:val="12"/>
                <w:szCs w:val="12"/>
              </w:rPr>
            </w:pPr>
          </w:p>
        </w:tc>
        <w:tc>
          <w:tcPr>
            <w:tcW w:w="3249" w:type="dxa"/>
            <w:tcBorders>
              <w:top w:val="single" w:sz="4" w:space="0" w:color="auto"/>
              <w:left w:val="single" w:sz="4" w:space="0" w:color="auto"/>
              <w:bottom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Донцова Ю.В.,</w:t>
            </w:r>
          </w:p>
          <w:p w:rsidR="00805900" w:rsidRPr="00E20FC3" w:rsidRDefault="00805900" w:rsidP="00CF39BC">
            <w:pPr>
              <w:spacing w:line="240" w:lineRule="auto"/>
              <w:ind w:firstLine="0"/>
              <w:jc w:val="center"/>
              <w:rPr>
                <w:sz w:val="12"/>
                <w:szCs w:val="12"/>
              </w:rPr>
            </w:pPr>
            <w:r w:rsidRPr="00E20FC3">
              <w:rPr>
                <w:sz w:val="12"/>
                <w:szCs w:val="12"/>
              </w:rPr>
              <w:t>директор МКУ ЦБУ</w:t>
            </w:r>
          </w:p>
        </w:tc>
      </w:tr>
      <w:tr w:rsidR="00805900" w:rsidRPr="00E20FC3" w:rsidTr="00CF39BC">
        <w:tc>
          <w:tcPr>
            <w:tcW w:w="742"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3.1.4.</w:t>
            </w:r>
          </w:p>
        </w:tc>
        <w:tc>
          <w:tcPr>
            <w:tcW w:w="11393" w:type="dxa"/>
            <w:gridSpan w:val="3"/>
            <w:tcBorders>
              <w:top w:val="single" w:sz="6" w:space="0" w:color="000000"/>
              <w:left w:val="single" w:sz="6" w:space="0" w:color="000000"/>
              <w:bottom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Мероприятие (результат)  4.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3249" w:type="dxa"/>
            <w:tcBorders>
              <w:top w:val="single" w:sz="4" w:space="0" w:color="auto"/>
              <w:left w:val="single" w:sz="4" w:space="0" w:color="auto"/>
              <w:bottom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Донцова Ю.В.,</w:t>
            </w:r>
          </w:p>
          <w:p w:rsidR="00805900" w:rsidRPr="00E20FC3" w:rsidRDefault="00805900" w:rsidP="00CF39BC">
            <w:pPr>
              <w:spacing w:line="240" w:lineRule="auto"/>
              <w:ind w:firstLine="0"/>
              <w:jc w:val="center"/>
              <w:rPr>
                <w:sz w:val="12"/>
                <w:szCs w:val="12"/>
              </w:rPr>
            </w:pPr>
            <w:r w:rsidRPr="00E20FC3">
              <w:rPr>
                <w:sz w:val="12"/>
                <w:szCs w:val="12"/>
              </w:rPr>
              <w:t>директор МКУ ЦБУ</w:t>
            </w:r>
          </w:p>
        </w:tc>
      </w:tr>
      <w:tr w:rsidR="00805900" w:rsidRPr="00E20FC3" w:rsidTr="00CF39BC">
        <w:tc>
          <w:tcPr>
            <w:tcW w:w="742"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lastRenderedPageBreak/>
              <w:t>3.1.4.1.</w:t>
            </w:r>
          </w:p>
        </w:tc>
        <w:tc>
          <w:tcPr>
            <w:tcW w:w="9825" w:type="dxa"/>
            <w:tcBorders>
              <w:top w:val="single" w:sz="4" w:space="0" w:color="auto"/>
              <w:left w:val="single" w:sz="6" w:space="0" w:color="000000"/>
              <w:bottom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Контрольная точка 4.1. Ежемесячный мониторинг выплаты ежемесячного денежного вознаграждения советникам директоров по воспитанию и взаимодействию с детскими общественными объединениями.</w:t>
            </w:r>
          </w:p>
        </w:tc>
        <w:tc>
          <w:tcPr>
            <w:tcW w:w="1568" w:type="dxa"/>
            <w:gridSpan w:val="2"/>
            <w:tcBorders>
              <w:top w:val="single" w:sz="4" w:space="0" w:color="auto"/>
              <w:left w:val="single" w:sz="4" w:space="0" w:color="auto"/>
              <w:bottom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01.09.2024</w:t>
            </w:r>
          </w:p>
          <w:p w:rsidR="00805900" w:rsidRPr="00E20FC3" w:rsidRDefault="00805900" w:rsidP="00CF39BC">
            <w:pPr>
              <w:tabs>
                <w:tab w:val="center" w:pos="1625"/>
              </w:tabs>
              <w:spacing w:line="240" w:lineRule="auto"/>
              <w:ind w:firstLine="0"/>
              <w:jc w:val="center"/>
              <w:rPr>
                <w:sz w:val="12"/>
                <w:szCs w:val="12"/>
              </w:rPr>
            </w:pPr>
          </w:p>
        </w:tc>
        <w:tc>
          <w:tcPr>
            <w:tcW w:w="3249" w:type="dxa"/>
            <w:tcBorders>
              <w:top w:val="single" w:sz="4" w:space="0" w:color="auto"/>
              <w:left w:val="single" w:sz="4" w:space="0" w:color="auto"/>
              <w:bottom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Донцова Ю.В.,</w:t>
            </w:r>
          </w:p>
          <w:p w:rsidR="00805900" w:rsidRPr="00E20FC3" w:rsidRDefault="00805900" w:rsidP="00CF39BC">
            <w:pPr>
              <w:spacing w:line="240" w:lineRule="auto"/>
              <w:ind w:firstLine="0"/>
              <w:jc w:val="center"/>
              <w:rPr>
                <w:sz w:val="12"/>
                <w:szCs w:val="12"/>
              </w:rPr>
            </w:pPr>
            <w:r w:rsidRPr="00E20FC3">
              <w:rPr>
                <w:sz w:val="12"/>
                <w:szCs w:val="12"/>
              </w:rPr>
              <w:t>директор МКУ ЦБУ</w:t>
            </w:r>
          </w:p>
        </w:tc>
      </w:tr>
      <w:tr w:rsidR="00805900" w:rsidRPr="00E20FC3" w:rsidTr="00CF39BC">
        <w:tc>
          <w:tcPr>
            <w:tcW w:w="742"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4.</w:t>
            </w:r>
          </w:p>
        </w:tc>
        <w:tc>
          <w:tcPr>
            <w:tcW w:w="11393" w:type="dxa"/>
            <w:gridSpan w:val="3"/>
            <w:tcBorders>
              <w:top w:val="single" w:sz="4" w:space="0" w:color="auto"/>
              <w:left w:val="single" w:sz="6" w:space="0" w:color="000000"/>
              <w:bottom w:val="single" w:sz="4" w:space="0" w:color="auto"/>
            </w:tcBorders>
          </w:tcPr>
          <w:p w:rsidR="00805900" w:rsidRPr="00E20FC3" w:rsidRDefault="00805900" w:rsidP="00CF39BC">
            <w:pPr>
              <w:tabs>
                <w:tab w:val="center" w:pos="1625"/>
              </w:tabs>
              <w:spacing w:line="240" w:lineRule="auto"/>
              <w:ind w:firstLine="0"/>
              <w:jc w:val="center"/>
              <w:rPr>
                <w:b/>
                <w:i/>
                <w:iCs/>
                <w:sz w:val="12"/>
                <w:szCs w:val="12"/>
              </w:rPr>
            </w:pPr>
            <w:r w:rsidRPr="00E20FC3">
              <w:rPr>
                <w:b/>
                <w:i/>
                <w:iCs/>
                <w:sz w:val="12"/>
                <w:szCs w:val="12"/>
              </w:rPr>
              <w:t>Комплекс процессных мероприятий «Развитие дополнительного образования детей»</w:t>
            </w:r>
          </w:p>
        </w:tc>
        <w:tc>
          <w:tcPr>
            <w:tcW w:w="3249" w:type="dxa"/>
            <w:tcBorders>
              <w:top w:val="single" w:sz="4" w:space="0" w:color="auto"/>
              <w:left w:val="single" w:sz="4" w:space="0" w:color="auto"/>
              <w:bottom w:val="single" w:sz="4" w:space="0" w:color="auto"/>
              <w:right w:val="single" w:sz="4" w:space="0" w:color="auto"/>
            </w:tcBorders>
          </w:tcPr>
          <w:p w:rsidR="00805900" w:rsidRPr="00E20FC3" w:rsidRDefault="00805900" w:rsidP="00CF39BC">
            <w:pPr>
              <w:spacing w:line="240" w:lineRule="auto"/>
              <w:ind w:firstLine="0"/>
              <w:jc w:val="center"/>
              <w:rPr>
                <w:sz w:val="12"/>
                <w:szCs w:val="12"/>
              </w:rPr>
            </w:pPr>
          </w:p>
        </w:tc>
      </w:tr>
      <w:tr w:rsidR="00805900" w:rsidRPr="00E20FC3" w:rsidTr="00CF39BC">
        <w:tc>
          <w:tcPr>
            <w:tcW w:w="742"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4.1.</w:t>
            </w:r>
          </w:p>
        </w:tc>
        <w:tc>
          <w:tcPr>
            <w:tcW w:w="14642" w:type="dxa"/>
            <w:gridSpan w:val="4"/>
            <w:tcBorders>
              <w:top w:val="single" w:sz="6" w:space="0" w:color="000000"/>
              <w:left w:val="single" w:sz="6" w:space="0" w:color="000000"/>
              <w:bottom w:val="single" w:sz="6" w:space="0" w:color="000000"/>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Задача 1. Обеспечение равного доступа к услугам дополнительного образования детей независимо от их места жительства, состояния здоровья и социально-экономического положения их семей.</w:t>
            </w:r>
          </w:p>
        </w:tc>
      </w:tr>
      <w:tr w:rsidR="00805900" w:rsidRPr="00E20FC3" w:rsidTr="00CF39BC">
        <w:tc>
          <w:tcPr>
            <w:tcW w:w="742"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4.1.1.</w:t>
            </w:r>
          </w:p>
        </w:tc>
        <w:tc>
          <w:tcPr>
            <w:tcW w:w="11393" w:type="dxa"/>
            <w:gridSpan w:val="3"/>
            <w:tcBorders>
              <w:top w:val="single" w:sz="6" w:space="0" w:color="000000"/>
              <w:left w:val="single" w:sz="6" w:space="0" w:color="000000"/>
              <w:bottom w:val="single" w:sz="6" w:space="0" w:color="000000"/>
            </w:tcBorders>
          </w:tcPr>
          <w:p w:rsidR="00805900" w:rsidRPr="00E20FC3" w:rsidRDefault="00805900" w:rsidP="00CF39BC">
            <w:pPr>
              <w:tabs>
                <w:tab w:val="center" w:pos="1625"/>
              </w:tabs>
              <w:spacing w:line="240" w:lineRule="auto"/>
              <w:ind w:firstLine="0"/>
              <w:jc w:val="center"/>
              <w:rPr>
                <w:sz w:val="12"/>
                <w:szCs w:val="12"/>
              </w:rPr>
            </w:pPr>
            <w:r w:rsidRPr="00E20FC3">
              <w:rPr>
                <w:sz w:val="12"/>
                <w:szCs w:val="12"/>
              </w:rPr>
              <w:t>Мероприятие (результат)  1. «Развитие дополнительного образования детей»</w:t>
            </w:r>
          </w:p>
        </w:tc>
        <w:tc>
          <w:tcPr>
            <w:tcW w:w="3249" w:type="dxa"/>
            <w:tcBorders>
              <w:top w:val="single" w:sz="4" w:space="0" w:color="auto"/>
              <w:left w:val="single" w:sz="4" w:space="0" w:color="auto"/>
              <w:bottom w:val="single" w:sz="4" w:space="0" w:color="auto"/>
              <w:right w:val="single" w:sz="4" w:space="0" w:color="auto"/>
            </w:tcBorders>
          </w:tcPr>
          <w:p w:rsidR="00805900" w:rsidRPr="00E20FC3" w:rsidRDefault="00805900" w:rsidP="00CF39BC">
            <w:pPr>
              <w:spacing w:line="240" w:lineRule="auto"/>
              <w:ind w:firstLine="0"/>
              <w:jc w:val="center"/>
              <w:rPr>
                <w:sz w:val="12"/>
                <w:szCs w:val="12"/>
              </w:rPr>
            </w:pPr>
            <w:proofErr w:type="spellStart"/>
            <w:r w:rsidRPr="00E20FC3">
              <w:rPr>
                <w:sz w:val="12"/>
                <w:szCs w:val="12"/>
              </w:rPr>
              <w:t>Кужатаева</w:t>
            </w:r>
            <w:proofErr w:type="spellEnd"/>
            <w:r w:rsidRPr="00E20FC3">
              <w:rPr>
                <w:sz w:val="12"/>
                <w:szCs w:val="12"/>
              </w:rPr>
              <w:t xml:space="preserve"> Н.П.,</w:t>
            </w:r>
          </w:p>
          <w:p w:rsidR="00805900" w:rsidRPr="00E20FC3" w:rsidRDefault="00805900" w:rsidP="00CF39BC">
            <w:pPr>
              <w:spacing w:line="240" w:lineRule="auto"/>
              <w:ind w:firstLine="0"/>
              <w:jc w:val="center"/>
              <w:rPr>
                <w:sz w:val="12"/>
                <w:szCs w:val="12"/>
              </w:rPr>
            </w:pPr>
            <w:r w:rsidRPr="00E20FC3">
              <w:rPr>
                <w:sz w:val="12"/>
                <w:szCs w:val="12"/>
              </w:rPr>
              <w:t>ведущий специалист отдела образования</w:t>
            </w:r>
          </w:p>
        </w:tc>
      </w:tr>
      <w:tr w:rsidR="00805900" w:rsidRPr="00E20FC3" w:rsidTr="00CF39BC">
        <w:tc>
          <w:tcPr>
            <w:tcW w:w="742"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4.1.1.1.</w:t>
            </w:r>
          </w:p>
        </w:tc>
        <w:tc>
          <w:tcPr>
            <w:tcW w:w="9835" w:type="dxa"/>
            <w:gridSpan w:val="2"/>
            <w:tcBorders>
              <w:top w:val="single" w:sz="6" w:space="0" w:color="000000"/>
              <w:left w:val="single" w:sz="6" w:space="0" w:color="000000"/>
              <w:bottom w:val="single" w:sz="6" w:space="0" w:color="000000"/>
              <w:right w:val="single" w:sz="4" w:space="0" w:color="auto"/>
            </w:tcBorders>
          </w:tcPr>
          <w:p w:rsidR="00805900" w:rsidRPr="00E20FC3" w:rsidRDefault="00805900" w:rsidP="00CF39BC">
            <w:pPr>
              <w:tabs>
                <w:tab w:val="center" w:pos="1625"/>
              </w:tabs>
              <w:spacing w:line="240" w:lineRule="auto"/>
              <w:ind w:firstLine="0"/>
              <w:jc w:val="center"/>
              <w:rPr>
                <w:sz w:val="12"/>
                <w:szCs w:val="12"/>
              </w:rPr>
            </w:pPr>
            <w:r w:rsidRPr="00E20FC3">
              <w:rPr>
                <w:sz w:val="12"/>
                <w:szCs w:val="12"/>
              </w:rPr>
              <w:t>Контрольная точка 1.1. Сбор и обобщение информации по охвату детей в возрасте от 5 до 18 лет программами дополнительного образования в рамках ежегодного отчёта.</w:t>
            </w:r>
          </w:p>
        </w:tc>
        <w:tc>
          <w:tcPr>
            <w:tcW w:w="1558" w:type="dxa"/>
            <w:tcBorders>
              <w:top w:val="single" w:sz="6" w:space="0" w:color="000000"/>
              <w:left w:val="single" w:sz="4" w:space="0" w:color="auto"/>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01.09.2024</w:t>
            </w:r>
          </w:p>
          <w:p w:rsidR="00805900" w:rsidRPr="00E20FC3" w:rsidRDefault="00805900" w:rsidP="00CF39BC">
            <w:pPr>
              <w:tabs>
                <w:tab w:val="center" w:pos="1625"/>
              </w:tabs>
              <w:spacing w:line="240" w:lineRule="auto"/>
              <w:ind w:firstLine="0"/>
              <w:jc w:val="center"/>
              <w:rPr>
                <w:sz w:val="12"/>
                <w:szCs w:val="12"/>
              </w:rPr>
            </w:pPr>
          </w:p>
        </w:tc>
        <w:tc>
          <w:tcPr>
            <w:tcW w:w="3249" w:type="dxa"/>
            <w:tcBorders>
              <w:top w:val="single" w:sz="4" w:space="0" w:color="auto"/>
              <w:left w:val="single" w:sz="4" w:space="0" w:color="auto"/>
              <w:bottom w:val="single" w:sz="4" w:space="0" w:color="auto"/>
              <w:right w:val="single" w:sz="4" w:space="0" w:color="auto"/>
            </w:tcBorders>
          </w:tcPr>
          <w:p w:rsidR="00805900" w:rsidRPr="00E20FC3" w:rsidRDefault="00805900" w:rsidP="00CF39BC">
            <w:pPr>
              <w:spacing w:line="240" w:lineRule="auto"/>
              <w:ind w:firstLine="0"/>
              <w:jc w:val="center"/>
              <w:rPr>
                <w:sz w:val="12"/>
                <w:szCs w:val="12"/>
              </w:rPr>
            </w:pPr>
            <w:proofErr w:type="spellStart"/>
            <w:r w:rsidRPr="00E20FC3">
              <w:rPr>
                <w:sz w:val="12"/>
                <w:szCs w:val="12"/>
              </w:rPr>
              <w:t>Кужатаева</w:t>
            </w:r>
            <w:proofErr w:type="spellEnd"/>
            <w:r w:rsidRPr="00E20FC3">
              <w:rPr>
                <w:sz w:val="12"/>
                <w:szCs w:val="12"/>
              </w:rPr>
              <w:t xml:space="preserve"> Н.П.,</w:t>
            </w:r>
          </w:p>
          <w:p w:rsidR="00805900" w:rsidRPr="00E20FC3" w:rsidRDefault="00805900" w:rsidP="00CF39BC">
            <w:pPr>
              <w:spacing w:line="240" w:lineRule="auto"/>
              <w:ind w:firstLine="0"/>
              <w:jc w:val="center"/>
              <w:rPr>
                <w:sz w:val="12"/>
                <w:szCs w:val="12"/>
              </w:rPr>
            </w:pPr>
            <w:r w:rsidRPr="00E20FC3">
              <w:rPr>
                <w:sz w:val="12"/>
                <w:szCs w:val="12"/>
              </w:rPr>
              <w:t>ведущий специалист отдела образования</w:t>
            </w:r>
          </w:p>
        </w:tc>
      </w:tr>
      <w:tr w:rsidR="00805900" w:rsidRPr="00E20FC3" w:rsidTr="00CF39BC">
        <w:tc>
          <w:tcPr>
            <w:tcW w:w="742"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4.2.</w:t>
            </w:r>
          </w:p>
        </w:tc>
        <w:tc>
          <w:tcPr>
            <w:tcW w:w="14642" w:type="dxa"/>
            <w:gridSpan w:val="4"/>
            <w:tcBorders>
              <w:top w:val="single" w:sz="6" w:space="0" w:color="000000"/>
              <w:left w:val="single" w:sz="6" w:space="0" w:color="000000"/>
              <w:bottom w:val="single" w:sz="6" w:space="0" w:color="000000"/>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Задача 2. Повышение качества дополнительного образования путем стимулирования педагогов к достижению качественных результатов.</w:t>
            </w:r>
          </w:p>
        </w:tc>
      </w:tr>
      <w:tr w:rsidR="00805900" w:rsidRPr="00E20FC3" w:rsidTr="00CF39BC">
        <w:tc>
          <w:tcPr>
            <w:tcW w:w="742"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4.2.1.</w:t>
            </w:r>
          </w:p>
        </w:tc>
        <w:tc>
          <w:tcPr>
            <w:tcW w:w="11393" w:type="dxa"/>
            <w:gridSpan w:val="3"/>
            <w:tcBorders>
              <w:top w:val="single" w:sz="6" w:space="0" w:color="000000"/>
              <w:left w:val="single" w:sz="6" w:space="0" w:color="000000"/>
              <w:bottom w:val="single" w:sz="6" w:space="0" w:color="000000"/>
            </w:tcBorders>
          </w:tcPr>
          <w:p w:rsidR="00805900" w:rsidRPr="00E20FC3" w:rsidRDefault="00805900" w:rsidP="00CF39BC">
            <w:pPr>
              <w:tabs>
                <w:tab w:val="center" w:pos="1625"/>
              </w:tabs>
              <w:spacing w:line="240" w:lineRule="auto"/>
              <w:ind w:firstLine="0"/>
              <w:jc w:val="center"/>
              <w:rPr>
                <w:sz w:val="12"/>
                <w:szCs w:val="12"/>
              </w:rPr>
            </w:pPr>
            <w:r w:rsidRPr="00E20FC3">
              <w:rPr>
                <w:sz w:val="12"/>
                <w:szCs w:val="12"/>
              </w:rPr>
              <w:t>Мероприятие (результат) 2. «Доведение заработной платы педагогических работников дополнительного образования до 100 процентов от средней заработной платы по области».</w:t>
            </w:r>
          </w:p>
        </w:tc>
        <w:tc>
          <w:tcPr>
            <w:tcW w:w="3249" w:type="dxa"/>
            <w:tcBorders>
              <w:top w:val="single" w:sz="4" w:space="0" w:color="auto"/>
              <w:left w:val="single" w:sz="4" w:space="0" w:color="auto"/>
              <w:bottom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Донцова Ю.В.,</w:t>
            </w:r>
          </w:p>
          <w:p w:rsidR="00805900" w:rsidRPr="00E20FC3" w:rsidRDefault="00805900" w:rsidP="00CF39BC">
            <w:pPr>
              <w:spacing w:line="240" w:lineRule="auto"/>
              <w:ind w:firstLine="0"/>
              <w:jc w:val="center"/>
              <w:rPr>
                <w:sz w:val="12"/>
                <w:szCs w:val="12"/>
              </w:rPr>
            </w:pPr>
            <w:r w:rsidRPr="00E20FC3">
              <w:rPr>
                <w:sz w:val="12"/>
                <w:szCs w:val="12"/>
              </w:rPr>
              <w:t>директор МКУ ЦБУ</w:t>
            </w:r>
          </w:p>
        </w:tc>
      </w:tr>
      <w:tr w:rsidR="00805900" w:rsidRPr="00E20FC3" w:rsidTr="00CF39BC">
        <w:tc>
          <w:tcPr>
            <w:tcW w:w="742"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4.2.1.1.</w:t>
            </w:r>
          </w:p>
        </w:tc>
        <w:tc>
          <w:tcPr>
            <w:tcW w:w="9835" w:type="dxa"/>
            <w:gridSpan w:val="2"/>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Контрольная точка 2.1. Ежемесячный мониторинг среднемесячной заработной платы педагогических работников муниципальных общеобразовательных организаций.</w:t>
            </w:r>
          </w:p>
        </w:tc>
        <w:tc>
          <w:tcPr>
            <w:tcW w:w="1558"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01.09.2024</w:t>
            </w:r>
          </w:p>
          <w:p w:rsidR="00805900" w:rsidRPr="00E20FC3" w:rsidRDefault="00805900" w:rsidP="00CF39BC">
            <w:pPr>
              <w:tabs>
                <w:tab w:val="center" w:pos="1625"/>
              </w:tabs>
              <w:spacing w:line="240" w:lineRule="auto"/>
              <w:ind w:firstLine="0"/>
              <w:jc w:val="center"/>
              <w:rPr>
                <w:sz w:val="12"/>
                <w:szCs w:val="12"/>
              </w:rPr>
            </w:pPr>
          </w:p>
        </w:tc>
        <w:tc>
          <w:tcPr>
            <w:tcW w:w="3249" w:type="dxa"/>
            <w:tcBorders>
              <w:top w:val="single" w:sz="4" w:space="0" w:color="auto"/>
              <w:left w:val="single" w:sz="4" w:space="0" w:color="auto"/>
              <w:bottom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Донцова Ю.В.,</w:t>
            </w:r>
          </w:p>
          <w:p w:rsidR="00805900" w:rsidRPr="00E20FC3" w:rsidRDefault="00805900" w:rsidP="00CF39BC">
            <w:pPr>
              <w:spacing w:line="240" w:lineRule="auto"/>
              <w:ind w:firstLine="0"/>
              <w:jc w:val="center"/>
              <w:rPr>
                <w:sz w:val="12"/>
                <w:szCs w:val="12"/>
              </w:rPr>
            </w:pPr>
            <w:r w:rsidRPr="00E20FC3">
              <w:rPr>
                <w:sz w:val="12"/>
                <w:szCs w:val="12"/>
              </w:rPr>
              <w:t>директор МКУ ЦБУ</w:t>
            </w:r>
          </w:p>
        </w:tc>
      </w:tr>
      <w:tr w:rsidR="00805900" w:rsidRPr="00E20FC3" w:rsidTr="00CF39BC">
        <w:tc>
          <w:tcPr>
            <w:tcW w:w="742"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4.3.</w:t>
            </w:r>
          </w:p>
        </w:tc>
        <w:tc>
          <w:tcPr>
            <w:tcW w:w="14642" w:type="dxa"/>
            <w:gridSpan w:val="4"/>
            <w:tcBorders>
              <w:top w:val="single" w:sz="6" w:space="0" w:color="000000"/>
              <w:left w:val="single" w:sz="6" w:space="0" w:color="000000"/>
              <w:bottom w:val="single" w:sz="6" w:space="0" w:color="000000"/>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Задача 3. Обеспечение функционирования системы персонифицированного финансирования дополнительного образования детей, 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w:t>
            </w:r>
          </w:p>
        </w:tc>
      </w:tr>
      <w:tr w:rsidR="00805900" w:rsidRPr="00E20FC3" w:rsidTr="00CF39BC">
        <w:tc>
          <w:tcPr>
            <w:tcW w:w="742"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4.3.1.</w:t>
            </w:r>
          </w:p>
        </w:tc>
        <w:tc>
          <w:tcPr>
            <w:tcW w:w="11393" w:type="dxa"/>
            <w:gridSpan w:val="3"/>
            <w:tcBorders>
              <w:top w:val="single" w:sz="6" w:space="0" w:color="000000"/>
              <w:left w:val="single" w:sz="6" w:space="0" w:color="000000"/>
              <w:bottom w:val="single" w:sz="6" w:space="0" w:color="000000"/>
            </w:tcBorders>
          </w:tcPr>
          <w:p w:rsidR="00805900" w:rsidRPr="00E20FC3" w:rsidRDefault="00805900" w:rsidP="00CF39BC">
            <w:pPr>
              <w:tabs>
                <w:tab w:val="center" w:pos="1625"/>
              </w:tabs>
              <w:spacing w:line="240" w:lineRule="auto"/>
              <w:ind w:firstLine="0"/>
              <w:jc w:val="center"/>
              <w:rPr>
                <w:sz w:val="12"/>
                <w:szCs w:val="12"/>
              </w:rPr>
            </w:pPr>
            <w:r w:rsidRPr="00E20FC3">
              <w:rPr>
                <w:sz w:val="12"/>
                <w:szCs w:val="12"/>
              </w:rPr>
              <w:t xml:space="preserve">Мероприятие (результат) 3. Увеличение доли детей в возрасте от 5 до 18 лет, использующих сертификаты социального заказа  от общей численности детей от 5 до 18 лет, проживающих на территории МО </w:t>
            </w:r>
            <w:proofErr w:type="spellStart"/>
            <w:r w:rsidRPr="00E20FC3">
              <w:rPr>
                <w:sz w:val="12"/>
                <w:szCs w:val="12"/>
              </w:rPr>
              <w:t>Адамовский</w:t>
            </w:r>
            <w:proofErr w:type="spellEnd"/>
            <w:r w:rsidRPr="00E20FC3">
              <w:rPr>
                <w:sz w:val="12"/>
                <w:szCs w:val="12"/>
              </w:rPr>
              <w:t xml:space="preserve"> район, до 25%</w:t>
            </w:r>
          </w:p>
        </w:tc>
        <w:tc>
          <w:tcPr>
            <w:tcW w:w="3249" w:type="dxa"/>
            <w:tcBorders>
              <w:top w:val="single" w:sz="4" w:space="0" w:color="auto"/>
              <w:left w:val="single" w:sz="4" w:space="0" w:color="auto"/>
              <w:bottom w:val="single" w:sz="4" w:space="0" w:color="auto"/>
              <w:right w:val="single" w:sz="4" w:space="0" w:color="auto"/>
            </w:tcBorders>
          </w:tcPr>
          <w:p w:rsidR="00805900" w:rsidRPr="00E20FC3" w:rsidRDefault="00805900" w:rsidP="00CF39BC">
            <w:pPr>
              <w:spacing w:line="240" w:lineRule="auto"/>
              <w:ind w:firstLine="0"/>
              <w:jc w:val="center"/>
              <w:rPr>
                <w:sz w:val="12"/>
                <w:szCs w:val="12"/>
              </w:rPr>
            </w:pPr>
            <w:proofErr w:type="spellStart"/>
            <w:r w:rsidRPr="00E20FC3">
              <w:rPr>
                <w:sz w:val="12"/>
                <w:szCs w:val="12"/>
              </w:rPr>
              <w:t>Кужатаева</w:t>
            </w:r>
            <w:proofErr w:type="spellEnd"/>
            <w:r w:rsidRPr="00E20FC3">
              <w:rPr>
                <w:sz w:val="12"/>
                <w:szCs w:val="12"/>
              </w:rPr>
              <w:t xml:space="preserve"> Н.П.,</w:t>
            </w:r>
          </w:p>
          <w:p w:rsidR="00805900" w:rsidRPr="00E20FC3" w:rsidRDefault="00805900" w:rsidP="00CF39BC">
            <w:pPr>
              <w:spacing w:line="240" w:lineRule="auto"/>
              <w:ind w:firstLine="0"/>
              <w:jc w:val="center"/>
              <w:rPr>
                <w:sz w:val="12"/>
                <w:szCs w:val="12"/>
              </w:rPr>
            </w:pPr>
            <w:r w:rsidRPr="00E20FC3">
              <w:rPr>
                <w:sz w:val="12"/>
                <w:szCs w:val="12"/>
              </w:rPr>
              <w:t>ведущий специалист отдела образования</w:t>
            </w:r>
          </w:p>
        </w:tc>
      </w:tr>
      <w:tr w:rsidR="00805900" w:rsidRPr="00E20FC3" w:rsidTr="00CF39BC">
        <w:tc>
          <w:tcPr>
            <w:tcW w:w="742"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4.3.1.1.</w:t>
            </w:r>
          </w:p>
        </w:tc>
        <w:tc>
          <w:tcPr>
            <w:tcW w:w="9835" w:type="dxa"/>
            <w:gridSpan w:val="2"/>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 xml:space="preserve">Контрольная точка 3.1. Сбор и обобщение информации по охвату детей в возрасте от 5 до 18 лет, использующих сертификаты социального заказа  от общей численности детей от 5 до 18 лет, проживающих на территории МО </w:t>
            </w:r>
            <w:proofErr w:type="spellStart"/>
            <w:r w:rsidRPr="00E20FC3">
              <w:rPr>
                <w:sz w:val="12"/>
                <w:szCs w:val="12"/>
              </w:rPr>
              <w:t>Адамовский</w:t>
            </w:r>
            <w:proofErr w:type="spellEnd"/>
            <w:r w:rsidRPr="00E20FC3">
              <w:rPr>
                <w:sz w:val="12"/>
                <w:szCs w:val="12"/>
              </w:rPr>
              <w:t xml:space="preserve"> район</w:t>
            </w:r>
          </w:p>
        </w:tc>
        <w:tc>
          <w:tcPr>
            <w:tcW w:w="1558"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01.09.2024</w:t>
            </w:r>
          </w:p>
          <w:p w:rsidR="00805900" w:rsidRPr="00E20FC3" w:rsidRDefault="00805900" w:rsidP="00CF39BC">
            <w:pPr>
              <w:spacing w:line="240" w:lineRule="auto"/>
              <w:ind w:firstLine="0"/>
              <w:jc w:val="center"/>
              <w:rPr>
                <w:sz w:val="12"/>
                <w:szCs w:val="12"/>
              </w:rPr>
            </w:pPr>
          </w:p>
        </w:tc>
        <w:tc>
          <w:tcPr>
            <w:tcW w:w="3249" w:type="dxa"/>
            <w:tcBorders>
              <w:top w:val="single" w:sz="4" w:space="0" w:color="auto"/>
              <w:left w:val="single" w:sz="4" w:space="0" w:color="auto"/>
              <w:bottom w:val="single" w:sz="4" w:space="0" w:color="auto"/>
              <w:right w:val="single" w:sz="4" w:space="0" w:color="auto"/>
            </w:tcBorders>
          </w:tcPr>
          <w:p w:rsidR="00805900" w:rsidRPr="00E20FC3" w:rsidRDefault="00805900" w:rsidP="00CF39BC">
            <w:pPr>
              <w:spacing w:line="240" w:lineRule="auto"/>
              <w:ind w:firstLine="0"/>
              <w:jc w:val="center"/>
              <w:rPr>
                <w:sz w:val="12"/>
                <w:szCs w:val="12"/>
              </w:rPr>
            </w:pPr>
            <w:proofErr w:type="spellStart"/>
            <w:r w:rsidRPr="00E20FC3">
              <w:rPr>
                <w:sz w:val="12"/>
                <w:szCs w:val="12"/>
              </w:rPr>
              <w:t>Кужатаева</w:t>
            </w:r>
            <w:proofErr w:type="spellEnd"/>
            <w:r w:rsidRPr="00E20FC3">
              <w:rPr>
                <w:sz w:val="12"/>
                <w:szCs w:val="12"/>
              </w:rPr>
              <w:t xml:space="preserve"> Н.П.,</w:t>
            </w:r>
          </w:p>
          <w:p w:rsidR="00805900" w:rsidRPr="00E20FC3" w:rsidRDefault="00805900" w:rsidP="00CF39BC">
            <w:pPr>
              <w:spacing w:line="240" w:lineRule="auto"/>
              <w:ind w:firstLine="0"/>
              <w:jc w:val="center"/>
              <w:rPr>
                <w:sz w:val="12"/>
                <w:szCs w:val="12"/>
              </w:rPr>
            </w:pPr>
            <w:r w:rsidRPr="00E20FC3">
              <w:rPr>
                <w:sz w:val="12"/>
                <w:szCs w:val="12"/>
              </w:rPr>
              <w:t>ведущий специалист отдела образования</w:t>
            </w:r>
          </w:p>
        </w:tc>
      </w:tr>
      <w:tr w:rsidR="00805900" w:rsidRPr="00E20FC3" w:rsidTr="00CF39BC">
        <w:tc>
          <w:tcPr>
            <w:tcW w:w="742"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5.</w:t>
            </w:r>
          </w:p>
        </w:tc>
        <w:tc>
          <w:tcPr>
            <w:tcW w:w="11393" w:type="dxa"/>
            <w:gridSpan w:val="3"/>
            <w:tcBorders>
              <w:top w:val="single" w:sz="6" w:space="0" w:color="000000"/>
              <w:left w:val="single" w:sz="6" w:space="0" w:color="000000"/>
              <w:bottom w:val="single" w:sz="6" w:space="0" w:color="000000"/>
            </w:tcBorders>
          </w:tcPr>
          <w:p w:rsidR="00805900" w:rsidRPr="00E20FC3" w:rsidRDefault="00805900" w:rsidP="00CF39BC">
            <w:pPr>
              <w:tabs>
                <w:tab w:val="center" w:pos="1625"/>
              </w:tabs>
              <w:spacing w:line="240" w:lineRule="auto"/>
              <w:ind w:firstLine="0"/>
              <w:jc w:val="center"/>
              <w:rPr>
                <w:b/>
                <w:i/>
                <w:sz w:val="12"/>
                <w:szCs w:val="12"/>
              </w:rPr>
            </w:pPr>
            <w:r w:rsidRPr="00E20FC3">
              <w:rPr>
                <w:b/>
                <w:i/>
                <w:iCs/>
                <w:sz w:val="12"/>
                <w:szCs w:val="12"/>
              </w:rPr>
              <w:t>Комплекс процессных мероприятий «Выявление и поддержка одарённых детей и молодёжи»</w:t>
            </w:r>
          </w:p>
        </w:tc>
        <w:tc>
          <w:tcPr>
            <w:tcW w:w="3249" w:type="dxa"/>
            <w:tcBorders>
              <w:top w:val="single" w:sz="4" w:space="0" w:color="auto"/>
              <w:left w:val="single" w:sz="4" w:space="0" w:color="auto"/>
              <w:bottom w:val="single" w:sz="4" w:space="0" w:color="auto"/>
              <w:right w:val="single" w:sz="4" w:space="0" w:color="auto"/>
            </w:tcBorders>
          </w:tcPr>
          <w:p w:rsidR="00805900" w:rsidRPr="00E20FC3" w:rsidRDefault="00805900" w:rsidP="00CF39BC">
            <w:pPr>
              <w:spacing w:line="240" w:lineRule="auto"/>
              <w:ind w:firstLine="0"/>
              <w:jc w:val="center"/>
              <w:rPr>
                <w:sz w:val="12"/>
                <w:szCs w:val="12"/>
              </w:rPr>
            </w:pPr>
          </w:p>
        </w:tc>
      </w:tr>
      <w:tr w:rsidR="00805900" w:rsidRPr="00E20FC3" w:rsidTr="00CF39BC">
        <w:tc>
          <w:tcPr>
            <w:tcW w:w="742"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5.1.</w:t>
            </w:r>
          </w:p>
        </w:tc>
        <w:tc>
          <w:tcPr>
            <w:tcW w:w="14642" w:type="dxa"/>
            <w:gridSpan w:val="4"/>
            <w:tcBorders>
              <w:top w:val="single" w:sz="6" w:space="0" w:color="000000"/>
              <w:left w:val="single" w:sz="6" w:space="0" w:color="000000"/>
              <w:bottom w:val="single" w:sz="6" w:space="0" w:color="000000"/>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Задача 1. Создание и функционирование системы выявления, поддержки и развития способностей и талантов детей и молодёжи.</w:t>
            </w:r>
          </w:p>
        </w:tc>
      </w:tr>
      <w:tr w:rsidR="00805900" w:rsidRPr="00E20FC3" w:rsidTr="00CF39BC">
        <w:tc>
          <w:tcPr>
            <w:tcW w:w="742"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5.1.1.</w:t>
            </w:r>
          </w:p>
        </w:tc>
        <w:tc>
          <w:tcPr>
            <w:tcW w:w="11393" w:type="dxa"/>
            <w:gridSpan w:val="3"/>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Мероприятие (результат) 1. «Совершенствование системы работы с одаренными детьми. Увеличение численности детей, охваченных участием в олимпиадах и конкурсах различного уровня».</w:t>
            </w:r>
          </w:p>
        </w:tc>
        <w:tc>
          <w:tcPr>
            <w:tcW w:w="3249" w:type="dxa"/>
            <w:tcBorders>
              <w:top w:val="single" w:sz="4" w:space="0" w:color="auto"/>
              <w:left w:val="single" w:sz="4" w:space="0" w:color="auto"/>
              <w:bottom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Кузнецова И.В.,</w:t>
            </w:r>
          </w:p>
          <w:p w:rsidR="00805900" w:rsidRPr="00E20FC3" w:rsidRDefault="00805900" w:rsidP="00CF39BC">
            <w:pPr>
              <w:spacing w:line="240" w:lineRule="auto"/>
              <w:ind w:firstLine="0"/>
              <w:jc w:val="center"/>
              <w:rPr>
                <w:sz w:val="12"/>
                <w:szCs w:val="12"/>
              </w:rPr>
            </w:pPr>
            <w:proofErr w:type="spellStart"/>
            <w:r w:rsidRPr="00E20FC3">
              <w:rPr>
                <w:sz w:val="12"/>
                <w:szCs w:val="12"/>
              </w:rPr>
              <w:t>и.о</w:t>
            </w:r>
            <w:proofErr w:type="spellEnd"/>
            <w:r w:rsidRPr="00E20FC3">
              <w:rPr>
                <w:sz w:val="12"/>
                <w:szCs w:val="12"/>
              </w:rPr>
              <w:t>. начальника МКУ «Многофункциональный центр»</w:t>
            </w:r>
          </w:p>
        </w:tc>
      </w:tr>
      <w:tr w:rsidR="00805900" w:rsidRPr="00E20FC3" w:rsidTr="00CF39BC">
        <w:tc>
          <w:tcPr>
            <w:tcW w:w="742"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5.1.1.1.</w:t>
            </w:r>
          </w:p>
        </w:tc>
        <w:tc>
          <w:tcPr>
            <w:tcW w:w="9835" w:type="dxa"/>
            <w:gridSpan w:val="2"/>
            <w:tcBorders>
              <w:top w:val="single" w:sz="6" w:space="0" w:color="000000"/>
              <w:left w:val="single" w:sz="6" w:space="0" w:color="000000"/>
              <w:bottom w:val="single" w:sz="6" w:space="0" w:color="000000"/>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Контрольная точка 1.1. Организация и проведение олимпиад, конкурсов различных уровней, включая мероприятия по выявлению и поддержке талантливой молодёжи».</w:t>
            </w:r>
          </w:p>
        </w:tc>
        <w:tc>
          <w:tcPr>
            <w:tcW w:w="1558" w:type="dxa"/>
            <w:tcBorders>
              <w:top w:val="single" w:sz="6" w:space="0" w:color="000000"/>
              <w:left w:val="single" w:sz="4" w:space="0" w:color="auto"/>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01.09.2024</w:t>
            </w:r>
          </w:p>
          <w:p w:rsidR="00805900" w:rsidRPr="00E20FC3" w:rsidRDefault="00805900" w:rsidP="00CF39BC">
            <w:pPr>
              <w:spacing w:line="240" w:lineRule="auto"/>
              <w:ind w:firstLine="0"/>
              <w:jc w:val="center"/>
              <w:rPr>
                <w:sz w:val="12"/>
                <w:szCs w:val="12"/>
              </w:rPr>
            </w:pPr>
          </w:p>
        </w:tc>
        <w:tc>
          <w:tcPr>
            <w:tcW w:w="3249" w:type="dxa"/>
            <w:tcBorders>
              <w:top w:val="single" w:sz="4" w:space="0" w:color="auto"/>
              <w:left w:val="single" w:sz="4" w:space="0" w:color="auto"/>
              <w:bottom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Кузнецова И.В.,</w:t>
            </w:r>
          </w:p>
          <w:p w:rsidR="00805900" w:rsidRPr="00E20FC3" w:rsidRDefault="00805900" w:rsidP="00CF39BC">
            <w:pPr>
              <w:spacing w:line="240" w:lineRule="auto"/>
              <w:ind w:firstLine="0"/>
              <w:jc w:val="center"/>
              <w:rPr>
                <w:sz w:val="12"/>
                <w:szCs w:val="12"/>
              </w:rPr>
            </w:pPr>
            <w:proofErr w:type="spellStart"/>
            <w:r w:rsidRPr="00E20FC3">
              <w:rPr>
                <w:sz w:val="12"/>
                <w:szCs w:val="12"/>
              </w:rPr>
              <w:t>и.о</w:t>
            </w:r>
            <w:proofErr w:type="spellEnd"/>
            <w:r w:rsidRPr="00E20FC3">
              <w:rPr>
                <w:sz w:val="12"/>
                <w:szCs w:val="12"/>
              </w:rPr>
              <w:t>. начальника МКУ «Многофункциональный центр»</w:t>
            </w:r>
          </w:p>
        </w:tc>
      </w:tr>
      <w:tr w:rsidR="00805900" w:rsidRPr="00E20FC3" w:rsidTr="00CF39BC">
        <w:tc>
          <w:tcPr>
            <w:tcW w:w="742"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5.1.1.2.</w:t>
            </w:r>
          </w:p>
        </w:tc>
        <w:tc>
          <w:tcPr>
            <w:tcW w:w="9835" w:type="dxa"/>
            <w:gridSpan w:val="2"/>
            <w:tcBorders>
              <w:top w:val="single" w:sz="6" w:space="0" w:color="000000"/>
              <w:left w:val="single" w:sz="6" w:space="0" w:color="000000"/>
              <w:bottom w:val="single" w:sz="6" w:space="0" w:color="000000"/>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 xml:space="preserve">Контрольная точка 1.2. Создание мотивированным школьникам условий для подготовки к олимпиадам в ОО </w:t>
            </w:r>
            <w:proofErr w:type="spellStart"/>
            <w:r w:rsidRPr="00E20FC3">
              <w:rPr>
                <w:sz w:val="12"/>
                <w:szCs w:val="12"/>
              </w:rPr>
              <w:t>Адамовского</w:t>
            </w:r>
            <w:proofErr w:type="spellEnd"/>
            <w:r w:rsidRPr="00E20FC3">
              <w:rPr>
                <w:sz w:val="12"/>
                <w:szCs w:val="12"/>
              </w:rPr>
              <w:t xml:space="preserve"> района.</w:t>
            </w:r>
          </w:p>
        </w:tc>
        <w:tc>
          <w:tcPr>
            <w:tcW w:w="1558" w:type="dxa"/>
            <w:tcBorders>
              <w:top w:val="single" w:sz="6" w:space="0" w:color="000000"/>
              <w:left w:val="single" w:sz="4" w:space="0" w:color="auto"/>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01.09.2024</w:t>
            </w:r>
          </w:p>
          <w:p w:rsidR="00805900" w:rsidRPr="00E20FC3" w:rsidRDefault="00805900" w:rsidP="00CF39BC">
            <w:pPr>
              <w:spacing w:line="240" w:lineRule="auto"/>
              <w:ind w:firstLine="0"/>
              <w:jc w:val="center"/>
              <w:rPr>
                <w:sz w:val="12"/>
                <w:szCs w:val="12"/>
              </w:rPr>
            </w:pPr>
          </w:p>
        </w:tc>
        <w:tc>
          <w:tcPr>
            <w:tcW w:w="3249" w:type="dxa"/>
            <w:tcBorders>
              <w:top w:val="single" w:sz="4" w:space="0" w:color="auto"/>
              <w:left w:val="single" w:sz="4" w:space="0" w:color="auto"/>
              <w:bottom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Кузнецова И.В.,</w:t>
            </w:r>
          </w:p>
          <w:p w:rsidR="00805900" w:rsidRPr="00E20FC3" w:rsidRDefault="00805900" w:rsidP="00CF39BC">
            <w:pPr>
              <w:spacing w:line="240" w:lineRule="auto"/>
              <w:ind w:firstLine="0"/>
              <w:jc w:val="center"/>
              <w:rPr>
                <w:sz w:val="12"/>
                <w:szCs w:val="12"/>
              </w:rPr>
            </w:pPr>
            <w:proofErr w:type="spellStart"/>
            <w:r w:rsidRPr="00E20FC3">
              <w:rPr>
                <w:sz w:val="12"/>
                <w:szCs w:val="12"/>
              </w:rPr>
              <w:t>и.о</w:t>
            </w:r>
            <w:proofErr w:type="spellEnd"/>
            <w:r w:rsidRPr="00E20FC3">
              <w:rPr>
                <w:sz w:val="12"/>
                <w:szCs w:val="12"/>
              </w:rPr>
              <w:t>. начальника МКУ «Многофункциональный центр»</w:t>
            </w:r>
          </w:p>
        </w:tc>
      </w:tr>
      <w:tr w:rsidR="00805900" w:rsidRPr="00E20FC3" w:rsidTr="00CF39BC">
        <w:tc>
          <w:tcPr>
            <w:tcW w:w="742"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5.1.1.3.</w:t>
            </w:r>
          </w:p>
        </w:tc>
        <w:tc>
          <w:tcPr>
            <w:tcW w:w="9835" w:type="dxa"/>
            <w:gridSpan w:val="2"/>
            <w:tcBorders>
              <w:top w:val="single" w:sz="6" w:space="0" w:color="000000"/>
              <w:left w:val="single" w:sz="6" w:space="0" w:color="000000"/>
              <w:bottom w:val="single" w:sz="6" w:space="0" w:color="000000"/>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Контрольная точка 1.3. Сбор и обобщение информации по охвату детей участвующих в олимпиадах и конкурсах в рамках ежегодного отчёта.</w:t>
            </w:r>
          </w:p>
        </w:tc>
        <w:tc>
          <w:tcPr>
            <w:tcW w:w="1558" w:type="dxa"/>
            <w:tcBorders>
              <w:top w:val="single" w:sz="6" w:space="0" w:color="000000"/>
              <w:left w:val="single" w:sz="4" w:space="0" w:color="auto"/>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01.09.2024</w:t>
            </w:r>
          </w:p>
          <w:p w:rsidR="00805900" w:rsidRPr="00E20FC3" w:rsidRDefault="00805900" w:rsidP="00CF39BC">
            <w:pPr>
              <w:spacing w:line="240" w:lineRule="auto"/>
              <w:ind w:firstLine="0"/>
              <w:jc w:val="center"/>
              <w:rPr>
                <w:sz w:val="12"/>
                <w:szCs w:val="12"/>
              </w:rPr>
            </w:pPr>
          </w:p>
        </w:tc>
        <w:tc>
          <w:tcPr>
            <w:tcW w:w="3249" w:type="dxa"/>
            <w:tcBorders>
              <w:top w:val="single" w:sz="4" w:space="0" w:color="auto"/>
              <w:left w:val="single" w:sz="4" w:space="0" w:color="auto"/>
              <w:bottom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Кузнецова И.В.,</w:t>
            </w:r>
          </w:p>
          <w:p w:rsidR="00805900" w:rsidRPr="00E20FC3" w:rsidRDefault="00805900" w:rsidP="00CF39BC">
            <w:pPr>
              <w:spacing w:line="240" w:lineRule="auto"/>
              <w:ind w:firstLine="0"/>
              <w:jc w:val="center"/>
              <w:rPr>
                <w:sz w:val="12"/>
                <w:szCs w:val="12"/>
              </w:rPr>
            </w:pPr>
            <w:proofErr w:type="spellStart"/>
            <w:r w:rsidRPr="00E20FC3">
              <w:rPr>
                <w:sz w:val="12"/>
                <w:szCs w:val="12"/>
              </w:rPr>
              <w:t>и.о</w:t>
            </w:r>
            <w:proofErr w:type="spellEnd"/>
            <w:r w:rsidRPr="00E20FC3">
              <w:rPr>
                <w:sz w:val="12"/>
                <w:szCs w:val="12"/>
              </w:rPr>
              <w:t>. начальника МКУ «Многофункциональный центр»</w:t>
            </w:r>
          </w:p>
        </w:tc>
      </w:tr>
      <w:tr w:rsidR="00805900" w:rsidRPr="00E20FC3" w:rsidTr="00CF39BC">
        <w:tc>
          <w:tcPr>
            <w:tcW w:w="742"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5.1.2.</w:t>
            </w:r>
          </w:p>
        </w:tc>
        <w:tc>
          <w:tcPr>
            <w:tcW w:w="11393" w:type="dxa"/>
            <w:gridSpan w:val="3"/>
            <w:tcBorders>
              <w:top w:val="single" w:sz="6" w:space="0" w:color="000000"/>
              <w:left w:val="single" w:sz="6" w:space="0" w:color="000000"/>
              <w:bottom w:val="single" w:sz="6" w:space="0" w:color="000000"/>
            </w:tcBorders>
          </w:tcPr>
          <w:p w:rsidR="00805900" w:rsidRPr="00E20FC3" w:rsidRDefault="00805900" w:rsidP="00CF39BC">
            <w:pPr>
              <w:tabs>
                <w:tab w:val="center" w:pos="1625"/>
              </w:tabs>
              <w:spacing w:line="240" w:lineRule="auto"/>
              <w:ind w:firstLine="0"/>
              <w:jc w:val="center"/>
              <w:rPr>
                <w:sz w:val="12"/>
                <w:szCs w:val="12"/>
              </w:rPr>
            </w:pPr>
            <w:r w:rsidRPr="00E20FC3">
              <w:rPr>
                <w:sz w:val="12"/>
                <w:szCs w:val="12"/>
              </w:rPr>
              <w:t>Мероприятие (результат) 2. Повышение  уровня  профессиональной компетентности  педагогических кадров, работающих с одаренными детьми.</w:t>
            </w:r>
          </w:p>
        </w:tc>
        <w:tc>
          <w:tcPr>
            <w:tcW w:w="3249" w:type="dxa"/>
            <w:tcBorders>
              <w:top w:val="single" w:sz="4" w:space="0" w:color="auto"/>
              <w:left w:val="single" w:sz="4" w:space="0" w:color="auto"/>
              <w:bottom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Кузнецова И.В.,</w:t>
            </w:r>
          </w:p>
          <w:p w:rsidR="00805900" w:rsidRPr="00E20FC3" w:rsidRDefault="00805900" w:rsidP="00CF39BC">
            <w:pPr>
              <w:spacing w:line="240" w:lineRule="auto"/>
              <w:ind w:firstLine="0"/>
              <w:jc w:val="center"/>
              <w:rPr>
                <w:sz w:val="12"/>
                <w:szCs w:val="12"/>
              </w:rPr>
            </w:pPr>
            <w:proofErr w:type="spellStart"/>
            <w:r w:rsidRPr="00E20FC3">
              <w:rPr>
                <w:sz w:val="12"/>
                <w:szCs w:val="12"/>
              </w:rPr>
              <w:t>и.о</w:t>
            </w:r>
            <w:proofErr w:type="spellEnd"/>
            <w:r w:rsidRPr="00E20FC3">
              <w:rPr>
                <w:sz w:val="12"/>
                <w:szCs w:val="12"/>
              </w:rPr>
              <w:t>. начальника МКУ «Многофункциональный центр»</w:t>
            </w:r>
          </w:p>
        </w:tc>
      </w:tr>
      <w:tr w:rsidR="00805900" w:rsidRPr="00E20FC3" w:rsidTr="00CF39BC">
        <w:tc>
          <w:tcPr>
            <w:tcW w:w="742"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5.1.2.1.</w:t>
            </w:r>
          </w:p>
        </w:tc>
        <w:tc>
          <w:tcPr>
            <w:tcW w:w="9835" w:type="dxa"/>
            <w:gridSpan w:val="2"/>
            <w:tcBorders>
              <w:top w:val="single" w:sz="6" w:space="0" w:color="000000"/>
              <w:left w:val="single" w:sz="6" w:space="0" w:color="000000"/>
              <w:bottom w:val="single" w:sz="6" w:space="0" w:color="000000"/>
            </w:tcBorders>
          </w:tcPr>
          <w:p w:rsidR="00805900" w:rsidRPr="00E20FC3" w:rsidRDefault="00805900" w:rsidP="00CF39BC">
            <w:pPr>
              <w:tabs>
                <w:tab w:val="left" w:pos="7560"/>
              </w:tabs>
              <w:spacing w:line="240" w:lineRule="auto"/>
              <w:ind w:firstLine="0"/>
              <w:jc w:val="center"/>
              <w:rPr>
                <w:sz w:val="12"/>
                <w:szCs w:val="12"/>
              </w:rPr>
            </w:pPr>
            <w:r w:rsidRPr="00E20FC3">
              <w:rPr>
                <w:sz w:val="12"/>
                <w:szCs w:val="12"/>
              </w:rPr>
              <w:t>Контрольная точка 2.1. Ежегодный мониторинг численности педагогических кадров, работающих с одарёнными детьми повысивших уровень профессиональной компетентности.</w:t>
            </w:r>
          </w:p>
        </w:tc>
        <w:tc>
          <w:tcPr>
            <w:tcW w:w="1558"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01.09.2024</w:t>
            </w:r>
          </w:p>
          <w:p w:rsidR="00805900" w:rsidRPr="00E20FC3" w:rsidRDefault="00805900" w:rsidP="00CF39BC">
            <w:pPr>
              <w:tabs>
                <w:tab w:val="center" w:pos="1625"/>
              </w:tabs>
              <w:spacing w:line="240" w:lineRule="auto"/>
              <w:ind w:firstLine="0"/>
              <w:jc w:val="center"/>
              <w:rPr>
                <w:sz w:val="12"/>
                <w:szCs w:val="12"/>
              </w:rPr>
            </w:pPr>
          </w:p>
        </w:tc>
        <w:tc>
          <w:tcPr>
            <w:tcW w:w="3249" w:type="dxa"/>
            <w:tcBorders>
              <w:top w:val="single" w:sz="4" w:space="0" w:color="auto"/>
              <w:left w:val="single" w:sz="4" w:space="0" w:color="auto"/>
              <w:bottom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Кузнецова И.В.,</w:t>
            </w:r>
          </w:p>
          <w:p w:rsidR="00805900" w:rsidRPr="00E20FC3" w:rsidRDefault="00805900" w:rsidP="00CF39BC">
            <w:pPr>
              <w:spacing w:line="240" w:lineRule="auto"/>
              <w:ind w:firstLine="0"/>
              <w:jc w:val="center"/>
              <w:rPr>
                <w:sz w:val="12"/>
                <w:szCs w:val="12"/>
              </w:rPr>
            </w:pPr>
            <w:proofErr w:type="spellStart"/>
            <w:r w:rsidRPr="00E20FC3">
              <w:rPr>
                <w:sz w:val="12"/>
                <w:szCs w:val="12"/>
              </w:rPr>
              <w:t>и.о</w:t>
            </w:r>
            <w:proofErr w:type="spellEnd"/>
            <w:r w:rsidRPr="00E20FC3">
              <w:rPr>
                <w:sz w:val="12"/>
                <w:szCs w:val="12"/>
              </w:rPr>
              <w:t>. начальника МКУ «Многофункциональный центр»</w:t>
            </w:r>
          </w:p>
        </w:tc>
      </w:tr>
      <w:tr w:rsidR="00805900" w:rsidRPr="00E20FC3" w:rsidTr="00CF39BC">
        <w:tc>
          <w:tcPr>
            <w:tcW w:w="742"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6.</w:t>
            </w:r>
          </w:p>
        </w:tc>
        <w:tc>
          <w:tcPr>
            <w:tcW w:w="11393" w:type="dxa"/>
            <w:gridSpan w:val="3"/>
            <w:tcBorders>
              <w:top w:val="single" w:sz="6" w:space="0" w:color="000000"/>
              <w:left w:val="single" w:sz="6" w:space="0" w:color="000000"/>
              <w:bottom w:val="single" w:sz="6" w:space="0" w:color="000000"/>
            </w:tcBorders>
          </w:tcPr>
          <w:p w:rsidR="00805900" w:rsidRPr="00E20FC3" w:rsidRDefault="00805900" w:rsidP="00CF39BC">
            <w:pPr>
              <w:tabs>
                <w:tab w:val="center" w:pos="1625"/>
              </w:tabs>
              <w:spacing w:line="240" w:lineRule="auto"/>
              <w:ind w:firstLine="0"/>
              <w:jc w:val="center"/>
              <w:rPr>
                <w:b/>
                <w:i/>
                <w:sz w:val="12"/>
                <w:szCs w:val="12"/>
              </w:rPr>
            </w:pPr>
            <w:r w:rsidRPr="00E20FC3">
              <w:rPr>
                <w:b/>
                <w:i/>
                <w:iCs/>
                <w:sz w:val="12"/>
                <w:szCs w:val="12"/>
              </w:rPr>
              <w:t>Комплекс процессных мероприятий «Развитие физической культуры и спорта в образовательных организациях дошкольного, общего и дополнительного образования детей»</w:t>
            </w:r>
          </w:p>
        </w:tc>
        <w:tc>
          <w:tcPr>
            <w:tcW w:w="3249" w:type="dxa"/>
            <w:tcBorders>
              <w:top w:val="single" w:sz="4" w:space="0" w:color="auto"/>
              <w:left w:val="single" w:sz="4" w:space="0" w:color="auto"/>
              <w:bottom w:val="single" w:sz="4" w:space="0" w:color="auto"/>
              <w:right w:val="single" w:sz="4" w:space="0" w:color="auto"/>
            </w:tcBorders>
          </w:tcPr>
          <w:p w:rsidR="00805900" w:rsidRPr="00E20FC3" w:rsidRDefault="00805900" w:rsidP="00CF39BC">
            <w:pPr>
              <w:spacing w:line="240" w:lineRule="auto"/>
              <w:ind w:firstLine="0"/>
              <w:jc w:val="center"/>
              <w:rPr>
                <w:sz w:val="12"/>
                <w:szCs w:val="12"/>
              </w:rPr>
            </w:pPr>
          </w:p>
        </w:tc>
      </w:tr>
      <w:tr w:rsidR="00805900" w:rsidRPr="00E20FC3" w:rsidTr="00CF39BC">
        <w:tc>
          <w:tcPr>
            <w:tcW w:w="742"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6.1.</w:t>
            </w:r>
          </w:p>
        </w:tc>
        <w:tc>
          <w:tcPr>
            <w:tcW w:w="14642" w:type="dxa"/>
            <w:gridSpan w:val="4"/>
            <w:tcBorders>
              <w:top w:val="single" w:sz="6" w:space="0" w:color="000000"/>
              <w:left w:val="single" w:sz="6" w:space="0" w:color="000000"/>
              <w:bottom w:val="single" w:sz="6" w:space="0" w:color="000000"/>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Задача 1. Создание в образовательных организациях условий для сохранения и укрепления здоровья воспитанников и обучающихся, формирования здорового образа жизни, мотивации к занятиям физической культурой и спортом.</w:t>
            </w:r>
          </w:p>
        </w:tc>
      </w:tr>
      <w:tr w:rsidR="00805900" w:rsidRPr="00E20FC3" w:rsidTr="00CF39BC">
        <w:tc>
          <w:tcPr>
            <w:tcW w:w="742"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6.1.1.</w:t>
            </w:r>
          </w:p>
        </w:tc>
        <w:tc>
          <w:tcPr>
            <w:tcW w:w="11393" w:type="dxa"/>
            <w:gridSpan w:val="3"/>
            <w:tcBorders>
              <w:top w:val="single" w:sz="6" w:space="0" w:color="000000"/>
              <w:left w:val="single" w:sz="6" w:space="0" w:color="000000"/>
              <w:bottom w:val="single" w:sz="6" w:space="0" w:color="000000"/>
            </w:tcBorders>
          </w:tcPr>
          <w:p w:rsidR="00805900" w:rsidRPr="00E20FC3" w:rsidRDefault="00805900" w:rsidP="00CF39BC">
            <w:pPr>
              <w:tabs>
                <w:tab w:val="center" w:pos="1625"/>
              </w:tabs>
              <w:spacing w:line="240" w:lineRule="auto"/>
              <w:ind w:firstLine="0"/>
              <w:jc w:val="center"/>
              <w:rPr>
                <w:sz w:val="12"/>
                <w:szCs w:val="12"/>
              </w:rPr>
            </w:pPr>
            <w:r w:rsidRPr="00E20FC3">
              <w:rPr>
                <w:sz w:val="12"/>
                <w:szCs w:val="12"/>
              </w:rPr>
              <w:t>Мероприятие (результат) 1. «Развитие физической культуры и спорта в образовательных организациях дошкольного, общего и дополнительного образования детей».</w:t>
            </w:r>
          </w:p>
        </w:tc>
        <w:tc>
          <w:tcPr>
            <w:tcW w:w="3249" w:type="dxa"/>
            <w:tcBorders>
              <w:top w:val="single" w:sz="4" w:space="0" w:color="auto"/>
              <w:left w:val="single" w:sz="4" w:space="0" w:color="auto"/>
              <w:bottom w:val="single" w:sz="4" w:space="0" w:color="auto"/>
              <w:right w:val="single" w:sz="4" w:space="0" w:color="auto"/>
            </w:tcBorders>
          </w:tcPr>
          <w:p w:rsidR="00805900" w:rsidRPr="00E20FC3" w:rsidRDefault="00805900" w:rsidP="00CF39BC">
            <w:pPr>
              <w:spacing w:line="240" w:lineRule="auto"/>
              <w:ind w:firstLine="0"/>
              <w:jc w:val="center"/>
              <w:rPr>
                <w:sz w:val="12"/>
                <w:szCs w:val="12"/>
              </w:rPr>
            </w:pPr>
            <w:proofErr w:type="spellStart"/>
            <w:r w:rsidRPr="00E20FC3">
              <w:rPr>
                <w:sz w:val="12"/>
                <w:szCs w:val="12"/>
              </w:rPr>
              <w:t>Снопова</w:t>
            </w:r>
            <w:proofErr w:type="spellEnd"/>
            <w:r w:rsidRPr="00E20FC3">
              <w:rPr>
                <w:sz w:val="12"/>
                <w:szCs w:val="12"/>
              </w:rPr>
              <w:t xml:space="preserve"> Г.В.,</w:t>
            </w:r>
          </w:p>
          <w:p w:rsidR="00805900" w:rsidRPr="00E20FC3" w:rsidRDefault="00805900" w:rsidP="00CF39BC">
            <w:pPr>
              <w:spacing w:line="240" w:lineRule="auto"/>
              <w:ind w:firstLine="0"/>
              <w:jc w:val="center"/>
              <w:rPr>
                <w:sz w:val="12"/>
                <w:szCs w:val="12"/>
              </w:rPr>
            </w:pPr>
            <w:r w:rsidRPr="00E20FC3">
              <w:rPr>
                <w:sz w:val="12"/>
                <w:szCs w:val="12"/>
              </w:rPr>
              <w:t>ведущий специалист отдела образования</w:t>
            </w:r>
          </w:p>
        </w:tc>
      </w:tr>
      <w:tr w:rsidR="00805900" w:rsidRPr="00E20FC3" w:rsidTr="00CF39BC">
        <w:tc>
          <w:tcPr>
            <w:tcW w:w="742"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6.1.1.1.</w:t>
            </w:r>
          </w:p>
        </w:tc>
        <w:tc>
          <w:tcPr>
            <w:tcW w:w="9835" w:type="dxa"/>
            <w:gridSpan w:val="2"/>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Контрольная точка 1.1. Ежегодный мониторинг численности воспитанников и обучающихся в возрасте 5-18 лет, регулярно занимающихся в спортивных секциях, клубах и иных объединениях спортивной направленности и охваченных программами формирования здорового образа жизни.</w:t>
            </w:r>
          </w:p>
        </w:tc>
        <w:tc>
          <w:tcPr>
            <w:tcW w:w="1558"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01.09.2024</w:t>
            </w:r>
          </w:p>
          <w:p w:rsidR="00805900" w:rsidRPr="00E20FC3" w:rsidRDefault="00805900" w:rsidP="00CF39BC">
            <w:pPr>
              <w:tabs>
                <w:tab w:val="center" w:pos="1625"/>
              </w:tabs>
              <w:spacing w:line="240" w:lineRule="auto"/>
              <w:ind w:firstLine="0"/>
              <w:jc w:val="center"/>
              <w:rPr>
                <w:sz w:val="12"/>
                <w:szCs w:val="12"/>
              </w:rPr>
            </w:pPr>
          </w:p>
        </w:tc>
        <w:tc>
          <w:tcPr>
            <w:tcW w:w="3249" w:type="dxa"/>
            <w:tcBorders>
              <w:top w:val="single" w:sz="4" w:space="0" w:color="auto"/>
              <w:left w:val="single" w:sz="4" w:space="0" w:color="auto"/>
              <w:bottom w:val="single" w:sz="4" w:space="0" w:color="auto"/>
              <w:right w:val="single" w:sz="4" w:space="0" w:color="auto"/>
            </w:tcBorders>
          </w:tcPr>
          <w:p w:rsidR="00805900" w:rsidRPr="00E20FC3" w:rsidRDefault="00805900" w:rsidP="00CF39BC">
            <w:pPr>
              <w:spacing w:line="240" w:lineRule="auto"/>
              <w:ind w:firstLine="0"/>
              <w:jc w:val="center"/>
              <w:rPr>
                <w:sz w:val="12"/>
                <w:szCs w:val="12"/>
              </w:rPr>
            </w:pPr>
            <w:proofErr w:type="spellStart"/>
            <w:r w:rsidRPr="00E20FC3">
              <w:rPr>
                <w:sz w:val="12"/>
                <w:szCs w:val="12"/>
              </w:rPr>
              <w:t>Снопова</w:t>
            </w:r>
            <w:proofErr w:type="spellEnd"/>
            <w:r w:rsidRPr="00E20FC3">
              <w:rPr>
                <w:sz w:val="12"/>
                <w:szCs w:val="12"/>
              </w:rPr>
              <w:t xml:space="preserve"> Г.В.,</w:t>
            </w:r>
          </w:p>
          <w:p w:rsidR="00805900" w:rsidRPr="00E20FC3" w:rsidRDefault="00805900" w:rsidP="00CF39BC">
            <w:pPr>
              <w:spacing w:line="240" w:lineRule="auto"/>
              <w:ind w:firstLine="0"/>
              <w:jc w:val="center"/>
              <w:rPr>
                <w:sz w:val="12"/>
                <w:szCs w:val="12"/>
              </w:rPr>
            </w:pPr>
            <w:r w:rsidRPr="00E20FC3">
              <w:rPr>
                <w:sz w:val="12"/>
                <w:szCs w:val="12"/>
              </w:rPr>
              <w:t>ведущий специалист отдела образования</w:t>
            </w:r>
          </w:p>
        </w:tc>
      </w:tr>
      <w:tr w:rsidR="00805900" w:rsidRPr="00E20FC3" w:rsidTr="00CF39BC">
        <w:tc>
          <w:tcPr>
            <w:tcW w:w="742"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7.</w:t>
            </w:r>
          </w:p>
        </w:tc>
        <w:tc>
          <w:tcPr>
            <w:tcW w:w="11393" w:type="dxa"/>
            <w:gridSpan w:val="3"/>
            <w:tcBorders>
              <w:top w:val="single" w:sz="6" w:space="0" w:color="000000"/>
              <w:left w:val="single" w:sz="6" w:space="0" w:color="000000"/>
              <w:bottom w:val="single" w:sz="6" w:space="0" w:color="000000"/>
            </w:tcBorders>
          </w:tcPr>
          <w:p w:rsidR="00805900" w:rsidRPr="00E20FC3" w:rsidRDefault="00805900" w:rsidP="00CF39BC">
            <w:pPr>
              <w:tabs>
                <w:tab w:val="center" w:pos="1625"/>
              </w:tabs>
              <w:spacing w:line="240" w:lineRule="auto"/>
              <w:ind w:firstLine="0"/>
              <w:jc w:val="center"/>
              <w:rPr>
                <w:b/>
                <w:i/>
                <w:sz w:val="12"/>
                <w:szCs w:val="12"/>
              </w:rPr>
            </w:pPr>
            <w:r w:rsidRPr="00E20FC3">
              <w:rPr>
                <w:b/>
                <w:i/>
                <w:iCs/>
                <w:sz w:val="12"/>
                <w:szCs w:val="12"/>
              </w:rPr>
              <w:t>Комплекс процессных мероприятий «Развитие кадрового потенциала системы  дошкольного, общего и дополнительного образования»</w:t>
            </w:r>
          </w:p>
        </w:tc>
        <w:tc>
          <w:tcPr>
            <w:tcW w:w="3249" w:type="dxa"/>
            <w:tcBorders>
              <w:top w:val="single" w:sz="4" w:space="0" w:color="auto"/>
              <w:left w:val="single" w:sz="4" w:space="0" w:color="auto"/>
              <w:bottom w:val="single" w:sz="4" w:space="0" w:color="auto"/>
              <w:right w:val="single" w:sz="4" w:space="0" w:color="auto"/>
            </w:tcBorders>
          </w:tcPr>
          <w:p w:rsidR="00805900" w:rsidRPr="00E20FC3" w:rsidRDefault="00805900" w:rsidP="00CF39BC">
            <w:pPr>
              <w:spacing w:line="240" w:lineRule="auto"/>
              <w:ind w:firstLine="0"/>
              <w:jc w:val="center"/>
              <w:rPr>
                <w:sz w:val="12"/>
                <w:szCs w:val="12"/>
              </w:rPr>
            </w:pPr>
          </w:p>
        </w:tc>
      </w:tr>
      <w:tr w:rsidR="00805900" w:rsidRPr="00E20FC3" w:rsidTr="00CF39BC">
        <w:tc>
          <w:tcPr>
            <w:tcW w:w="742"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7.1.</w:t>
            </w:r>
          </w:p>
        </w:tc>
        <w:tc>
          <w:tcPr>
            <w:tcW w:w="14642" w:type="dxa"/>
            <w:gridSpan w:val="4"/>
            <w:tcBorders>
              <w:top w:val="single" w:sz="6" w:space="0" w:color="000000"/>
              <w:left w:val="single" w:sz="6" w:space="0" w:color="000000"/>
              <w:bottom w:val="single" w:sz="6" w:space="0" w:color="000000"/>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 xml:space="preserve">Задача 1. Обеспечение системы образования </w:t>
            </w:r>
            <w:proofErr w:type="spellStart"/>
            <w:r w:rsidRPr="00E20FC3">
              <w:rPr>
                <w:sz w:val="12"/>
                <w:szCs w:val="12"/>
              </w:rPr>
              <w:t>Адамовского</w:t>
            </w:r>
            <w:proofErr w:type="spellEnd"/>
            <w:r w:rsidRPr="00E20FC3">
              <w:rPr>
                <w:sz w:val="12"/>
                <w:szCs w:val="12"/>
              </w:rPr>
              <w:t xml:space="preserve"> района </w:t>
            </w:r>
            <w:proofErr w:type="spellStart"/>
            <w:r w:rsidRPr="00E20FC3">
              <w:rPr>
                <w:sz w:val="12"/>
                <w:szCs w:val="12"/>
              </w:rPr>
              <w:t>Оренбургкой</w:t>
            </w:r>
            <w:proofErr w:type="spellEnd"/>
            <w:r w:rsidRPr="00E20FC3">
              <w:rPr>
                <w:sz w:val="12"/>
                <w:szCs w:val="12"/>
              </w:rPr>
              <w:t xml:space="preserve"> области высококвалифицированными кадрами, обладающими</w:t>
            </w:r>
          </w:p>
          <w:p w:rsidR="00805900" w:rsidRPr="00E20FC3" w:rsidRDefault="00805900" w:rsidP="00CF39BC">
            <w:pPr>
              <w:spacing w:line="240" w:lineRule="auto"/>
              <w:ind w:firstLine="0"/>
              <w:jc w:val="center"/>
              <w:rPr>
                <w:sz w:val="12"/>
                <w:szCs w:val="12"/>
              </w:rPr>
            </w:pPr>
            <w:r w:rsidRPr="00E20FC3">
              <w:rPr>
                <w:sz w:val="12"/>
                <w:szCs w:val="12"/>
              </w:rPr>
              <w:t>компетенциями по реализации основных образовательных программ общего, в том числе дошкольного, и дополнительного образования в соответствии с федеральными государственными образовательными стандартами (далее – ФГОС), формирование и распространение инновационных педагогических практик обучения и развития детей.</w:t>
            </w:r>
          </w:p>
        </w:tc>
      </w:tr>
      <w:tr w:rsidR="00805900" w:rsidRPr="00E20FC3" w:rsidTr="00CF39BC">
        <w:tc>
          <w:tcPr>
            <w:tcW w:w="742"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7.1.1.</w:t>
            </w:r>
          </w:p>
        </w:tc>
        <w:tc>
          <w:tcPr>
            <w:tcW w:w="11393" w:type="dxa"/>
            <w:gridSpan w:val="3"/>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Мероприятие (результат) 1. Мероприятия, направленные на развитие кадрового потенциала системы дошкольного, общего и дополнительного образования детей</w:t>
            </w:r>
          </w:p>
        </w:tc>
        <w:tc>
          <w:tcPr>
            <w:tcW w:w="3249" w:type="dxa"/>
            <w:tcBorders>
              <w:top w:val="single" w:sz="4" w:space="0" w:color="auto"/>
              <w:left w:val="single" w:sz="4" w:space="0" w:color="auto"/>
              <w:bottom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Кузнецова И.В.,</w:t>
            </w:r>
          </w:p>
          <w:p w:rsidR="00805900" w:rsidRPr="00E20FC3" w:rsidRDefault="00805900" w:rsidP="00CF39BC">
            <w:pPr>
              <w:spacing w:line="240" w:lineRule="auto"/>
              <w:ind w:firstLine="0"/>
              <w:jc w:val="center"/>
              <w:rPr>
                <w:sz w:val="12"/>
                <w:szCs w:val="12"/>
              </w:rPr>
            </w:pPr>
            <w:proofErr w:type="spellStart"/>
            <w:r w:rsidRPr="00E20FC3">
              <w:rPr>
                <w:sz w:val="12"/>
                <w:szCs w:val="12"/>
              </w:rPr>
              <w:t>и.о</w:t>
            </w:r>
            <w:proofErr w:type="spellEnd"/>
            <w:r w:rsidRPr="00E20FC3">
              <w:rPr>
                <w:sz w:val="12"/>
                <w:szCs w:val="12"/>
              </w:rPr>
              <w:t>. начальника МКУ «Многофункциональный центр»</w:t>
            </w:r>
          </w:p>
        </w:tc>
      </w:tr>
      <w:tr w:rsidR="00805900" w:rsidRPr="00E20FC3" w:rsidTr="00CF39BC">
        <w:tc>
          <w:tcPr>
            <w:tcW w:w="742"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7.1.1.1.</w:t>
            </w:r>
          </w:p>
        </w:tc>
        <w:tc>
          <w:tcPr>
            <w:tcW w:w="9835" w:type="dxa"/>
            <w:gridSpan w:val="2"/>
            <w:tcBorders>
              <w:top w:val="single" w:sz="6" w:space="0" w:color="000000"/>
              <w:left w:val="single" w:sz="6" w:space="0" w:color="000000"/>
              <w:bottom w:val="single" w:sz="6" w:space="0" w:color="000000"/>
            </w:tcBorders>
          </w:tcPr>
          <w:p w:rsidR="00805900" w:rsidRPr="00E20FC3" w:rsidRDefault="00805900" w:rsidP="00CF39BC">
            <w:pPr>
              <w:tabs>
                <w:tab w:val="left" w:pos="7560"/>
              </w:tabs>
              <w:spacing w:line="240" w:lineRule="auto"/>
              <w:ind w:firstLine="0"/>
              <w:jc w:val="center"/>
              <w:rPr>
                <w:sz w:val="12"/>
                <w:szCs w:val="12"/>
              </w:rPr>
            </w:pPr>
            <w:r w:rsidRPr="00E20FC3">
              <w:rPr>
                <w:sz w:val="12"/>
                <w:szCs w:val="12"/>
              </w:rPr>
              <w:t>Контрольная точка 1.1. Сбор информации о количестве педагогов получивших (подтвердивших) квалификационную категорию и повысивших квалификацию по актуальным направлениям развития образования.</w:t>
            </w:r>
          </w:p>
        </w:tc>
        <w:tc>
          <w:tcPr>
            <w:tcW w:w="1558"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01.09.2024</w:t>
            </w:r>
          </w:p>
          <w:p w:rsidR="00805900" w:rsidRPr="00E20FC3" w:rsidRDefault="00805900" w:rsidP="00CF39BC">
            <w:pPr>
              <w:tabs>
                <w:tab w:val="center" w:pos="1625"/>
              </w:tabs>
              <w:spacing w:line="240" w:lineRule="auto"/>
              <w:ind w:firstLine="0"/>
              <w:jc w:val="center"/>
              <w:rPr>
                <w:sz w:val="12"/>
                <w:szCs w:val="12"/>
              </w:rPr>
            </w:pPr>
          </w:p>
        </w:tc>
        <w:tc>
          <w:tcPr>
            <w:tcW w:w="3249" w:type="dxa"/>
            <w:tcBorders>
              <w:top w:val="single" w:sz="4" w:space="0" w:color="auto"/>
              <w:left w:val="single" w:sz="4" w:space="0" w:color="auto"/>
              <w:bottom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Кузнецова И.В.,</w:t>
            </w:r>
          </w:p>
          <w:p w:rsidR="00805900" w:rsidRPr="00E20FC3" w:rsidRDefault="00805900" w:rsidP="00CF39BC">
            <w:pPr>
              <w:spacing w:line="240" w:lineRule="auto"/>
              <w:ind w:firstLine="0"/>
              <w:jc w:val="center"/>
              <w:rPr>
                <w:sz w:val="12"/>
                <w:szCs w:val="12"/>
              </w:rPr>
            </w:pPr>
            <w:proofErr w:type="spellStart"/>
            <w:r w:rsidRPr="00E20FC3">
              <w:rPr>
                <w:sz w:val="12"/>
                <w:szCs w:val="12"/>
              </w:rPr>
              <w:t>и.о</w:t>
            </w:r>
            <w:proofErr w:type="spellEnd"/>
            <w:r w:rsidRPr="00E20FC3">
              <w:rPr>
                <w:sz w:val="12"/>
                <w:szCs w:val="12"/>
              </w:rPr>
              <w:t>. начальника МКУ «Многофункциональный центр»</w:t>
            </w:r>
          </w:p>
        </w:tc>
      </w:tr>
      <w:tr w:rsidR="00805900" w:rsidRPr="00E20FC3" w:rsidTr="00CF39BC">
        <w:tc>
          <w:tcPr>
            <w:tcW w:w="742"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7.1.1.2</w:t>
            </w:r>
          </w:p>
        </w:tc>
        <w:tc>
          <w:tcPr>
            <w:tcW w:w="9835" w:type="dxa"/>
            <w:gridSpan w:val="2"/>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Контрольная точка 1.2. получение  единовременного подъемного пособия педагогическими работниками, заключившими трудовой договор о работе не менее трех лет, на условиях полного рабочего времени, по специальности в образовательном учреждении</w:t>
            </w:r>
          </w:p>
        </w:tc>
        <w:tc>
          <w:tcPr>
            <w:tcW w:w="1558"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31.12.2024</w:t>
            </w:r>
          </w:p>
        </w:tc>
        <w:tc>
          <w:tcPr>
            <w:tcW w:w="3249" w:type="dxa"/>
            <w:tcBorders>
              <w:top w:val="single" w:sz="4" w:space="0" w:color="auto"/>
              <w:left w:val="single" w:sz="4" w:space="0" w:color="auto"/>
              <w:bottom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Донцова Ю.В.,</w:t>
            </w:r>
          </w:p>
          <w:p w:rsidR="00805900" w:rsidRPr="00E20FC3" w:rsidRDefault="00805900" w:rsidP="00CF39BC">
            <w:pPr>
              <w:spacing w:line="240" w:lineRule="auto"/>
              <w:ind w:firstLine="0"/>
              <w:jc w:val="center"/>
              <w:rPr>
                <w:sz w:val="12"/>
                <w:szCs w:val="12"/>
              </w:rPr>
            </w:pPr>
            <w:r w:rsidRPr="00E20FC3">
              <w:rPr>
                <w:sz w:val="12"/>
                <w:szCs w:val="12"/>
              </w:rPr>
              <w:t>директор МКУ ЦБУ</w:t>
            </w:r>
          </w:p>
        </w:tc>
      </w:tr>
      <w:tr w:rsidR="00805900" w:rsidRPr="00E20FC3" w:rsidTr="00CF39BC">
        <w:tc>
          <w:tcPr>
            <w:tcW w:w="742"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8.</w:t>
            </w:r>
          </w:p>
        </w:tc>
        <w:tc>
          <w:tcPr>
            <w:tcW w:w="11393" w:type="dxa"/>
            <w:gridSpan w:val="3"/>
            <w:tcBorders>
              <w:top w:val="single" w:sz="6" w:space="0" w:color="000000"/>
              <w:left w:val="single" w:sz="6" w:space="0" w:color="000000"/>
              <w:bottom w:val="single" w:sz="6" w:space="0" w:color="000000"/>
            </w:tcBorders>
          </w:tcPr>
          <w:p w:rsidR="00805900" w:rsidRPr="00E20FC3" w:rsidRDefault="00805900" w:rsidP="00CF39BC">
            <w:pPr>
              <w:tabs>
                <w:tab w:val="center" w:pos="1625"/>
              </w:tabs>
              <w:spacing w:line="240" w:lineRule="auto"/>
              <w:ind w:firstLine="0"/>
              <w:jc w:val="center"/>
              <w:rPr>
                <w:b/>
                <w:i/>
                <w:sz w:val="12"/>
                <w:szCs w:val="12"/>
              </w:rPr>
            </w:pPr>
            <w:r w:rsidRPr="00E20FC3">
              <w:rPr>
                <w:b/>
                <w:i/>
                <w:iCs/>
                <w:sz w:val="12"/>
                <w:szCs w:val="12"/>
              </w:rPr>
              <w:t>Комплекс процессных мероприятий «Развитие инфраструктуры  дошкольного, общего и дополнительного образования детей».</w:t>
            </w:r>
          </w:p>
        </w:tc>
        <w:tc>
          <w:tcPr>
            <w:tcW w:w="3249" w:type="dxa"/>
            <w:tcBorders>
              <w:top w:val="single" w:sz="4" w:space="0" w:color="auto"/>
              <w:left w:val="single" w:sz="4" w:space="0" w:color="auto"/>
              <w:bottom w:val="single" w:sz="4" w:space="0" w:color="auto"/>
              <w:right w:val="single" w:sz="4" w:space="0" w:color="auto"/>
            </w:tcBorders>
          </w:tcPr>
          <w:p w:rsidR="00805900" w:rsidRPr="00E20FC3" w:rsidRDefault="00805900" w:rsidP="00CF39BC">
            <w:pPr>
              <w:spacing w:line="240" w:lineRule="auto"/>
              <w:ind w:firstLine="0"/>
              <w:jc w:val="center"/>
              <w:rPr>
                <w:sz w:val="12"/>
                <w:szCs w:val="12"/>
              </w:rPr>
            </w:pPr>
          </w:p>
        </w:tc>
      </w:tr>
      <w:tr w:rsidR="00805900" w:rsidRPr="00E20FC3" w:rsidTr="00CF39BC">
        <w:tc>
          <w:tcPr>
            <w:tcW w:w="742"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8.1.</w:t>
            </w:r>
          </w:p>
        </w:tc>
        <w:tc>
          <w:tcPr>
            <w:tcW w:w="14642" w:type="dxa"/>
            <w:gridSpan w:val="4"/>
            <w:tcBorders>
              <w:top w:val="single" w:sz="6" w:space="0" w:color="000000"/>
              <w:left w:val="single" w:sz="6" w:space="0" w:color="000000"/>
              <w:bottom w:val="single" w:sz="6" w:space="0" w:color="000000"/>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Задача 1. Развитие инфраструктуры образовательных организаций, обеспечивающей доступ населения к качественному дошкольному, общему и дополнительному образованию детей.</w:t>
            </w:r>
          </w:p>
        </w:tc>
      </w:tr>
      <w:tr w:rsidR="00805900" w:rsidRPr="00E20FC3" w:rsidTr="00CF39BC">
        <w:tc>
          <w:tcPr>
            <w:tcW w:w="742"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8.1.1.</w:t>
            </w:r>
          </w:p>
        </w:tc>
        <w:tc>
          <w:tcPr>
            <w:tcW w:w="11393" w:type="dxa"/>
            <w:gridSpan w:val="3"/>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Мероприятие (результат) 1. «Проведение капитального ремонта в образовательных организациях».</w:t>
            </w:r>
          </w:p>
        </w:tc>
        <w:tc>
          <w:tcPr>
            <w:tcW w:w="3249" w:type="dxa"/>
            <w:tcBorders>
              <w:top w:val="single" w:sz="4" w:space="0" w:color="auto"/>
              <w:left w:val="single" w:sz="4" w:space="0" w:color="auto"/>
              <w:bottom w:val="single" w:sz="4" w:space="0" w:color="auto"/>
              <w:right w:val="single" w:sz="4" w:space="0" w:color="auto"/>
            </w:tcBorders>
          </w:tcPr>
          <w:p w:rsidR="00805900" w:rsidRPr="00E20FC3" w:rsidRDefault="00805900" w:rsidP="00CF39BC">
            <w:pPr>
              <w:spacing w:line="240" w:lineRule="auto"/>
              <w:ind w:firstLine="0"/>
              <w:jc w:val="center"/>
              <w:rPr>
                <w:sz w:val="12"/>
                <w:szCs w:val="12"/>
              </w:rPr>
            </w:pPr>
            <w:proofErr w:type="spellStart"/>
            <w:r w:rsidRPr="00E20FC3">
              <w:rPr>
                <w:sz w:val="12"/>
                <w:szCs w:val="12"/>
              </w:rPr>
              <w:t>Алдабергенов</w:t>
            </w:r>
            <w:proofErr w:type="spellEnd"/>
            <w:r w:rsidRPr="00E20FC3">
              <w:rPr>
                <w:sz w:val="12"/>
                <w:szCs w:val="12"/>
              </w:rPr>
              <w:t xml:space="preserve"> К.К.,</w:t>
            </w:r>
          </w:p>
          <w:p w:rsidR="00805900" w:rsidRPr="00E20FC3" w:rsidRDefault="00805900" w:rsidP="00CF39BC">
            <w:pPr>
              <w:spacing w:line="240" w:lineRule="auto"/>
              <w:ind w:firstLine="0"/>
              <w:jc w:val="center"/>
              <w:rPr>
                <w:sz w:val="12"/>
                <w:szCs w:val="12"/>
              </w:rPr>
            </w:pPr>
            <w:r w:rsidRPr="00E20FC3">
              <w:rPr>
                <w:sz w:val="12"/>
                <w:szCs w:val="12"/>
              </w:rPr>
              <w:t>начальник хозяйственного отдела МКУ «Многофункциональный центр»</w:t>
            </w:r>
          </w:p>
        </w:tc>
      </w:tr>
      <w:tr w:rsidR="00805900" w:rsidRPr="00E20FC3" w:rsidTr="00CF39BC">
        <w:tc>
          <w:tcPr>
            <w:tcW w:w="742"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8.1.1.1.</w:t>
            </w:r>
          </w:p>
        </w:tc>
        <w:tc>
          <w:tcPr>
            <w:tcW w:w="9835" w:type="dxa"/>
            <w:gridSpan w:val="2"/>
            <w:tcBorders>
              <w:top w:val="single" w:sz="6" w:space="0" w:color="000000"/>
              <w:left w:val="single" w:sz="6" w:space="0" w:color="000000"/>
              <w:bottom w:val="single" w:sz="6" w:space="0" w:color="000000"/>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 xml:space="preserve">Контрольная точка 1.1. Выполнение мероприятий по проведению капитального ремонта в образовательных организациях </w:t>
            </w:r>
            <w:proofErr w:type="spellStart"/>
            <w:r w:rsidRPr="00E20FC3">
              <w:rPr>
                <w:sz w:val="12"/>
                <w:szCs w:val="12"/>
              </w:rPr>
              <w:t>Адамовского</w:t>
            </w:r>
            <w:proofErr w:type="spellEnd"/>
            <w:r w:rsidRPr="00E20FC3">
              <w:rPr>
                <w:sz w:val="12"/>
                <w:szCs w:val="12"/>
              </w:rPr>
              <w:t xml:space="preserve"> района в полном объеме.</w:t>
            </w:r>
          </w:p>
        </w:tc>
        <w:tc>
          <w:tcPr>
            <w:tcW w:w="1558" w:type="dxa"/>
            <w:tcBorders>
              <w:top w:val="single" w:sz="6" w:space="0" w:color="000000"/>
              <w:left w:val="single" w:sz="4" w:space="0" w:color="auto"/>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01.09.2024</w:t>
            </w:r>
          </w:p>
          <w:p w:rsidR="00805900" w:rsidRPr="00E20FC3" w:rsidRDefault="00805900" w:rsidP="00CF39BC">
            <w:pPr>
              <w:spacing w:line="240" w:lineRule="auto"/>
              <w:ind w:firstLine="0"/>
              <w:jc w:val="center"/>
              <w:rPr>
                <w:sz w:val="12"/>
                <w:szCs w:val="12"/>
              </w:rPr>
            </w:pPr>
          </w:p>
        </w:tc>
        <w:tc>
          <w:tcPr>
            <w:tcW w:w="3249" w:type="dxa"/>
            <w:tcBorders>
              <w:top w:val="single" w:sz="4" w:space="0" w:color="auto"/>
              <w:left w:val="single" w:sz="4" w:space="0" w:color="auto"/>
              <w:bottom w:val="single" w:sz="4" w:space="0" w:color="auto"/>
              <w:right w:val="single" w:sz="4" w:space="0" w:color="auto"/>
            </w:tcBorders>
          </w:tcPr>
          <w:p w:rsidR="00805900" w:rsidRPr="00E20FC3" w:rsidRDefault="00805900" w:rsidP="00CF39BC">
            <w:pPr>
              <w:spacing w:line="240" w:lineRule="auto"/>
              <w:ind w:firstLine="0"/>
              <w:jc w:val="center"/>
              <w:rPr>
                <w:sz w:val="12"/>
                <w:szCs w:val="12"/>
              </w:rPr>
            </w:pPr>
            <w:proofErr w:type="spellStart"/>
            <w:r w:rsidRPr="00E20FC3">
              <w:rPr>
                <w:sz w:val="12"/>
                <w:szCs w:val="12"/>
              </w:rPr>
              <w:t>Алдабергенов</w:t>
            </w:r>
            <w:proofErr w:type="spellEnd"/>
            <w:r w:rsidRPr="00E20FC3">
              <w:rPr>
                <w:sz w:val="12"/>
                <w:szCs w:val="12"/>
              </w:rPr>
              <w:t xml:space="preserve"> К.К.,</w:t>
            </w:r>
          </w:p>
          <w:p w:rsidR="00805900" w:rsidRPr="00E20FC3" w:rsidRDefault="00805900" w:rsidP="00CF39BC">
            <w:pPr>
              <w:spacing w:line="240" w:lineRule="auto"/>
              <w:ind w:firstLine="0"/>
              <w:jc w:val="center"/>
              <w:rPr>
                <w:sz w:val="12"/>
                <w:szCs w:val="12"/>
              </w:rPr>
            </w:pPr>
            <w:r w:rsidRPr="00E20FC3">
              <w:rPr>
                <w:sz w:val="12"/>
                <w:szCs w:val="12"/>
              </w:rPr>
              <w:t>начальник хозяйственного отдела МКУ «Многофункциональный центр»</w:t>
            </w:r>
          </w:p>
        </w:tc>
      </w:tr>
      <w:tr w:rsidR="00805900" w:rsidRPr="00E20FC3" w:rsidTr="00CF39BC">
        <w:tc>
          <w:tcPr>
            <w:tcW w:w="742"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lastRenderedPageBreak/>
              <w:t>8.1.1.2.</w:t>
            </w:r>
          </w:p>
        </w:tc>
        <w:tc>
          <w:tcPr>
            <w:tcW w:w="9835" w:type="dxa"/>
            <w:gridSpan w:val="2"/>
            <w:tcBorders>
              <w:top w:val="single" w:sz="6" w:space="0" w:color="000000"/>
              <w:left w:val="single" w:sz="6" w:space="0" w:color="000000"/>
              <w:bottom w:val="single" w:sz="6" w:space="0" w:color="000000"/>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Контрольная точка 1.2. Мониторинг количества ОУ улучшивших состояние зданий и сооружений в результате капитального ремонта.</w:t>
            </w:r>
          </w:p>
        </w:tc>
        <w:tc>
          <w:tcPr>
            <w:tcW w:w="1558" w:type="dxa"/>
            <w:tcBorders>
              <w:top w:val="single" w:sz="6" w:space="0" w:color="000000"/>
              <w:left w:val="single" w:sz="4" w:space="0" w:color="auto"/>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01.09.2024</w:t>
            </w:r>
          </w:p>
          <w:p w:rsidR="00805900" w:rsidRPr="00E20FC3" w:rsidRDefault="00805900" w:rsidP="00CF39BC">
            <w:pPr>
              <w:spacing w:line="240" w:lineRule="auto"/>
              <w:ind w:firstLine="0"/>
              <w:jc w:val="center"/>
              <w:rPr>
                <w:sz w:val="12"/>
                <w:szCs w:val="12"/>
              </w:rPr>
            </w:pPr>
          </w:p>
        </w:tc>
        <w:tc>
          <w:tcPr>
            <w:tcW w:w="3249" w:type="dxa"/>
            <w:tcBorders>
              <w:top w:val="single" w:sz="4" w:space="0" w:color="auto"/>
              <w:left w:val="single" w:sz="4" w:space="0" w:color="auto"/>
              <w:bottom w:val="single" w:sz="4" w:space="0" w:color="auto"/>
              <w:right w:val="single" w:sz="4" w:space="0" w:color="auto"/>
            </w:tcBorders>
          </w:tcPr>
          <w:p w:rsidR="00805900" w:rsidRPr="00E20FC3" w:rsidRDefault="00805900" w:rsidP="00CF39BC">
            <w:pPr>
              <w:spacing w:line="240" w:lineRule="auto"/>
              <w:ind w:firstLine="0"/>
              <w:jc w:val="center"/>
              <w:rPr>
                <w:sz w:val="12"/>
                <w:szCs w:val="12"/>
              </w:rPr>
            </w:pPr>
            <w:proofErr w:type="spellStart"/>
            <w:r w:rsidRPr="00E20FC3">
              <w:rPr>
                <w:sz w:val="12"/>
                <w:szCs w:val="12"/>
              </w:rPr>
              <w:t>Алдабергенов</w:t>
            </w:r>
            <w:proofErr w:type="spellEnd"/>
            <w:r w:rsidRPr="00E20FC3">
              <w:rPr>
                <w:sz w:val="12"/>
                <w:szCs w:val="12"/>
              </w:rPr>
              <w:t xml:space="preserve"> К.К.,</w:t>
            </w:r>
          </w:p>
          <w:p w:rsidR="00805900" w:rsidRPr="00E20FC3" w:rsidRDefault="00805900" w:rsidP="00CF39BC">
            <w:pPr>
              <w:spacing w:line="240" w:lineRule="auto"/>
              <w:ind w:firstLine="0"/>
              <w:jc w:val="center"/>
              <w:rPr>
                <w:sz w:val="12"/>
                <w:szCs w:val="12"/>
              </w:rPr>
            </w:pPr>
            <w:r w:rsidRPr="00E20FC3">
              <w:rPr>
                <w:sz w:val="12"/>
                <w:szCs w:val="12"/>
              </w:rPr>
              <w:t>начальник хозяйственного отдела МКУ «Многофункциональный центр»</w:t>
            </w:r>
          </w:p>
        </w:tc>
      </w:tr>
      <w:tr w:rsidR="00805900" w:rsidRPr="00E20FC3" w:rsidTr="00CF39BC">
        <w:tc>
          <w:tcPr>
            <w:tcW w:w="742"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8.1.2.</w:t>
            </w:r>
          </w:p>
        </w:tc>
        <w:tc>
          <w:tcPr>
            <w:tcW w:w="11393" w:type="dxa"/>
            <w:gridSpan w:val="3"/>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 xml:space="preserve">Мероприятие (результат) 2. </w:t>
            </w:r>
            <w:proofErr w:type="gramStart"/>
            <w:r w:rsidRPr="00E20FC3">
              <w:rPr>
                <w:sz w:val="12"/>
                <w:szCs w:val="12"/>
              </w:rPr>
              <w:t>«Обновление материально-технической базы в организациях осуществляющим образовательную деятельность по основным образовательным программам».</w:t>
            </w:r>
            <w:proofErr w:type="gramEnd"/>
          </w:p>
        </w:tc>
        <w:tc>
          <w:tcPr>
            <w:tcW w:w="3249" w:type="dxa"/>
            <w:tcBorders>
              <w:top w:val="single" w:sz="4" w:space="0" w:color="auto"/>
              <w:left w:val="single" w:sz="4" w:space="0" w:color="auto"/>
              <w:bottom w:val="single" w:sz="4" w:space="0" w:color="auto"/>
              <w:right w:val="single" w:sz="4" w:space="0" w:color="auto"/>
            </w:tcBorders>
          </w:tcPr>
          <w:p w:rsidR="00805900" w:rsidRPr="00E20FC3" w:rsidRDefault="00805900" w:rsidP="00CF39BC">
            <w:pPr>
              <w:spacing w:line="240" w:lineRule="auto"/>
              <w:ind w:firstLine="0"/>
              <w:jc w:val="center"/>
              <w:rPr>
                <w:sz w:val="12"/>
                <w:szCs w:val="12"/>
              </w:rPr>
            </w:pPr>
            <w:proofErr w:type="spellStart"/>
            <w:r w:rsidRPr="00E20FC3">
              <w:rPr>
                <w:sz w:val="12"/>
                <w:szCs w:val="12"/>
              </w:rPr>
              <w:t>Алдабергенов</w:t>
            </w:r>
            <w:proofErr w:type="spellEnd"/>
            <w:r w:rsidRPr="00E20FC3">
              <w:rPr>
                <w:sz w:val="12"/>
                <w:szCs w:val="12"/>
              </w:rPr>
              <w:t xml:space="preserve"> К.К.,</w:t>
            </w:r>
          </w:p>
          <w:p w:rsidR="00805900" w:rsidRPr="00E20FC3" w:rsidRDefault="00805900" w:rsidP="00CF39BC">
            <w:pPr>
              <w:spacing w:line="240" w:lineRule="auto"/>
              <w:ind w:firstLine="0"/>
              <w:jc w:val="center"/>
              <w:rPr>
                <w:sz w:val="12"/>
                <w:szCs w:val="12"/>
              </w:rPr>
            </w:pPr>
            <w:r w:rsidRPr="00E20FC3">
              <w:rPr>
                <w:sz w:val="12"/>
                <w:szCs w:val="12"/>
              </w:rPr>
              <w:t>начальник хозяйственного отдела МКУ «Многофункциональный центр»</w:t>
            </w:r>
          </w:p>
        </w:tc>
      </w:tr>
      <w:tr w:rsidR="00805900" w:rsidRPr="00E20FC3" w:rsidTr="00CF39BC">
        <w:tc>
          <w:tcPr>
            <w:tcW w:w="742"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8.1.2.1.</w:t>
            </w:r>
          </w:p>
        </w:tc>
        <w:tc>
          <w:tcPr>
            <w:tcW w:w="9835" w:type="dxa"/>
            <w:gridSpan w:val="2"/>
            <w:tcBorders>
              <w:top w:val="single" w:sz="6" w:space="0" w:color="000000"/>
              <w:left w:val="single" w:sz="6" w:space="0" w:color="000000"/>
              <w:bottom w:val="single" w:sz="6" w:space="0" w:color="000000"/>
            </w:tcBorders>
          </w:tcPr>
          <w:p w:rsidR="00805900" w:rsidRPr="00E20FC3" w:rsidRDefault="00805900" w:rsidP="00CF39BC">
            <w:pPr>
              <w:tabs>
                <w:tab w:val="left" w:pos="7560"/>
              </w:tabs>
              <w:spacing w:line="240" w:lineRule="auto"/>
              <w:ind w:firstLine="0"/>
              <w:jc w:val="center"/>
              <w:rPr>
                <w:sz w:val="12"/>
                <w:szCs w:val="12"/>
              </w:rPr>
            </w:pPr>
            <w:r w:rsidRPr="00E20FC3">
              <w:rPr>
                <w:sz w:val="12"/>
                <w:szCs w:val="12"/>
              </w:rPr>
              <w:t xml:space="preserve">Контрольная точка 2.1. Оснащение средствами обучения и воспитания образовательных организаций </w:t>
            </w:r>
            <w:proofErr w:type="spellStart"/>
            <w:r w:rsidRPr="00E20FC3">
              <w:rPr>
                <w:sz w:val="12"/>
                <w:szCs w:val="12"/>
              </w:rPr>
              <w:t>Адамовского</w:t>
            </w:r>
            <w:proofErr w:type="spellEnd"/>
            <w:r w:rsidRPr="00E20FC3">
              <w:rPr>
                <w:sz w:val="12"/>
                <w:szCs w:val="12"/>
              </w:rPr>
              <w:t xml:space="preserve"> района.</w:t>
            </w:r>
          </w:p>
        </w:tc>
        <w:tc>
          <w:tcPr>
            <w:tcW w:w="1558"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01.09.2024</w:t>
            </w:r>
          </w:p>
          <w:p w:rsidR="00805900" w:rsidRPr="00E20FC3" w:rsidRDefault="00805900" w:rsidP="00CF39BC">
            <w:pPr>
              <w:tabs>
                <w:tab w:val="center" w:pos="1625"/>
              </w:tabs>
              <w:spacing w:line="240" w:lineRule="auto"/>
              <w:ind w:firstLine="0"/>
              <w:jc w:val="center"/>
              <w:rPr>
                <w:sz w:val="12"/>
                <w:szCs w:val="12"/>
              </w:rPr>
            </w:pPr>
          </w:p>
        </w:tc>
        <w:tc>
          <w:tcPr>
            <w:tcW w:w="3249" w:type="dxa"/>
            <w:tcBorders>
              <w:top w:val="single" w:sz="4" w:space="0" w:color="auto"/>
              <w:left w:val="single" w:sz="4" w:space="0" w:color="auto"/>
              <w:bottom w:val="single" w:sz="4" w:space="0" w:color="auto"/>
              <w:right w:val="single" w:sz="4" w:space="0" w:color="auto"/>
            </w:tcBorders>
          </w:tcPr>
          <w:p w:rsidR="00805900" w:rsidRPr="00E20FC3" w:rsidRDefault="00805900" w:rsidP="00CF39BC">
            <w:pPr>
              <w:spacing w:line="240" w:lineRule="auto"/>
              <w:ind w:firstLine="0"/>
              <w:jc w:val="center"/>
              <w:rPr>
                <w:sz w:val="12"/>
                <w:szCs w:val="12"/>
              </w:rPr>
            </w:pPr>
            <w:proofErr w:type="spellStart"/>
            <w:r w:rsidRPr="00E20FC3">
              <w:rPr>
                <w:sz w:val="12"/>
                <w:szCs w:val="12"/>
              </w:rPr>
              <w:t>Алдабергенов</w:t>
            </w:r>
            <w:proofErr w:type="spellEnd"/>
            <w:r w:rsidRPr="00E20FC3">
              <w:rPr>
                <w:sz w:val="12"/>
                <w:szCs w:val="12"/>
              </w:rPr>
              <w:t xml:space="preserve"> К.К.,</w:t>
            </w:r>
          </w:p>
          <w:p w:rsidR="00805900" w:rsidRPr="00E20FC3" w:rsidRDefault="00805900" w:rsidP="00CF39BC">
            <w:pPr>
              <w:spacing w:line="240" w:lineRule="auto"/>
              <w:ind w:firstLine="0"/>
              <w:jc w:val="center"/>
              <w:rPr>
                <w:sz w:val="12"/>
                <w:szCs w:val="12"/>
              </w:rPr>
            </w:pPr>
            <w:r w:rsidRPr="00E20FC3">
              <w:rPr>
                <w:sz w:val="12"/>
                <w:szCs w:val="12"/>
              </w:rPr>
              <w:t>начальник хозяйственного отдела МКУ «Многофункциональный центр»</w:t>
            </w:r>
          </w:p>
        </w:tc>
      </w:tr>
      <w:tr w:rsidR="00805900" w:rsidRPr="00E20FC3" w:rsidTr="00CF39BC">
        <w:tc>
          <w:tcPr>
            <w:tcW w:w="742"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9.</w:t>
            </w:r>
          </w:p>
        </w:tc>
        <w:tc>
          <w:tcPr>
            <w:tcW w:w="11393" w:type="dxa"/>
            <w:gridSpan w:val="3"/>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b/>
                <w:i/>
                <w:sz w:val="12"/>
                <w:szCs w:val="12"/>
              </w:rPr>
            </w:pPr>
            <w:r w:rsidRPr="00E20FC3">
              <w:rPr>
                <w:b/>
                <w:i/>
                <w:sz w:val="12"/>
                <w:szCs w:val="12"/>
              </w:rPr>
              <w:t>Комплекс процессных мероприятий «Социальные гарантии работникам образования»</w:t>
            </w:r>
          </w:p>
        </w:tc>
        <w:tc>
          <w:tcPr>
            <w:tcW w:w="3249" w:type="dxa"/>
            <w:tcBorders>
              <w:top w:val="single" w:sz="4" w:space="0" w:color="auto"/>
              <w:left w:val="single" w:sz="4" w:space="0" w:color="auto"/>
              <w:bottom w:val="single" w:sz="4" w:space="0" w:color="auto"/>
              <w:right w:val="single" w:sz="4" w:space="0" w:color="auto"/>
            </w:tcBorders>
          </w:tcPr>
          <w:p w:rsidR="00805900" w:rsidRPr="00E20FC3" w:rsidRDefault="00805900" w:rsidP="00CF39BC">
            <w:pPr>
              <w:spacing w:line="240" w:lineRule="auto"/>
              <w:ind w:firstLine="0"/>
              <w:jc w:val="center"/>
              <w:rPr>
                <w:sz w:val="12"/>
                <w:szCs w:val="12"/>
              </w:rPr>
            </w:pPr>
          </w:p>
        </w:tc>
      </w:tr>
      <w:tr w:rsidR="00805900" w:rsidRPr="00E20FC3" w:rsidTr="00CF39BC">
        <w:tc>
          <w:tcPr>
            <w:tcW w:w="742"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9.1.</w:t>
            </w:r>
          </w:p>
        </w:tc>
        <w:tc>
          <w:tcPr>
            <w:tcW w:w="14642" w:type="dxa"/>
            <w:gridSpan w:val="4"/>
            <w:tcBorders>
              <w:top w:val="single" w:sz="6" w:space="0" w:color="000000"/>
              <w:left w:val="single" w:sz="6" w:space="0" w:color="000000"/>
              <w:bottom w:val="single" w:sz="6" w:space="0" w:color="000000"/>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Задача 1. Повышение социального статуса работников образования, привлекательности педагогической профессии для молодёжи.</w:t>
            </w:r>
          </w:p>
        </w:tc>
      </w:tr>
      <w:tr w:rsidR="00805900" w:rsidRPr="00E20FC3" w:rsidTr="00CF39BC">
        <w:tc>
          <w:tcPr>
            <w:tcW w:w="742"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9.1.1.</w:t>
            </w:r>
          </w:p>
        </w:tc>
        <w:tc>
          <w:tcPr>
            <w:tcW w:w="11393" w:type="dxa"/>
            <w:gridSpan w:val="3"/>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Мероприятие (результат) 1. «Социальные гарантии работникам образования»</w:t>
            </w:r>
          </w:p>
        </w:tc>
        <w:tc>
          <w:tcPr>
            <w:tcW w:w="3249" w:type="dxa"/>
            <w:tcBorders>
              <w:top w:val="single" w:sz="4" w:space="0" w:color="auto"/>
              <w:left w:val="single" w:sz="4" w:space="0" w:color="auto"/>
              <w:bottom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Донцова Ю.В.,</w:t>
            </w:r>
          </w:p>
          <w:p w:rsidR="00805900" w:rsidRPr="00E20FC3" w:rsidRDefault="00805900" w:rsidP="00CF39BC">
            <w:pPr>
              <w:spacing w:line="240" w:lineRule="auto"/>
              <w:ind w:firstLine="0"/>
              <w:jc w:val="center"/>
              <w:rPr>
                <w:sz w:val="12"/>
                <w:szCs w:val="12"/>
              </w:rPr>
            </w:pPr>
            <w:r w:rsidRPr="00E20FC3">
              <w:rPr>
                <w:sz w:val="12"/>
                <w:szCs w:val="12"/>
              </w:rPr>
              <w:t>директор МКУ ЦБУ</w:t>
            </w:r>
          </w:p>
        </w:tc>
      </w:tr>
      <w:tr w:rsidR="00805900" w:rsidRPr="00E20FC3" w:rsidTr="00CF39BC">
        <w:tc>
          <w:tcPr>
            <w:tcW w:w="742"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9.1.1.1.</w:t>
            </w:r>
          </w:p>
        </w:tc>
        <w:tc>
          <w:tcPr>
            <w:tcW w:w="9835" w:type="dxa"/>
            <w:gridSpan w:val="2"/>
            <w:tcBorders>
              <w:top w:val="single" w:sz="6" w:space="0" w:color="000000"/>
              <w:left w:val="single" w:sz="6" w:space="0" w:color="000000"/>
              <w:bottom w:val="single" w:sz="6" w:space="0" w:color="000000"/>
            </w:tcBorders>
          </w:tcPr>
          <w:p w:rsidR="00805900" w:rsidRPr="00E20FC3" w:rsidRDefault="00805900" w:rsidP="00CF39BC">
            <w:pPr>
              <w:tabs>
                <w:tab w:val="left" w:pos="7560"/>
              </w:tabs>
              <w:spacing w:line="240" w:lineRule="auto"/>
              <w:ind w:firstLine="0"/>
              <w:jc w:val="center"/>
              <w:rPr>
                <w:sz w:val="12"/>
                <w:szCs w:val="12"/>
              </w:rPr>
            </w:pPr>
            <w:r w:rsidRPr="00E20FC3">
              <w:rPr>
                <w:sz w:val="12"/>
                <w:szCs w:val="12"/>
              </w:rPr>
              <w:t xml:space="preserve">Контрольная точка 1.1. Ежемесячный мониторинг среднемесячной заработной платы педагогических работников образовательных организаций </w:t>
            </w:r>
            <w:proofErr w:type="spellStart"/>
            <w:r w:rsidRPr="00E20FC3">
              <w:rPr>
                <w:sz w:val="12"/>
                <w:szCs w:val="12"/>
              </w:rPr>
              <w:t>Адамовского</w:t>
            </w:r>
            <w:proofErr w:type="spellEnd"/>
            <w:r w:rsidRPr="00E20FC3">
              <w:rPr>
                <w:sz w:val="12"/>
                <w:szCs w:val="12"/>
              </w:rPr>
              <w:t xml:space="preserve"> района.</w:t>
            </w:r>
          </w:p>
        </w:tc>
        <w:tc>
          <w:tcPr>
            <w:tcW w:w="1558"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01.09.2024</w:t>
            </w:r>
          </w:p>
          <w:p w:rsidR="00805900" w:rsidRPr="00E20FC3" w:rsidRDefault="00805900" w:rsidP="00CF39BC">
            <w:pPr>
              <w:spacing w:line="240" w:lineRule="auto"/>
              <w:ind w:firstLine="0"/>
              <w:jc w:val="center"/>
              <w:rPr>
                <w:sz w:val="12"/>
                <w:szCs w:val="12"/>
              </w:rPr>
            </w:pPr>
          </w:p>
        </w:tc>
        <w:tc>
          <w:tcPr>
            <w:tcW w:w="3249" w:type="dxa"/>
            <w:tcBorders>
              <w:top w:val="single" w:sz="4" w:space="0" w:color="auto"/>
              <w:left w:val="single" w:sz="4" w:space="0" w:color="auto"/>
              <w:bottom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Донцова Ю.В.,</w:t>
            </w:r>
          </w:p>
          <w:p w:rsidR="00805900" w:rsidRPr="00E20FC3" w:rsidRDefault="00805900" w:rsidP="00CF39BC">
            <w:pPr>
              <w:spacing w:line="240" w:lineRule="auto"/>
              <w:ind w:firstLine="0"/>
              <w:jc w:val="center"/>
              <w:rPr>
                <w:sz w:val="12"/>
                <w:szCs w:val="12"/>
              </w:rPr>
            </w:pPr>
            <w:r w:rsidRPr="00E20FC3">
              <w:rPr>
                <w:sz w:val="12"/>
                <w:szCs w:val="12"/>
              </w:rPr>
              <w:t>директор МКУ ЦБУ</w:t>
            </w:r>
          </w:p>
        </w:tc>
      </w:tr>
      <w:tr w:rsidR="00805900" w:rsidRPr="00E20FC3" w:rsidTr="00CF39BC">
        <w:tc>
          <w:tcPr>
            <w:tcW w:w="742"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10.</w:t>
            </w:r>
          </w:p>
        </w:tc>
        <w:tc>
          <w:tcPr>
            <w:tcW w:w="14642" w:type="dxa"/>
            <w:gridSpan w:val="4"/>
            <w:tcBorders>
              <w:top w:val="single" w:sz="6" w:space="0" w:color="000000"/>
              <w:left w:val="single" w:sz="6" w:space="0" w:color="000000"/>
              <w:bottom w:val="single" w:sz="6" w:space="0" w:color="000000"/>
              <w:right w:val="single" w:sz="4" w:space="0" w:color="auto"/>
            </w:tcBorders>
          </w:tcPr>
          <w:p w:rsidR="00805900" w:rsidRPr="00E20FC3" w:rsidRDefault="00805900" w:rsidP="00CF39BC">
            <w:pPr>
              <w:spacing w:line="240" w:lineRule="auto"/>
              <w:ind w:firstLine="0"/>
              <w:jc w:val="center"/>
              <w:rPr>
                <w:b/>
                <w:i/>
                <w:sz w:val="12"/>
                <w:szCs w:val="12"/>
              </w:rPr>
            </w:pPr>
            <w:r w:rsidRPr="00E20FC3">
              <w:rPr>
                <w:b/>
                <w:i/>
                <w:sz w:val="12"/>
                <w:szCs w:val="12"/>
              </w:rPr>
              <w:t>Комплекс процессных мероприятий «Создание условий для получения образования детьми-инвалидами и детьми с ограниченными возможностями здоровья»</w:t>
            </w:r>
          </w:p>
        </w:tc>
      </w:tr>
      <w:tr w:rsidR="00805900" w:rsidRPr="00E20FC3" w:rsidTr="00CF39BC">
        <w:tc>
          <w:tcPr>
            <w:tcW w:w="742"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10.1.</w:t>
            </w:r>
          </w:p>
        </w:tc>
        <w:tc>
          <w:tcPr>
            <w:tcW w:w="14642" w:type="dxa"/>
            <w:gridSpan w:val="4"/>
            <w:tcBorders>
              <w:top w:val="single" w:sz="6" w:space="0" w:color="000000"/>
              <w:left w:val="single" w:sz="6" w:space="0" w:color="000000"/>
              <w:bottom w:val="single" w:sz="6" w:space="0" w:color="000000"/>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 xml:space="preserve">Задача 1. Развитие </w:t>
            </w:r>
            <w:proofErr w:type="spellStart"/>
            <w:r w:rsidRPr="00E20FC3">
              <w:rPr>
                <w:sz w:val="12"/>
                <w:szCs w:val="12"/>
              </w:rPr>
              <w:t>безбарьерной</w:t>
            </w:r>
            <w:proofErr w:type="spellEnd"/>
            <w:r w:rsidRPr="00E20FC3">
              <w:rPr>
                <w:sz w:val="12"/>
                <w:szCs w:val="12"/>
              </w:rPr>
              <w:t xml:space="preserve"> адаптивной образовательной среды, подразумевающей минимизацию образовательных, материальных и социальных барьеров и достижение новых высоких образовательных результатов, социальное развитие и сохранение здоровья всех обучающихся школы с инклюзивным подходом в обучении. Организация работы с детьми-инвалидами и детьми с ОВЗ по получению ими качественного образования.</w:t>
            </w:r>
          </w:p>
        </w:tc>
      </w:tr>
      <w:tr w:rsidR="00805900" w:rsidRPr="00E20FC3" w:rsidTr="00CF39BC">
        <w:tc>
          <w:tcPr>
            <w:tcW w:w="742"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10.1.1.</w:t>
            </w:r>
          </w:p>
        </w:tc>
        <w:tc>
          <w:tcPr>
            <w:tcW w:w="11393" w:type="dxa"/>
            <w:gridSpan w:val="3"/>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 xml:space="preserve">Мероприятие (результат) 1. «Создание универсальной </w:t>
            </w:r>
            <w:proofErr w:type="spellStart"/>
            <w:r w:rsidRPr="00E20FC3">
              <w:rPr>
                <w:sz w:val="12"/>
                <w:szCs w:val="12"/>
              </w:rPr>
              <w:t>безбарьерной</w:t>
            </w:r>
            <w:proofErr w:type="spellEnd"/>
            <w:r w:rsidRPr="00E20FC3">
              <w:rPr>
                <w:sz w:val="12"/>
                <w:szCs w:val="12"/>
              </w:rPr>
              <w:t xml:space="preserve"> среды для инклюзивного образования детей-инвалидов и детей с ОВЗ».</w:t>
            </w:r>
          </w:p>
        </w:tc>
        <w:tc>
          <w:tcPr>
            <w:tcW w:w="3249" w:type="dxa"/>
            <w:tcBorders>
              <w:top w:val="single" w:sz="4" w:space="0" w:color="auto"/>
              <w:left w:val="single" w:sz="4" w:space="0" w:color="auto"/>
              <w:bottom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Осипова И.В.,</w:t>
            </w:r>
          </w:p>
          <w:p w:rsidR="00805900" w:rsidRPr="00E20FC3" w:rsidRDefault="00805900" w:rsidP="00CF39BC">
            <w:pPr>
              <w:spacing w:line="240" w:lineRule="auto"/>
              <w:ind w:firstLine="0"/>
              <w:jc w:val="center"/>
              <w:rPr>
                <w:sz w:val="12"/>
                <w:szCs w:val="12"/>
              </w:rPr>
            </w:pPr>
            <w:r w:rsidRPr="00E20FC3">
              <w:rPr>
                <w:sz w:val="12"/>
                <w:szCs w:val="12"/>
              </w:rPr>
              <w:t>начальник отдела образования</w:t>
            </w:r>
          </w:p>
          <w:p w:rsidR="00805900" w:rsidRPr="00E20FC3" w:rsidRDefault="00805900" w:rsidP="00CF39BC">
            <w:pPr>
              <w:spacing w:line="240" w:lineRule="auto"/>
              <w:ind w:firstLine="0"/>
              <w:jc w:val="center"/>
              <w:rPr>
                <w:sz w:val="12"/>
                <w:szCs w:val="12"/>
              </w:rPr>
            </w:pPr>
            <w:proofErr w:type="spellStart"/>
            <w:r w:rsidRPr="00E20FC3">
              <w:rPr>
                <w:sz w:val="12"/>
                <w:szCs w:val="12"/>
              </w:rPr>
              <w:t>Адамовского</w:t>
            </w:r>
            <w:proofErr w:type="spellEnd"/>
            <w:r w:rsidRPr="00E20FC3">
              <w:rPr>
                <w:sz w:val="12"/>
                <w:szCs w:val="12"/>
              </w:rPr>
              <w:t xml:space="preserve"> района</w:t>
            </w:r>
          </w:p>
        </w:tc>
      </w:tr>
      <w:tr w:rsidR="00805900" w:rsidRPr="00E20FC3" w:rsidTr="00CF39BC">
        <w:tc>
          <w:tcPr>
            <w:tcW w:w="742"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10.1.1.1.</w:t>
            </w:r>
          </w:p>
        </w:tc>
        <w:tc>
          <w:tcPr>
            <w:tcW w:w="9835" w:type="dxa"/>
            <w:gridSpan w:val="2"/>
            <w:tcBorders>
              <w:top w:val="single" w:sz="6" w:space="0" w:color="000000"/>
              <w:left w:val="single" w:sz="6" w:space="0" w:color="000000"/>
              <w:bottom w:val="single" w:sz="6" w:space="0" w:color="000000"/>
            </w:tcBorders>
          </w:tcPr>
          <w:p w:rsidR="00805900" w:rsidRPr="00E20FC3" w:rsidRDefault="00805900" w:rsidP="00CF39BC">
            <w:pPr>
              <w:tabs>
                <w:tab w:val="left" w:pos="7560"/>
              </w:tabs>
              <w:spacing w:line="240" w:lineRule="auto"/>
              <w:ind w:firstLine="0"/>
              <w:jc w:val="center"/>
              <w:rPr>
                <w:sz w:val="12"/>
                <w:szCs w:val="12"/>
              </w:rPr>
            </w:pPr>
            <w:r w:rsidRPr="00E20FC3">
              <w:rPr>
                <w:sz w:val="12"/>
                <w:szCs w:val="12"/>
              </w:rPr>
              <w:t xml:space="preserve">Контрольная точка 1.1. Оснащение образовательных организаций </w:t>
            </w:r>
            <w:proofErr w:type="spellStart"/>
            <w:r w:rsidRPr="00E20FC3">
              <w:rPr>
                <w:sz w:val="12"/>
                <w:szCs w:val="12"/>
              </w:rPr>
              <w:t>Адамовского</w:t>
            </w:r>
            <w:proofErr w:type="spellEnd"/>
            <w:r w:rsidRPr="00E20FC3">
              <w:rPr>
                <w:sz w:val="12"/>
                <w:szCs w:val="12"/>
              </w:rPr>
              <w:t xml:space="preserve"> района универсальной </w:t>
            </w:r>
            <w:proofErr w:type="spellStart"/>
            <w:r w:rsidRPr="00E20FC3">
              <w:rPr>
                <w:sz w:val="12"/>
                <w:szCs w:val="12"/>
              </w:rPr>
              <w:t>безбарьерной</w:t>
            </w:r>
            <w:proofErr w:type="spellEnd"/>
            <w:r w:rsidRPr="00E20FC3">
              <w:rPr>
                <w:sz w:val="12"/>
                <w:szCs w:val="12"/>
              </w:rPr>
              <w:t xml:space="preserve"> образовательной средой для инклюзивного образования детей-инвалидов и детей с ОВЗ.</w:t>
            </w:r>
          </w:p>
        </w:tc>
        <w:tc>
          <w:tcPr>
            <w:tcW w:w="1558"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01.09.2024</w:t>
            </w:r>
          </w:p>
          <w:p w:rsidR="00805900" w:rsidRPr="00E20FC3" w:rsidRDefault="00805900" w:rsidP="00CF39BC">
            <w:pPr>
              <w:spacing w:line="240" w:lineRule="auto"/>
              <w:ind w:firstLine="0"/>
              <w:jc w:val="center"/>
              <w:rPr>
                <w:sz w:val="12"/>
                <w:szCs w:val="12"/>
              </w:rPr>
            </w:pPr>
          </w:p>
        </w:tc>
        <w:tc>
          <w:tcPr>
            <w:tcW w:w="3249" w:type="dxa"/>
            <w:tcBorders>
              <w:top w:val="single" w:sz="4" w:space="0" w:color="auto"/>
              <w:left w:val="single" w:sz="4" w:space="0" w:color="auto"/>
              <w:bottom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Осипова И.В.,</w:t>
            </w:r>
          </w:p>
          <w:p w:rsidR="00805900" w:rsidRPr="00E20FC3" w:rsidRDefault="00805900" w:rsidP="00CF39BC">
            <w:pPr>
              <w:spacing w:line="240" w:lineRule="auto"/>
              <w:ind w:firstLine="0"/>
              <w:jc w:val="center"/>
              <w:rPr>
                <w:sz w:val="12"/>
                <w:szCs w:val="12"/>
              </w:rPr>
            </w:pPr>
            <w:r w:rsidRPr="00E20FC3">
              <w:rPr>
                <w:sz w:val="12"/>
                <w:szCs w:val="12"/>
              </w:rPr>
              <w:t>начальник отдела образования</w:t>
            </w:r>
          </w:p>
          <w:p w:rsidR="00805900" w:rsidRPr="00E20FC3" w:rsidRDefault="00805900" w:rsidP="00CF39BC">
            <w:pPr>
              <w:spacing w:line="240" w:lineRule="auto"/>
              <w:ind w:firstLine="0"/>
              <w:jc w:val="center"/>
              <w:rPr>
                <w:sz w:val="12"/>
                <w:szCs w:val="12"/>
              </w:rPr>
            </w:pPr>
            <w:proofErr w:type="spellStart"/>
            <w:r w:rsidRPr="00E20FC3">
              <w:rPr>
                <w:sz w:val="12"/>
                <w:szCs w:val="12"/>
              </w:rPr>
              <w:t>Адамовского</w:t>
            </w:r>
            <w:proofErr w:type="spellEnd"/>
            <w:r w:rsidRPr="00E20FC3">
              <w:rPr>
                <w:sz w:val="12"/>
                <w:szCs w:val="12"/>
              </w:rPr>
              <w:t xml:space="preserve"> района</w:t>
            </w:r>
          </w:p>
        </w:tc>
      </w:tr>
      <w:tr w:rsidR="00805900" w:rsidRPr="00E20FC3" w:rsidTr="00CF39BC">
        <w:tc>
          <w:tcPr>
            <w:tcW w:w="742"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11.</w:t>
            </w:r>
          </w:p>
        </w:tc>
        <w:tc>
          <w:tcPr>
            <w:tcW w:w="14642" w:type="dxa"/>
            <w:gridSpan w:val="4"/>
            <w:tcBorders>
              <w:top w:val="single" w:sz="6" w:space="0" w:color="000000"/>
              <w:left w:val="single" w:sz="6" w:space="0" w:color="000000"/>
              <w:bottom w:val="single" w:sz="6" w:space="0" w:color="000000"/>
              <w:right w:val="single" w:sz="4" w:space="0" w:color="auto"/>
            </w:tcBorders>
          </w:tcPr>
          <w:p w:rsidR="00805900" w:rsidRPr="00E20FC3" w:rsidRDefault="00805900" w:rsidP="00CF39BC">
            <w:pPr>
              <w:spacing w:line="240" w:lineRule="auto"/>
              <w:ind w:firstLine="0"/>
              <w:jc w:val="center"/>
              <w:rPr>
                <w:b/>
                <w:i/>
                <w:sz w:val="12"/>
                <w:szCs w:val="12"/>
              </w:rPr>
            </w:pPr>
            <w:r w:rsidRPr="00E20FC3">
              <w:rPr>
                <w:b/>
                <w:i/>
                <w:sz w:val="12"/>
                <w:szCs w:val="12"/>
              </w:rPr>
              <w:t>Комплекс процессных мероприятий «Развитие системы оценки качества образования и информационной прозрачности системы образования»</w:t>
            </w:r>
          </w:p>
        </w:tc>
      </w:tr>
      <w:tr w:rsidR="00805900" w:rsidRPr="00E20FC3" w:rsidTr="00CF39BC">
        <w:tc>
          <w:tcPr>
            <w:tcW w:w="742"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11.1.</w:t>
            </w:r>
          </w:p>
        </w:tc>
        <w:tc>
          <w:tcPr>
            <w:tcW w:w="14642" w:type="dxa"/>
            <w:gridSpan w:val="4"/>
            <w:tcBorders>
              <w:top w:val="single" w:sz="6" w:space="0" w:color="000000"/>
              <w:left w:val="single" w:sz="6" w:space="0" w:color="000000"/>
              <w:bottom w:val="single" w:sz="6" w:space="0" w:color="000000"/>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Задача 1. Обеспечение надежной и актуальной информацией процессов принятия решений руководителей и работников системы образования для достижения высокого качества образования через формирование общероссийской системы оценки качества образования.</w:t>
            </w:r>
          </w:p>
        </w:tc>
      </w:tr>
      <w:tr w:rsidR="00805900" w:rsidRPr="00E20FC3" w:rsidTr="00CF39BC">
        <w:tc>
          <w:tcPr>
            <w:tcW w:w="742"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11.1.1.</w:t>
            </w:r>
          </w:p>
        </w:tc>
        <w:tc>
          <w:tcPr>
            <w:tcW w:w="11393" w:type="dxa"/>
            <w:gridSpan w:val="3"/>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Мероприятие (результат) 1. «Формирование и развитие муниципальной системы качества образования»</w:t>
            </w:r>
          </w:p>
        </w:tc>
        <w:tc>
          <w:tcPr>
            <w:tcW w:w="3249" w:type="dxa"/>
            <w:tcBorders>
              <w:top w:val="single" w:sz="4" w:space="0" w:color="auto"/>
              <w:left w:val="single" w:sz="4" w:space="0" w:color="auto"/>
              <w:bottom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Кузнецова И.В.,</w:t>
            </w:r>
          </w:p>
          <w:p w:rsidR="00805900" w:rsidRPr="00E20FC3" w:rsidRDefault="00805900" w:rsidP="00CF39BC">
            <w:pPr>
              <w:spacing w:line="240" w:lineRule="auto"/>
              <w:ind w:firstLine="0"/>
              <w:jc w:val="center"/>
              <w:rPr>
                <w:sz w:val="12"/>
                <w:szCs w:val="12"/>
              </w:rPr>
            </w:pPr>
            <w:proofErr w:type="spellStart"/>
            <w:r w:rsidRPr="00E20FC3">
              <w:rPr>
                <w:sz w:val="12"/>
                <w:szCs w:val="12"/>
              </w:rPr>
              <w:t>и.о</w:t>
            </w:r>
            <w:proofErr w:type="spellEnd"/>
            <w:r w:rsidRPr="00E20FC3">
              <w:rPr>
                <w:sz w:val="12"/>
                <w:szCs w:val="12"/>
              </w:rPr>
              <w:t>. начальника МКУ «Многофункциональный центр»</w:t>
            </w:r>
          </w:p>
        </w:tc>
      </w:tr>
      <w:tr w:rsidR="00805900" w:rsidRPr="00E20FC3" w:rsidTr="00CF39BC">
        <w:tc>
          <w:tcPr>
            <w:tcW w:w="742"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11.1.1.1.</w:t>
            </w:r>
          </w:p>
        </w:tc>
        <w:tc>
          <w:tcPr>
            <w:tcW w:w="9835" w:type="dxa"/>
            <w:gridSpan w:val="2"/>
            <w:tcBorders>
              <w:top w:val="single" w:sz="6" w:space="0" w:color="000000"/>
              <w:left w:val="single" w:sz="6" w:space="0" w:color="000000"/>
              <w:bottom w:val="single" w:sz="6" w:space="0" w:color="000000"/>
            </w:tcBorders>
          </w:tcPr>
          <w:p w:rsidR="00805900" w:rsidRPr="00E20FC3" w:rsidRDefault="00805900" w:rsidP="00CF39BC">
            <w:pPr>
              <w:tabs>
                <w:tab w:val="left" w:pos="7560"/>
              </w:tabs>
              <w:spacing w:line="240" w:lineRule="auto"/>
              <w:ind w:firstLine="0"/>
              <w:jc w:val="center"/>
              <w:rPr>
                <w:sz w:val="12"/>
                <w:szCs w:val="12"/>
              </w:rPr>
            </w:pPr>
            <w:r w:rsidRPr="00E20FC3">
              <w:rPr>
                <w:sz w:val="12"/>
                <w:szCs w:val="12"/>
              </w:rPr>
              <w:t>Контрольная точка 1.1. Обеспечение реализации мероприятий национально-региональной системы  независимой оценки качества общего образования»</w:t>
            </w:r>
          </w:p>
        </w:tc>
        <w:tc>
          <w:tcPr>
            <w:tcW w:w="1558"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01.09.2024</w:t>
            </w:r>
          </w:p>
          <w:p w:rsidR="00805900" w:rsidRPr="00E20FC3" w:rsidRDefault="00805900" w:rsidP="00CF39BC">
            <w:pPr>
              <w:spacing w:line="240" w:lineRule="auto"/>
              <w:ind w:firstLine="0"/>
              <w:jc w:val="center"/>
              <w:rPr>
                <w:sz w:val="12"/>
                <w:szCs w:val="12"/>
              </w:rPr>
            </w:pPr>
          </w:p>
        </w:tc>
        <w:tc>
          <w:tcPr>
            <w:tcW w:w="3249" w:type="dxa"/>
            <w:tcBorders>
              <w:top w:val="single" w:sz="4" w:space="0" w:color="auto"/>
              <w:left w:val="single" w:sz="4" w:space="0" w:color="auto"/>
              <w:bottom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Кузнецова И.В.,</w:t>
            </w:r>
          </w:p>
          <w:p w:rsidR="00805900" w:rsidRPr="00E20FC3" w:rsidRDefault="00805900" w:rsidP="00CF39BC">
            <w:pPr>
              <w:spacing w:line="240" w:lineRule="auto"/>
              <w:ind w:firstLine="0"/>
              <w:jc w:val="center"/>
              <w:rPr>
                <w:sz w:val="12"/>
                <w:szCs w:val="12"/>
              </w:rPr>
            </w:pPr>
            <w:proofErr w:type="spellStart"/>
            <w:r w:rsidRPr="00E20FC3">
              <w:rPr>
                <w:sz w:val="12"/>
                <w:szCs w:val="12"/>
              </w:rPr>
              <w:t>и.о</w:t>
            </w:r>
            <w:proofErr w:type="spellEnd"/>
            <w:r w:rsidRPr="00E20FC3">
              <w:rPr>
                <w:sz w:val="12"/>
                <w:szCs w:val="12"/>
              </w:rPr>
              <w:t>. начальника МКУ «Многофункциональный центр»</w:t>
            </w:r>
          </w:p>
        </w:tc>
      </w:tr>
      <w:tr w:rsidR="00805900" w:rsidRPr="00E20FC3" w:rsidTr="00CF39BC">
        <w:tc>
          <w:tcPr>
            <w:tcW w:w="742"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11.1.2.</w:t>
            </w:r>
          </w:p>
        </w:tc>
        <w:tc>
          <w:tcPr>
            <w:tcW w:w="11393" w:type="dxa"/>
            <w:gridSpan w:val="3"/>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Мероприятие (результат) 2. «Создание в образовательных организациях коллегиальных органов управления».</w:t>
            </w:r>
          </w:p>
        </w:tc>
        <w:tc>
          <w:tcPr>
            <w:tcW w:w="3249" w:type="dxa"/>
            <w:tcBorders>
              <w:top w:val="single" w:sz="4" w:space="0" w:color="auto"/>
              <w:left w:val="single" w:sz="4" w:space="0" w:color="auto"/>
              <w:bottom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Кузнецова И.В.,</w:t>
            </w:r>
          </w:p>
          <w:p w:rsidR="00805900" w:rsidRPr="00E20FC3" w:rsidRDefault="00805900" w:rsidP="00CF39BC">
            <w:pPr>
              <w:spacing w:line="240" w:lineRule="auto"/>
              <w:ind w:firstLine="0"/>
              <w:jc w:val="center"/>
              <w:rPr>
                <w:sz w:val="12"/>
                <w:szCs w:val="12"/>
              </w:rPr>
            </w:pPr>
            <w:proofErr w:type="spellStart"/>
            <w:r w:rsidRPr="00E20FC3">
              <w:rPr>
                <w:sz w:val="12"/>
                <w:szCs w:val="12"/>
              </w:rPr>
              <w:t>и.о</w:t>
            </w:r>
            <w:proofErr w:type="spellEnd"/>
            <w:r w:rsidRPr="00E20FC3">
              <w:rPr>
                <w:sz w:val="12"/>
                <w:szCs w:val="12"/>
              </w:rPr>
              <w:t>. начальника МКУ «Многофункциональный центр»</w:t>
            </w:r>
          </w:p>
        </w:tc>
      </w:tr>
      <w:tr w:rsidR="00805900" w:rsidRPr="00E20FC3" w:rsidTr="00CF39BC">
        <w:tc>
          <w:tcPr>
            <w:tcW w:w="742"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11.1.2.1.</w:t>
            </w:r>
          </w:p>
        </w:tc>
        <w:tc>
          <w:tcPr>
            <w:tcW w:w="9835" w:type="dxa"/>
            <w:gridSpan w:val="2"/>
            <w:tcBorders>
              <w:top w:val="single" w:sz="6" w:space="0" w:color="000000"/>
              <w:left w:val="single" w:sz="6" w:space="0" w:color="000000"/>
              <w:bottom w:val="single" w:sz="6" w:space="0" w:color="000000"/>
            </w:tcBorders>
          </w:tcPr>
          <w:p w:rsidR="00805900" w:rsidRPr="00E20FC3" w:rsidRDefault="00805900" w:rsidP="00CF39BC">
            <w:pPr>
              <w:tabs>
                <w:tab w:val="left" w:pos="7560"/>
              </w:tabs>
              <w:spacing w:line="240" w:lineRule="auto"/>
              <w:ind w:firstLine="0"/>
              <w:jc w:val="center"/>
              <w:rPr>
                <w:sz w:val="12"/>
                <w:szCs w:val="12"/>
              </w:rPr>
            </w:pPr>
            <w:r w:rsidRPr="00E20FC3">
              <w:rPr>
                <w:sz w:val="12"/>
                <w:szCs w:val="12"/>
              </w:rPr>
              <w:t>Контрольная точка 2.1. Мониторинг числа образовательных организаций имеющих коллегиальные органы управления».</w:t>
            </w:r>
          </w:p>
        </w:tc>
        <w:tc>
          <w:tcPr>
            <w:tcW w:w="1558"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01.09.2024</w:t>
            </w:r>
          </w:p>
          <w:p w:rsidR="00805900" w:rsidRPr="00E20FC3" w:rsidRDefault="00805900" w:rsidP="00CF39BC">
            <w:pPr>
              <w:spacing w:line="240" w:lineRule="auto"/>
              <w:ind w:firstLine="0"/>
              <w:jc w:val="center"/>
              <w:rPr>
                <w:sz w:val="12"/>
                <w:szCs w:val="12"/>
              </w:rPr>
            </w:pPr>
          </w:p>
        </w:tc>
        <w:tc>
          <w:tcPr>
            <w:tcW w:w="3249" w:type="dxa"/>
            <w:tcBorders>
              <w:top w:val="single" w:sz="4" w:space="0" w:color="auto"/>
              <w:left w:val="single" w:sz="4" w:space="0" w:color="auto"/>
              <w:bottom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Кузнецова И.В.,</w:t>
            </w:r>
          </w:p>
          <w:p w:rsidR="00805900" w:rsidRPr="00E20FC3" w:rsidRDefault="00805900" w:rsidP="00CF39BC">
            <w:pPr>
              <w:spacing w:line="240" w:lineRule="auto"/>
              <w:ind w:firstLine="0"/>
              <w:jc w:val="center"/>
              <w:rPr>
                <w:sz w:val="12"/>
                <w:szCs w:val="12"/>
              </w:rPr>
            </w:pPr>
            <w:proofErr w:type="spellStart"/>
            <w:r w:rsidRPr="00E20FC3">
              <w:rPr>
                <w:sz w:val="12"/>
                <w:szCs w:val="12"/>
              </w:rPr>
              <w:t>и.о</w:t>
            </w:r>
            <w:proofErr w:type="spellEnd"/>
            <w:r w:rsidRPr="00E20FC3">
              <w:rPr>
                <w:sz w:val="12"/>
                <w:szCs w:val="12"/>
              </w:rPr>
              <w:t>. начальника МКУ «Многофункциональный центр»</w:t>
            </w:r>
          </w:p>
        </w:tc>
      </w:tr>
      <w:tr w:rsidR="00805900" w:rsidRPr="00E20FC3" w:rsidTr="00CF39BC">
        <w:tc>
          <w:tcPr>
            <w:tcW w:w="742"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11.1.3.</w:t>
            </w:r>
          </w:p>
        </w:tc>
        <w:tc>
          <w:tcPr>
            <w:tcW w:w="11393" w:type="dxa"/>
            <w:gridSpan w:val="3"/>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Мероприятие (результат) 3. Обеспечение доступности информации о своей деятельности на официальных сайтах образовательных организаций».</w:t>
            </w:r>
          </w:p>
        </w:tc>
        <w:tc>
          <w:tcPr>
            <w:tcW w:w="3249" w:type="dxa"/>
            <w:tcBorders>
              <w:top w:val="single" w:sz="4" w:space="0" w:color="auto"/>
              <w:left w:val="single" w:sz="4" w:space="0" w:color="auto"/>
              <w:bottom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Кузнецова И.В.,</w:t>
            </w:r>
          </w:p>
          <w:p w:rsidR="00805900" w:rsidRPr="00E20FC3" w:rsidRDefault="00805900" w:rsidP="00CF39BC">
            <w:pPr>
              <w:spacing w:line="240" w:lineRule="auto"/>
              <w:ind w:firstLine="0"/>
              <w:jc w:val="center"/>
              <w:rPr>
                <w:sz w:val="12"/>
                <w:szCs w:val="12"/>
              </w:rPr>
            </w:pPr>
            <w:proofErr w:type="spellStart"/>
            <w:r w:rsidRPr="00E20FC3">
              <w:rPr>
                <w:sz w:val="12"/>
                <w:szCs w:val="12"/>
              </w:rPr>
              <w:t>и.о</w:t>
            </w:r>
            <w:proofErr w:type="spellEnd"/>
            <w:r w:rsidRPr="00E20FC3">
              <w:rPr>
                <w:sz w:val="12"/>
                <w:szCs w:val="12"/>
              </w:rPr>
              <w:t>. начальника МКУ «Многофункциональный центр»</w:t>
            </w:r>
          </w:p>
        </w:tc>
      </w:tr>
      <w:tr w:rsidR="00805900" w:rsidRPr="00E20FC3" w:rsidTr="00CF39BC">
        <w:tc>
          <w:tcPr>
            <w:tcW w:w="742"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11.1.3.1.</w:t>
            </w:r>
          </w:p>
        </w:tc>
        <w:tc>
          <w:tcPr>
            <w:tcW w:w="9835" w:type="dxa"/>
            <w:gridSpan w:val="2"/>
            <w:tcBorders>
              <w:top w:val="single" w:sz="6" w:space="0" w:color="000000"/>
              <w:left w:val="single" w:sz="6" w:space="0" w:color="000000"/>
              <w:bottom w:val="single" w:sz="6" w:space="0" w:color="000000"/>
            </w:tcBorders>
          </w:tcPr>
          <w:p w:rsidR="00805900" w:rsidRPr="00E20FC3" w:rsidRDefault="00805900" w:rsidP="00CF39BC">
            <w:pPr>
              <w:tabs>
                <w:tab w:val="left" w:pos="7560"/>
              </w:tabs>
              <w:spacing w:line="240" w:lineRule="auto"/>
              <w:ind w:firstLine="0"/>
              <w:jc w:val="center"/>
              <w:rPr>
                <w:sz w:val="12"/>
                <w:szCs w:val="12"/>
              </w:rPr>
            </w:pPr>
            <w:r w:rsidRPr="00E20FC3">
              <w:rPr>
                <w:sz w:val="12"/>
                <w:szCs w:val="12"/>
              </w:rPr>
              <w:t xml:space="preserve">Контрольная точка 3.1. Мониторинг сайтов образовательных организаций </w:t>
            </w:r>
            <w:proofErr w:type="spellStart"/>
            <w:r w:rsidRPr="00E20FC3">
              <w:rPr>
                <w:sz w:val="12"/>
                <w:szCs w:val="12"/>
              </w:rPr>
              <w:t>Адамовского</w:t>
            </w:r>
            <w:proofErr w:type="spellEnd"/>
            <w:r w:rsidRPr="00E20FC3">
              <w:rPr>
                <w:sz w:val="12"/>
                <w:szCs w:val="12"/>
              </w:rPr>
              <w:t xml:space="preserve"> района                  на наличии информации о своей деятельности».</w:t>
            </w:r>
          </w:p>
        </w:tc>
        <w:tc>
          <w:tcPr>
            <w:tcW w:w="1558"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01.09.2024</w:t>
            </w:r>
          </w:p>
          <w:p w:rsidR="00805900" w:rsidRPr="00E20FC3" w:rsidRDefault="00805900" w:rsidP="00CF39BC">
            <w:pPr>
              <w:spacing w:line="240" w:lineRule="auto"/>
              <w:ind w:firstLine="0"/>
              <w:jc w:val="center"/>
              <w:rPr>
                <w:sz w:val="12"/>
                <w:szCs w:val="12"/>
              </w:rPr>
            </w:pPr>
          </w:p>
        </w:tc>
        <w:tc>
          <w:tcPr>
            <w:tcW w:w="3249" w:type="dxa"/>
            <w:tcBorders>
              <w:top w:val="single" w:sz="4" w:space="0" w:color="auto"/>
              <w:left w:val="single" w:sz="4" w:space="0" w:color="auto"/>
              <w:bottom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Кузнецова И.В.,</w:t>
            </w:r>
          </w:p>
          <w:p w:rsidR="00805900" w:rsidRPr="00E20FC3" w:rsidRDefault="00805900" w:rsidP="00CF39BC">
            <w:pPr>
              <w:spacing w:line="240" w:lineRule="auto"/>
              <w:ind w:firstLine="0"/>
              <w:jc w:val="center"/>
              <w:rPr>
                <w:sz w:val="12"/>
                <w:szCs w:val="12"/>
              </w:rPr>
            </w:pPr>
            <w:proofErr w:type="spellStart"/>
            <w:r w:rsidRPr="00E20FC3">
              <w:rPr>
                <w:sz w:val="12"/>
                <w:szCs w:val="12"/>
              </w:rPr>
              <w:t>и.о</w:t>
            </w:r>
            <w:proofErr w:type="spellEnd"/>
            <w:r w:rsidRPr="00E20FC3">
              <w:rPr>
                <w:sz w:val="12"/>
                <w:szCs w:val="12"/>
              </w:rPr>
              <w:t>. начальника МКУ «Многофункциональный центр»</w:t>
            </w:r>
          </w:p>
        </w:tc>
      </w:tr>
      <w:tr w:rsidR="00805900" w:rsidRPr="00E20FC3" w:rsidTr="00CF39BC">
        <w:tc>
          <w:tcPr>
            <w:tcW w:w="742"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12.</w:t>
            </w:r>
          </w:p>
        </w:tc>
        <w:tc>
          <w:tcPr>
            <w:tcW w:w="11393" w:type="dxa"/>
            <w:gridSpan w:val="3"/>
            <w:tcBorders>
              <w:top w:val="single" w:sz="6" w:space="0" w:color="000000"/>
              <w:left w:val="single" w:sz="6" w:space="0" w:color="000000"/>
              <w:bottom w:val="single" w:sz="6" w:space="0" w:color="000000"/>
            </w:tcBorders>
          </w:tcPr>
          <w:p w:rsidR="00805900" w:rsidRPr="00E20FC3" w:rsidRDefault="00805900" w:rsidP="00CF39BC">
            <w:pPr>
              <w:tabs>
                <w:tab w:val="center" w:pos="1625"/>
              </w:tabs>
              <w:spacing w:line="240" w:lineRule="auto"/>
              <w:ind w:firstLine="0"/>
              <w:jc w:val="center"/>
              <w:rPr>
                <w:b/>
                <w:i/>
                <w:sz w:val="12"/>
                <w:szCs w:val="12"/>
              </w:rPr>
            </w:pPr>
            <w:r w:rsidRPr="00E20FC3">
              <w:rPr>
                <w:b/>
                <w:i/>
                <w:iCs/>
                <w:sz w:val="12"/>
                <w:szCs w:val="12"/>
              </w:rPr>
              <w:t>Комплекс процессных мероприятий «Вовлечение детей и подростков в социальную практику»</w:t>
            </w:r>
          </w:p>
        </w:tc>
        <w:tc>
          <w:tcPr>
            <w:tcW w:w="3249" w:type="dxa"/>
            <w:tcBorders>
              <w:top w:val="single" w:sz="4" w:space="0" w:color="auto"/>
              <w:left w:val="single" w:sz="4" w:space="0" w:color="auto"/>
              <w:bottom w:val="single" w:sz="4" w:space="0" w:color="auto"/>
              <w:right w:val="single" w:sz="4" w:space="0" w:color="auto"/>
            </w:tcBorders>
          </w:tcPr>
          <w:p w:rsidR="00805900" w:rsidRPr="00E20FC3" w:rsidRDefault="00805900" w:rsidP="00CF39BC">
            <w:pPr>
              <w:spacing w:line="240" w:lineRule="auto"/>
              <w:ind w:firstLine="0"/>
              <w:jc w:val="center"/>
              <w:rPr>
                <w:sz w:val="12"/>
                <w:szCs w:val="12"/>
              </w:rPr>
            </w:pPr>
          </w:p>
        </w:tc>
      </w:tr>
      <w:tr w:rsidR="00805900" w:rsidRPr="00E20FC3" w:rsidTr="00CF39BC">
        <w:tc>
          <w:tcPr>
            <w:tcW w:w="742"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12.1.</w:t>
            </w:r>
          </w:p>
        </w:tc>
        <w:tc>
          <w:tcPr>
            <w:tcW w:w="14642" w:type="dxa"/>
            <w:gridSpan w:val="4"/>
            <w:tcBorders>
              <w:top w:val="single" w:sz="6" w:space="0" w:color="000000"/>
              <w:left w:val="single" w:sz="6" w:space="0" w:color="000000"/>
              <w:bottom w:val="single" w:sz="6" w:space="0" w:color="000000"/>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Задача 1. Духовно-нравственное и патриотическое воспитание граждан на исторических и современных примерах, развитие коллективных начал российского общества, поддержка социально значимых инициатив, в том  числе благотворительных проектов, добровольческого движения.</w:t>
            </w:r>
          </w:p>
        </w:tc>
      </w:tr>
      <w:tr w:rsidR="00805900" w:rsidRPr="00E20FC3" w:rsidTr="00CF39BC">
        <w:tc>
          <w:tcPr>
            <w:tcW w:w="742"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12.1.1.</w:t>
            </w:r>
          </w:p>
        </w:tc>
        <w:tc>
          <w:tcPr>
            <w:tcW w:w="11393" w:type="dxa"/>
            <w:gridSpan w:val="3"/>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Мероприятие (результат) 1 «Повышение уровня духовно-нравственной культуры, ответственного гражданского поведения.</w:t>
            </w:r>
          </w:p>
        </w:tc>
        <w:tc>
          <w:tcPr>
            <w:tcW w:w="3249" w:type="dxa"/>
            <w:tcBorders>
              <w:top w:val="single" w:sz="4" w:space="0" w:color="auto"/>
              <w:left w:val="single" w:sz="4" w:space="0" w:color="auto"/>
              <w:bottom w:val="single" w:sz="4" w:space="0" w:color="auto"/>
              <w:right w:val="single" w:sz="4" w:space="0" w:color="auto"/>
            </w:tcBorders>
          </w:tcPr>
          <w:p w:rsidR="00805900" w:rsidRPr="00E20FC3" w:rsidRDefault="00805900" w:rsidP="00CF39BC">
            <w:pPr>
              <w:spacing w:line="240" w:lineRule="auto"/>
              <w:ind w:firstLine="0"/>
              <w:jc w:val="center"/>
              <w:rPr>
                <w:sz w:val="12"/>
                <w:szCs w:val="12"/>
              </w:rPr>
            </w:pPr>
            <w:proofErr w:type="spellStart"/>
            <w:r w:rsidRPr="00E20FC3">
              <w:rPr>
                <w:sz w:val="12"/>
                <w:szCs w:val="12"/>
              </w:rPr>
              <w:t>Кужатаева</w:t>
            </w:r>
            <w:proofErr w:type="spellEnd"/>
            <w:r w:rsidRPr="00E20FC3">
              <w:rPr>
                <w:sz w:val="12"/>
                <w:szCs w:val="12"/>
              </w:rPr>
              <w:t xml:space="preserve"> Н.П.,</w:t>
            </w:r>
          </w:p>
          <w:p w:rsidR="00805900" w:rsidRPr="00E20FC3" w:rsidRDefault="00805900" w:rsidP="00CF39BC">
            <w:pPr>
              <w:spacing w:line="240" w:lineRule="auto"/>
              <w:ind w:firstLine="0"/>
              <w:jc w:val="center"/>
              <w:rPr>
                <w:sz w:val="12"/>
                <w:szCs w:val="12"/>
              </w:rPr>
            </w:pPr>
            <w:r w:rsidRPr="00E20FC3">
              <w:rPr>
                <w:sz w:val="12"/>
                <w:szCs w:val="12"/>
              </w:rPr>
              <w:t>ведущий специалист отдела образования</w:t>
            </w:r>
          </w:p>
        </w:tc>
      </w:tr>
      <w:tr w:rsidR="00805900" w:rsidRPr="00E20FC3" w:rsidTr="00CF39BC">
        <w:tc>
          <w:tcPr>
            <w:tcW w:w="742"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12.1.1.1.</w:t>
            </w:r>
          </w:p>
        </w:tc>
        <w:tc>
          <w:tcPr>
            <w:tcW w:w="9835" w:type="dxa"/>
            <w:gridSpan w:val="2"/>
            <w:tcBorders>
              <w:top w:val="single" w:sz="6" w:space="0" w:color="000000"/>
              <w:left w:val="single" w:sz="6" w:space="0" w:color="000000"/>
              <w:bottom w:val="single" w:sz="6" w:space="0" w:color="000000"/>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Контрольная точка 1.1. Сбор и обобщение информации по охвату детей, принимающий участие в добровольческой деятельности и молодёжных объединениях патриотической, туристической, экологической, краеведческой направленности.</w:t>
            </w:r>
          </w:p>
        </w:tc>
        <w:tc>
          <w:tcPr>
            <w:tcW w:w="1558" w:type="dxa"/>
            <w:tcBorders>
              <w:top w:val="single" w:sz="6" w:space="0" w:color="000000"/>
              <w:left w:val="single" w:sz="4" w:space="0" w:color="auto"/>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01.09.2024</w:t>
            </w:r>
          </w:p>
          <w:p w:rsidR="00805900" w:rsidRPr="00E20FC3" w:rsidRDefault="00805900" w:rsidP="00CF39BC">
            <w:pPr>
              <w:spacing w:line="240" w:lineRule="auto"/>
              <w:ind w:firstLine="0"/>
              <w:jc w:val="center"/>
              <w:rPr>
                <w:sz w:val="12"/>
                <w:szCs w:val="12"/>
              </w:rPr>
            </w:pPr>
          </w:p>
        </w:tc>
        <w:tc>
          <w:tcPr>
            <w:tcW w:w="3249" w:type="dxa"/>
            <w:tcBorders>
              <w:top w:val="single" w:sz="4" w:space="0" w:color="auto"/>
              <w:left w:val="single" w:sz="4" w:space="0" w:color="auto"/>
              <w:bottom w:val="single" w:sz="4" w:space="0" w:color="auto"/>
              <w:right w:val="single" w:sz="4" w:space="0" w:color="auto"/>
            </w:tcBorders>
          </w:tcPr>
          <w:p w:rsidR="00805900" w:rsidRPr="00E20FC3" w:rsidRDefault="00805900" w:rsidP="00CF39BC">
            <w:pPr>
              <w:spacing w:line="240" w:lineRule="auto"/>
              <w:ind w:firstLine="0"/>
              <w:jc w:val="center"/>
              <w:rPr>
                <w:sz w:val="12"/>
                <w:szCs w:val="12"/>
              </w:rPr>
            </w:pPr>
            <w:proofErr w:type="spellStart"/>
            <w:r w:rsidRPr="00E20FC3">
              <w:rPr>
                <w:sz w:val="12"/>
                <w:szCs w:val="12"/>
              </w:rPr>
              <w:t>Кужатаева</w:t>
            </w:r>
            <w:proofErr w:type="spellEnd"/>
            <w:r w:rsidRPr="00E20FC3">
              <w:rPr>
                <w:sz w:val="12"/>
                <w:szCs w:val="12"/>
              </w:rPr>
              <w:t xml:space="preserve"> Н.П.,</w:t>
            </w:r>
          </w:p>
          <w:p w:rsidR="00805900" w:rsidRPr="00E20FC3" w:rsidRDefault="00805900" w:rsidP="00CF39BC">
            <w:pPr>
              <w:spacing w:line="240" w:lineRule="auto"/>
              <w:ind w:firstLine="0"/>
              <w:jc w:val="center"/>
              <w:rPr>
                <w:sz w:val="12"/>
                <w:szCs w:val="12"/>
              </w:rPr>
            </w:pPr>
            <w:r w:rsidRPr="00E20FC3">
              <w:rPr>
                <w:sz w:val="12"/>
                <w:szCs w:val="12"/>
              </w:rPr>
              <w:t>ведущий специалист отдела образования</w:t>
            </w:r>
          </w:p>
        </w:tc>
      </w:tr>
      <w:tr w:rsidR="00805900" w:rsidRPr="00E20FC3" w:rsidTr="00CF39BC">
        <w:tc>
          <w:tcPr>
            <w:tcW w:w="742"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12.1.2.</w:t>
            </w:r>
          </w:p>
        </w:tc>
        <w:tc>
          <w:tcPr>
            <w:tcW w:w="11393" w:type="dxa"/>
            <w:gridSpan w:val="3"/>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Мероприятие (результат) 2.  «Оказание психолого-педагогической помощи участникам образовательных отношений».</w:t>
            </w:r>
          </w:p>
        </w:tc>
        <w:tc>
          <w:tcPr>
            <w:tcW w:w="3249" w:type="dxa"/>
            <w:tcBorders>
              <w:top w:val="single" w:sz="4" w:space="0" w:color="auto"/>
              <w:left w:val="single" w:sz="4" w:space="0" w:color="auto"/>
              <w:bottom w:val="single" w:sz="4" w:space="0" w:color="auto"/>
              <w:right w:val="single" w:sz="4" w:space="0" w:color="auto"/>
            </w:tcBorders>
          </w:tcPr>
          <w:p w:rsidR="00805900" w:rsidRPr="00E20FC3" w:rsidRDefault="00805900" w:rsidP="00CF39BC">
            <w:pPr>
              <w:spacing w:line="240" w:lineRule="auto"/>
              <w:ind w:firstLine="0"/>
              <w:jc w:val="center"/>
              <w:rPr>
                <w:sz w:val="12"/>
                <w:szCs w:val="12"/>
              </w:rPr>
            </w:pPr>
            <w:proofErr w:type="spellStart"/>
            <w:r w:rsidRPr="00E20FC3">
              <w:rPr>
                <w:sz w:val="12"/>
                <w:szCs w:val="12"/>
              </w:rPr>
              <w:t>Кужатаева</w:t>
            </w:r>
            <w:proofErr w:type="spellEnd"/>
            <w:r w:rsidRPr="00E20FC3">
              <w:rPr>
                <w:sz w:val="12"/>
                <w:szCs w:val="12"/>
              </w:rPr>
              <w:t xml:space="preserve"> Н.П.,</w:t>
            </w:r>
          </w:p>
          <w:p w:rsidR="00805900" w:rsidRPr="00E20FC3" w:rsidRDefault="00805900" w:rsidP="00CF39BC">
            <w:pPr>
              <w:spacing w:line="240" w:lineRule="auto"/>
              <w:ind w:firstLine="0"/>
              <w:jc w:val="center"/>
              <w:rPr>
                <w:sz w:val="12"/>
                <w:szCs w:val="12"/>
              </w:rPr>
            </w:pPr>
            <w:r w:rsidRPr="00E20FC3">
              <w:rPr>
                <w:sz w:val="12"/>
                <w:szCs w:val="12"/>
              </w:rPr>
              <w:t>ведущий специалист отдела образования</w:t>
            </w:r>
          </w:p>
        </w:tc>
      </w:tr>
      <w:tr w:rsidR="00805900" w:rsidRPr="00E20FC3" w:rsidTr="00CF39BC">
        <w:tc>
          <w:tcPr>
            <w:tcW w:w="742"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12.1.2.1.</w:t>
            </w:r>
          </w:p>
        </w:tc>
        <w:tc>
          <w:tcPr>
            <w:tcW w:w="9835" w:type="dxa"/>
            <w:gridSpan w:val="2"/>
            <w:tcBorders>
              <w:top w:val="single" w:sz="6" w:space="0" w:color="000000"/>
              <w:left w:val="single" w:sz="6" w:space="0" w:color="000000"/>
              <w:bottom w:val="single" w:sz="6" w:space="0" w:color="000000"/>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 xml:space="preserve">Контрольная точка 2.1. Проведение комплексного психолого-медико-педагогического обследования детей </w:t>
            </w:r>
            <w:proofErr w:type="spellStart"/>
            <w:r w:rsidRPr="00E20FC3">
              <w:rPr>
                <w:sz w:val="12"/>
                <w:szCs w:val="12"/>
              </w:rPr>
              <w:t>Адамовского</w:t>
            </w:r>
            <w:proofErr w:type="spellEnd"/>
            <w:r w:rsidRPr="00E20FC3">
              <w:rPr>
                <w:sz w:val="12"/>
                <w:szCs w:val="12"/>
              </w:rPr>
              <w:t xml:space="preserve"> района и оказание консультативной помощи.</w:t>
            </w:r>
          </w:p>
        </w:tc>
        <w:tc>
          <w:tcPr>
            <w:tcW w:w="1558" w:type="dxa"/>
            <w:tcBorders>
              <w:top w:val="single" w:sz="6" w:space="0" w:color="000000"/>
              <w:left w:val="single" w:sz="4" w:space="0" w:color="auto"/>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01.09.2024</w:t>
            </w:r>
          </w:p>
          <w:p w:rsidR="00805900" w:rsidRPr="00E20FC3" w:rsidRDefault="00805900" w:rsidP="00CF39BC">
            <w:pPr>
              <w:spacing w:line="240" w:lineRule="auto"/>
              <w:ind w:firstLine="0"/>
              <w:jc w:val="center"/>
              <w:rPr>
                <w:sz w:val="12"/>
                <w:szCs w:val="12"/>
              </w:rPr>
            </w:pPr>
          </w:p>
        </w:tc>
        <w:tc>
          <w:tcPr>
            <w:tcW w:w="3249" w:type="dxa"/>
            <w:tcBorders>
              <w:top w:val="single" w:sz="4" w:space="0" w:color="auto"/>
              <w:left w:val="single" w:sz="4" w:space="0" w:color="auto"/>
              <w:bottom w:val="single" w:sz="4" w:space="0" w:color="auto"/>
              <w:right w:val="single" w:sz="4" w:space="0" w:color="auto"/>
            </w:tcBorders>
          </w:tcPr>
          <w:p w:rsidR="00805900" w:rsidRPr="00E20FC3" w:rsidRDefault="00805900" w:rsidP="00CF39BC">
            <w:pPr>
              <w:spacing w:line="240" w:lineRule="auto"/>
              <w:ind w:firstLine="0"/>
              <w:jc w:val="center"/>
              <w:rPr>
                <w:sz w:val="12"/>
                <w:szCs w:val="12"/>
              </w:rPr>
            </w:pPr>
            <w:proofErr w:type="spellStart"/>
            <w:r w:rsidRPr="00E20FC3">
              <w:rPr>
                <w:sz w:val="12"/>
                <w:szCs w:val="12"/>
              </w:rPr>
              <w:t>Кустумова</w:t>
            </w:r>
            <w:proofErr w:type="spellEnd"/>
            <w:r w:rsidRPr="00E20FC3">
              <w:rPr>
                <w:sz w:val="12"/>
                <w:szCs w:val="12"/>
              </w:rPr>
              <w:t xml:space="preserve"> Р.К., специалист отдела образования</w:t>
            </w:r>
          </w:p>
        </w:tc>
      </w:tr>
      <w:tr w:rsidR="00805900" w:rsidRPr="00E20FC3" w:rsidTr="00CF39BC">
        <w:tc>
          <w:tcPr>
            <w:tcW w:w="742"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12.1.3.</w:t>
            </w:r>
          </w:p>
        </w:tc>
        <w:tc>
          <w:tcPr>
            <w:tcW w:w="11393" w:type="dxa"/>
            <w:gridSpan w:val="3"/>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 xml:space="preserve">Мероприятие (результат) 3.  «Сохранение и развитие существующей системы отдыха и оздоровления детей, расширение </w:t>
            </w:r>
            <w:proofErr w:type="spellStart"/>
            <w:r w:rsidRPr="00E20FC3">
              <w:rPr>
                <w:sz w:val="12"/>
                <w:szCs w:val="12"/>
              </w:rPr>
              <w:t>малозатратных</w:t>
            </w:r>
            <w:proofErr w:type="spellEnd"/>
            <w:r w:rsidRPr="00E20FC3">
              <w:rPr>
                <w:sz w:val="12"/>
                <w:szCs w:val="12"/>
              </w:rPr>
              <w:t xml:space="preserve"> форм детского и молодежного отдыха, оздоровления и занятости».</w:t>
            </w:r>
          </w:p>
        </w:tc>
        <w:tc>
          <w:tcPr>
            <w:tcW w:w="3249" w:type="dxa"/>
            <w:tcBorders>
              <w:top w:val="single" w:sz="4" w:space="0" w:color="auto"/>
              <w:left w:val="single" w:sz="4" w:space="0" w:color="auto"/>
              <w:bottom w:val="single" w:sz="4" w:space="0" w:color="auto"/>
              <w:right w:val="single" w:sz="4" w:space="0" w:color="auto"/>
            </w:tcBorders>
          </w:tcPr>
          <w:p w:rsidR="00805900" w:rsidRPr="00E20FC3" w:rsidRDefault="00805900" w:rsidP="00CF39BC">
            <w:pPr>
              <w:spacing w:line="240" w:lineRule="auto"/>
              <w:ind w:firstLine="0"/>
              <w:jc w:val="center"/>
              <w:rPr>
                <w:sz w:val="12"/>
                <w:szCs w:val="12"/>
              </w:rPr>
            </w:pPr>
            <w:proofErr w:type="spellStart"/>
            <w:r w:rsidRPr="00E20FC3">
              <w:rPr>
                <w:sz w:val="12"/>
                <w:szCs w:val="12"/>
              </w:rPr>
              <w:t>Кужатаева</w:t>
            </w:r>
            <w:proofErr w:type="spellEnd"/>
            <w:r w:rsidRPr="00E20FC3">
              <w:rPr>
                <w:sz w:val="12"/>
                <w:szCs w:val="12"/>
              </w:rPr>
              <w:t xml:space="preserve"> Н.П.,</w:t>
            </w:r>
          </w:p>
          <w:p w:rsidR="00805900" w:rsidRPr="00E20FC3" w:rsidRDefault="00805900" w:rsidP="00CF39BC">
            <w:pPr>
              <w:spacing w:line="240" w:lineRule="auto"/>
              <w:ind w:firstLine="0"/>
              <w:jc w:val="center"/>
              <w:rPr>
                <w:sz w:val="12"/>
                <w:szCs w:val="12"/>
              </w:rPr>
            </w:pPr>
            <w:r w:rsidRPr="00E20FC3">
              <w:rPr>
                <w:sz w:val="12"/>
                <w:szCs w:val="12"/>
              </w:rPr>
              <w:t>ведущий специалист отдела образования</w:t>
            </w:r>
          </w:p>
        </w:tc>
      </w:tr>
      <w:tr w:rsidR="00805900" w:rsidRPr="00E20FC3" w:rsidTr="00CF39BC">
        <w:tc>
          <w:tcPr>
            <w:tcW w:w="742"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12.1.3.1.</w:t>
            </w:r>
          </w:p>
        </w:tc>
        <w:tc>
          <w:tcPr>
            <w:tcW w:w="9835" w:type="dxa"/>
            <w:gridSpan w:val="2"/>
            <w:tcBorders>
              <w:top w:val="single" w:sz="6" w:space="0" w:color="000000"/>
              <w:left w:val="single" w:sz="6" w:space="0" w:color="000000"/>
              <w:bottom w:val="single" w:sz="6" w:space="0" w:color="000000"/>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Контрольная точка 3.1. Мониторинг числа учащихся охваченных организованными формами летнего отдыха.</w:t>
            </w:r>
          </w:p>
          <w:p w:rsidR="00805900" w:rsidRPr="00E20FC3" w:rsidRDefault="00805900" w:rsidP="00CF39BC">
            <w:pPr>
              <w:spacing w:line="240" w:lineRule="auto"/>
              <w:ind w:firstLine="0"/>
              <w:jc w:val="center"/>
              <w:rPr>
                <w:sz w:val="12"/>
                <w:szCs w:val="12"/>
              </w:rPr>
            </w:pPr>
          </w:p>
        </w:tc>
        <w:tc>
          <w:tcPr>
            <w:tcW w:w="1558" w:type="dxa"/>
            <w:tcBorders>
              <w:top w:val="single" w:sz="6" w:space="0" w:color="000000"/>
              <w:left w:val="single" w:sz="4" w:space="0" w:color="auto"/>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01.09.2024</w:t>
            </w:r>
          </w:p>
          <w:p w:rsidR="00805900" w:rsidRPr="00E20FC3" w:rsidRDefault="00805900" w:rsidP="00CF39BC">
            <w:pPr>
              <w:spacing w:line="240" w:lineRule="auto"/>
              <w:ind w:firstLine="0"/>
              <w:jc w:val="center"/>
              <w:rPr>
                <w:sz w:val="12"/>
                <w:szCs w:val="12"/>
              </w:rPr>
            </w:pPr>
          </w:p>
        </w:tc>
        <w:tc>
          <w:tcPr>
            <w:tcW w:w="3249" w:type="dxa"/>
            <w:tcBorders>
              <w:top w:val="single" w:sz="4" w:space="0" w:color="auto"/>
              <w:left w:val="single" w:sz="4" w:space="0" w:color="auto"/>
              <w:bottom w:val="single" w:sz="4" w:space="0" w:color="auto"/>
              <w:right w:val="single" w:sz="4" w:space="0" w:color="auto"/>
            </w:tcBorders>
          </w:tcPr>
          <w:p w:rsidR="00805900" w:rsidRPr="00E20FC3" w:rsidRDefault="00805900" w:rsidP="00CF39BC">
            <w:pPr>
              <w:spacing w:line="240" w:lineRule="auto"/>
              <w:ind w:firstLine="0"/>
              <w:jc w:val="center"/>
              <w:rPr>
                <w:sz w:val="12"/>
                <w:szCs w:val="12"/>
              </w:rPr>
            </w:pPr>
            <w:proofErr w:type="spellStart"/>
            <w:r w:rsidRPr="00E20FC3">
              <w:rPr>
                <w:sz w:val="12"/>
                <w:szCs w:val="12"/>
              </w:rPr>
              <w:t>Кужатаева</w:t>
            </w:r>
            <w:proofErr w:type="spellEnd"/>
            <w:r w:rsidRPr="00E20FC3">
              <w:rPr>
                <w:sz w:val="12"/>
                <w:szCs w:val="12"/>
              </w:rPr>
              <w:t xml:space="preserve"> Н.П.,</w:t>
            </w:r>
          </w:p>
          <w:p w:rsidR="00805900" w:rsidRPr="00E20FC3" w:rsidRDefault="00805900" w:rsidP="00CF39BC">
            <w:pPr>
              <w:spacing w:line="240" w:lineRule="auto"/>
              <w:ind w:firstLine="0"/>
              <w:jc w:val="center"/>
              <w:rPr>
                <w:sz w:val="12"/>
                <w:szCs w:val="12"/>
              </w:rPr>
            </w:pPr>
            <w:r w:rsidRPr="00E20FC3">
              <w:rPr>
                <w:sz w:val="12"/>
                <w:szCs w:val="12"/>
              </w:rPr>
              <w:t>ведущий специалист отдела образования</w:t>
            </w:r>
          </w:p>
        </w:tc>
      </w:tr>
      <w:tr w:rsidR="00805900" w:rsidRPr="00E20FC3" w:rsidTr="00CF39BC">
        <w:tc>
          <w:tcPr>
            <w:tcW w:w="742"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12.1.4.</w:t>
            </w:r>
          </w:p>
        </w:tc>
        <w:tc>
          <w:tcPr>
            <w:tcW w:w="11393" w:type="dxa"/>
            <w:gridSpan w:val="3"/>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Мероприятие (результат) 4. «Привлечение к организованным формам отдыха, оздоровления и занятости детей и подростков, в том числе несовершеннолетних, находящихся в трудной жизненной ситуации, детей «группы риска».</w:t>
            </w:r>
          </w:p>
        </w:tc>
        <w:tc>
          <w:tcPr>
            <w:tcW w:w="3249" w:type="dxa"/>
            <w:tcBorders>
              <w:top w:val="single" w:sz="4" w:space="0" w:color="auto"/>
              <w:left w:val="single" w:sz="4" w:space="0" w:color="auto"/>
              <w:bottom w:val="single" w:sz="4" w:space="0" w:color="auto"/>
              <w:right w:val="single" w:sz="4" w:space="0" w:color="auto"/>
            </w:tcBorders>
          </w:tcPr>
          <w:p w:rsidR="00805900" w:rsidRPr="00E20FC3" w:rsidRDefault="00805900" w:rsidP="00CF39BC">
            <w:pPr>
              <w:spacing w:line="240" w:lineRule="auto"/>
              <w:ind w:firstLine="0"/>
              <w:jc w:val="center"/>
              <w:rPr>
                <w:sz w:val="12"/>
                <w:szCs w:val="12"/>
              </w:rPr>
            </w:pPr>
            <w:proofErr w:type="spellStart"/>
            <w:r w:rsidRPr="00E20FC3">
              <w:rPr>
                <w:sz w:val="12"/>
                <w:szCs w:val="12"/>
              </w:rPr>
              <w:t>Кужатаева</w:t>
            </w:r>
            <w:proofErr w:type="spellEnd"/>
            <w:r w:rsidRPr="00E20FC3">
              <w:rPr>
                <w:sz w:val="12"/>
                <w:szCs w:val="12"/>
              </w:rPr>
              <w:t xml:space="preserve"> Н.П.,</w:t>
            </w:r>
          </w:p>
          <w:p w:rsidR="00805900" w:rsidRPr="00E20FC3" w:rsidRDefault="00805900" w:rsidP="00CF39BC">
            <w:pPr>
              <w:spacing w:line="240" w:lineRule="auto"/>
              <w:ind w:firstLine="0"/>
              <w:jc w:val="center"/>
              <w:rPr>
                <w:sz w:val="12"/>
                <w:szCs w:val="12"/>
              </w:rPr>
            </w:pPr>
            <w:r w:rsidRPr="00E20FC3">
              <w:rPr>
                <w:sz w:val="12"/>
                <w:szCs w:val="12"/>
              </w:rPr>
              <w:t>ведущий специалист отдела образования</w:t>
            </w:r>
          </w:p>
        </w:tc>
      </w:tr>
      <w:tr w:rsidR="00805900" w:rsidRPr="00E20FC3" w:rsidTr="00CF39BC">
        <w:tc>
          <w:tcPr>
            <w:tcW w:w="742"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12.1.4.1.</w:t>
            </w:r>
          </w:p>
        </w:tc>
        <w:tc>
          <w:tcPr>
            <w:tcW w:w="9835" w:type="dxa"/>
            <w:gridSpan w:val="2"/>
            <w:tcBorders>
              <w:top w:val="single" w:sz="6" w:space="0" w:color="000000"/>
              <w:left w:val="single" w:sz="6" w:space="0" w:color="000000"/>
              <w:bottom w:val="single" w:sz="6" w:space="0" w:color="000000"/>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Контрольная точка 4.1. Мониторинг числа учащихся вовлеченных в программы по работе с детьми и подростками, оказавшимися в трудной жизненной ситуации.</w:t>
            </w:r>
          </w:p>
        </w:tc>
        <w:tc>
          <w:tcPr>
            <w:tcW w:w="1558" w:type="dxa"/>
            <w:tcBorders>
              <w:top w:val="single" w:sz="6" w:space="0" w:color="000000"/>
              <w:left w:val="single" w:sz="4" w:space="0" w:color="auto"/>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01.09.2024</w:t>
            </w:r>
          </w:p>
          <w:p w:rsidR="00805900" w:rsidRPr="00E20FC3" w:rsidRDefault="00805900" w:rsidP="00CF39BC">
            <w:pPr>
              <w:spacing w:line="240" w:lineRule="auto"/>
              <w:ind w:firstLine="0"/>
              <w:jc w:val="center"/>
              <w:rPr>
                <w:sz w:val="12"/>
                <w:szCs w:val="12"/>
              </w:rPr>
            </w:pPr>
          </w:p>
        </w:tc>
        <w:tc>
          <w:tcPr>
            <w:tcW w:w="3249" w:type="dxa"/>
            <w:tcBorders>
              <w:top w:val="single" w:sz="4" w:space="0" w:color="auto"/>
              <w:left w:val="single" w:sz="4" w:space="0" w:color="auto"/>
              <w:bottom w:val="single" w:sz="4" w:space="0" w:color="auto"/>
              <w:right w:val="single" w:sz="4" w:space="0" w:color="auto"/>
            </w:tcBorders>
          </w:tcPr>
          <w:p w:rsidR="00805900" w:rsidRPr="00E20FC3" w:rsidRDefault="00805900" w:rsidP="00CF39BC">
            <w:pPr>
              <w:spacing w:line="240" w:lineRule="auto"/>
              <w:ind w:firstLine="0"/>
              <w:jc w:val="center"/>
              <w:rPr>
                <w:sz w:val="12"/>
                <w:szCs w:val="12"/>
              </w:rPr>
            </w:pPr>
            <w:proofErr w:type="spellStart"/>
            <w:r w:rsidRPr="00E20FC3">
              <w:rPr>
                <w:sz w:val="12"/>
                <w:szCs w:val="12"/>
              </w:rPr>
              <w:t>Кужатаева</w:t>
            </w:r>
            <w:proofErr w:type="spellEnd"/>
            <w:r w:rsidRPr="00E20FC3">
              <w:rPr>
                <w:sz w:val="12"/>
                <w:szCs w:val="12"/>
              </w:rPr>
              <w:t xml:space="preserve"> Н.П.,</w:t>
            </w:r>
          </w:p>
          <w:p w:rsidR="00805900" w:rsidRPr="00E20FC3" w:rsidRDefault="00805900" w:rsidP="00CF39BC">
            <w:pPr>
              <w:spacing w:line="240" w:lineRule="auto"/>
              <w:ind w:firstLine="0"/>
              <w:jc w:val="center"/>
              <w:rPr>
                <w:sz w:val="12"/>
                <w:szCs w:val="12"/>
              </w:rPr>
            </w:pPr>
            <w:r w:rsidRPr="00E20FC3">
              <w:rPr>
                <w:sz w:val="12"/>
                <w:szCs w:val="12"/>
              </w:rPr>
              <w:t>ведущий специалист отдела образования</w:t>
            </w:r>
          </w:p>
        </w:tc>
      </w:tr>
      <w:tr w:rsidR="00805900" w:rsidRPr="00E20FC3" w:rsidTr="00CF39BC">
        <w:tc>
          <w:tcPr>
            <w:tcW w:w="742"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lastRenderedPageBreak/>
              <w:t>12.1.5.</w:t>
            </w:r>
          </w:p>
        </w:tc>
        <w:tc>
          <w:tcPr>
            <w:tcW w:w="11393" w:type="dxa"/>
            <w:gridSpan w:val="3"/>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Мероприятие (результат) 5.  «Организация временной занятости несовершеннолетних граждан в возрасте от 14 до 18 лет в течение летних каникул».</w:t>
            </w:r>
          </w:p>
        </w:tc>
        <w:tc>
          <w:tcPr>
            <w:tcW w:w="3249" w:type="dxa"/>
            <w:tcBorders>
              <w:top w:val="single" w:sz="4" w:space="0" w:color="auto"/>
              <w:left w:val="single" w:sz="4" w:space="0" w:color="auto"/>
              <w:bottom w:val="single" w:sz="4" w:space="0" w:color="auto"/>
              <w:right w:val="single" w:sz="4" w:space="0" w:color="auto"/>
            </w:tcBorders>
          </w:tcPr>
          <w:p w:rsidR="00805900" w:rsidRPr="00E20FC3" w:rsidRDefault="00805900" w:rsidP="00CF39BC">
            <w:pPr>
              <w:spacing w:line="240" w:lineRule="auto"/>
              <w:ind w:firstLine="0"/>
              <w:jc w:val="center"/>
              <w:rPr>
                <w:sz w:val="12"/>
                <w:szCs w:val="12"/>
              </w:rPr>
            </w:pPr>
            <w:proofErr w:type="spellStart"/>
            <w:r w:rsidRPr="00E20FC3">
              <w:rPr>
                <w:sz w:val="12"/>
                <w:szCs w:val="12"/>
              </w:rPr>
              <w:t>Кужатаева</w:t>
            </w:r>
            <w:proofErr w:type="spellEnd"/>
            <w:r w:rsidRPr="00E20FC3">
              <w:rPr>
                <w:sz w:val="12"/>
                <w:szCs w:val="12"/>
              </w:rPr>
              <w:t xml:space="preserve"> Н.П.,</w:t>
            </w:r>
          </w:p>
          <w:p w:rsidR="00805900" w:rsidRPr="00E20FC3" w:rsidRDefault="00805900" w:rsidP="00CF39BC">
            <w:pPr>
              <w:spacing w:line="240" w:lineRule="auto"/>
              <w:ind w:firstLine="0"/>
              <w:jc w:val="center"/>
              <w:rPr>
                <w:sz w:val="12"/>
                <w:szCs w:val="12"/>
              </w:rPr>
            </w:pPr>
            <w:r w:rsidRPr="00E20FC3">
              <w:rPr>
                <w:sz w:val="12"/>
                <w:szCs w:val="12"/>
              </w:rPr>
              <w:t>ведущий специалист отдела образования</w:t>
            </w:r>
          </w:p>
        </w:tc>
      </w:tr>
      <w:tr w:rsidR="00805900" w:rsidRPr="00E20FC3" w:rsidTr="00CF39BC">
        <w:tc>
          <w:tcPr>
            <w:tcW w:w="742"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12.1.5.1.</w:t>
            </w:r>
          </w:p>
        </w:tc>
        <w:tc>
          <w:tcPr>
            <w:tcW w:w="9835" w:type="dxa"/>
            <w:gridSpan w:val="2"/>
            <w:tcBorders>
              <w:top w:val="single" w:sz="6" w:space="0" w:color="000000"/>
              <w:left w:val="single" w:sz="6" w:space="0" w:color="000000"/>
              <w:bottom w:val="single" w:sz="6" w:space="0" w:color="000000"/>
            </w:tcBorders>
          </w:tcPr>
          <w:p w:rsidR="00805900" w:rsidRPr="00E20FC3" w:rsidRDefault="00805900" w:rsidP="00CF39BC">
            <w:pPr>
              <w:tabs>
                <w:tab w:val="left" w:pos="7560"/>
              </w:tabs>
              <w:spacing w:line="240" w:lineRule="auto"/>
              <w:ind w:firstLine="0"/>
              <w:jc w:val="center"/>
              <w:rPr>
                <w:sz w:val="12"/>
                <w:szCs w:val="12"/>
              </w:rPr>
            </w:pPr>
            <w:r w:rsidRPr="00E20FC3">
              <w:rPr>
                <w:sz w:val="12"/>
                <w:szCs w:val="12"/>
              </w:rPr>
              <w:t>Контрольная точка 5.1. Создание временных рабочих мест для организации трудоустройства несовершеннолетних.</w:t>
            </w:r>
          </w:p>
        </w:tc>
        <w:tc>
          <w:tcPr>
            <w:tcW w:w="1558"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01.09.2024</w:t>
            </w:r>
          </w:p>
          <w:p w:rsidR="00805900" w:rsidRPr="00E20FC3" w:rsidRDefault="00805900" w:rsidP="00CF39BC">
            <w:pPr>
              <w:tabs>
                <w:tab w:val="center" w:pos="1625"/>
              </w:tabs>
              <w:spacing w:line="240" w:lineRule="auto"/>
              <w:ind w:firstLine="0"/>
              <w:jc w:val="center"/>
              <w:rPr>
                <w:sz w:val="12"/>
                <w:szCs w:val="12"/>
              </w:rPr>
            </w:pPr>
          </w:p>
        </w:tc>
        <w:tc>
          <w:tcPr>
            <w:tcW w:w="3249" w:type="dxa"/>
            <w:tcBorders>
              <w:top w:val="single" w:sz="4" w:space="0" w:color="auto"/>
              <w:left w:val="single" w:sz="4" w:space="0" w:color="auto"/>
              <w:bottom w:val="single" w:sz="4" w:space="0" w:color="auto"/>
              <w:right w:val="single" w:sz="4" w:space="0" w:color="auto"/>
            </w:tcBorders>
          </w:tcPr>
          <w:p w:rsidR="00805900" w:rsidRPr="00E20FC3" w:rsidRDefault="00805900" w:rsidP="00CF39BC">
            <w:pPr>
              <w:spacing w:line="240" w:lineRule="auto"/>
              <w:ind w:firstLine="0"/>
              <w:jc w:val="center"/>
              <w:rPr>
                <w:sz w:val="12"/>
                <w:szCs w:val="12"/>
              </w:rPr>
            </w:pPr>
            <w:proofErr w:type="spellStart"/>
            <w:r w:rsidRPr="00E20FC3">
              <w:rPr>
                <w:sz w:val="12"/>
                <w:szCs w:val="12"/>
              </w:rPr>
              <w:t>Кужатаева</w:t>
            </w:r>
            <w:proofErr w:type="spellEnd"/>
            <w:r w:rsidRPr="00E20FC3">
              <w:rPr>
                <w:sz w:val="12"/>
                <w:szCs w:val="12"/>
              </w:rPr>
              <w:t xml:space="preserve"> Н.П.,</w:t>
            </w:r>
          </w:p>
          <w:p w:rsidR="00805900" w:rsidRPr="00E20FC3" w:rsidRDefault="00805900" w:rsidP="00CF39BC">
            <w:pPr>
              <w:spacing w:line="240" w:lineRule="auto"/>
              <w:ind w:firstLine="0"/>
              <w:jc w:val="center"/>
              <w:rPr>
                <w:sz w:val="12"/>
                <w:szCs w:val="12"/>
              </w:rPr>
            </w:pPr>
            <w:r w:rsidRPr="00E20FC3">
              <w:rPr>
                <w:sz w:val="12"/>
                <w:szCs w:val="12"/>
              </w:rPr>
              <w:t>ведущий специалист отдела образования</w:t>
            </w:r>
          </w:p>
        </w:tc>
      </w:tr>
      <w:tr w:rsidR="00805900" w:rsidRPr="00E20FC3" w:rsidTr="00CF39BC">
        <w:tc>
          <w:tcPr>
            <w:tcW w:w="742"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13.</w:t>
            </w:r>
          </w:p>
        </w:tc>
        <w:tc>
          <w:tcPr>
            <w:tcW w:w="11393" w:type="dxa"/>
            <w:gridSpan w:val="3"/>
            <w:tcBorders>
              <w:top w:val="single" w:sz="6" w:space="0" w:color="000000"/>
              <w:left w:val="single" w:sz="6" w:space="0" w:color="000000"/>
              <w:bottom w:val="single" w:sz="6" w:space="0" w:color="000000"/>
            </w:tcBorders>
          </w:tcPr>
          <w:p w:rsidR="00805900" w:rsidRPr="00E20FC3" w:rsidRDefault="00805900" w:rsidP="00CF39BC">
            <w:pPr>
              <w:tabs>
                <w:tab w:val="center" w:pos="1625"/>
              </w:tabs>
              <w:spacing w:line="240" w:lineRule="auto"/>
              <w:ind w:firstLine="0"/>
              <w:jc w:val="center"/>
              <w:rPr>
                <w:b/>
                <w:i/>
                <w:sz w:val="12"/>
                <w:szCs w:val="12"/>
              </w:rPr>
            </w:pPr>
            <w:r w:rsidRPr="00E20FC3">
              <w:rPr>
                <w:b/>
                <w:i/>
                <w:iCs/>
                <w:sz w:val="12"/>
                <w:szCs w:val="12"/>
              </w:rPr>
              <w:t>Комплекс процессных мероприятий «Защита прав детей, государственная поддержка детей-сирот и детей с ограниченными возможностями здоровья».</w:t>
            </w:r>
          </w:p>
        </w:tc>
        <w:tc>
          <w:tcPr>
            <w:tcW w:w="3249" w:type="dxa"/>
            <w:tcBorders>
              <w:top w:val="single" w:sz="4" w:space="0" w:color="auto"/>
              <w:left w:val="single" w:sz="4" w:space="0" w:color="auto"/>
              <w:bottom w:val="single" w:sz="4" w:space="0" w:color="auto"/>
              <w:right w:val="single" w:sz="4" w:space="0" w:color="auto"/>
            </w:tcBorders>
          </w:tcPr>
          <w:p w:rsidR="00805900" w:rsidRPr="00E20FC3" w:rsidRDefault="00805900" w:rsidP="00CF39BC">
            <w:pPr>
              <w:spacing w:line="240" w:lineRule="auto"/>
              <w:ind w:firstLine="0"/>
              <w:jc w:val="center"/>
              <w:rPr>
                <w:sz w:val="12"/>
                <w:szCs w:val="12"/>
              </w:rPr>
            </w:pPr>
          </w:p>
        </w:tc>
      </w:tr>
      <w:tr w:rsidR="00805900" w:rsidRPr="00E20FC3" w:rsidTr="00CF39BC">
        <w:tc>
          <w:tcPr>
            <w:tcW w:w="742"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13.1.</w:t>
            </w:r>
          </w:p>
        </w:tc>
        <w:tc>
          <w:tcPr>
            <w:tcW w:w="14642" w:type="dxa"/>
            <w:gridSpan w:val="4"/>
            <w:tcBorders>
              <w:top w:val="single" w:sz="6" w:space="0" w:color="000000"/>
              <w:left w:val="single" w:sz="6" w:space="0" w:color="000000"/>
              <w:bottom w:val="single" w:sz="6" w:space="0" w:color="000000"/>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Задача 1. Обеспечение социальной поддержки детей-сирот, детей оставшихся без попечения родителей.</w:t>
            </w:r>
          </w:p>
        </w:tc>
      </w:tr>
      <w:tr w:rsidR="00805900" w:rsidRPr="00E20FC3" w:rsidTr="00CF39BC">
        <w:tc>
          <w:tcPr>
            <w:tcW w:w="742"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13.1.1.</w:t>
            </w:r>
          </w:p>
        </w:tc>
        <w:tc>
          <w:tcPr>
            <w:tcW w:w="11393" w:type="dxa"/>
            <w:gridSpan w:val="3"/>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Мероприятие (результат) 1. «Социально-правовая защита детей»</w:t>
            </w:r>
          </w:p>
        </w:tc>
        <w:tc>
          <w:tcPr>
            <w:tcW w:w="3249" w:type="dxa"/>
            <w:tcBorders>
              <w:top w:val="single" w:sz="4" w:space="0" w:color="auto"/>
              <w:left w:val="single" w:sz="4" w:space="0" w:color="auto"/>
              <w:bottom w:val="single" w:sz="4" w:space="0" w:color="auto"/>
              <w:right w:val="single" w:sz="4" w:space="0" w:color="auto"/>
            </w:tcBorders>
          </w:tcPr>
          <w:p w:rsidR="00805900" w:rsidRPr="00E20FC3" w:rsidRDefault="00805900" w:rsidP="00CF39BC">
            <w:pPr>
              <w:spacing w:line="240" w:lineRule="auto"/>
              <w:ind w:firstLine="0"/>
              <w:jc w:val="center"/>
              <w:rPr>
                <w:sz w:val="12"/>
                <w:szCs w:val="12"/>
              </w:rPr>
            </w:pPr>
            <w:proofErr w:type="spellStart"/>
            <w:r w:rsidRPr="00E20FC3">
              <w:rPr>
                <w:sz w:val="12"/>
                <w:szCs w:val="12"/>
              </w:rPr>
              <w:t>Бисенгалиева</w:t>
            </w:r>
            <w:proofErr w:type="spellEnd"/>
            <w:r w:rsidRPr="00E20FC3">
              <w:rPr>
                <w:sz w:val="12"/>
                <w:szCs w:val="12"/>
              </w:rPr>
              <w:t xml:space="preserve"> З.А., ведущий специалист отдела образования</w:t>
            </w:r>
          </w:p>
        </w:tc>
      </w:tr>
      <w:tr w:rsidR="00805900" w:rsidRPr="00E20FC3" w:rsidTr="00CF39BC">
        <w:tc>
          <w:tcPr>
            <w:tcW w:w="742"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13.1.1.1.</w:t>
            </w:r>
          </w:p>
        </w:tc>
        <w:tc>
          <w:tcPr>
            <w:tcW w:w="9835" w:type="dxa"/>
            <w:gridSpan w:val="2"/>
            <w:tcBorders>
              <w:top w:val="single" w:sz="6" w:space="0" w:color="000000"/>
              <w:left w:val="single" w:sz="6" w:space="0" w:color="000000"/>
              <w:bottom w:val="single" w:sz="6" w:space="0" w:color="000000"/>
            </w:tcBorders>
          </w:tcPr>
          <w:p w:rsidR="00805900" w:rsidRPr="00E20FC3" w:rsidRDefault="00805900" w:rsidP="00CF39BC">
            <w:pPr>
              <w:tabs>
                <w:tab w:val="left" w:pos="7560"/>
              </w:tabs>
              <w:spacing w:line="240" w:lineRule="auto"/>
              <w:ind w:firstLine="0"/>
              <w:jc w:val="center"/>
              <w:rPr>
                <w:sz w:val="12"/>
                <w:szCs w:val="12"/>
              </w:rPr>
            </w:pPr>
            <w:r w:rsidRPr="00E20FC3">
              <w:rPr>
                <w:sz w:val="12"/>
                <w:szCs w:val="12"/>
              </w:rPr>
              <w:t>Контрольная точка 1.1. Мониторинг выявления и жизнеустройства детей-сирот и детей, оставшихся без попечения родителей.</w:t>
            </w:r>
          </w:p>
        </w:tc>
        <w:tc>
          <w:tcPr>
            <w:tcW w:w="1558"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01.09.2024</w:t>
            </w:r>
          </w:p>
          <w:p w:rsidR="00805900" w:rsidRPr="00E20FC3" w:rsidRDefault="00805900" w:rsidP="00CF39BC">
            <w:pPr>
              <w:tabs>
                <w:tab w:val="center" w:pos="1625"/>
              </w:tabs>
              <w:spacing w:line="240" w:lineRule="auto"/>
              <w:ind w:firstLine="0"/>
              <w:jc w:val="center"/>
              <w:rPr>
                <w:sz w:val="12"/>
                <w:szCs w:val="12"/>
              </w:rPr>
            </w:pPr>
          </w:p>
        </w:tc>
        <w:tc>
          <w:tcPr>
            <w:tcW w:w="3249" w:type="dxa"/>
            <w:tcBorders>
              <w:top w:val="single" w:sz="4" w:space="0" w:color="auto"/>
              <w:left w:val="single" w:sz="4" w:space="0" w:color="auto"/>
              <w:bottom w:val="single" w:sz="4" w:space="0" w:color="auto"/>
              <w:right w:val="single" w:sz="4" w:space="0" w:color="auto"/>
            </w:tcBorders>
          </w:tcPr>
          <w:p w:rsidR="00805900" w:rsidRPr="00E20FC3" w:rsidRDefault="00805900" w:rsidP="00CF39BC">
            <w:pPr>
              <w:spacing w:line="240" w:lineRule="auto"/>
              <w:ind w:firstLine="0"/>
              <w:jc w:val="center"/>
              <w:rPr>
                <w:sz w:val="12"/>
                <w:szCs w:val="12"/>
              </w:rPr>
            </w:pPr>
            <w:proofErr w:type="spellStart"/>
            <w:r w:rsidRPr="00E20FC3">
              <w:rPr>
                <w:sz w:val="12"/>
                <w:szCs w:val="12"/>
              </w:rPr>
              <w:t>Бисенгалиева</w:t>
            </w:r>
            <w:proofErr w:type="spellEnd"/>
            <w:r w:rsidRPr="00E20FC3">
              <w:rPr>
                <w:sz w:val="12"/>
                <w:szCs w:val="12"/>
              </w:rPr>
              <w:t xml:space="preserve"> З.А., ведущий специалист отдела образования</w:t>
            </w:r>
          </w:p>
        </w:tc>
      </w:tr>
      <w:tr w:rsidR="00805900" w:rsidRPr="00E20FC3" w:rsidTr="00CF39BC">
        <w:tc>
          <w:tcPr>
            <w:tcW w:w="742"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13.1.1.2.</w:t>
            </w:r>
          </w:p>
        </w:tc>
        <w:tc>
          <w:tcPr>
            <w:tcW w:w="9835" w:type="dxa"/>
            <w:gridSpan w:val="2"/>
            <w:tcBorders>
              <w:top w:val="single" w:sz="6" w:space="0" w:color="000000"/>
              <w:left w:val="single" w:sz="6" w:space="0" w:color="000000"/>
              <w:bottom w:val="single" w:sz="6" w:space="0" w:color="000000"/>
            </w:tcBorders>
          </w:tcPr>
          <w:p w:rsidR="00805900" w:rsidRPr="00E20FC3" w:rsidRDefault="00805900" w:rsidP="00CF39BC">
            <w:pPr>
              <w:tabs>
                <w:tab w:val="left" w:pos="7560"/>
              </w:tabs>
              <w:spacing w:line="240" w:lineRule="auto"/>
              <w:ind w:firstLine="0"/>
              <w:jc w:val="center"/>
              <w:rPr>
                <w:sz w:val="12"/>
                <w:szCs w:val="12"/>
              </w:rPr>
            </w:pPr>
            <w:r w:rsidRPr="00E20FC3">
              <w:rPr>
                <w:sz w:val="12"/>
                <w:szCs w:val="12"/>
              </w:rPr>
              <w:t>Контрольная точка 1.2. Формирование статистической информации «Сведения о выявлении и устройства детей-сирот и детей, оставшихся без попечения родителей» по форме № 103-РИК.</w:t>
            </w:r>
          </w:p>
        </w:tc>
        <w:tc>
          <w:tcPr>
            <w:tcW w:w="1558"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01.09.2024</w:t>
            </w:r>
          </w:p>
          <w:p w:rsidR="00805900" w:rsidRPr="00E20FC3" w:rsidRDefault="00805900" w:rsidP="00CF39BC">
            <w:pPr>
              <w:tabs>
                <w:tab w:val="center" w:pos="1625"/>
              </w:tabs>
              <w:spacing w:line="240" w:lineRule="auto"/>
              <w:ind w:firstLine="0"/>
              <w:jc w:val="center"/>
              <w:rPr>
                <w:sz w:val="12"/>
                <w:szCs w:val="12"/>
              </w:rPr>
            </w:pPr>
          </w:p>
        </w:tc>
        <w:tc>
          <w:tcPr>
            <w:tcW w:w="3249" w:type="dxa"/>
            <w:tcBorders>
              <w:top w:val="single" w:sz="4" w:space="0" w:color="auto"/>
              <w:left w:val="single" w:sz="4" w:space="0" w:color="auto"/>
              <w:bottom w:val="single" w:sz="4" w:space="0" w:color="auto"/>
              <w:right w:val="single" w:sz="4" w:space="0" w:color="auto"/>
            </w:tcBorders>
          </w:tcPr>
          <w:p w:rsidR="00805900" w:rsidRPr="00E20FC3" w:rsidRDefault="00805900" w:rsidP="00CF39BC">
            <w:pPr>
              <w:spacing w:line="240" w:lineRule="auto"/>
              <w:ind w:firstLine="0"/>
              <w:jc w:val="center"/>
              <w:rPr>
                <w:sz w:val="12"/>
                <w:szCs w:val="12"/>
              </w:rPr>
            </w:pPr>
            <w:proofErr w:type="spellStart"/>
            <w:r w:rsidRPr="00E20FC3">
              <w:rPr>
                <w:sz w:val="12"/>
                <w:szCs w:val="12"/>
              </w:rPr>
              <w:t>Бисенгалиева</w:t>
            </w:r>
            <w:proofErr w:type="spellEnd"/>
            <w:r w:rsidRPr="00E20FC3">
              <w:rPr>
                <w:sz w:val="12"/>
                <w:szCs w:val="12"/>
              </w:rPr>
              <w:t xml:space="preserve"> З.А., ведущий специалист отдела образования</w:t>
            </w:r>
          </w:p>
        </w:tc>
      </w:tr>
      <w:tr w:rsidR="00805900" w:rsidRPr="00E20FC3" w:rsidTr="00CF39BC">
        <w:tc>
          <w:tcPr>
            <w:tcW w:w="742"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14.</w:t>
            </w:r>
          </w:p>
        </w:tc>
        <w:tc>
          <w:tcPr>
            <w:tcW w:w="11393" w:type="dxa"/>
            <w:gridSpan w:val="3"/>
            <w:tcBorders>
              <w:top w:val="single" w:sz="6" w:space="0" w:color="000000"/>
              <w:left w:val="single" w:sz="6" w:space="0" w:color="000000"/>
              <w:bottom w:val="single" w:sz="6" w:space="0" w:color="000000"/>
            </w:tcBorders>
          </w:tcPr>
          <w:p w:rsidR="00805900" w:rsidRPr="00E20FC3" w:rsidRDefault="00805900" w:rsidP="00CF39BC">
            <w:pPr>
              <w:tabs>
                <w:tab w:val="center" w:pos="1625"/>
              </w:tabs>
              <w:spacing w:line="240" w:lineRule="auto"/>
              <w:ind w:firstLine="0"/>
              <w:jc w:val="center"/>
              <w:rPr>
                <w:b/>
                <w:i/>
                <w:sz w:val="12"/>
                <w:szCs w:val="12"/>
              </w:rPr>
            </w:pPr>
            <w:r w:rsidRPr="00E20FC3">
              <w:rPr>
                <w:b/>
                <w:i/>
                <w:iCs/>
                <w:sz w:val="12"/>
                <w:szCs w:val="12"/>
              </w:rPr>
              <w:t xml:space="preserve">Комплекс процессных мероприятий «Совершенствование организации питания учащихся в образовательных организациях </w:t>
            </w:r>
            <w:proofErr w:type="spellStart"/>
            <w:r w:rsidRPr="00E20FC3">
              <w:rPr>
                <w:b/>
                <w:i/>
                <w:iCs/>
                <w:sz w:val="12"/>
                <w:szCs w:val="12"/>
              </w:rPr>
              <w:t>Адамовского</w:t>
            </w:r>
            <w:proofErr w:type="spellEnd"/>
            <w:r w:rsidRPr="00E20FC3">
              <w:rPr>
                <w:b/>
                <w:i/>
                <w:iCs/>
                <w:sz w:val="12"/>
                <w:szCs w:val="12"/>
              </w:rPr>
              <w:t xml:space="preserve"> района».</w:t>
            </w:r>
          </w:p>
        </w:tc>
        <w:tc>
          <w:tcPr>
            <w:tcW w:w="3249" w:type="dxa"/>
            <w:tcBorders>
              <w:top w:val="single" w:sz="4" w:space="0" w:color="auto"/>
              <w:left w:val="single" w:sz="4" w:space="0" w:color="auto"/>
              <w:bottom w:val="single" w:sz="4" w:space="0" w:color="auto"/>
              <w:right w:val="single" w:sz="4" w:space="0" w:color="auto"/>
            </w:tcBorders>
          </w:tcPr>
          <w:p w:rsidR="00805900" w:rsidRPr="00E20FC3" w:rsidRDefault="00805900" w:rsidP="00CF39BC">
            <w:pPr>
              <w:spacing w:line="240" w:lineRule="auto"/>
              <w:ind w:firstLine="0"/>
              <w:jc w:val="center"/>
              <w:rPr>
                <w:sz w:val="12"/>
                <w:szCs w:val="12"/>
              </w:rPr>
            </w:pPr>
          </w:p>
        </w:tc>
      </w:tr>
      <w:tr w:rsidR="00805900" w:rsidRPr="00E20FC3" w:rsidTr="00CF39BC">
        <w:tc>
          <w:tcPr>
            <w:tcW w:w="742"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14.1.</w:t>
            </w:r>
          </w:p>
        </w:tc>
        <w:tc>
          <w:tcPr>
            <w:tcW w:w="14642" w:type="dxa"/>
            <w:gridSpan w:val="4"/>
            <w:tcBorders>
              <w:top w:val="single" w:sz="6" w:space="0" w:color="000000"/>
              <w:left w:val="single" w:sz="6" w:space="0" w:color="000000"/>
              <w:bottom w:val="single" w:sz="6" w:space="0" w:color="000000"/>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Задача 1. Создание условий для обеспечения здорового питания школьник в целях сохранения и укрепления здоровья.</w:t>
            </w:r>
          </w:p>
        </w:tc>
      </w:tr>
      <w:tr w:rsidR="00805900" w:rsidRPr="00E20FC3" w:rsidTr="00CF39BC">
        <w:tc>
          <w:tcPr>
            <w:tcW w:w="742"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14.1.1.</w:t>
            </w:r>
          </w:p>
        </w:tc>
        <w:tc>
          <w:tcPr>
            <w:tcW w:w="11393" w:type="dxa"/>
            <w:gridSpan w:val="3"/>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Мероприятие (результат) 1.  «Совершенствование системы управления организации школьного питания».</w:t>
            </w:r>
          </w:p>
        </w:tc>
        <w:tc>
          <w:tcPr>
            <w:tcW w:w="3249" w:type="dxa"/>
            <w:tcBorders>
              <w:top w:val="single" w:sz="4" w:space="0" w:color="auto"/>
              <w:left w:val="single" w:sz="4" w:space="0" w:color="auto"/>
              <w:bottom w:val="single" w:sz="4" w:space="0" w:color="auto"/>
              <w:right w:val="single" w:sz="4" w:space="0" w:color="auto"/>
            </w:tcBorders>
          </w:tcPr>
          <w:p w:rsidR="00805900" w:rsidRPr="00E20FC3" w:rsidRDefault="00805900" w:rsidP="00CF39BC">
            <w:pPr>
              <w:spacing w:line="240" w:lineRule="auto"/>
              <w:ind w:firstLine="0"/>
              <w:jc w:val="center"/>
              <w:rPr>
                <w:sz w:val="12"/>
                <w:szCs w:val="12"/>
              </w:rPr>
            </w:pPr>
            <w:proofErr w:type="spellStart"/>
            <w:r w:rsidRPr="00E20FC3">
              <w:rPr>
                <w:sz w:val="12"/>
                <w:szCs w:val="12"/>
              </w:rPr>
              <w:t>Кужатаева</w:t>
            </w:r>
            <w:proofErr w:type="spellEnd"/>
            <w:r w:rsidRPr="00E20FC3">
              <w:rPr>
                <w:sz w:val="12"/>
                <w:szCs w:val="12"/>
              </w:rPr>
              <w:t xml:space="preserve"> Н.П.,</w:t>
            </w:r>
          </w:p>
          <w:p w:rsidR="00805900" w:rsidRPr="00E20FC3" w:rsidRDefault="00805900" w:rsidP="00CF39BC">
            <w:pPr>
              <w:spacing w:line="240" w:lineRule="auto"/>
              <w:ind w:firstLine="0"/>
              <w:jc w:val="center"/>
              <w:rPr>
                <w:sz w:val="12"/>
                <w:szCs w:val="12"/>
              </w:rPr>
            </w:pPr>
            <w:r w:rsidRPr="00E20FC3">
              <w:rPr>
                <w:sz w:val="12"/>
                <w:szCs w:val="12"/>
              </w:rPr>
              <w:t>ведущий специалист отдела образования</w:t>
            </w:r>
          </w:p>
        </w:tc>
      </w:tr>
      <w:tr w:rsidR="00805900" w:rsidRPr="00E20FC3" w:rsidTr="00CF39BC">
        <w:tc>
          <w:tcPr>
            <w:tcW w:w="742"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14.1.1.1.</w:t>
            </w:r>
          </w:p>
        </w:tc>
        <w:tc>
          <w:tcPr>
            <w:tcW w:w="9835" w:type="dxa"/>
            <w:gridSpan w:val="2"/>
            <w:tcBorders>
              <w:top w:val="single" w:sz="6" w:space="0" w:color="000000"/>
              <w:left w:val="single" w:sz="6" w:space="0" w:color="000000"/>
              <w:bottom w:val="single" w:sz="6" w:space="0" w:color="000000"/>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 xml:space="preserve">Контрольная точка 1.1. Проведение мониторинга организации бесплатного горячего питания </w:t>
            </w:r>
            <w:proofErr w:type="gramStart"/>
            <w:r w:rsidRPr="00E20FC3">
              <w:rPr>
                <w:sz w:val="12"/>
                <w:szCs w:val="12"/>
              </w:rPr>
              <w:t>обучающихся</w:t>
            </w:r>
            <w:proofErr w:type="gramEnd"/>
            <w:r w:rsidRPr="00E20FC3">
              <w:rPr>
                <w:sz w:val="12"/>
                <w:szCs w:val="12"/>
              </w:rPr>
              <w:t>.</w:t>
            </w:r>
          </w:p>
        </w:tc>
        <w:tc>
          <w:tcPr>
            <w:tcW w:w="1558" w:type="dxa"/>
            <w:tcBorders>
              <w:top w:val="single" w:sz="6" w:space="0" w:color="000000"/>
              <w:left w:val="single" w:sz="4" w:space="0" w:color="auto"/>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01.09.2024</w:t>
            </w:r>
          </w:p>
          <w:p w:rsidR="00805900" w:rsidRPr="00E20FC3" w:rsidRDefault="00805900" w:rsidP="00CF39BC">
            <w:pPr>
              <w:spacing w:line="240" w:lineRule="auto"/>
              <w:ind w:firstLine="0"/>
              <w:jc w:val="center"/>
              <w:rPr>
                <w:sz w:val="12"/>
                <w:szCs w:val="12"/>
              </w:rPr>
            </w:pPr>
          </w:p>
        </w:tc>
        <w:tc>
          <w:tcPr>
            <w:tcW w:w="3249" w:type="dxa"/>
            <w:tcBorders>
              <w:top w:val="single" w:sz="4" w:space="0" w:color="auto"/>
              <w:left w:val="single" w:sz="4" w:space="0" w:color="auto"/>
              <w:bottom w:val="single" w:sz="4" w:space="0" w:color="auto"/>
              <w:right w:val="single" w:sz="4" w:space="0" w:color="auto"/>
            </w:tcBorders>
          </w:tcPr>
          <w:p w:rsidR="00805900" w:rsidRPr="00E20FC3" w:rsidRDefault="00805900" w:rsidP="00CF39BC">
            <w:pPr>
              <w:spacing w:line="240" w:lineRule="auto"/>
              <w:ind w:firstLine="0"/>
              <w:jc w:val="center"/>
              <w:rPr>
                <w:sz w:val="12"/>
                <w:szCs w:val="12"/>
              </w:rPr>
            </w:pPr>
            <w:proofErr w:type="spellStart"/>
            <w:r w:rsidRPr="00E20FC3">
              <w:rPr>
                <w:sz w:val="12"/>
                <w:szCs w:val="12"/>
              </w:rPr>
              <w:t>Кужатаева</w:t>
            </w:r>
            <w:proofErr w:type="spellEnd"/>
            <w:r w:rsidRPr="00E20FC3">
              <w:rPr>
                <w:sz w:val="12"/>
                <w:szCs w:val="12"/>
              </w:rPr>
              <w:t xml:space="preserve"> Н.П.,</w:t>
            </w:r>
          </w:p>
          <w:p w:rsidR="00805900" w:rsidRPr="00E20FC3" w:rsidRDefault="00805900" w:rsidP="00CF39BC">
            <w:pPr>
              <w:spacing w:line="240" w:lineRule="auto"/>
              <w:ind w:firstLine="0"/>
              <w:jc w:val="center"/>
              <w:rPr>
                <w:sz w:val="12"/>
                <w:szCs w:val="12"/>
              </w:rPr>
            </w:pPr>
            <w:r w:rsidRPr="00E20FC3">
              <w:rPr>
                <w:sz w:val="12"/>
                <w:szCs w:val="12"/>
              </w:rPr>
              <w:t>ведущий специалист отдела образования</w:t>
            </w:r>
          </w:p>
        </w:tc>
      </w:tr>
      <w:tr w:rsidR="00805900" w:rsidRPr="00E20FC3" w:rsidTr="00CF39BC">
        <w:tc>
          <w:tcPr>
            <w:tcW w:w="742"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14.1.2.</w:t>
            </w:r>
          </w:p>
        </w:tc>
        <w:tc>
          <w:tcPr>
            <w:tcW w:w="11393" w:type="dxa"/>
            <w:gridSpan w:val="3"/>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Мероприятие (результат) 2. «Обеспечение качественного и сбалансированного школьного питания в соответствии с возрастными и физиологическими потребностями школьников в пищевых веществах и энергии.</w:t>
            </w:r>
          </w:p>
        </w:tc>
        <w:tc>
          <w:tcPr>
            <w:tcW w:w="3249" w:type="dxa"/>
            <w:tcBorders>
              <w:top w:val="single" w:sz="4" w:space="0" w:color="auto"/>
              <w:left w:val="single" w:sz="4" w:space="0" w:color="auto"/>
              <w:bottom w:val="single" w:sz="4" w:space="0" w:color="auto"/>
              <w:right w:val="single" w:sz="4" w:space="0" w:color="auto"/>
            </w:tcBorders>
          </w:tcPr>
          <w:p w:rsidR="00805900" w:rsidRPr="00E20FC3" w:rsidRDefault="00805900" w:rsidP="00CF39BC">
            <w:pPr>
              <w:spacing w:line="240" w:lineRule="auto"/>
              <w:ind w:firstLine="0"/>
              <w:jc w:val="center"/>
              <w:rPr>
                <w:sz w:val="12"/>
                <w:szCs w:val="12"/>
              </w:rPr>
            </w:pPr>
            <w:proofErr w:type="spellStart"/>
            <w:r w:rsidRPr="00E20FC3">
              <w:rPr>
                <w:sz w:val="12"/>
                <w:szCs w:val="12"/>
              </w:rPr>
              <w:t>Кужатаева</w:t>
            </w:r>
            <w:proofErr w:type="spellEnd"/>
            <w:r w:rsidRPr="00E20FC3">
              <w:rPr>
                <w:sz w:val="12"/>
                <w:szCs w:val="12"/>
              </w:rPr>
              <w:t xml:space="preserve"> Н.П.,</w:t>
            </w:r>
          </w:p>
          <w:p w:rsidR="00805900" w:rsidRPr="00E20FC3" w:rsidRDefault="00805900" w:rsidP="00CF39BC">
            <w:pPr>
              <w:spacing w:line="240" w:lineRule="auto"/>
              <w:ind w:firstLine="0"/>
              <w:jc w:val="center"/>
              <w:rPr>
                <w:sz w:val="12"/>
                <w:szCs w:val="12"/>
              </w:rPr>
            </w:pPr>
            <w:r w:rsidRPr="00E20FC3">
              <w:rPr>
                <w:sz w:val="12"/>
                <w:szCs w:val="12"/>
              </w:rPr>
              <w:t>ведущий специалист отдела образования</w:t>
            </w:r>
          </w:p>
        </w:tc>
      </w:tr>
      <w:tr w:rsidR="00805900" w:rsidRPr="00E20FC3" w:rsidTr="00CF39BC">
        <w:tc>
          <w:tcPr>
            <w:tcW w:w="742"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14.1.2.1.</w:t>
            </w:r>
          </w:p>
        </w:tc>
        <w:tc>
          <w:tcPr>
            <w:tcW w:w="9835" w:type="dxa"/>
            <w:gridSpan w:val="2"/>
            <w:tcBorders>
              <w:top w:val="single" w:sz="6" w:space="0" w:color="000000"/>
              <w:left w:val="single" w:sz="6" w:space="0" w:color="000000"/>
              <w:bottom w:val="single" w:sz="6" w:space="0" w:color="000000"/>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Контрольная точка 2.1. Сбор и обобщение сведений о количестве ОУ, использующих в рационе питания детей продукты, обогащенные витаминами и микронутриентами.</w:t>
            </w:r>
          </w:p>
        </w:tc>
        <w:tc>
          <w:tcPr>
            <w:tcW w:w="1558" w:type="dxa"/>
            <w:tcBorders>
              <w:top w:val="single" w:sz="6" w:space="0" w:color="000000"/>
              <w:left w:val="single" w:sz="4" w:space="0" w:color="auto"/>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01.09.2024</w:t>
            </w:r>
          </w:p>
          <w:p w:rsidR="00805900" w:rsidRPr="00E20FC3" w:rsidRDefault="00805900" w:rsidP="00CF39BC">
            <w:pPr>
              <w:spacing w:line="240" w:lineRule="auto"/>
              <w:ind w:firstLine="0"/>
              <w:jc w:val="center"/>
              <w:rPr>
                <w:sz w:val="12"/>
                <w:szCs w:val="12"/>
              </w:rPr>
            </w:pPr>
          </w:p>
        </w:tc>
        <w:tc>
          <w:tcPr>
            <w:tcW w:w="3249" w:type="dxa"/>
            <w:tcBorders>
              <w:top w:val="single" w:sz="4" w:space="0" w:color="auto"/>
              <w:left w:val="single" w:sz="4" w:space="0" w:color="auto"/>
              <w:bottom w:val="single" w:sz="4" w:space="0" w:color="auto"/>
              <w:right w:val="single" w:sz="4" w:space="0" w:color="auto"/>
            </w:tcBorders>
          </w:tcPr>
          <w:p w:rsidR="00805900" w:rsidRPr="00E20FC3" w:rsidRDefault="00805900" w:rsidP="00CF39BC">
            <w:pPr>
              <w:spacing w:line="240" w:lineRule="auto"/>
              <w:ind w:firstLine="0"/>
              <w:jc w:val="center"/>
              <w:rPr>
                <w:sz w:val="12"/>
                <w:szCs w:val="12"/>
              </w:rPr>
            </w:pPr>
            <w:proofErr w:type="spellStart"/>
            <w:r w:rsidRPr="00E20FC3">
              <w:rPr>
                <w:sz w:val="12"/>
                <w:szCs w:val="12"/>
              </w:rPr>
              <w:t>Кужатаева</w:t>
            </w:r>
            <w:proofErr w:type="spellEnd"/>
            <w:r w:rsidRPr="00E20FC3">
              <w:rPr>
                <w:sz w:val="12"/>
                <w:szCs w:val="12"/>
              </w:rPr>
              <w:t xml:space="preserve"> Н.П.,</w:t>
            </w:r>
          </w:p>
          <w:p w:rsidR="00805900" w:rsidRPr="00E20FC3" w:rsidRDefault="00805900" w:rsidP="00CF39BC">
            <w:pPr>
              <w:spacing w:line="240" w:lineRule="auto"/>
              <w:ind w:firstLine="0"/>
              <w:jc w:val="center"/>
              <w:rPr>
                <w:sz w:val="12"/>
                <w:szCs w:val="12"/>
              </w:rPr>
            </w:pPr>
            <w:r w:rsidRPr="00E20FC3">
              <w:rPr>
                <w:sz w:val="12"/>
                <w:szCs w:val="12"/>
              </w:rPr>
              <w:t>ведущий специалист отдела образования</w:t>
            </w:r>
          </w:p>
        </w:tc>
      </w:tr>
      <w:tr w:rsidR="00805900" w:rsidRPr="00E20FC3" w:rsidTr="00CF39BC">
        <w:tc>
          <w:tcPr>
            <w:tcW w:w="742"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14.1.3.</w:t>
            </w:r>
          </w:p>
        </w:tc>
        <w:tc>
          <w:tcPr>
            <w:tcW w:w="11393" w:type="dxa"/>
            <w:gridSpan w:val="3"/>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Мероприятие (результат) 3. «Модернизация материально-технической базы пищеблоков общеобразовательных организаций».</w:t>
            </w:r>
          </w:p>
        </w:tc>
        <w:tc>
          <w:tcPr>
            <w:tcW w:w="3249" w:type="dxa"/>
            <w:tcBorders>
              <w:top w:val="single" w:sz="4" w:space="0" w:color="auto"/>
              <w:left w:val="single" w:sz="4" w:space="0" w:color="auto"/>
              <w:bottom w:val="single" w:sz="4" w:space="0" w:color="auto"/>
              <w:right w:val="single" w:sz="4" w:space="0" w:color="auto"/>
            </w:tcBorders>
          </w:tcPr>
          <w:p w:rsidR="00805900" w:rsidRPr="00E20FC3" w:rsidRDefault="00805900" w:rsidP="00CF39BC">
            <w:pPr>
              <w:spacing w:line="240" w:lineRule="auto"/>
              <w:ind w:firstLine="0"/>
              <w:jc w:val="center"/>
              <w:rPr>
                <w:sz w:val="12"/>
                <w:szCs w:val="12"/>
              </w:rPr>
            </w:pPr>
            <w:proofErr w:type="spellStart"/>
            <w:r w:rsidRPr="00E20FC3">
              <w:rPr>
                <w:sz w:val="12"/>
                <w:szCs w:val="12"/>
              </w:rPr>
              <w:t>Кужатаева</w:t>
            </w:r>
            <w:proofErr w:type="spellEnd"/>
            <w:r w:rsidRPr="00E20FC3">
              <w:rPr>
                <w:sz w:val="12"/>
                <w:szCs w:val="12"/>
              </w:rPr>
              <w:t xml:space="preserve"> Н.П.,</w:t>
            </w:r>
          </w:p>
          <w:p w:rsidR="00805900" w:rsidRPr="00E20FC3" w:rsidRDefault="00805900" w:rsidP="00CF39BC">
            <w:pPr>
              <w:spacing w:line="240" w:lineRule="auto"/>
              <w:ind w:firstLine="0"/>
              <w:jc w:val="center"/>
              <w:rPr>
                <w:sz w:val="12"/>
                <w:szCs w:val="12"/>
              </w:rPr>
            </w:pPr>
            <w:r w:rsidRPr="00E20FC3">
              <w:rPr>
                <w:sz w:val="12"/>
                <w:szCs w:val="12"/>
              </w:rPr>
              <w:t>ведущий специалист отдела образования</w:t>
            </w:r>
          </w:p>
        </w:tc>
      </w:tr>
      <w:tr w:rsidR="00805900" w:rsidRPr="00E20FC3" w:rsidTr="00CF39BC">
        <w:tc>
          <w:tcPr>
            <w:tcW w:w="742"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14.1.3.1.</w:t>
            </w:r>
          </w:p>
        </w:tc>
        <w:tc>
          <w:tcPr>
            <w:tcW w:w="9835" w:type="dxa"/>
            <w:gridSpan w:val="2"/>
            <w:tcBorders>
              <w:top w:val="single" w:sz="6" w:space="0" w:color="000000"/>
              <w:left w:val="single" w:sz="6" w:space="0" w:color="000000"/>
              <w:bottom w:val="single" w:sz="6" w:space="0" w:color="000000"/>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Контрольная точка 3.1. Комплектование пищеблоков необходимым технологическим оборудованием, посудой и инвентарем.</w:t>
            </w:r>
          </w:p>
        </w:tc>
        <w:tc>
          <w:tcPr>
            <w:tcW w:w="1558" w:type="dxa"/>
            <w:tcBorders>
              <w:top w:val="single" w:sz="6" w:space="0" w:color="000000"/>
              <w:left w:val="single" w:sz="4" w:space="0" w:color="auto"/>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01.09.2024</w:t>
            </w:r>
          </w:p>
          <w:p w:rsidR="00805900" w:rsidRPr="00E20FC3" w:rsidRDefault="00805900" w:rsidP="00CF39BC">
            <w:pPr>
              <w:spacing w:line="240" w:lineRule="auto"/>
              <w:ind w:firstLine="0"/>
              <w:jc w:val="center"/>
              <w:rPr>
                <w:sz w:val="12"/>
                <w:szCs w:val="12"/>
              </w:rPr>
            </w:pPr>
          </w:p>
        </w:tc>
        <w:tc>
          <w:tcPr>
            <w:tcW w:w="3249" w:type="dxa"/>
            <w:tcBorders>
              <w:top w:val="single" w:sz="4" w:space="0" w:color="auto"/>
              <w:left w:val="single" w:sz="4" w:space="0" w:color="auto"/>
              <w:bottom w:val="single" w:sz="4" w:space="0" w:color="auto"/>
              <w:right w:val="single" w:sz="4" w:space="0" w:color="auto"/>
            </w:tcBorders>
          </w:tcPr>
          <w:p w:rsidR="00805900" w:rsidRPr="00E20FC3" w:rsidRDefault="00805900" w:rsidP="00CF39BC">
            <w:pPr>
              <w:spacing w:line="240" w:lineRule="auto"/>
              <w:ind w:firstLine="0"/>
              <w:jc w:val="center"/>
              <w:rPr>
                <w:sz w:val="12"/>
                <w:szCs w:val="12"/>
              </w:rPr>
            </w:pPr>
            <w:proofErr w:type="spellStart"/>
            <w:r w:rsidRPr="00E20FC3">
              <w:rPr>
                <w:sz w:val="12"/>
                <w:szCs w:val="12"/>
              </w:rPr>
              <w:t>Кужатаева</w:t>
            </w:r>
            <w:proofErr w:type="spellEnd"/>
            <w:r w:rsidRPr="00E20FC3">
              <w:rPr>
                <w:sz w:val="12"/>
                <w:szCs w:val="12"/>
              </w:rPr>
              <w:t xml:space="preserve"> Н.П.,</w:t>
            </w:r>
          </w:p>
          <w:p w:rsidR="00805900" w:rsidRPr="00E20FC3" w:rsidRDefault="00805900" w:rsidP="00CF39BC">
            <w:pPr>
              <w:spacing w:line="240" w:lineRule="auto"/>
              <w:ind w:firstLine="0"/>
              <w:jc w:val="center"/>
              <w:rPr>
                <w:sz w:val="12"/>
                <w:szCs w:val="12"/>
              </w:rPr>
            </w:pPr>
            <w:r w:rsidRPr="00E20FC3">
              <w:rPr>
                <w:sz w:val="12"/>
                <w:szCs w:val="12"/>
              </w:rPr>
              <w:t>ведущий специалист отдела образования</w:t>
            </w:r>
          </w:p>
        </w:tc>
      </w:tr>
      <w:tr w:rsidR="00805900" w:rsidRPr="00E20FC3" w:rsidTr="00CF39BC">
        <w:tc>
          <w:tcPr>
            <w:tcW w:w="742"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14.1.4.</w:t>
            </w:r>
          </w:p>
        </w:tc>
        <w:tc>
          <w:tcPr>
            <w:tcW w:w="11393" w:type="dxa"/>
            <w:gridSpan w:val="3"/>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 xml:space="preserve">Мероприятие (результат) 4. </w:t>
            </w:r>
            <w:proofErr w:type="gramStart"/>
            <w:r w:rsidRPr="00E20FC3">
              <w:rPr>
                <w:sz w:val="12"/>
                <w:szCs w:val="12"/>
              </w:rPr>
              <w:t>«Организация бесплатного горячего питания обучающихся получающих начальное общее образование (один раз в день) в общеобразовательных организациях».</w:t>
            </w:r>
            <w:proofErr w:type="gramEnd"/>
          </w:p>
        </w:tc>
        <w:tc>
          <w:tcPr>
            <w:tcW w:w="3249" w:type="dxa"/>
            <w:tcBorders>
              <w:top w:val="single" w:sz="4" w:space="0" w:color="auto"/>
              <w:left w:val="single" w:sz="4" w:space="0" w:color="auto"/>
              <w:bottom w:val="single" w:sz="4" w:space="0" w:color="auto"/>
              <w:right w:val="single" w:sz="4" w:space="0" w:color="auto"/>
            </w:tcBorders>
          </w:tcPr>
          <w:p w:rsidR="00805900" w:rsidRPr="00E20FC3" w:rsidRDefault="00805900" w:rsidP="00CF39BC">
            <w:pPr>
              <w:spacing w:line="240" w:lineRule="auto"/>
              <w:ind w:firstLine="0"/>
              <w:jc w:val="center"/>
              <w:rPr>
                <w:sz w:val="12"/>
                <w:szCs w:val="12"/>
              </w:rPr>
            </w:pPr>
            <w:proofErr w:type="spellStart"/>
            <w:r w:rsidRPr="00E20FC3">
              <w:rPr>
                <w:sz w:val="12"/>
                <w:szCs w:val="12"/>
              </w:rPr>
              <w:t>Кужатаева</w:t>
            </w:r>
            <w:proofErr w:type="spellEnd"/>
            <w:r w:rsidRPr="00E20FC3">
              <w:rPr>
                <w:sz w:val="12"/>
                <w:szCs w:val="12"/>
              </w:rPr>
              <w:t xml:space="preserve"> Н.П.,</w:t>
            </w:r>
          </w:p>
          <w:p w:rsidR="00805900" w:rsidRPr="00E20FC3" w:rsidRDefault="00805900" w:rsidP="00CF39BC">
            <w:pPr>
              <w:spacing w:line="240" w:lineRule="auto"/>
              <w:ind w:firstLine="0"/>
              <w:jc w:val="center"/>
              <w:rPr>
                <w:sz w:val="12"/>
                <w:szCs w:val="12"/>
              </w:rPr>
            </w:pPr>
            <w:r w:rsidRPr="00E20FC3">
              <w:rPr>
                <w:sz w:val="12"/>
                <w:szCs w:val="12"/>
              </w:rPr>
              <w:t>ведущий специалист отдела образования</w:t>
            </w:r>
          </w:p>
        </w:tc>
      </w:tr>
      <w:tr w:rsidR="00805900" w:rsidRPr="00E20FC3" w:rsidTr="00CF39BC">
        <w:tc>
          <w:tcPr>
            <w:tcW w:w="742"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14.1.4.1.</w:t>
            </w:r>
          </w:p>
        </w:tc>
        <w:tc>
          <w:tcPr>
            <w:tcW w:w="9835" w:type="dxa"/>
            <w:gridSpan w:val="2"/>
            <w:tcBorders>
              <w:top w:val="single" w:sz="6" w:space="0" w:color="000000"/>
              <w:left w:val="single" w:sz="6" w:space="0" w:color="000000"/>
              <w:bottom w:val="single" w:sz="6" w:space="0" w:color="000000"/>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Контрольная точка 4.1. Питание обучающихся начальных классов за счет средств федерального, областного и местного бюджетов как составляющих в структуре финансирования питания.</w:t>
            </w:r>
          </w:p>
        </w:tc>
        <w:tc>
          <w:tcPr>
            <w:tcW w:w="1558" w:type="dxa"/>
            <w:tcBorders>
              <w:top w:val="single" w:sz="6" w:space="0" w:color="000000"/>
              <w:left w:val="single" w:sz="4" w:space="0" w:color="auto"/>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01.09.2024</w:t>
            </w:r>
          </w:p>
          <w:p w:rsidR="00805900" w:rsidRPr="00E20FC3" w:rsidRDefault="00805900" w:rsidP="00CF39BC">
            <w:pPr>
              <w:spacing w:line="240" w:lineRule="auto"/>
              <w:ind w:firstLine="0"/>
              <w:jc w:val="center"/>
              <w:rPr>
                <w:sz w:val="12"/>
                <w:szCs w:val="12"/>
              </w:rPr>
            </w:pPr>
          </w:p>
        </w:tc>
        <w:tc>
          <w:tcPr>
            <w:tcW w:w="3249" w:type="dxa"/>
            <w:tcBorders>
              <w:top w:val="single" w:sz="4" w:space="0" w:color="auto"/>
              <w:left w:val="single" w:sz="4" w:space="0" w:color="auto"/>
              <w:bottom w:val="single" w:sz="4" w:space="0" w:color="auto"/>
              <w:right w:val="single" w:sz="4" w:space="0" w:color="auto"/>
            </w:tcBorders>
          </w:tcPr>
          <w:p w:rsidR="00805900" w:rsidRPr="00E20FC3" w:rsidRDefault="00805900" w:rsidP="00CF39BC">
            <w:pPr>
              <w:spacing w:line="240" w:lineRule="auto"/>
              <w:ind w:firstLine="0"/>
              <w:jc w:val="center"/>
              <w:rPr>
                <w:sz w:val="12"/>
                <w:szCs w:val="12"/>
              </w:rPr>
            </w:pPr>
            <w:proofErr w:type="spellStart"/>
            <w:r w:rsidRPr="00E20FC3">
              <w:rPr>
                <w:sz w:val="12"/>
                <w:szCs w:val="12"/>
              </w:rPr>
              <w:t>Кужатаева</w:t>
            </w:r>
            <w:proofErr w:type="spellEnd"/>
            <w:r w:rsidRPr="00E20FC3">
              <w:rPr>
                <w:sz w:val="12"/>
                <w:szCs w:val="12"/>
              </w:rPr>
              <w:t xml:space="preserve"> Н.П.,</w:t>
            </w:r>
          </w:p>
          <w:p w:rsidR="00805900" w:rsidRPr="00E20FC3" w:rsidRDefault="00805900" w:rsidP="00CF39BC">
            <w:pPr>
              <w:spacing w:line="240" w:lineRule="auto"/>
              <w:ind w:firstLine="0"/>
              <w:jc w:val="center"/>
              <w:rPr>
                <w:sz w:val="12"/>
                <w:szCs w:val="12"/>
              </w:rPr>
            </w:pPr>
            <w:r w:rsidRPr="00E20FC3">
              <w:rPr>
                <w:sz w:val="12"/>
                <w:szCs w:val="12"/>
              </w:rPr>
              <w:t>ведущий специалист отдела образования</w:t>
            </w:r>
          </w:p>
        </w:tc>
      </w:tr>
      <w:tr w:rsidR="00805900" w:rsidRPr="00E20FC3" w:rsidTr="00CF39BC">
        <w:tc>
          <w:tcPr>
            <w:tcW w:w="742"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14.1.5.</w:t>
            </w:r>
          </w:p>
        </w:tc>
        <w:tc>
          <w:tcPr>
            <w:tcW w:w="11393" w:type="dxa"/>
            <w:gridSpan w:val="3"/>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Мероприятие (результат) 5. «Организация питания обучающихся 5-11 классов в общеобразовательных организациях»</w:t>
            </w:r>
          </w:p>
        </w:tc>
        <w:tc>
          <w:tcPr>
            <w:tcW w:w="3249" w:type="dxa"/>
            <w:tcBorders>
              <w:top w:val="single" w:sz="4" w:space="0" w:color="auto"/>
              <w:left w:val="single" w:sz="4" w:space="0" w:color="auto"/>
              <w:bottom w:val="single" w:sz="4" w:space="0" w:color="auto"/>
              <w:right w:val="single" w:sz="4" w:space="0" w:color="auto"/>
            </w:tcBorders>
          </w:tcPr>
          <w:p w:rsidR="00805900" w:rsidRPr="00E20FC3" w:rsidRDefault="00805900" w:rsidP="00CF39BC">
            <w:pPr>
              <w:spacing w:line="240" w:lineRule="auto"/>
              <w:ind w:firstLine="0"/>
              <w:jc w:val="center"/>
              <w:rPr>
                <w:sz w:val="12"/>
                <w:szCs w:val="12"/>
              </w:rPr>
            </w:pPr>
            <w:proofErr w:type="spellStart"/>
            <w:r w:rsidRPr="00E20FC3">
              <w:rPr>
                <w:sz w:val="12"/>
                <w:szCs w:val="12"/>
              </w:rPr>
              <w:t>Кужатаева</w:t>
            </w:r>
            <w:proofErr w:type="spellEnd"/>
            <w:r w:rsidRPr="00E20FC3">
              <w:rPr>
                <w:sz w:val="12"/>
                <w:szCs w:val="12"/>
              </w:rPr>
              <w:t xml:space="preserve"> Н.П.,</w:t>
            </w:r>
          </w:p>
          <w:p w:rsidR="00805900" w:rsidRPr="00E20FC3" w:rsidRDefault="00805900" w:rsidP="00CF39BC">
            <w:pPr>
              <w:spacing w:line="240" w:lineRule="auto"/>
              <w:ind w:firstLine="0"/>
              <w:jc w:val="center"/>
              <w:rPr>
                <w:sz w:val="12"/>
                <w:szCs w:val="12"/>
              </w:rPr>
            </w:pPr>
            <w:r w:rsidRPr="00E20FC3">
              <w:rPr>
                <w:sz w:val="12"/>
                <w:szCs w:val="12"/>
              </w:rPr>
              <w:t>ведущий специалист отдела образования</w:t>
            </w:r>
          </w:p>
        </w:tc>
      </w:tr>
      <w:tr w:rsidR="00805900" w:rsidRPr="00E20FC3" w:rsidTr="00CF39BC">
        <w:tc>
          <w:tcPr>
            <w:tcW w:w="742"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14.1.5.1.</w:t>
            </w:r>
          </w:p>
        </w:tc>
        <w:tc>
          <w:tcPr>
            <w:tcW w:w="9835" w:type="dxa"/>
            <w:gridSpan w:val="2"/>
            <w:tcBorders>
              <w:top w:val="single" w:sz="6" w:space="0" w:color="000000"/>
              <w:left w:val="single" w:sz="6" w:space="0" w:color="000000"/>
              <w:bottom w:val="single" w:sz="6" w:space="0" w:color="000000"/>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Контрольная точка 5.1. Питание обучающихся начальных классов за счет средств областного и местного бюджетов как составляющих в структуре финансирования питания.</w:t>
            </w:r>
          </w:p>
        </w:tc>
        <w:tc>
          <w:tcPr>
            <w:tcW w:w="1558" w:type="dxa"/>
            <w:tcBorders>
              <w:top w:val="single" w:sz="6" w:space="0" w:color="000000"/>
              <w:left w:val="single" w:sz="4" w:space="0" w:color="auto"/>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01.09.2024</w:t>
            </w:r>
          </w:p>
          <w:p w:rsidR="00805900" w:rsidRPr="00E20FC3" w:rsidRDefault="00805900" w:rsidP="00CF39BC">
            <w:pPr>
              <w:spacing w:line="240" w:lineRule="auto"/>
              <w:ind w:firstLine="0"/>
              <w:jc w:val="center"/>
              <w:rPr>
                <w:sz w:val="12"/>
                <w:szCs w:val="12"/>
              </w:rPr>
            </w:pPr>
          </w:p>
        </w:tc>
        <w:tc>
          <w:tcPr>
            <w:tcW w:w="3249" w:type="dxa"/>
            <w:tcBorders>
              <w:top w:val="single" w:sz="4" w:space="0" w:color="auto"/>
              <w:left w:val="single" w:sz="4" w:space="0" w:color="auto"/>
              <w:bottom w:val="single" w:sz="4" w:space="0" w:color="auto"/>
              <w:right w:val="single" w:sz="4" w:space="0" w:color="auto"/>
            </w:tcBorders>
          </w:tcPr>
          <w:p w:rsidR="00805900" w:rsidRPr="00E20FC3" w:rsidRDefault="00805900" w:rsidP="00CF39BC">
            <w:pPr>
              <w:spacing w:line="240" w:lineRule="auto"/>
              <w:ind w:firstLine="0"/>
              <w:jc w:val="center"/>
              <w:rPr>
                <w:sz w:val="12"/>
                <w:szCs w:val="12"/>
              </w:rPr>
            </w:pPr>
            <w:proofErr w:type="spellStart"/>
            <w:r w:rsidRPr="00E20FC3">
              <w:rPr>
                <w:sz w:val="12"/>
                <w:szCs w:val="12"/>
              </w:rPr>
              <w:t>Кужатаева</w:t>
            </w:r>
            <w:proofErr w:type="spellEnd"/>
            <w:r w:rsidRPr="00E20FC3">
              <w:rPr>
                <w:sz w:val="12"/>
                <w:szCs w:val="12"/>
              </w:rPr>
              <w:t xml:space="preserve"> Н.П.,</w:t>
            </w:r>
          </w:p>
          <w:p w:rsidR="00805900" w:rsidRPr="00E20FC3" w:rsidRDefault="00805900" w:rsidP="00CF39BC">
            <w:pPr>
              <w:spacing w:line="240" w:lineRule="auto"/>
              <w:ind w:firstLine="0"/>
              <w:jc w:val="center"/>
              <w:rPr>
                <w:sz w:val="12"/>
                <w:szCs w:val="12"/>
              </w:rPr>
            </w:pPr>
            <w:r w:rsidRPr="00E20FC3">
              <w:rPr>
                <w:sz w:val="12"/>
                <w:szCs w:val="12"/>
              </w:rPr>
              <w:t>ведущий специалист отдела образования</w:t>
            </w:r>
          </w:p>
        </w:tc>
      </w:tr>
      <w:tr w:rsidR="00805900" w:rsidRPr="00E20FC3" w:rsidTr="00CF39BC">
        <w:tc>
          <w:tcPr>
            <w:tcW w:w="742"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14.1.6.</w:t>
            </w:r>
          </w:p>
        </w:tc>
        <w:tc>
          <w:tcPr>
            <w:tcW w:w="11393" w:type="dxa"/>
            <w:gridSpan w:val="3"/>
            <w:tcBorders>
              <w:top w:val="single" w:sz="6" w:space="0" w:color="000000"/>
              <w:left w:val="single" w:sz="6" w:space="0" w:color="000000"/>
              <w:bottom w:val="single" w:sz="6" w:space="0" w:color="000000"/>
            </w:tcBorders>
          </w:tcPr>
          <w:p w:rsidR="00805900" w:rsidRPr="00E20FC3" w:rsidRDefault="00805900" w:rsidP="00CF39BC">
            <w:pPr>
              <w:tabs>
                <w:tab w:val="center" w:pos="1625"/>
              </w:tabs>
              <w:spacing w:line="240" w:lineRule="auto"/>
              <w:ind w:firstLine="0"/>
              <w:jc w:val="center"/>
              <w:rPr>
                <w:sz w:val="12"/>
                <w:szCs w:val="12"/>
              </w:rPr>
            </w:pPr>
            <w:r w:rsidRPr="00E20FC3">
              <w:rPr>
                <w:sz w:val="12"/>
                <w:szCs w:val="12"/>
              </w:rPr>
              <w:t xml:space="preserve">Мероприятие (результат) 6. </w:t>
            </w:r>
            <w:proofErr w:type="gramStart"/>
            <w:r w:rsidRPr="00E20FC3">
              <w:rPr>
                <w:sz w:val="12"/>
                <w:szCs w:val="12"/>
              </w:rPr>
              <w:t>«Обеспечение бесплатным двухразовым питанием обучающихся с ограниченными возможностями здоровья в общеобразовательных организациях»</w:t>
            </w:r>
            <w:proofErr w:type="gramEnd"/>
          </w:p>
        </w:tc>
        <w:tc>
          <w:tcPr>
            <w:tcW w:w="3249" w:type="dxa"/>
            <w:tcBorders>
              <w:top w:val="single" w:sz="4" w:space="0" w:color="auto"/>
              <w:left w:val="single" w:sz="4" w:space="0" w:color="auto"/>
              <w:bottom w:val="single" w:sz="4" w:space="0" w:color="auto"/>
              <w:right w:val="single" w:sz="4" w:space="0" w:color="auto"/>
            </w:tcBorders>
          </w:tcPr>
          <w:p w:rsidR="00805900" w:rsidRPr="00E20FC3" w:rsidRDefault="00805900" w:rsidP="00CF39BC">
            <w:pPr>
              <w:spacing w:line="240" w:lineRule="auto"/>
              <w:ind w:firstLine="0"/>
              <w:jc w:val="center"/>
              <w:rPr>
                <w:sz w:val="12"/>
                <w:szCs w:val="12"/>
              </w:rPr>
            </w:pPr>
            <w:proofErr w:type="spellStart"/>
            <w:r w:rsidRPr="00E20FC3">
              <w:rPr>
                <w:sz w:val="12"/>
                <w:szCs w:val="12"/>
              </w:rPr>
              <w:t>Кужатаева</w:t>
            </w:r>
            <w:proofErr w:type="spellEnd"/>
            <w:r w:rsidRPr="00E20FC3">
              <w:rPr>
                <w:sz w:val="12"/>
                <w:szCs w:val="12"/>
              </w:rPr>
              <w:t xml:space="preserve"> Н.П.,</w:t>
            </w:r>
          </w:p>
          <w:p w:rsidR="00805900" w:rsidRPr="00E20FC3" w:rsidRDefault="00805900" w:rsidP="00CF39BC">
            <w:pPr>
              <w:spacing w:line="240" w:lineRule="auto"/>
              <w:ind w:firstLine="0"/>
              <w:jc w:val="center"/>
              <w:rPr>
                <w:sz w:val="12"/>
                <w:szCs w:val="12"/>
              </w:rPr>
            </w:pPr>
            <w:r w:rsidRPr="00E20FC3">
              <w:rPr>
                <w:sz w:val="12"/>
                <w:szCs w:val="12"/>
              </w:rPr>
              <w:t>ведущий специалист отдела образования</w:t>
            </w:r>
          </w:p>
        </w:tc>
      </w:tr>
      <w:tr w:rsidR="00805900" w:rsidRPr="00E20FC3" w:rsidTr="00CF39BC">
        <w:tc>
          <w:tcPr>
            <w:tcW w:w="742"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14.1.6.1.</w:t>
            </w:r>
          </w:p>
        </w:tc>
        <w:tc>
          <w:tcPr>
            <w:tcW w:w="9835" w:type="dxa"/>
            <w:gridSpan w:val="2"/>
            <w:tcBorders>
              <w:top w:val="single" w:sz="6" w:space="0" w:color="000000"/>
              <w:left w:val="single" w:sz="6" w:space="0" w:color="000000"/>
              <w:bottom w:val="single" w:sz="6" w:space="0" w:color="000000"/>
            </w:tcBorders>
          </w:tcPr>
          <w:p w:rsidR="00805900" w:rsidRPr="00E20FC3" w:rsidRDefault="00805900" w:rsidP="00CF39BC">
            <w:pPr>
              <w:tabs>
                <w:tab w:val="left" w:pos="7560"/>
              </w:tabs>
              <w:spacing w:line="240" w:lineRule="auto"/>
              <w:ind w:firstLine="0"/>
              <w:jc w:val="center"/>
              <w:rPr>
                <w:sz w:val="12"/>
                <w:szCs w:val="12"/>
              </w:rPr>
            </w:pPr>
            <w:r w:rsidRPr="00E20FC3">
              <w:rPr>
                <w:sz w:val="12"/>
                <w:szCs w:val="12"/>
              </w:rPr>
              <w:t>Контрольная точка 6.1. Питание обучающихся с ограниченными возможностями здоровья за счет средств областного бюджета.</w:t>
            </w:r>
          </w:p>
        </w:tc>
        <w:tc>
          <w:tcPr>
            <w:tcW w:w="1558"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01.09.2024</w:t>
            </w:r>
          </w:p>
          <w:p w:rsidR="00805900" w:rsidRPr="00E20FC3" w:rsidRDefault="00805900" w:rsidP="00CF39BC">
            <w:pPr>
              <w:tabs>
                <w:tab w:val="center" w:pos="1625"/>
              </w:tabs>
              <w:spacing w:line="240" w:lineRule="auto"/>
              <w:ind w:firstLine="0"/>
              <w:jc w:val="center"/>
              <w:rPr>
                <w:sz w:val="12"/>
                <w:szCs w:val="12"/>
              </w:rPr>
            </w:pPr>
          </w:p>
        </w:tc>
        <w:tc>
          <w:tcPr>
            <w:tcW w:w="3249" w:type="dxa"/>
            <w:tcBorders>
              <w:top w:val="single" w:sz="4" w:space="0" w:color="auto"/>
              <w:left w:val="single" w:sz="4" w:space="0" w:color="auto"/>
              <w:bottom w:val="single" w:sz="4" w:space="0" w:color="auto"/>
              <w:right w:val="single" w:sz="4" w:space="0" w:color="auto"/>
            </w:tcBorders>
          </w:tcPr>
          <w:p w:rsidR="00805900" w:rsidRPr="00E20FC3" w:rsidRDefault="00805900" w:rsidP="00CF39BC">
            <w:pPr>
              <w:spacing w:line="240" w:lineRule="auto"/>
              <w:ind w:firstLine="0"/>
              <w:jc w:val="center"/>
              <w:rPr>
                <w:sz w:val="12"/>
                <w:szCs w:val="12"/>
              </w:rPr>
            </w:pPr>
            <w:proofErr w:type="spellStart"/>
            <w:r w:rsidRPr="00E20FC3">
              <w:rPr>
                <w:sz w:val="12"/>
                <w:szCs w:val="12"/>
              </w:rPr>
              <w:t>Кужатаева</w:t>
            </w:r>
            <w:proofErr w:type="spellEnd"/>
            <w:r w:rsidRPr="00E20FC3">
              <w:rPr>
                <w:sz w:val="12"/>
                <w:szCs w:val="12"/>
              </w:rPr>
              <w:t xml:space="preserve"> Н.П.,</w:t>
            </w:r>
          </w:p>
          <w:p w:rsidR="00805900" w:rsidRPr="00E20FC3" w:rsidRDefault="00805900" w:rsidP="00CF39BC">
            <w:pPr>
              <w:spacing w:line="240" w:lineRule="auto"/>
              <w:ind w:firstLine="0"/>
              <w:jc w:val="center"/>
              <w:rPr>
                <w:sz w:val="12"/>
                <w:szCs w:val="12"/>
              </w:rPr>
            </w:pPr>
            <w:r w:rsidRPr="00E20FC3">
              <w:rPr>
                <w:sz w:val="12"/>
                <w:szCs w:val="12"/>
              </w:rPr>
              <w:t>ведущий специалист отдела образования</w:t>
            </w:r>
          </w:p>
        </w:tc>
      </w:tr>
      <w:tr w:rsidR="00805900" w:rsidRPr="00E20FC3" w:rsidTr="00CF39BC">
        <w:tc>
          <w:tcPr>
            <w:tcW w:w="742"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15.</w:t>
            </w:r>
          </w:p>
        </w:tc>
        <w:tc>
          <w:tcPr>
            <w:tcW w:w="11393" w:type="dxa"/>
            <w:gridSpan w:val="3"/>
            <w:tcBorders>
              <w:top w:val="single" w:sz="6" w:space="0" w:color="000000"/>
              <w:left w:val="single" w:sz="6" w:space="0" w:color="000000"/>
              <w:bottom w:val="single" w:sz="6" w:space="0" w:color="000000"/>
            </w:tcBorders>
          </w:tcPr>
          <w:p w:rsidR="00805900" w:rsidRPr="00E20FC3" w:rsidRDefault="00805900" w:rsidP="00CF39BC">
            <w:pPr>
              <w:tabs>
                <w:tab w:val="center" w:pos="1625"/>
              </w:tabs>
              <w:spacing w:line="240" w:lineRule="auto"/>
              <w:ind w:firstLine="0"/>
              <w:jc w:val="center"/>
              <w:rPr>
                <w:b/>
                <w:i/>
                <w:sz w:val="12"/>
                <w:szCs w:val="12"/>
              </w:rPr>
            </w:pPr>
            <w:r w:rsidRPr="00E20FC3">
              <w:rPr>
                <w:b/>
                <w:i/>
                <w:iCs/>
                <w:sz w:val="12"/>
                <w:szCs w:val="12"/>
              </w:rPr>
              <w:t xml:space="preserve">Комплекс процессных мероприятий «Безопасность образовательных организаций </w:t>
            </w:r>
            <w:proofErr w:type="spellStart"/>
            <w:r w:rsidRPr="00E20FC3">
              <w:rPr>
                <w:b/>
                <w:i/>
                <w:iCs/>
                <w:sz w:val="12"/>
                <w:szCs w:val="12"/>
              </w:rPr>
              <w:t>Адамовского</w:t>
            </w:r>
            <w:proofErr w:type="spellEnd"/>
            <w:r w:rsidRPr="00E20FC3">
              <w:rPr>
                <w:b/>
                <w:i/>
                <w:iCs/>
                <w:sz w:val="12"/>
                <w:szCs w:val="12"/>
              </w:rPr>
              <w:t xml:space="preserve"> района»</w:t>
            </w:r>
          </w:p>
        </w:tc>
        <w:tc>
          <w:tcPr>
            <w:tcW w:w="3249" w:type="dxa"/>
            <w:tcBorders>
              <w:top w:val="single" w:sz="4" w:space="0" w:color="auto"/>
              <w:left w:val="single" w:sz="4" w:space="0" w:color="auto"/>
              <w:bottom w:val="single" w:sz="4" w:space="0" w:color="auto"/>
              <w:right w:val="single" w:sz="4" w:space="0" w:color="auto"/>
            </w:tcBorders>
          </w:tcPr>
          <w:p w:rsidR="00805900" w:rsidRPr="00E20FC3" w:rsidRDefault="00805900" w:rsidP="00CF39BC">
            <w:pPr>
              <w:spacing w:line="240" w:lineRule="auto"/>
              <w:ind w:firstLine="0"/>
              <w:jc w:val="center"/>
              <w:rPr>
                <w:sz w:val="12"/>
                <w:szCs w:val="12"/>
              </w:rPr>
            </w:pPr>
          </w:p>
        </w:tc>
      </w:tr>
      <w:tr w:rsidR="00805900" w:rsidRPr="00E20FC3" w:rsidTr="00CF39BC">
        <w:tc>
          <w:tcPr>
            <w:tcW w:w="742"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15.1.</w:t>
            </w:r>
          </w:p>
        </w:tc>
        <w:tc>
          <w:tcPr>
            <w:tcW w:w="14642" w:type="dxa"/>
            <w:gridSpan w:val="4"/>
            <w:tcBorders>
              <w:top w:val="single" w:sz="6" w:space="0" w:color="000000"/>
              <w:left w:val="single" w:sz="6" w:space="0" w:color="000000"/>
              <w:bottom w:val="single" w:sz="6" w:space="0" w:color="000000"/>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Задача 1. Обеспечение комплексной безопасности обучающихся, воспитанников и работников образовательных учреждений всех типов и видов во время их трудовой и учебной деятельности.</w:t>
            </w:r>
          </w:p>
        </w:tc>
      </w:tr>
      <w:tr w:rsidR="00805900" w:rsidRPr="00E20FC3" w:rsidTr="00CF39BC">
        <w:tc>
          <w:tcPr>
            <w:tcW w:w="742"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15.1.1.</w:t>
            </w:r>
          </w:p>
        </w:tc>
        <w:tc>
          <w:tcPr>
            <w:tcW w:w="11393" w:type="dxa"/>
            <w:gridSpan w:val="3"/>
            <w:tcBorders>
              <w:top w:val="single" w:sz="6" w:space="0" w:color="000000"/>
              <w:left w:val="single" w:sz="6" w:space="0" w:color="000000"/>
              <w:bottom w:val="single" w:sz="6" w:space="0" w:color="000000"/>
            </w:tcBorders>
          </w:tcPr>
          <w:p w:rsidR="00805900" w:rsidRPr="00E20FC3" w:rsidRDefault="00805900" w:rsidP="00CF39BC">
            <w:pPr>
              <w:widowControl w:val="0"/>
              <w:autoSpaceDE w:val="0"/>
              <w:autoSpaceDN w:val="0"/>
              <w:adjustRightInd w:val="0"/>
              <w:spacing w:line="240" w:lineRule="auto"/>
              <w:ind w:firstLine="0"/>
              <w:contextualSpacing/>
              <w:jc w:val="center"/>
              <w:rPr>
                <w:sz w:val="12"/>
                <w:szCs w:val="12"/>
              </w:rPr>
            </w:pPr>
            <w:r w:rsidRPr="00E20FC3">
              <w:rPr>
                <w:sz w:val="12"/>
                <w:szCs w:val="12"/>
              </w:rPr>
              <w:t>Мероприятие (результат) 1.  «Оснащение ОУ района современным  противопожарным оборудованием, средствами защиты и пожаротушения. Организация обучения и периодической переподготовки кадров, ответственных за безопасность ОУ».</w:t>
            </w:r>
          </w:p>
        </w:tc>
        <w:tc>
          <w:tcPr>
            <w:tcW w:w="3249" w:type="dxa"/>
            <w:tcBorders>
              <w:top w:val="single" w:sz="4" w:space="0" w:color="auto"/>
              <w:left w:val="single" w:sz="4" w:space="0" w:color="auto"/>
              <w:bottom w:val="single" w:sz="4" w:space="0" w:color="auto"/>
              <w:right w:val="single" w:sz="4" w:space="0" w:color="auto"/>
            </w:tcBorders>
          </w:tcPr>
          <w:p w:rsidR="00805900" w:rsidRPr="00E20FC3" w:rsidRDefault="00805900" w:rsidP="00CF39BC">
            <w:pPr>
              <w:spacing w:line="240" w:lineRule="auto"/>
              <w:ind w:firstLine="0"/>
              <w:jc w:val="center"/>
              <w:rPr>
                <w:sz w:val="12"/>
                <w:szCs w:val="12"/>
              </w:rPr>
            </w:pPr>
            <w:proofErr w:type="spellStart"/>
            <w:r w:rsidRPr="00E20FC3">
              <w:rPr>
                <w:sz w:val="12"/>
                <w:szCs w:val="12"/>
              </w:rPr>
              <w:t>Кужатаева</w:t>
            </w:r>
            <w:proofErr w:type="spellEnd"/>
            <w:r w:rsidRPr="00E20FC3">
              <w:rPr>
                <w:sz w:val="12"/>
                <w:szCs w:val="12"/>
              </w:rPr>
              <w:t xml:space="preserve"> Н.П.,</w:t>
            </w:r>
          </w:p>
          <w:p w:rsidR="00805900" w:rsidRPr="00E20FC3" w:rsidRDefault="00805900" w:rsidP="00CF39BC">
            <w:pPr>
              <w:spacing w:line="240" w:lineRule="auto"/>
              <w:ind w:firstLine="0"/>
              <w:jc w:val="center"/>
              <w:rPr>
                <w:sz w:val="12"/>
                <w:szCs w:val="12"/>
              </w:rPr>
            </w:pPr>
            <w:r w:rsidRPr="00E20FC3">
              <w:rPr>
                <w:sz w:val="12"/>
                <w:szCs w:val="12"/>
              </w:rPr>
              <w:t>ведущий специалист отдела образования</w:t>
            </w:r>
          </w:p>
        </w:tc>
      </w:tr>
      <w:tr w:rsidR="00805900" w:rsidRPr="00E20FC3" w:rsidTr="00CF39BC">
        <w:tc>
          <w:tcPr>
            <w:tcW w:w="742"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15.1.1.1.</w:t>
            </w:r>
          </w:p>
        </w:tc>
        <w:tc>
          <w:tcPr>
            <w:tcW w:w="9835" w:type="dxa"/>
            <w:gridSpan w:val="2"/>
            <w:tcBorders>
              <w:top w:val="single" w:sz="6" w:space="0" w:color="000000"/>
              <w:left w:val="single" w:sz="6" w:space="0" w:color="000000"/>
              <w:bottom w:val="single" w:sz="6" w:space="0" w:color="000000"/>
              <w:right w:val="single" w:sz="4" w:space="0" w:color="auto"/>
            </w:tcBorders>
          </w:tcPr>
          <w:p w:rsidR="00805900" w:rsidRPr="00E20FC3" w:rsidRDefault="00805900" w:rsidP="00CF39BC">
            <w:pPr>
              <w:widowControl w:val="0"/>
              <w:autoSpaceDE w:val="0"/>
              <w:autoSpaceDN w:val="0"/>
              <w:adjustRightInd w:val="0"/>
              <w:spacing w:line="240" w:lineRule="auto"/>
              <w:ind w:firstLine="0"/>
              <w:contextualSpacing/>
              <w:jc w:val="center"/>
              <w:rPr>
                <w:sz w:val="12"/>
                <w:szCs w:val="12"/>
              </w:rPr>
            </w:pPr>
            <w:r w:rsidRPr="00E20FC3">
              <w:rPr>
                <w:sz w:val="12"/>
                <w:szCs w:val="12"/>
              </w:rPr>
              <w:t xml:space="preserve">Контрольная точка 1.1. Мониторинг образовательных организаций </w:t>
            </w:r>
            <w:proofErr w:type="spellStart"/>
            <w:r w:rsidRPr="00E20FC3">
              <w:rPr>
                <w:sz w:val="12"/>
                <w:szCs w:val="12"/>
              </w:rPr>
              <w:t>Адамовского</w:t>
            </w:r>
            <w:proofErr w:type="spellEnd"/>
            <w:r w:rsidRPr="00E20FC3">
              <w:rPr>
                <w:sz w:val="12"/>
                <w:szCs w:val="12"/>
              </w:rPr>
              <w:t xml:space="preserve"> района обеспеченностью современным  противопожарным оборудованием, средствами защиты и пожаротушения.</w:t>
            </w:r>
          </w:p>
        </w:tc>
        <w:tc>
          <w:tcPr>
            <w:tcW w:w="1558" w:type="dxa"/>
            <w:tcBorders>
              <w:top w:val="single" w:sz="6" w:space="0" w:color="000000"/>
              <w:left w:val="single" w:sz="4" w:space="0" w:color="auto"/>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01.09.2024</w:t>
            </w:r>
          </w:p>
          <w:p w:rsidR="00805900" w:rsidRPr="00E20FC3" w:rsidRDefault="00805900" w:rsidP="00CF39BC">
            <w:pPr>
              <w:widowControl w:val="0"/>
              <w:autoSpaceDE w:val="0"/>
              <w:autoSpaceDN w:val="0"/>
              <w:adjustRightInd w:val="0"/>
              <w:spacing w:line="240" w:lineRule="auto"/>
              <w:ind w:firstLine="0"/>
              <w:contextualSpacing/>
              <w:jc w:val="center"/>
              <w:rPr>
                <w:sz w:val="12"/>
                <w:szCs w:val="12"/>
              </w:rPr>
            </w:pPr>
          </w:p>
        </w:tc>
        <w:tc>
          <w:tcPr>
            <w:tcW w:w="3249" w:type="dxa"/>
            <w:tcBorders>
              <w:top w:val="single" w:sz="4" w:space="0" w:color="auto"/>
              <w:left w:val="single" w:sz="4" w:space="0" w:color="auto"/>
              <w:bottom w:val="single" w:sz="4" w:space="0" w:color="auto"/>
              <w:right w:val="single" w:sz="4" w:space="0" w:color="auto"/>
            </w:tcBorders>
          </w:tcPr>
          <w:p w:rsidR="00805900" w:rsidRPr="00E20FC3" w:rsidRDefault="00805900" w:rsidP="00CF39BC">
            <w:pPr>
              <w:spacing w:line="240" w:lineRule="auto"/>
              <w:ind w:firstLine="0"/>
              <w:jc w:val="center"/>
              <w:rPr>
                <w:sz w:val="12"/>
                <w:szCs w:val="12"/>
              </w:rPr>
            </w:pPr>
            <w:proofErr w:type="spellStart"/>
            <w:r w:rsidRPr="00E20FC3">
              <w:rPr>
                <w:sz w:val="12"/>
                <w:szCs w:val="12"/>
              </w:rPr>
              <w:t>Кужатаева</w:t>
            </w:r>
            <w:proofErr w:type="spellEnd"/>
            <w:r w:rsidRPr="00E20FC3">
              <w:rPr>
                <w:sz w:val="12"/>
                <w:szCs w:val="12"/>
              </w:rPr>
              <w:t xml:space="preserve"> Н.П.,</w:t>
            </w:r>
          </w:p>
          <w:p w:rsidR="00805900" w:rsidRPr="00E20FC3" w:rsidRDefault="00805900" w:rsidP="00CF39BC">
            <w:pPr>
              <w:spacing w:line="240" w:lineRule="auto"/>
              <w:ind w:firstLine="0"/>
              <w:jc w:val="center"/>
              <w:rPr>
                <w:sz w:val="12"/>
                <w:szCs w:val="12"/>
              </w:rPr>
            </w:pPr>
            <w:r w:rsidRPr="00E20FC3">
              <w:rPr>
                <w:sz w:val="12"/>
                <w:szCs w:val="12"/>
              </w:rPr>
              <w:t>ведущий специалист отдела образования</w:t>
            </w:r>
          </w:p>
        </w:tc>
      </w:tr>
      <w:tr w:rsidR="00805900" w:rsidRPr="00E20FC3" w:rsidTr="00CF39BC">
        <w:tc>
          <w:tcPr>
            <w:tcW w:w="742"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15.1.1.2.</w:t>
            </w:r>
          </w:p>
        </w:tc>
        <w:tc>
          <w:tcPr>
            <w:tcW w:w="9835" w:type="dxa"/>
            <w:gridSpan w:val="2"/>
            <w:tcBorders>
              <w:top w:val="single" w:sz="6" w:space="0" w:color="000000"/>
              <w:left w:val="single" w:sz="6" w:space="0" w:color="000000"/>
              <w:bottom w:val="single" w:sz="6" w:space="0" w:color="000000"/>
              <w:right w:val="single" w:sz="4" w:space="0" w:color="auto"/>
            </w:tcBorders>
          </w:tcPr>
          <w:p w:rsidR="00805900" w:rsidRPr="00E20FC3" w:rsidRDefault="00805900" w:rsidP="00CF39BC">
            <w:pPr>
              <w:widowControl w:val="0"/>
              <w:autoSpaceDE w:val="0"/>
              <w:autoSpaceDN w:val="0"/>
              <w:adjustRightInd w:val="0"/>
              <w:spacing w:line="240" w:lineRule="auto"/>
              <w:ind w:firstLine="0"/>
              <w:contextualSpacing/>
              <w:jc w:val="center"/>
              <w:rPr>
                <w:sz w:val="12"/>
                <w:szCs w:val="12"/>
              </w:rPr>
            </w:pPr>
            <w:r w:rsidRPr="00E20FC3">
              <w:rPr>
                <w:sz w:val="12"/>
                <w:szCs w:val="12"/>
              </w:rPr>
              <w:t>Контрольная точка 1.2. Переподготовка кадров, ответственных за  безопасность образовательных организаций».</w:t>
            </w:r>
          </w:p>
        </w:tc>
        <w:tc>
          <w:tcPr>
            <w:tcW w:w="1558" w:type="dxa"/>
            <w:tcBorders>
              <w:top w:val="single" w:sz="6" w:space="0" w:color="000000"/>
              <w:left w:val="single" w:sz="4" w:space="0" w:color="auto"/>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01.09.2024</w:t>
            </w:r>
          </w:p>
          <w:p w:rsidR="00805900" w:rsidRPr="00E20FC3" w:rsidRDefault="00805900" w:rsidP="00CF39BC">
            <w:pPr>
              <w:widowControl w:val="0"/>
              <w:autoSpaceDE w:val="0"/>
              <w:autoSpaceDN w:val="0"/>
              <w:adjustRightInd w:val="0"/>
              <w:spacing w:line="240" w:lineRule="auto"/>
              <w:ind w:firstLine="0"/>
              <w:contextualSpacing/>
              <w:jc w:val="center"/>
              <w:rPr>
                <w:sz w:val="12"/>
                <w:szCs w:val="12"/>
              </w:rPr>
            </w:pPr>
          </w:p>
        </w:tc>
        <w:tc>
          <w:tcPr>
            <w:tcW w:w="3249" w:type="dxa"/>
            <w:tcBorders>
              <w:top w:val="single" w:sz="4" w:space="0" w:color="auto"/>
              <w:left w:val="single" w:sz="4" w:space="0" w:color="auto"/>
              <w:bottom w:val="single" w:sz="4" w:space="0" w:color="auto"/>
              <w:right w:val="single" w:sz="4" w:space="0" w:color="auto"/>
            </w:tcBorders>
          </w:tcPr>
          <w:p w:rsidR="00805900" w:rsidRPr="00E20FC3" w:rsidRDefault="00805900" w:rsidP="00CF39BC">
            <w:pPr>
              <w:spacing w:line="240" w:lineRule="auto"/>
              <w:ind w:firstLine="0"/>
              <w:jc w:val="center"/>
              <w:rPr>
                <w:sz w:val="12"/>
                <w:szCs w:val="12"/>
              </w:rPr>
            </w:pPr>
            <w:proofErr w:type="spellStart"/>
            <w:r w:rsidRPr="00E20FC3">
              <w:rPr>
                <w:sz w:val="12"/>
                <w:szCs w:val="12"/>
              </w:rPr>
              <w:t>Кужатаева</w:t>
            </w:r>
            <w:proofErr w:type="spellEnd"/>
            <w:r w:rsidRPr="00E20FC3">
              <w:rPr>
                <w:sz w:val="12"/>
                <w:szCs w:val="12"/>
              </w:rPr>
              <w:t xml:space="preserve"> Н.П.,</w:t>
            </w:r>
          </w:p>
          <w:p w:rsidR="00805900" w:rsidRPr="00E20FC3" w:rsidRDefault="00805900" w:rsidP="00CF39BC">
            <w:pPr>
              <w:spacing w:line="240" w:lineRule="auto"/>
              <w:ind w:firstLine="0"/>
              <w:jc w:val="center"/>
              <w:rPr>
                <w:sz w:val="12"/>
                <w:szCs w:val="12"/>
              </w:rPr>
            </w:pPr>
            <w:r w:rsidRPr="00E20FC3">
              <w:rPr>
                <w:sz w:val="12"/>
                <w:szCs w:val="12"/>
              </w:rPr>
              <w:t>ведущий специалист отдела образования</w:t>
            </w:r>
          </w:p>
        </w:tc>
      </w:tr>
      <w:tr w:rsidR="00805900" w:rsidRPr="00E20FC3" w:rsidTr="00CF39BC">
        <w:tc>
          <w:tcPr>
            <w:tcW w:w="742"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15.1.1.3.</w:t>
            </w:r>
          </w:p>
        </w:tc>
        <w:tc>
          <w:tcPr>
            <w:tcW w:w="9835" w:type="dxa"/>
            <w:gridSpan w:val="2"/>
            <w:tcBorders>
              <w:top w:val="single" w:sz="6" w:space="0" w:color="000000"/>
              <w:left w:val="single" w:sz="6" w:space="0" w:color="000000"/>
              <w:bottom w:val="single" w:sz="6" w:space="0" w:color="000000"/>
              <w:right w:val="single" w:sz="4" w:space="0" w:color="auto"/>
            </w:tcBorders>
          </w:tcPr>
          <w:p w:rsidR="00805900" w:rsidRPr="00E20FC3" w:rsidRDefault="00805900" w:rsidP="00CF39BC">
            <w:pPr>
              <w:widowControl w:val="0"/>
              <w:autoSpaceDE w:val="0"/>
              <w:autoSpaceDN w:val="0"/>
              <w:adjustRightInd w:val="0"/>
              <w:spacing w:line="240" w:lineRule="auto"/>
              <w:ind w:firstLine="0"/>
              <w:contextualSpacing/>
              <w:jc w:val="center"/>
              <w:rPr>
                <w:sz w:val="12"/>
                <w:szCs w:val="12"/>
              </w:rPr>
            </w:pPr>
            <w:r w:rsidRPr="00E20FC3">
              <w:rPr>
                <w:sz w:val="12"/>
                <w:szCs w:val="12"/>
              </w:rPr>
              <w:t>Контрольная точка 1.3. Мониторинг своевременности переподготовки кадров, ответственных за  безопасность образовательных организаций.</w:t>
            </w:r>
          </w:p>
        </w:tc>
        <w:tc>
          <w:tcPr>
            <w:tcW w:w="1558" w:type="dxa"/>
            <w:tcBorders>
              <w:top w:val="single" w:sz="6" w:space="0" w:color="000000"/>
              <w:left w:val="single" w:sz="4" w:space="0" w:color="auto"/>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01.09.2024</w:t>
            </w:r>
          </w:p>
          <w:p w:rsidR="00805900" w:rsidRPr="00E20FC3" w:rsidRDefault="00805900" w:rsidP="00CF39BC">
            <w:pPr>
              <w:widowControl w:val="0"/>
              <w:autoSpaceDE w:val="0"/>
              <w:autoSpaceDN w:val="0"/>
              <w:adjustRightInd w:val="0"/>
              <w:spacing w:line="240" w:lineRule="auto"/>
              <w:ind w:firstLine="0"/>
              <w:contextualSpacing/>
              <w:jc w:val="center"/>
              <w:rPr>
                <w:sz w:val="12"/>
                <w:szCs w:val="12"/>
              </w:rPr>
            </w:pPr>
          </w:p>
        </w:tc>
        <w:tc>
          <w:tcPr>
            <w:tcW w:w="3249" w:type="dxa"/>
            <w:tcBorders>
              <w:top w:val="single" w:sz="4" w:space="0" w:color="auto"/>
              <w:left w:val="single" w:sz="4" w:space="0" w:color="auto"/>
              <w:bottom w:val="single" w:sz="4" w:space="0" w:color="auto"/>
              <w:right w:val="single" w:sz="4" w:space="0" w:color="auto"/>
            </w:tcBorders>
          </w:tcPr>
          <w:p w:rsidR="00805900" w:rsidRPr="00E20FC3" w:rsidRDefault="00805900" w:rsidP="00CF39BC">
            <w:pPr>
              <w:spacing w:line="240" w:lineRule="auto"/>
              <w:ind w:firstLine="0"/>
              <w:jc w:val="center"/>
              <w:rPr>
                <w:sz w:val="12"/>
                <w:szCs w:val="12"/>
              </w:rPr>
            </w:pPr>
            <w:proofErr w:type="spellStart"/>
            <w:r w:rsidRPr="00E20FC3">
              <w:rPr>
                <w:sz w:val="12"/>
                <w:szCs w:val="12"/>
              </w:rPr>
              <w:t>Кужатаева</w:t>
            </w:r>
            <w:proofErr w:type="spellEnd"/>
            <w:r w:rsidRPr="00E20FC3">
              <w:rPr>
                <w:sz w:val="12"/>
                <w:szCs w:val="12"/>
              </w:rPr>
              <w:t xml:space="preserve"> Н.П.,</w:t>
            </w:r>
          </w:p>
          <w:p w:rsidR="00805900" w:rsidRPr="00E20FC3" w:rsidRDefault="00805900" w:rsidP="00CF39BC">
            <w:pPr>
              <w:spacing w:line="240" w:lineRule="auto"/>
              <w:ind w:firstLine="0"/>
              <w:jc w:val="center"/>
              <w:rPr>
                <w:sz w:val="12"/>
                <w:szCs w:val="12"/>
              </w:rPr>
            </w:pPr>
            <w:r w:rsidRPr="00E20FC3">
              <w:rPr>
                <w:sz w:val="12"/>
                <w:szCs w:val="12"/>
              </w:rPr>
              <w:t>ведущий специалист отдела образования</w:t>
            </w:r>
          </w:p>
        </w:tc>
      </w:tr>
      <w:tr w:rsidR="00805900" w:rsidRPr="00E20FC3" w:rsidTr="00CF39BC">
        <w:tc>
          <w:tcPr>
            <w:tcW w:w="742"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15.1.2.</w:t>
            </w:r>
          </w:p>
        </w:tc>
        <w:tc>
          <w:tcPr>
            <w:tcW w:w="11393" w:type="dxa"/>
            <w:gridSpan w:val="3"/>
            <w:tcBorders>
              <w:top w:val="single" w:sz="6" w:space="0" w:color="000000"/>
              <w:left w:val="single" w:sz="6" w:space="0" w:color="000000"/>
              <w:bottom w:val="single" w:sz="6" w:space="0" w:color="000000"/>
            </w:tcBorders>
          </w:tcPr>
          <w:p w:rsidR="00805900" w:rsidRPr="00E20FC3" w:rsidRDefault="00805900" w:rsidP="00CF39BC">
            <w:pPr>
              <w:widowControl w:val="0"/>
              <w:autoSpaceDE w:val="0"/>
              <w:autoSpaceDN w:val="0"/>
              <w:adjustRightInd w:val="0"/>
              <w:spacing w:line="240" w:lineRule="auto"/>
              <w:ind w:firstLine="0"/>
              <w:contextualSpacing/>
              <w:jc w:val="center"/>
              <w:rPr>
                <w:sz w:val="12"/>
                <w:szCs w:val="12"/>
              </w:rPr>
            </w:pPr>
            <w:r w:rsidRPr="00E20FC3">
              <w:rPr>
                <w:sz w:val="12"/>
                <w:szCs w:val="12"/>
              </w:rPr>
              <w:t>Мероприятие (результат) 2. «Реализация мероприятий по установке оборудования и проведению ремонтных работ в области антитеррористической защищенности».</w:t>
            </w:r>
          </w:p>
        </w:tc>
        <w:tc>
          <w:tcPr>
            <w:tcW w:w="3249" w:type="dxa"/>
            <w:tcBorders>
              <w:top w:val="single" w:sz="4" w:space="0" w:color="auto"/>
              <w:left w:val="single" w:sz="4" w:space="0" w:color="auto"/>
              <w:bottom w:val="single" w:sz="4" w:space="0" w:color="auto"/>
              <w:right w:val="single" w:sz="4" w:space="0" w:color="auto"/>
            </w:tcBorders>
          </w:tcPr>
          <w:p w:rsidR="00805900" w:rsidRPr="00E20FC3" w:rsidRDefault="00805900" w:rsidP="00CF39BC">
            <w:pPr>
              <w:spacing w:line="240" w:lineRule="auto"/>
              <w:ind w:firstLine="0"/>
              <w:jc w:val="center"/>
              <w:rPr>
                <w:sz w:val="12"/>
                <w:szCs w:val="12"/>
              </w:rPr>
            </w:pPr>
            <w:proofErr w:type="spellStart"/>
            <w:r w:rsidRPr="00E20FC3">
              <w:rPr>
                <w:sz w:val="12"/>
                <w:szCs w:val="12"/>
              </w:rPr>
              <w:t>Кужатаева</w:t>
            </w:r>
            <w:proofErr w:type="spellEnd"/>
            <w:r w:rsidRPr="00E20FC3">
              <w:rPr>
                <w:sz w:val="12"/>
                <w:szCs w:val="12"/>
              </w:rPr>
              <w:t xml:space="preserve"> Н.П.,</w:t>
            </w:r>
          </w:p>
          <w:p w:rsidR="00805900" w:rsidRPr="00E20FC3" w:rsidRDefault="00805900" w:rsidP="00CF39BC">
            <w:pPr>
              <w:spacing w:line="240" w:lineRule="auto"/>
              <w:ind w:firstLine="0"/>
              <w:jc w:val="center"/>
              <w:rPr>
                <w:sz w:val="12"/>
                <w:szCs w:val="12"/>
              </w:rPr>
            </w:pPr>
            <w:r w:rsidRPr="00E20FC3">
              <w:rPr>
                <w:sz w:val="12"/>
                <w:szCs w:val="12"/>
              </w:rPr>
              <w:t>ведущий специалист отдела образования</w:t>
            </w:r>
          </w:p>
        </w:tc>
      </w:tr>
      <w:tr w:rsidR="00805900" w:rsidRPr="00E20FC3" w:rsidTr="00CF39BC">
        <w:tc>
          <w:tcPr>
            <w:tcW w:w="742"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15.1.2.1.</w:t>
            </w:r>
          </w:p>
        </w:tc>
        <w:tc>
          <w:tcPr>
            <w:tcW w:w="9835" w:type="dxa"/>
            <w:gridSpan w:val="2"/>
            <w:tcBorders>
              <w:top w:val="single" w:sz="6" w:space="0" w:color="000000"/>
              <w:left w:val="single" w:sz="6" w:space="0" w:color="000000"/>
              <w:bottom w:val="single" w:sz="6" w:space="0" w:color="000000"/>
              <w:right w:val="single" w:sz="4" w:space="0" w:color="auto"/>
            </w:tcBorders>
          </w:tcPr>
          <w:p w:rsidR="00805900" w:rsidRPr="00E20FC3" w:rsidRDefault="00805900" w:rsidP="00CF39BC">
            <w:pPr>
              <w:widowControl w:val="0"/>
              <w:autoSpaceDE w:val="0"/>
              <w:autoSpaceDN w:val="0"/>
              <w:adjustRightInd w:val="0"/>
              <w:spacing w:line="240" w:lineRule="auto"/>
              <w:ind w:firstLine="0"/>
              <w:contextualSpacing/>
              <w:jc w:val="center"/>
              <w:rPr>
                <w:sz w:val="12"/>
                <w:szCs w:val="12"/>
              </w:rPr>
            </w:pPr>
            <w:r w:rsidRPr="00E20FC3">
              <w:rPr>
                <w:sz w:val="12"/>
                <w:szCs w:val="12"/>
              </w:rPr>
              <w:t>Контрольная точка 2.1. Мониторинг ОУ на соответствие требованиям антитеррористической безопасности.</w:t>
            </w:r>
          </w:p>
        </w:tc>
        <w:tc>
          <w:tcPr>
            <w:tcW w:w="1558" w:type="dxa"/>
            <w:tcBorders>
              <w:top w:val="single" w:sz="6" w:space="0" w:color="000000"/>
              <w:left w:val="single" w:sz="4" w:space="0" w:color="auto"/>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01.09.2024</w:t>
            </w:r>
          </w:p>
          <w:p w:rsidR="00805900" w:rsidRPr="00E20FC3" w:rsidRDefault="00805900" w:rsidP="00CF39BC">
            <w:pPr>
              <w:widowControl w:val="0"/>
              <w:autoSpaceDE w:val="0"/>
              <w:autoSpaceDN w:val="0"/>
              <w:adjustRightInd w:val="0"/>
              <w:spacing w:line="240" w:lineRule="auto"/>
              <w:ind w:firstLine="0"/>
              <w:contextualSpacing/>
              <w:jc w:val="center"/>
              <w:rPr>
                <w:sz w:val="12"/>
                <w:szCs w:val="12"/>
              </w:rPr>
            </w:pPr>
          </w:p>
        </w:tc>
        <w:tc>
          <w:tcPr>
            <w:tcW w:w="3249" w:type="dxa"/>
            <w:tcBorders>
              <w:top w:val="single" w:sz="4" w:space="0" w:color="auto"/>
              <w:left w:val="single" w:sz="4" w:space="0" w:color="auto"/>
              <w:bottom w:val="single" w:sz="4" w:space="0" w:color="auto"/>
              <w:right w:val="single" w:sz="4" w:space="0" w:color="auto"/>
            </w:tcBorders>
          </w:tcPr>
          <w:p w:rsidR="00805900" w:rsidRPr="00E20FC3" w:rsidRDefault="00805900" w:rsidP="00CF39BC">
            <w:pPr>
              <w:spacing w:line="240" w:lineRule="auto"/>
              <w:ind w:firstLine="0"/>
              <w:jc w:val="center"/>
              <w:rPr>
                <w:sz w:val="12"/>
                <w:szCs w:val="12"/>
              </w:rPr>
            </w:pPr>
            <w:proofErr w:type="spellStart"/>
            <w:r w:rsidRPr="00E20FC3">
              <w:rPr>
                <w:sz w:val="12"/>
                <w:szCs w:val="12"/>
              </w:rPr>
              <w:t>Кужатаева</w:t>
            </w:r>
            <w:proofErr w:type="spellEnd"/>
            <w:r w:rsidRPr="00E20FC3">
              <w:rPr>
                <w:sz w:val="12"/>
                <w:szCs w:val="12"/>
              </w:rPr>
              <w:t xml:space="preserve"> Н.П.,</w:t>
            </w:r>
          </w:p>
          <w:p w:rsidR="00805900" w:rsidRPr="00E20FC3" w:rsidRDefault="00805900" w:rsidP="00CF39BC">
            <w:pPr>
              <w:spacing w:line="240" w:lineRule="auto"/>
              <w:ind w:firstLine="0"/>
              <w:jc w:val="center"/>
              <w:rPr>
                <w:sz w:val="12"/>
                <w:szCs w:val="12"/>
              </w:rPr>
            </w:pPr>
            <w:r w:rsidRPr="00E20FC3">
              <w:rPr>
                <w:sz w:val="12"/>
                <w:szCs w:val="12"/>
              </w:rPr>
              <w:t>ведущий специалист отдела образования</w:t>
            </w:r>
          </w:p>
        </w:tc>
      </w:tr>
      <w:tr w:rsidR="00805900" w:rsidRPr="00E20FC3" w:rsidTr="00CF39BC">
        <w:tc>
          <w:tcPr>
            <w:tcW w:w="742"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15.1.3.</w:t>
            </w:r>
          </w:p>
        </w:tc>
        <w:tc>
          <w:tcPr>
            <w:tcW w:w="11393" w:type="dxa"/>
            <w:gridSpan w:val="3"/>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Мероприятие (результат) 3. «Устранение аварийности. Создание безопасных и благоприятных условий для пребывания учащихся и воспитанников в ОУ».</w:t>
            </w:r>
          </w:p>
        </w:tc>
        <w:tc>
          <w:tcPr>
            <w:tcW w:w="3249" w:type="dxa"/>
            <w:tcBorders>
              <w:top w:val="single" w:sz="4" w:space="0" w:color="auto"/>
              <w:left w:val="single" w:sz="4" w:space="0" w:color="auto"/>
              <w:bottom w:val="single" w:sz="4" w:space="0" w:color="auto"/>
              <w:right w:val="single" w:sz="4" w:space="0" w:color="auto"/>
            </w:tcBorders>
          </w:tcPr>
          <w:p w:rsidR="00805900" w:rsidRPr="00E20FC3" w:rsidRDefault="00805900" w:rsidP="00CF39BC">
            <w:pPr>
              <w:spacing w:line="240" w:lineRule="auto"/>
              <w:ind w:firstLine="0"/>
              <w:jc w:val="center"/>
              <w:rPr>
                <w:sz w:val="12"/>
                <w:szCs w:val="12"/>
              </w:rPr>
            </w:pPr>
          </w:p>
        </w:tc>
      </w:tr>
      <w:tr w:rsidR="00805900" w:rsidRPr="00E20FC3" w:rsidTr="00CF39BC">
        <w:tc>
          <w:tcPr>
            <w:tcW w:w="742"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15.1.3.1.</w:t>
            </w:r>
          </w:p>
        </w:tc>
        <w:tc>
          <w:tcPr>
            <w:tcW w:w="9835" w:type="dxa"/>
            <w:gridSpan w:val="2"/>
            <w:tcBorders>
              <w:top w:val="single" w:sz="6" w:space="0" w:color="000000"/>
              <w:left w:val="single" w:sz="6" w:space="0" w:color="000000"/>
              <w:bottom w:val="single" w:sz="6" w:space="0" w:color="000000"/>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Контрольная точка 3.1. Проведение работ по устранению неисправностей изношенных конструктивных элементов зданий ОУ. Повышение технической надежности зданий, устранение риска возникновения аварийных ситуаций.</w:t>
            </w:r>
          </w:p>
        </w:tc>
        <w:tc>
          <w:tcPr>
            <w:tcW w:w="1558" w:type="dxa"/>
            <w:tcBorders>
              <w:top w:val="single" w:sz="6" w:space="0" w:color="000000"/>
              <w:left w:val="single" w:sz="4" w:space="0" w:color="auto"/>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01.09.2024</w:t>
            </w:r>
          </w:p>
          <w:p w:rsidR="00805900" w:rsidRPr="00E20FC3" w:rsidRDefault="00805900" w:rsidP="00CF39BC">
            <w:pPr>
              <w:spacing w:line="240" w:lineRule="auto"/>
              <w:ind w:firstLine="0"/>
              <w:jc w:val="center"/>
              <w:rPr>
                <w:sz w:val="12"/>
                <w:szCs w:val="12"/>
              </w:rPr>
            </w:pPr>
          </w:p>
        </w:tc>
        <w:tc>
          <w:tcPr>
            <w:tcW w:w="3249" w:type="dxa"/>
            <w:tcBorders>
              <w:top w:val="single" w:sz="4" w:space="0" w:color="auto"/>
              <w:left w:val="single" w:sz="4" w:space="0" w:color="auto"/>
              <w:bottom w:val="single" w:sz="4" w:space="0" w:color="auto"/>
              <w:right w:val="single" w:sz="4" w:space="0" w:color="auto"/>
            </w:tcBorders>
          </w:tcPr>
          <w:p w:rsidR="00805900" w:rsidRPr="00E20FC3" w:rsidRDefault="00805900" w:rsidP="00CF39BC">
            <w:pPr>
              <w:spacing w:line="240" w:lineRule="auto"/>
              <w:ind w:firstLine="0"/>
              <w:jc w:val="center"/>
              <w:rPr>
                <w:sz w:val="12"/>
                <w:szCs w:val="12"/>
              </w:rPr>
            </w:pPr>
            <w:proofErr w:type="spellStart"/>
            <w:r w:rsidRPr="00E20FC3">
              <w:rPr>
                <w:sz w:val="12"/>
                <w:szCs w:val="12"/>
              </w:rPr>
              <w:t>Алдабергенов</w:t>
            </w:r>
            <w:proofErr w:type="spellEnd"/>
            <w:r w:rsidRPr="00E20FC3">
              <w:rPr>
                <w:sz w:val="12"/>
                <w:szCs w:val="12"/>
              </w:rPr>
              <w:t xml:space="preserve"> К.К.,</w:t>
            </w:r>
          </w:p>
          <w:p w:rsidR="00805900" w:rsidRPr="00E20FC3" w:rsidRDefault="00805900" w:rsidP="00CF39BC">
            <w:pPr>
              <w:spacing w:line="240" w:lineRule="auto"/>
              <w:ind w:firstLine="0"/>
              <w:jc w:val="center"/>
              <w:rPr>
                <w:sz w:val="12"/>
                <w:szCs w:val="12"/>
              </w:rPr>
            </w:pPr>
            <w:r w:rsidRPr="00E20FC3">
              <w:rPr>
                <w:sz w:val="12"/>
                <w:szCs w:val="12"/>
              </w:rPr>
              <w:t>начальник хозяйственного отдела МКУ «Многофункциональный центр»</w:t>
            </w:r>
          </w:p>
        </w:tc>
      </w:tr>
      <w:tr w:rsidR="00805900" w:rsidRPr="00E20FC3" w:rsidTr="00CF39BC">
        <w:tc>
          <w:tcPr>
            <w:tcW w:w="742"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15.1.4.</w:t>
            </w:r>
          </w:p>
        </w:tc>
        <w:tc>
          <w:tcPr>
            <w:tcW w:w="11393" w:type="dxa"/>
            <w:gridSpan w:val="3"/>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 xml:space="preserve">Мероприятие (результат) 4. «Реализация мероприятий по оснащению образовательных организаций </w:t>
            </w:r>
            <w:proofErr w:type="spellStart"/>
            <w:r w:rsidRPr="00E20FC3">
              <w:rPr>
                <w:sz w:val="12"/>
                <w:szCs w:val="12"/>
              </w:rPr>
              <w:t>Адамовского</w:t>
            </w:r>
            <w:proofErr w:type="spellEnd"/>
            <w:r w:rsidRPr="00E20FC3">
              <w:rPr>
                <w:sz w:val="12"/>
                <w:szCs w:val="12"/>
              </w:rPr>
              <w:t xml:space="preserve"> района транспортными средствами для безопасной перевозки детей»</w:t>
            </w:r>
          </w:p>
        </w:tc>
        <w:tc>
          <w:tcPr>
            <w:tcW w:w="3249" w:type="dxa"/>
            <w:tcBorders>
              <w:top w:val="single" w:sz="4" w:space="0" w:color="auto"/>
              <w:left w:val="single" w:sz="4" w:space="0" w:color="auto"/>
              <w:bottom w:val="single" w:sz="4" w:space="0" w:color="auto"/>
              <w:right w:val="single" w:sz="4" w:space="0" w:color="auto"/>
            </w:tcBorders>
          </w:tcPr>
          <w:p w:rsidR="00805900" w:rsidRPr="00E20FC3" w:rsidRDefault="00805900" w:rsidP="00CF39BC">
            <w:pPr>
              <w:spacing w:line="240" w:lineRule="auto"/>
              <w:ind w:firstLine="0"/>
              <w:jc w:val="center"/>
              <w:rPr>
                <w:sz w:val="12"/>
                <w:szCs w:val="12"/>
              </w:rPr>
            </w:pPr>
            <w:proofErr w:type="spellStart"/>
            <w:r w:rsidRPr="00E20FC3">
              <w:rPr>
                <w:sz w:val="12"/>
                <w:szCs w:val="12"/>
              </w:rPr>
              <w:t>Кужатаева</w:t>
            </w:r>
            <w:proofErr w:type="spellEnd"/>
            <w:r w:rsidRPr="00E20FC3">
              <w:rPr>
                <w:sz w:val="12"/>
                <w:szCs w:val="12"/>
              </w:rPr>
              <w:t xml:space="preserve"> Н.П.,</w:t>
            </w:r>
          </w:p>
          <w:p w:rsidR="00805900" w:rsidRPr="00E20FC3" w:rsidRDefault="00805900" w:rsidP="00CF39BC">
            <w:pPr>
              <w:spacing w:line="240" w:lineRule="auto"/>
              <w:ind w:firstLine="0"/>
              <w:jc w:val="center"/>
              <w:rPr>
                <w:sz w:val="12"/>
                <w:szCs w:val="12"/>
              </w:rPr>
            </w:pPr>
            <w:r w:rsidRPr="00E20FC3">
              <w:rPr>
                <w:sz w:val="12"/>
                <w:szCs w:val="12"/>
              </w:rPr>
              <w:t>ведущий специалист отдела образования</w:t>
            </w:r>
          </w:p>
        </w:tc>
      </w:tr>
      <w:tr w:rsidR="00805900" w:rsidRPr="00E20FC3" w:rsidTr="00CF39BC">
        <w:tc>
          <w:tcPr>
            <w:tcW w:w="742"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lastRenderedPageBreak/>
              <w:t>15.1.4.1.</w:t>
            </w:r>
          </w:p>
        </w:tc>
        <w:tc>
          <w:tcPr>
            <w:tcW w:w="9835" w:type="dxa"/>
            <w:gridSpan w:val="2"/>
            <w:tcBorders>
              <w:top w:val="single" w:sz="6" w:space="0" w:color="000000"/>
              <w:left w:val="single" w:sz="6" w:space="0" w:color="000000"/>
              <w:bottom w:val="single" w:sz="6" w:space="0" w:color="000000"/>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Контрольная точка 4.1. Мониторинг оснащенности образовательных организаций транспортными средствами для безопасной перевозки детей.</w:t>
            </w:r>
          </w:p>
        </w:tc>
        <w:tc>
          <w:tcPr>
            <w:tcW w:w="1558" w:type="dxa"/>
            <w:tcBorders>
              <w:top w:val="single" w:sz="6" w:space="0" w:color="000000"/>
              <w:left w:val="single" w:sz="4" w:space="0" w:color="auto"/>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01.09.2024</w:t>
            </w:r>
          </w:p>
          <w:p w:rsidR="00805900" w:rsidRPr="00E20FC3" w:rsidRDefault="00805900" w:rsidP="00CF39BC">
            <w:pPr>
              <w:spacing w:line="240" w:lineRule="auto"/>
              <w:ind w:firstLine="0"/>
              <w:jc w:val="center"/>
              <w:rPr>
                <w:sz w:val="12"/>
                <w:szCs w:val="12"/>
              </w:rPr>
            </w:pPr>
          </w:p>
        </w:tc>
        <w:tc>
          <w:tcPr>
            <w:tcW w:w="3249" w:type="dxa"/>
            <w:tcBorders>
              <w:top w:val="single" w:sz="4" w:space="0" w:color="auto"/>
              <w:left w:val="single" w:sz="4" w:space="0" w:color="auto"/>
              <w:bottom w:val="single" w:sz="4" w:space="0" w:color="auto"/>
              <w:right w:val="single" w:sz="4" w:space="0" w:color="auto"/>
            </w:tcBorders>
          </w:tcPr>
          <w:p w:rsidR="00805900" w:rsidRPr="00E20FC3" w:rsidRDefault="00805900" w:rsidP="00CF39BC">
            <w:pPr>
              <w:spacing w:line="240" w:lineRule="auto"/>
              <w:ind w:firstLine="0"/>
              <w:jc w:val="center"/>
              <w:rPr>
                <w:sz w:val="12"/>
                <w:szCs w:val="12"/>
              </w:rPr>
            </w:pPr>
            <w:proofErr w:type="spellStart"/>
            <w:r w:rsidRPr="00E20FC3">
              <w:rPr>
                <w:sz w:val="12"/>
                <w:szCs w:val="12"/>
              </w:rPr>
              <w:t>Кужатаева</w:t>
            </w:r>
            <w:proofErr w:type="spellEnd"/>
            <w:r w:rsidRPr="00E20FC3">
              <w:rPr>
                <w:sz w:val="12"/>
                <w:szCs w:val="12"/>
              </w:rPr>
              <w:t xml:space="preserve"> Н.П.,</w:t>
            </w:r>
          </w:p>
          <w:p w:rsidR="00805900" w:rsidRPr="00E20FC3" w:rsidRDefault="00805900" w:rsidP="00CF39BC">
            <w:pPr>
              <w:spacing w:line="240" w:lineRule="auto"/>
              <w:ind w:firstLine="0"/>
              <w:jc w:val="center"/>
              <w:rPr>
                <w:sz w:val="12"/>
                <w:szCs w:val="12"/>
              </w:rPr>
            </w:pPr>
            <w:r w:rsidRPr="00E20FC3">
              <w:rPr>
                <w:sz w:val="12"/>
                <w:szCs w:val="12"/>
              </w:rPr>
              <w:t>ведущий специалист отдела образования</w:t>
            </w:r>
          </w:p>
        </w:tc>
      </w:tr>
      <w:tr w:rsidR="00805900" w:rsidRPr="00E20FC3" w:rsidTr="00CF39BC">
        <w:tc>
          <w:tcPr>
            <w:tcW w:w="742"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15.1.5.</w:t>
            </w:r>
          </w:p>
        </w:tc>
        <w:tc>
          <w:tcPr>
            <w:tcW w:w="11393" w:type="dxa"/>
            <w:gridSpan w:val="3"/>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Мероприятие (результат) 5. «Обеспечение информационной безопасности: установка системы контентной фильтрации со стороны образовательных организаций».</w:t>
            </w:r>
          </w:p>
        </w:tc>
        <w:tc>
          <w:tcPr>
            <w:tcW w:w="3249" w:type="dxa"/>
            <w:tcBorders>
              <w:top w:val="single" w:sz="4" w:space="0" w:color="auto"/>
              <w:left w:val="single" w:sz="4" w:space="0" w:color="auto"/>
              <w:bottom w:val="single" w:sz="4" w:space="0" w:color="auto"/>
              <w:right w:val="single" w:sz="4" w:space="0" w:color="auto"/>
            </w:tcBorders>
          </w:tcPr>
          <w:p w:rsidR="00805900" w:rsidRPr="00E20FC3" w:rsidRDefault="00805900" w:rsidP="00CF39BC">
            <w:pPr>
              <w:spacing w:line="240" w:lineRule="auto"/>
              <w:ind w:firstLine="0"/>
              <w:jc w:val="center"/>
              <w:rPr>
                <w:sz w:val="12"/>
                <w:szCs w:val="12"/>
              </w:rPr>
            </w:pPr>
            <w:proofErr w:type="spellStart"/>
            <w:r w:rsidRPr="00E20FC3">
              <w:rPr>
                <w:sz w:val="12"/>
                <w:szCs w:val="12"/>
              </w:rPr>
              <w:t>Кужатаева</w:t>
            </w:r>
            <w:proofErr w:type="spellEnd"/>
            <w:r w:rsidRPr="00E20FC3">
              <w:rPr>
                <w:sz w:val="12"/>
                <w:szCs w:val="12"/>
              </w:rPr>
              <w:t xml:space="preserve"> Н.П.,</w:t>
            </w:r>
          </w:p>
          <w:p w:rsidR="00805900" w:rsidRPr="00E20FC3" w:rsidRDefault="00805900" w:rsidP="00CF39BC">
            <w:pPr>
              <w:spacing w:line="240" w:lineRule="auto"/>
              <w:ind w:firstLine="0"/>
              <w:jc w:val="center"/>
              <w:rPr>
                <w:sz w:val="12"/>
                <w:szCs w:val="12"/>
              </w:rPr>
            </w:pPr>
            <w:r w:rsidRPr="00E20FC3">
              <w:rPr>
                <w:sz w:val="12"/>
                <w:szCs w:val="12"/>
              </w:rPr>
              <w:t>ведущий специалист отдела образования</w:t>
            </w:r>
          </w:p>
        </w:tc>
      </w:tr>
      <w:tr w:rsidR="00805900" w:rsidRPr="00E20FC3" w:rsidTr="00CF39BC">
        <w:tc>
          <w:tcPr>
            <w:tcW w:w="742"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15.1.5.1.</w:t>
            </w:r>
          </w:p>
        </w:tc>
        <w:tc>
          <w:tcPr>
            <w:tcW w:w="9835" w:type="dxa"/>
            <w:gridSpan w:val="2"/>
            <w:tcBorders>
              <w:top w:val="single" w:sz="6" w:space="0" w:color="000000"/>
              <w:left w:val="single" w:sz="6" w:space="0" w:color="000000"/>
              <w:bottom w:val="single" w:sz="6" w:space="0" w:color="000000"/>
            </w:tcBorders>
          </w:tcPr>
          <w:p w:rsidR="00805900" w:rsidRPr="00E20FC3" w:rsidRDefault="00805900" w:rsidP="00CF39BC">
            <w:pPr>
              <w:tabs>
                <w:tab w:val="left" w:pos="7560"/>
              </w:tabs>
              <w:spacing w:line="240" w:lineRule="auto"/>
              <w:ind w:firstLine="0"/>
              <w:jc w:val="center"/>
              <w:rPr>
                <w:sz w:val="12"/>
                <w:szCs w:val="12"/>
              </w:rPr>
            </w:pPr>
            <w:r w:rsidRPr="00E20FC3">
              <w:rPr>
                <w:sz w:val="12"/>
                <w:szCs w:val="12"/>
              </w:rPr>
              <w:t>Контрольная точка 5.1. Мониторинг образовательных организаций по обеспечению информационной безопасности (наличия системы контентной фильтрации).</w:t>
            </w:r>
          </w:p>
        </w:tc>
        <w:tc>
          <w:tcPr>
            <w:tcW w:w="1558"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01.09.2024</w:t>
            </w:r>
          </w:p>
          <w:p w:rsidR="00805900" w:rsidRPr="00E20FC3" w:rsidRDefault="00805900" w:rsidP="00CF39BC">
            <w:pPr>
              <w:tabs>
                <w:tab w:val="center" w:pos="1625"/>
              </w:tabs>
              <w:spacing w:line="240" w:lineRule="auto"/>
              <w:ind w:firstLine="0"/>
              <w:jc w:val="center"/>
              <w:rPr>
                <w:sz w:val="12"/>
                <w:szCs w:val="12"/>
              </w:rPr>
            </w:pPr>
          </w:p>
        </w:tc>
        <w:tc>
          <w:tcPr>
            <w:tcW w:w="3249" w:type="dxa"/>
            <w:tcBorders>
              <w:top w:val="single" w:sz="4" w:space="0" w:color="auto"/>
              <w:left w:val="single" w:sz="4" w:space="0" w:color="auto"/>
              <w:bottom w:val="single" w:sz="4" w:space="0" w:color="auto"/>
              <w:right w:val="single" w:sz="4" w:space="0" w:color="auto"/>
            </w:tcBorders>
          </w:tcPr>
          <w:p w:rsidR="00805900" w:rsidRPr="00E20FC3" w:rsidRDefault="00805900" w:rsidP="00CF39BC">
            <w:pPr>
              <w:spacing w:line="240" w:lineRule="auto"/>
              <w:ind w:firstLine="0"/>
              <w:jc w:val="center"/>
              <w:rPr>
                <w:sz w:val="12"/>
                <w:szCs w:val="12"/>
              </w:rPr>
            </w:pPr>
            <w:proofErr w:type="spellStart"/>
            <w:r w:rsidRPr="00E20FC3">
              <w:rPr>
                <w:sz w:val="12"/>
                <w:szCs w:val="12"/>
              </w:rPr>
              <w:t>Кужатаева</w:t>
            </w:r>
            <w:proofErr w:type="spellEnd"/>
            <w:r w:rsidRPr="00E20FC3">
              <w:rPr>
                <w:sz w:val="12"/>
                <w:szCs w:val="12"/>
              </w:rPr>
              <w:t xml:space="preserve"> Н.П.,</w:t>
            </w:r>
          </w:p>
          <w:p w:rsidR="00805900" w:rsidRPr="00E20FC3" w:rsidRDefault="00805900" w:rsidP="00CF39BC">
            <w:pPr>
              <w:spacing w:line="240" w:lineRule="auto"/>
              <w:ind w:firstLine="0"/>
              <w:jc w:val="center"/>
              <w:rPr>
                <w:sz w:val="12"/>
                <w:szCs w:val="12"/>
              </w:rPr>
            </w:pPr>
            <w:r w:rsidRPr="00E20FC3">
              <w:rPr>
                <w:sz w:val="12"/>
                <w:szCs w:val="12"/>
              </w:rPr>
              <w:t>ведущий специалист отдела образования</w:t>
            </w:r>
          </w:p>
        </w:tc>
      </w:tr>
      <w:tr w:rsidR="00805900" w:rsidRPr="00E20FC3" w:rsidTr="00CF39BC">
        <w:tc>
          <w:tcPr>
            <w:tcW w:w="742"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16.</w:t>
            </w:r>
          </w:p>
        </w:tc>
        <w:tc>
          <w:tcPr>
            <w:tcW w:w="11393" w:type="dxa"/>
            <w:gridSpan w:val="3"/>
            <w:tcBorders>
              <w:top w:val="single" w:sz="6" w:space="0" w:color="000000"/>
              <w:left w:val="single" w:sz="6" w:space="0" w:color="000000"/>
              <w:bottom w:val="single" w:sz="6" w:space="0" w:color="000000"/>
            </w:tcBorders>
          </w:tcPr>
          <w:p w:rsidR="00805900" w:rsidRPr="00E20FC3" w:rsidRDefault="00805900" w:rsidP="00CF39BC">
            <w:pPr>
              <w:tabs>
                <w:tab w:val="center" w:pos="1625"/>
              </w:tabs>
              <w:spacing w:line="240" w:lineRule="auto"/>
              <w:ind w:firstLine="0"/>
              <w:jc w:val="center"/>
              <w:rPr>
                <w:b/>
                <w:i/>
                <w:sz w:val="12"/>
                <w:szCs w:val="12"/>
              </w:rPr>
            </w:pPr>
            <w:r w:rsidRPr="00E20FC3">
              <w:rPr>
                <w:b/>
                <w:i/>
                <w:iCs/>
                <w:sz w:val="12"/>
                <w:szCs w:val="12"/>
              </w:rPr>
              <w:t>Комплекс процессных мероприятий «Обеспечение реализации муниципальной программы и прочие мероприятия»</w:t>
            </w:r>
          </w:p>
        </w:tc>
        <w:tc>
          <w:tcPr>
            <w:tcW w:w="3249" w:type="dxa"/>
            <w:tcBorders>
              <w:top w:val="single" w:sz="4" w:space="0" w:color="auto"/>
              <w:left w:val="single" w:sz="4" w:space="0" w:color="auto"/>
              <w:bottom w:val="single" w:sz="4" w:space="0" w:color="auto"/>
              <w:right w:val="single" w:sz="4" w:space="0" w:color="auto"/>
            </w:tcBorders>
          </w:tcPr>
          <w:p w:rsidR="00805900" w:rsidRPr="00E20FC3" w:rsidRDefault="00805900" w:rsidP="00CF39BC">
            <w:pPr>
              <w:spacing w:line="240" w:lineRule="auto"/>
              <w:ind w:firstLine="0"/>
              <w:jc w:val="center"/>
              <w:rPr>
                <w:sz w:val="12"/>
                <w:szCs w:val="12"/>
              </w:rPr>
            </w:pPr>
          </w:p>
        </w:tc>
      </w:tr>
      <w:tr w:rsidR="00805900" w:rsidRPr="00E20FC3" w:rsidTr="00CF39BC">
        <w:tc>
          <w:tcPr>
            <w:tcW w:w="742"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16.1.</w:t>
            </w:r>
          </w:p>
        </w:tc>
        <w:tc>
          <w:tcPr>
            <w:tcW w:w="14642" w:type="dxa"/>
            <w:gridSpan w:val="4"/>
            <w:tcBorders>
              <w:top w:val="single" w:sz="6" w:space="0" w:color="000000"/>
              <w:left w:val="single" w:sz="6" w:space="0" w:color="000000"/>
              <w:bottom w:val="single" w:sz="6" w:space="0" w:color="000000"/>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Задача 1. Координация работы и организационное сопровождение системы образования.</w:t>
            </w:r>
          </w:p>
        </w:tc>
      </w:tr>
      <w:tr w:rsidR="00805900" w:rsidRPr="00E20FC3" w:rsidTr="00CF39BC">
        <w:tc>
          <w:tcPr>
            <w:tcW w:w="742"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16.1.1.</w:t>
            </w:r>
          </w:p>
        </w:tc>
        <w:tc>
          <w:tcPr>
            <w:tcW w:w="11393" w:type="dxa"/>
            <w:gridSpan w:val="3"/>
            <w:tcBorders>
              <w:top w:val="single" w:sz="6" w:space="0" w:color="000000"/>
              <w:left w:val="single" w:sz="6" w:space="0" w:color="000000"/>
              <w:bottom w:val="single" w:sz="6" w:space="0" w:color="000000"/>
            </w:tcBorders>
          </w:tcPr>
          <w:p w:rsidR="00805900" w:rsidRPr="00E20FC3" w:rsidRDefault="00805900" w:rsidP="00CF39BC">
            <w:pPr>
              <w:tabs>
                <w:tab w:val="center" w:pos="1625"/>
              </w:tabs>
              <w:spacing w:line="240" w:lineRule="auto"/>
              <w:ind w:firstLine="0"/>
              <w:jc w:val="center"/>
              <w:rPr>
                <w:sz w:val="12"/>
                <w:szCs w:val="12"/>
              </w:rPr>
            </w:pPr>
            <w:r w:rsidRPr="00E20FC3">
              <w:rPr>
                <w:sz w:val="12"/>
                <w:szCs w:val="12"/>
              </w:rPr>
              <w:t>Мероприятие (результат) 1.  «Целевое расходование бюджетных средств, повышение качества бухгалтерской услуги по обеспечению качественной организации и ведения бухгалтерского, налогового и статистического учета и отчетности, повышение уровня обслуживания (транспортного и хозяйственного) учреждений, повышение эффективности методической службы».</w:t>
            </w:r>
          </w:p>
        </w:tc>
        <w:tc>
          <w:tcPr>
            <w:tcW w:w="3249" w:type="dxa"/>
            <w:tcBorders>
              <w:top w:val="single" w:sz="4" w:space="0" w:color="auto"/>
              <w:left w:val="single" w:sz="4" w:space="0" w:color="auto"/>
              <w:bottom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Донцова Ю.В.,</w:t>
            </w:r>
          </w:p>
          <w:p w:rsidR="00805900" w:rsidRPr="00E20FC3" w:rsidRDefault="00805900" w:rsidP="00CF39BC">
            <w:pPr>
              <w:spacing w:line="240" w:lineRule="auto"/>
              <w:ind w:firstLine="0"/>
              <w:jc w:val="center"/>
              <w:rPr>
                <w:sz w:val="12"/>
                <w:szCs w:val="12"/>
              </w:rPr>
            </w:pPr>
            <w:r w:rsidRPr="00E20FC3">
              <w:rPr>
                <w:sz w:val="12"/>
                <w:szCs w:val="12"/>
              </w:rPr>
              <w:t>директор МКУ ЦБУ</w:t>
            </w:r>
          </w:p>
        </w:tc>
      </w:tr>
      <w:tr w:rsidR="00805900" w:rsidRPr="00E20FC3" w:rsidTr="00CF39BC">
        <w:tc>
          <w:tcPr>
            <w:tcW w:w="742"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16.1.1.1.</w:t>
            </w:r>
          </w:p>
        </w:tc>
        <w:tc>
          <w:tcPr>
            <w:tcW w:w="9835" w:type="dxa"/>
            <w:gridSpan w:val="2"/>
            <w:tcBorders>
              <w:top w:val="single" w:sz="6" w:space="0" w:color="000000"/>
              <w:left w:val="single" w:sz="6" w:space="0" w:color="000000"/>
              <w:bottom w:val="single" w:sz="6" w:space="0" w:color="000000"/>
            </w:tcBorders>
          </w:tcPr>
          <w:p w:rsidR="00805900" w:rsidRPr="00E20FC3" w:rsidRDefault="00805900" w:rsidP="00CF39BC">
            <w:pPr>
              <w:tabs>
                <w:tab w:val="left" w:pos="7560"/>
              </w:tabs>
              <w:spacing w:line="240" w:lineRule="auto"/>
              <w:ind w:firstLine="0"/>
              <w:jc w:val="center"/>
              <w:rPr>
                <w:sz w:val="12"/>
                <w:szCs w:val="12"/>
              </w:rPr>
            </w:pPr>
            <w:r w:rsidRPr="00E20FC3">
              <w:rPr>
                <w:sz w:val="12"/>
                <w:szCs w:val="12"/>
              </w:rPr>
              <w:t>Контрольная точка 1.1. Мониторинг выполнения мероприятий, направленных на координацию работы и организационное сопровождение системы образования.</w:t>
            </w:r>
          </w:p>
        </w:tc>
        <w:tc>
          <w:tcPr>
            <w:tcW w:w="1558" w:type="dxa"/>
            <w:tcBorders>
              <w:top w:val="single" w:sz="6" w:space="0" w:color="000000"/>
              <w:left w:val="single" w:sz="6" w:space="0" w:color="000000"/>
              <w:bottom w:val="single" w:sz="6" w:space="0" w:color="000000"/>
            </w:tcBorders>
          </w:tcPr>
          <w:p w:rsidR="00805900" w:rsidRPr="00E20FC3" w:rsidRDefault="00805900" w:rsidP="00CF39BC">
            <w:pPr>
              <w:spacing w:line="240" w:lineRule="auto"/>
              <w:ind w:firstLine="0"/>
              <w:jc w:val="center"/>
              <w:rPr>
                <w:sz w:val="12"/>
                <w:szCs w:val="12"/>
              </w:rPr>
            </w:pPr>
            <w:r w:rsidRPr="00E20FC3">
              <w:rPr>
                <w:sz w:val="12"/>
                <w:szCs w:val="12"/>
              </w:rPr>
              <w:t>01.09.2024</w:t>
            </w:r>
          </w:p>
          <w:p w:rsidR="00805900" w:rsidRPr="00E20FC3" w:rsidRDefault="00805900" w:rsidP="00CF39BC">
            <w:pPr>
              <w:tabs>
                <w:tab w:val="center" w:pos="1625"/>
              </w:tabs>
              <w:spacing w:line="240" w:lineRule="auto"/>
              <w:ind w:firstLine="0"/>
              <w:jc w:val="center"/>
              <w:rPr>
                <w:sz w:val="12"/>
                <w:szCs w:val="12"/>
              </w:rPr>
            </w:pPr>
          </w:p>
        </w:tc>
        <w:tc>
          <w:tcPr>
            <w:tcW w:w="3249" w:type="dxa"/>
            <w:tcBorders>
              <w:top w:val="single" w:sz="4" w:space="0" w:color="auto"/>
              <w:left w:val="single" w:sz="4" w:space="0" w:color="auto"/>
              <w:bottom w:val="single" w:sz="4" w:space="0" w:color="auto"/>
              <w:right w:val="single" w:sz="4" w:space="0" w:color="auto"/>
            </w:tcBorders>
          </w:tcPr>
          <w:p w:rsidR="00805900" w:rsidRPr="00E20FC3" w:rsidRDefault="00805900" w:rsidP="00CF39BC">
            <w:pPr>
              <w:spacing w:line="240" w:lineRule="auto"/>
              <w:ind w:firstLine="0"/>
              <w:jc w:val="center"/>
              <w:rPr>
                <w:sz w:val="12"/>
                <w:szCs w:val="12"/>
              </w:rPr>
            </w:pPr>
            <w:r w:rsidRPr="00E20FC3">
              <w:rPr>
                <w:sz w:val="12"/>
                <w:szCs w:val="12"/>
              </w:rPr>
              <w:t>Донцова Ю.В.,</w:t>
            </w:r>
          </w:p>
          <w:p w:rsidR="00805900" w:rsidRPr="00E20FC3" w:rsidRDefault="00805900" w:rsidP="00CF39BC">
            <w:pPr>
              <w:spacing w:line="240" w:lineRule="auto"/>
              <w:ind w:firstLine="0"/>
              <w:jc w:val="center"/>
              <w:rPr>
                <w:sz w:val="12"/>
                <w:szCs w:val="12"/>
              </w:rPr>
            </w:pPr>
            <w:r w:rsidRPr="00E20FC3">
              <w:rPr>
                <w:sz w:val="12"/>
                <w:szCs w:val="12"/>
              </w:rPr>
              <w:t>директор МКУ ЦБУ</w:t>
            </w:r>
          </w:p>
        </w:tc>
      </w:tr>
    </w:tbl>
    <w:p w:rsidR="006A5B0F" w:rsidRPr="00D24055" w:rsidRDefault="006A5B0F" w:rsidP="00620E18">
      <w:pPr>
        <w:widowControl w:val="0"/>
        <w:tabs>
          <w:tab w:val="left" w:pos="2775"/>
        </w:tabs>
        <w:spacing w:line="240" w:lineRule="auto"/>
        <w:ind w:firstLine="0"/>
        <w:rPr>
          <w:rFonts w:cs="Times New Roman"/>
          <w:sz w:val="12"/>
          <w:szCs w:val="12"/>
        </w:rPr>
      </w:pPr>
    </w:p>
    <w:p w:rsidR="006A5B0F" w:rsidRDefault="006A5B0F" w:rsidP="00620E18">
      <w:pPr>
        <w:widowControl w:val="0"/>
        <w:tabs>
          <w:tab w:val="left" w:pos="2775"/>
        </w:tabs>
        <w:spacing w:line="240" w:lineRule="auto"/>
        <w:ind w:firstLine="0"/>
        <w:rPr>
          <w:rFonts w:cs="Times New Roman"/>
          <w:sz w:val="12"/>
          <w:szCs w:val="12"/>
        </w:rPr>
      </w:pPr>
    </w:p>
    <w:p w:rsidR="006A5B0F" w:rsidRDefault="006A5B0F" w:rsidP="00620E18">
      <w:pPr>
        <w:tabs>
          <w:tab w:val="left" w:pos="2775"/>
        </w:tabs>
        <w:spacing w:line="240" w:lineRule="auto"/>
        <w:ind w:firstLine="0"/>
        <w:rPr>
          <w:rFonts w:cs="Times New Roman"/>
          <w:sz w:val="12"/>
          <w:szCs w:val="12"/>
        </w:rPr>
      </w:pPr>
    </w:p>
    <w:p w:rsidR="00C86263" w:rsidRDefault="00C86263" w:rsidP="00620E18">
      <w:pPr>
        <w:tabs>
          <w:tab w:val="left" w:pos="2775"/>
        </w:tabs>
        <w:spacing w:line="240" w:lineRule="auto"/>
        <w:ind w:firstLine="0"/>
        <w:rPr>
          <w:rFonts w:cs="Times New Roman"/>
          <w:sz w:val="12"/>
          <w:szCs w:val="12"/>
        </w:rPr>
      </w:pPr>
    </w:p>
    <w:p w:rsidR="00CF39BC" w:rsidRDefault="00CF39BC" w:rsidP="00620E18">
      <w:pPr>
        <w:tabs>
          <w:tab w:val="left" w:pos="2775"/>
        </w:tabs>
        <w:spacing w:line="240" w:lineRule="auto"/>
        <w:ind w:firstLine="0"/>
        <w:rPr>
          <w:rFonts w:cs="Times New Roman"/>
          <w:sz w:val="12"/>
          <w:szCs w:val="12"/>
        </w:rPr>
      </w:pPr>
    </w:p>
    <w:p w:rsidR="00CF39BC" w:rsidRDefault="00CF39BC" w:rsidP="00620E18">
      <w:pPr>
        <w:tabs>
          <w:tab w:val="left" w:pos="2775"/>
        </w:tabs>
        <w:spacing w:line="240" w:lineRule="auto"/>
        <w:ind w:firstLine="0"/>
        <w:rPr>
          <w:rFonts w:cs="Times New Roman"/>
          <w:sz w:val="12"/>
          <w:szCs w:val="12"/>
        </w:rPr>
      </w:pPr>
    </w:p>
    <w:p w:rsidR="00CF39BC" w:rsidRDefault="00CF39BC" w:rsidP="00620E18">
      <w:pPr>
        <w:tabs>
          <w:tab w:val="left" w:pos="2775"/>
        </w:tabs>
        <w:spacing w:line="240" w:lineRule="auto"/>
        <w:ind w:firstLine="0"/>
        <w:rPr>
          <w:rFonts w:cs="Times New Roman"/>
          <w:sz w:val="12"/>
          <w:szCs w:val="12"/>
        </w:rPr>
      </w:pPr>
    </w:p>
    <w:p w:rsidR="00CF39BC" w:rsidRDefault="00CF39BC" w:rsidP="00620E18">
      <w:pPr>
        <w:tabs>
          <w:tab w:val="left" w:pos="2775"/>
        </w:tabs>
        <w:spacing w:line="240" w:lineRule="auto"/>
        <w:ind w:firstLine="0"/>
        <w:rPr>
          <w:rFonts w:cs="Times New Roman"/>
          <w:sz w:val="12"/>
          <w:szCs w:val="12"/>
        </w:rPr>
      </w:pPr>
    </w:p>
    <w:p w:rsidR="00CF39BC" w:rsidRDefault="00CF39BC" w:rsidP="00620E18">
      <w:pPr>
        <w:tabs>
          <w:tab w:val="left" w:pos="2775"/>
        </w:tabs>
        <w:spacing w:line="240" w:lineRule="auto"/>
        <w:ind w:firstLine="0"/>
        <w:rPr>
          <w:rFonts w:cs="Times New Roman"/>
          <w:sz w:val="12"/>
          <w:szCs w:val="12"/>
        </w:rPr>
      </w:pPr>
    </w:p>
    <w:p w:rsidR="00CF39BC" w:rsidRDefault="00CF39BC" w:rsidP="00620E18">
      <w:pPr>
        <w:tabs>
          <w:tab w:val="left" w:pos="2775"/>
        </w:tabs>
        <w:spacing w:line="240" w:lineRule="auto"/>
        <w:ind w:firstLine="0"/>
        <w:rPr>
          <w:rFonts w:cs="Times New Roman"/>
          <w:sz w:val="12"/>
          <w:szCs w:val="12"/>
        </w:rPr>
      </w:pPr>
    </w:p>
    <w:p w:rsidR="00CF39BC" w:rsidRDefault="00CF39BC" w:rsidP="00620E18">
      <w:pPr>
        <w:tabs>
          <w:tab w:val="left" w:pos="2775"/>
        </w:tabs>
        <w:spacing w:line="240" w:lineRule="auto"/>
        <w:ind w:firstLine="0"/>
        <w:rPr>
          <w:rFonts w:cs="Times New Roman"/>
          <w:sz w:val="12"/>
          <w:szCs w:val="12"/>
        </w:rPr>
      </w:pPr>
    </w:p>
    <w:p w:rsidR="00CF39BC" w:rsidRDefault="00CF39BC" w:rsidP="00620E18">
      <w:pPr>
        <w:tabs>
          <w:tab w:val="left" w:pos="2775"/>
        </w:tabs>
        <w:spacing w:line="240" w:lineRule="auto"/>
        <w:ind w:firstLine="0"/>
        <w:rPr>
          <w:rFonts w:cs="Times New Roman"/>
          <w:sz w:val="12"/>
          <w:szCs w:val="12"/>
        </w:rPr>
      </w:pPr>
    </w:p>
    <w:p w:rsidR="00CF39BC" w:rsidRDefault="00CF39BC" w:rsidP="00620E18">
      <w:pPr>
        <w:tabs>
          <w:tab w:val="left" w:pos="2775"/>
        </w:tabs>
        <w:spacing w:line="240" w:lineRule="auto"/>
        <w:ind w:firstLine="0"/>
        <w:rPr>
          <w:rFonts w:cs="Times New Roman"/>
          <w:sz w:val="12"/>
          <w:szCs w:val="12"/>
        </w:rPr>
      </w:pPr>
    </w:p>
    <w:p w:rsidR="00CF39BC" w:rsidRDefault="00CF39BC" w:rsidP="00620E18">
      <w:pPr>
        <w:tabs>
          <w:tab w:val="left" w:pos="2775"/>
        </w:tabs>
        <w:spacing w:line="240" w:lineRule="auto"/>
        <w:ind w:firstLine="0"/>
        <w:rPr>
          <w:rFonts w:cs="Times New Roman"/>
          <w:sz w:val="12"/>
          <w:szCs w:val="12"/>
        </w:rPr>
      </w:pPr>
    </w:p>
    <w:p w:rsidR="00CF39BC" w:rsidRDefault="00CF39BC" w:rsidP="00620E18">
      <w:pPr>
        <w:tabs>
          <w:tab w:val="left" w:pos="2775"/>
        </w:tabs>
        <w:spacing w:line="240" w:lineRule="auto"/>
        <w:ind w:firstLine="0"/>
        <w:rPr>
          <w:rFonts w:cs="Times New Roman"/>
          <w:sz w:val="12"/>
          <w:szCs w:val="12"/>
        </w:rPr>
      </w:pPr>
    </w:p>
    <w:p w:rsidR="00CF39BC" w:rsidRDefault="00CF39BC" w:rsidP="00620E18">
      <w:pPr>
        <w:tabs>
          <w:tab w:val="left" w:pos="2775"/>
        </w:tabs>
        <w:spacing w:line="240" w:lineRule="auto"/>
        <w:ind w:firstLine="0"/>
        <w:rPr>
          <w:rFonts w:cs="Times New Roman"/>
          <w:sz w:val="12"/>
          <w:szCs w:val="12"/>
        </w:rPr>
      </w:pPr>
    </w:p>
    <w:p w:rsidR="00CF39BC" w:rsidRDefault="00CF39BC" w:rsidP="00620E18">
      <w:pPr>
        <w:tabs>
          <w:tab w:val="left" w:pos="2775"/>
        </w:tabs>
        <w:spacing w:line="240" w:lineRule="auto"/>
        <w:ind w:firstLine="0"/>
        <w:rPr>
          <w:rFonts w:cs="Times New Roman"/>
          <w:sz w:val="12"/>
          <w:szCs w:val="12"/>
        </w:rPr>
      </w:pPr>
    </w:p>
    <w:p w:rsidR="00CF39BC" w:rsidRDefault="00CF39BC" w:rsidP="00620E18">
      <w:pPr>
        <w:tabs>
          <w:tab w:val="left" w:pos="2775"/>
        </w:tabs>
        <w:spacing w:line="240" w:lineRule="auto"/>
        <w:ind w:firstLine="0"/>
        <w:rPr>
          <w:rFonts w:cs="Times New Roman"/>
          <w:sz w:val="12"/>
          <w:szCs w:val="12"/>
        </w:rPr>
      </w:pPr>
    </w:p>
    <w:p w:rsidR="00CF39BC" w:rsidRDefault="00CF39BC" w:rsidP="00620E18">
      <w:pPr>
        <w:tabs>
          <w:tab w:val="left" w:pos="2775"/>
        </w:tabs>
        <w:spacing w:line="240" w:lineRule="auto"/>
        <w:ind w:firstLine="0"/>
        <w:rPr>
          <w:rFonts w:cs="Times New Roman"/>
          <w:sz w:val="12"/>
          <w:szCs w:val="12"/>
        </w:rPr>
      </w:pPr>
    </w:p>
    <w:p w:rsidR="00CF39BC" w:rsidRDefault="00CF39BC" w:rsidP="00620E18">
      <w:pPr>
        <w:tabs>
          <w:tab w:val="left" w:pos="2775"/>
        </w:tabs>
        <w:spacing w:line="240" w:lineRule="auto"/>
        <w:ind w:firstLine="0"/>
        <w:rPr>
          <w:rFonts w:cs="Times New Roman"/>
          <w:sz w:val="12"/>
          <w:szCs w:val="12"/>
        </w:rPr>
      </w:pPr>
    </w:p>
    <w:p w:rsidR="00CF39BC" w:rsidRDefault="00CF39BC" w:rsidP="00620E18">
      <w:pPr>
        <w:tabs>
          <w:tab w:val="left" w:pos="2775"/>
        </w:tabs>
        <w:spacing w:line="240" w:lineRule="auto"/>
        <w:ind w:firstLine="0"/>
        <w:rPr>
          <w:rFonts w:cs="Times New Roman"/>
          <w:sz w:val="12"/>
          <w:szCs w:val="12"/>
        </w:rPr>
      </w:pPr>
    </w:p>
    <w:p w:rsidR="00CF39BC" w:rsidRDefault="00CF39BC" w:rsidP="00620E18">
      <w:pPr>
        <w:tabs>
          <w:tab w:val="left" w:pos="2775"/>
        </w:tabs>
        <w:spacing w:line="240" w:lineRule="auto"/>
        <w:ind w:firstLine="0"/>
        <w:rPr>
          <w:rFonts w:cs="Times New Roman"/>
          <w:sz w:val="12"/>
          <w:szCs w:val="12"/>
        </w:rPr>
      </w:pPr>
    </w:p>
    <w:p w:rsidR="00CF39BC" w:rsidRDefault="00CF39BC" w:rsidP="00620E18">
      <w:pPr>
        <w:tabs>
          <w:tab w:val="left" w:pos="2775"/>
        </w:tabs>
        <w:spacing w:line="240" w:lineRule="auto"/>
        <w:ind w:firstLine="0"/>
        <w:rPr>
          <w:rFonts w:cs="Times New Roman"/>
          <w:sz w:val="12"/>
          <w:szCs w:val="12"/>
        </w:rPr>
      </w:pPr>
    </w:p>
    <w:p w:rsidR="00CF39BC" w:rsidRDefault="00CF39BC" w:rsidP="00620E18">
      <w:pPr>
        <w:tabs>
          <w:tab w:val="left" w:pos="2775"/>
        </w:tabs>
        <w:spacing w:line="240" w:lineRule="auto"/>
        <w:ind w:firstLine="0"/>
        <w:rPr>
          <w:rFonts w:cs="Times New Roman"/>
          <w:sz w:val="12"/>
          <w:szCs w:val="12"/>
        </w:rPr>
      </w:pPr>
    </w:p>
    <w:p w:rsidR="00CF39BC" w:rsidRDefault="00CF39BC" w:rsidP="00620E18">
      <w:pPr>
        <w:tabs>
          <w:tab w:val="left" w:pos="2775"/>
        </w:tabs>
        <w:spacing w:line="240" w:lineRule="auto"/>
        <w:ind w:firstLine="0"/>
        <w:rPr>
          <w:rFonts w:cs="Times New Roman"/>
          <w:sz w:val="12"/>
          <w:szCs w:val="12"/>
        </w:rPr>
      </w:pPr>
    </w:p>
    <w:p w:rsidR="00CF39BC" w:rsidRDefault="00CF39BC" w:rsidP="00620E18">
      <w:pPr>
        <w:tabs>
          <w:tab w:val="left" w:pos="2775"/>
        </w:tabs>
        <w:spacing w:line="240" w:lineRule="auto"/>
        <w:ind w:firstLine="0"/>
        <w:rPr>
          <w:rFonts w:cs="Times New Roman"/>
          <w:sz w:val="12"/>
          <w:szCs w:val="12"/>
        </w:rPr>
      </w:pPr>
    </w:p>
    <w:p w:rsidR="00CF39BC" w:rsidRDefault="00CF39BC" w:rsidP="00620E18">
      <w:pPr>
        <w:tabs>
          <w:tab w:val="left" w:pos="2775"/>
        </w:tabs>
        <w:spacing w:line="240" w:lineRule="auto"/>
        <w:ind w:firstLine="0"/>
        <w:rPr>
          <w:rFonts w:cs="Times New Roman"/>
          <w:sz w:val="12"/>
          <w:szCs w:val="12"/>
        </w:rPr>
      </w:pPr>
    </w:p>
    <w:p w:rsidR="00CF39BC" w:rsidRDefault="00CF39BC" w:rsidP="00620E18">
      <w:pPr>
        <w:tabs>
          <w:tab w:val="left" w:pos="2775"/>
        </w:tabs>
        <w:spacing w:line="240" w:lineRule="auto"/>
        <w:ind w:firstLine="0"/>
        <w:rPr>
          <w:rFonts w:cs="Times New Roman"/>
          <w:sz w:val="12"/>
          <w:szCs w:val="12"/>
        </w:rPr>
      </w:pPr>
    </w:p>
    <w:p w:rsidR="00CF39BC" w:rsidRDefault="00CF39BC" w:rsidP="00620E18">
      <w:pPr>
        <w:tabs>
          <w:tab w:val="left" w:pos="2775"/>
        </w:tabs>
        <w:spacing w:line="240" w:lineRule="auto"/>
        <w:ind w:firstLine="0"/>
        <w:rPr>
          <w:rFonts w:cs="Times New Roman"/>
          <w:sz w:val="12"/>
          <w:szCs w:val="12"/>
        </w:rPr>
      </w:pPr>
    </w:p>
    <w:p w:rsidR="00CF39BC" w:rsidRDefault="00CF39BC" w:rsidP="00620E18">
      <w:pPr>
        <w:tabs>
          <w:tab w:val="left" w:pos="2775"/>
        </w:tabs>
        <w:spacing w:line="240" w:lineRule="auto"/>
        <w:ind w:firstLine="0"/>
        <w:rPr>
          <w:rFonts w:cs="Times New Roman"/>
          <w:sz w:val="12"/>
          <w:szCs w:val="12"/>
        </w:rPr>
      </w:pPr>
    </w:p>
    <w:p w:rsidR="00CF39BC" w:rsidRDefault="00CF39BC" w:rsidP="00620E18">
      <w:pPr>
        <w:tabs>
          <w:tab w:val="left" w:pos="2775"/>
        </w:tabs>
        <w:spacing w:line="240" w:lineRule="auto"/>
        <w:ind w:firstLine="0"/>
        <w:rPr>
          <w:rFonts w:cs="Times New Roman"/>
          <w:sz w:val="12"/>
          <w:szCs w:val="12"/>
        </w:rPr>
      </w:pPr>
    </w:p>
    <w:p w:rsidR="00CF39BC" w:rsidRDefault="00CF39BC" w:rsidP="00620E18">
      <w:pPr>
        <w:tabs>
          <w:tab w:val="left" w:pos="2775"/>
        </w:tabs>
        <w:spacing w:line="240" w:lineRule="auto"/>
        <w:ind w:firstLine="0"/>
        <w:rPr>
          <w:rFonts w:cs="Times New Roman"/>
          <w:sz w:val="12"/>
          <w:szCs w:val="12"/>
        </w:rPr>
      </w:pPr>
    </w:p>
    <w:p w:rsidR="00CF39BC" w:rsidRDefault="00CF39BC" w:rsidP="00620E18">
      <w:pPr>
        <w:tabs>
          <w:tab w:val="left" w:pos="2775"/>
        </w:tabs>
        <w:spacing w:line="240" w:lineRule="auto"/>
        <w:ind w:firstLine="0"/>
        <w:rPr>
          <w:rFonts w:cs="Times New Roman"/>
          <w:sz w:val="12"/>
          <w:szCs w:val="12"/>
        </w:rPr>
      </w:pPr>
    </w:p>
    <w:p w:rsidR="00CF39BC" w:rsidRDefault="00CF39BC" w:rsidP="00620E18">
      <w:pPr>
        <w:tabs>
          <w:tab w:val="left" w:pos="2775"/>
        </w:tabs>
        <w:spacing w:line="240" w:lineRule="auto"/>
        <w:ind w:firstLine="0"/>
        <w:rPr>
          <w:rFonts w:cs="Times New Roman"/>
          <w:sz w:val="12"/>
          <w:szCs w:val="12"/>
        </w:rPr>
      </w:pPr>
    </w:p>
    <w:p w:rsidR="00CF39BC" w:rsidRDefault="00CF39BC" w:rsidP="00620E18">
      <w:pPr>
        <w:tabs>
          <w:tab w:val="left" w:pos="2775"/>
        </w:tabs>
        <w:spacing w:line="240" w:lineRule="auto"/>
        <w:ind w:firstLine="0"/>
        <w:rPr>
          <w:rFonts w:cs="Times New Roman"/>
          <w:sz w:val="12"/>
          <w:szCs w:val="12"/>
        </w:rPr>
      </w:pPr>
    </w:p>
    <w:p w:rsidR="00CF39BC" w:rsidRDefault="00CF39BC" w:rsidP="00620E18">
      <w:pPr>
        <w:tabs>
          <w:tab w:val="left" w:pos="2775"/>
        </w:tabs>
        <w:spacing w:line="240" w:lineRule="auto"/>
        <w:ind w:firstLine="0"/>
        <w:rPr>
          <w:rFonts w:cs="Times New Roman"/>
          <w:sz w:val="12"/>
          <w:szCs w:val="12"/>
        </w:rPr>
      </w:pPr>
    </w:p>
    <w:p w:rsidR="00CF39BC" w:rsidRDefault="00CF39BC" w:rsidP="00620E18">
      <w:pPr>
        <w:tabs>
          <w:tab w:val="left" w:pos="2775"/>
        </w:tabs>
        <w:spacing w:line="240" w:lineRule="auto"/>
        <w:ind w:firstLine="0"/>
        <w:rPr>
          <w:rFonts w:cs="Times New Roman"/>
          <w:sz w:val="12"/>
          <w:szCs w:val="12"/>
        </w:rPr>
      </w:pPr>
    </w:p>
    <w:p w:rsidR="00CF39BC" w:rsidRDefault="00CF39BC" w:rsidP="00620E18">
      <w:pPr>
        <w:tabs>
          <w:tab w:val="left" w:pos="2775"/>
        </w:tabs>
        <w:spacing w:line="240" w:lineRule="auto"/>
        <w:ind w:firstLine="0"/>
        <w:rPr>
          <w:rFonts w:cs="Times New Roman"/>
          <w:sz w:val="12"/>
          <w:szCs w:val="12"/>
        </w:rPr>
      </w:pPr>
    </w:p>
    <w:p w:rsidR="00C86263" w:rsidRDefault="00C86263" w:rsidP="00620E18">
      <w:pPr>
        <w:tabs>
          <w:tab w:val="left" w:pos="2775"/>
        </w:tabs>
        <w:spacing w:line="240" w:lineRule="auto"/>
        <w:ind w:firstLine="0"/>
        <w:rPr>
          <w:rFonts w:cs="Times New Roman"/>
          <w:sz w:val="12"/>
          <w:szCs w:val="12"/>
        </w:rPr>
      </w:pPr>
    </w:p>
    <w:p w:rsidR="004B7D53" w:rsidRDefault="004B7D53" w:rsidP="00620E18">
      <w:pPr>
        <w:tabs>
          <w:tab w:val="left" w:pos="2775"/>
        </w:tabs>
        <w:spacing w:line="240" w:lineRule="auto"/>
        <w:ind w:firstLine="0"/>
        <w:rPr>
          <w:rFonts w:cs="Times New Roman"/>
          <w:sz w:val="12"/>
          <w:szCs w:val="12"/>
        </w:rPr>
      </w:pPr>
    </w:p>
    <w:p w:rsidR="004B7D53" w:rsidRDefault="004B7D53" w:rsidP="00620E18">
      <w:pPr>
        <w:tabs>
          <w:tab w:val="left" w:pos="2775"/>
        </w:tabs>
        <w:spacing w:line="240" w:lineRule="auto"/>
        <w:ind w:firstLine="0"/>
        <w:rPr>
          <w:rFonts w:cs="Times New Roman"/>
          <w:sz w:val="12"/>
          <w:szCs w:val="12"/>
        </w:rPr>
      </w:pPr>
    </w:p>
    <w:p w:rsidR="004B7D53" w:rsidRDefault="004B7D53" w:rsidP="00620E18">
      <w:pPr>
        <w:tabs>
          <w:tab w:val="left" w:pos="2775"/>
        </w:tabs>
        <w:spacing w:line="240" w:lineRule="auto"/>
        <w:ind w:firstLine="0"/>
        <w:rPr>
          <w:rFonts w:cs="Times New Roman"/>
          <w:sz w:val="12"/>
          <w:szCs w:val="12"/>
        </w:rPr>
      </w:pPr>
    </w:p>
    <w:p w:rsidR="004B7D53" w:rsidRDefault="004B7D53" w:rsidP="00620E18">
      <w:pPr>
        <w:tabs>
          <w:tab w:val="left" w:pos="2775"/>
        </w:tabs>
        <w:spacing w:line="240" w:lineRule="auto"/>
        <w:ind w:firstLine="0"/>
        <w:rPr>
          <w:rFonts w:cs="Times New Roman"/>
          <w:sz w:val="12"/>
          <w:szCs w:val="12"/>
        </w:rPr>
      </w:pPr>
    </w:p>
    <w:p w:rsidR="004B7D53" w:rsidRDefault="004B7D53" w:rsidP="00620E18">
      <w:pPr>
        <w:tabs>
          <w:tab w:val="left" w:pos="2775"/>
        </w:tabs>
        <w:spacing w:line="240" w:lineRule="auto"/>
        <w:ind w:firstLine="0"/>
        <w:rPr>
          <w:rFonts w:cs="Times New Roman"/>
          <w:sz w:val="12"/>
          <w:szCs w:val="12"/>
        </w:rPr>
      </w:pPr>
    </w:p>
    <w:p w:rsidR="004B7D53" w:rsidRDefault="004B7D53" w:rsidP="00620E18">
      <w:pPr>
        <w:tabs>
          <w:tab w:val="left" w:pos="2775"/>
        </w:tabs>
        <w:spacing w:line="240" w:lineRule="auto"/>
        <w:ind w:firstLine="0"/>
        <w:rPr>
          <w:rFonts w:cs="Times New Roman"/>
          <w:sz w:val="12"/>
          <w:szCs w:val="12"/>
        </w:rPr>
      </w:pPr>
    </w:p>
    <w:p w:rsidR="004B7D53" w:rsidRDefault="004B7D53" w:rsidP="00620E18">
      <w:pPr>
        <w:tabs>
          <w:tab w:val="left" w:pos="2775"/>
        </w:tabs>
        <w:spacing w:line="240" w:lineRule="auto"/>
        <w:ind w:firstLine="0"/>
        <w:rPr>
          <w:rFonts w:cs="Times New Roman"/>
          <w:sz w:val="12"/>
          <w:szCs w:val="12"/>
        </w:rPr>
      </w:pPr>
    </w:p>
    <w:p w:rsidR="004B7D53" w:rsidRDefault="004B7D53" w:rsidP="00620E18">
      <w:pPr>
        <w:tabs>
          <w:tab w:val="left" w:pos="2775"/>
        </w:tabs>
        <w:spacing w:line="240" w:lineRule="auto"/>
        <w:ind w:firstLine="0"/>
        <w:rPr>
          <w:rFonts w:cs="Times New Roman"/>
          <w:sz w:val="12"/>
          <w:szCs w:val="12"/>
        </w:rPr>
      </w:pPr>
    </w:p>
    <w:p w:rsidR="004B7D53" w:rsidRDefault="004B7D53" w:rsidP="00620E18">
      <w:pPr>
        <w:tabs>
          <w:tab w:val="left" w:pos="2775"/>
        </w:tabs>
        <w:spacing w:line="240" w:lineRule="auto"/>
        <w:ind w:firstLine="0"/>
        <w:rPr>
          <w:rFonts w:cs="Times New Roman"/>
          <w:sz w:val="12"/>
          <w:szCs w:val="12"/>
        </w:rPr>
      </w:pPr>
    </w:p>
    <w:p w:rsidR="004B7D53" w:rsidRDefault="004B7D53" w:rsidP="00620E18">
      <w:pPr>
        <w:tabs>
          <w:tab w:val="left" w:pos="2775"/>
        </w:tabs>
        <w:spacing w:line="240" w:lineRule="auto"/>
        <w:ind w:firstLine="0"/>
        <w:rPr>
          <w:rFonts w:cs="Times New Roman"/>
          <w:sz w:val="12"/>
          <w:szCs w:val="12"/>
        </w:rPr>
      </w:pPr>
    </w:p>
    <w:p w:rsidR="004B7D53" w:rsidRDefault="004B7D53" w:rsidP="00620E18">
      <w:pPr>
        <w:tabs>
          <w:tab w:val="left" w:pos="2775"/>
        </w:tabs>
        <w:spacing w:line="240" w:lineRule="auto"/>
        <w:ind w:firstLine="0"/>
        <w:rPr>
          <w:rFonts w:cs="Times New Roman"/>
          <w:sz w:val="12"/>
          <w:szCs w:val="12"/>
        </w:rPr>
      </w:pPr>
    </w:p>
    <w:p w:rsidR="004B7D53" w:rsidRDefault="004B7D53" w:rsidP="00620E18">
      <w:pPr>
        <w:tabs>
          <w:tab w:val="left" w:pos="2775"/>
        </w:tabs>
        <w:spacing w:line="240" w:lineRule="auto"/>
        <w:ind w:firstLine="0"/>
        <w:rPr>
          <w:rFonts w:cs="Times New Roman"/>
          <w:sz w:val="12"/>
          <w:szCs w:val="12"/>
        </w:rPr>
      </w:pPr>
    </w:p>
    <w:p w:rsidR="004B7D53" w:rsidRDefault="004B7D53" w:rsidP="00620E18">
      <w:pPr>
        <w:tabs>
          <w:tab w:val="left" w:pos="2775"/>
        </w:tabs>
        <w:spacing w:line="240" w:lineRule="auto"/>
        <w:ind w:firstLine="0"/>
        <w:rPr>
          <w:rFonts w:cs="Times New Roman"/>
          <w:sz w:val="12"/>
          <w:szCs w:val="12"/>
        </w:rPr>
      </w:pPr>
    </w:p>
    <w:p w:rsidR="004B7D53" w:rsidRDefault="004B7D53" w:rsidP="00620E18">
      <w:pPr>
        <w:tabs>
          <w:tab w:val="left" w:pos="2775"/>
        </w:tabs>
        <w:spacing w:line="240" w:lineRule="auto"/>
        <w:ind w:firstLine="0"/>
        <w:rPr>
          <w:rFonts w:cs="Times New Roman"/>
          <w:sz w:val="12"/>
          <w:szCs w:val="12"/>
        </w:rPr>
      </w:pPr>
    </w:p>
    <w:p w:rsidR="004B7D53" w:rsidRDefault="004B7D53" w:rsidP="00620E18">
      <w:pPr>
        <w:tabs>
          <w:tab w:val="left" w:pos="2775"/>
        </w:tabs>
        <w:spacing w:line="240" w:lineRule="auto"/>
        <w:ind w:firstLine="0"/>
        <w:rPr>
          <w:rFonts w:cs="Times New Roman"/>
          <w:sz w:val="12"/>
          <w:szCs w:val="12"/>
        </w:rPr>
        <w:sectPr w:rsidR="004B7D53" w:rsidSect="00F03C0D">
          <w:headerReference w:type="even" r:id="rId15"/>
          <w:footerReference w:type="default" r:id="rId16"/>
          <w:footerReference w:type="first" r:id="rId17"/>
          <w:pgSz w:w="16838" w:h="11906" w:orient="landscape"/>
          <w:pgMar w:top="1701" w:right="567" w:bottom="567" w:left="567" w:header="709" w:footer="709" w:gutter="0"/>
          <w:cols w:space="708"/>
          <w:titlePg/>
          <w:docGrid w:linePitch="381"/>
        </w:sectPr>
      </w:pPr>
    </w:p>
    <w:p w:rsidR="004B7D53" w:rsidRPr="003E7A00" w:rsidRDefault="004B7D53" w:rsidP="004B7D53">
      <w:pPr>
        <w:pStyle w:val="a9"/>
        <w:tabs>
          <w:tab w:val="left" w:pos="2775"/>
        </w:tabs>
        <w:spacing w:line="240" w:lineRule="auto"/>
        <w:ind w:left="0" w:firstLine="0"/>
        <w:jc w:val="center"/>
        <w:rPr>
          <w:rFonts w:cs="Times New Roman"/>
          <w:b/>
          <w:sz w:val="22"/>
        </w:rPr>
      </w:pPr>
      <w:r w:rsidRPr="001D30FD">
        <w:rPr>
          <w:rFonts w:cs="Times New Roman"/>
          <w:b/>
          <w:sz w:val="22"/>
          <w:lang w:val="en-US"/>
        </w:rPr>
        <w:lastRenderedPageBreak/>
        <w:t>I</w:t>
      </w:r>
      <w:r>
        <w:rPr>
          <w:rFonts w:cs="Times New Roman"/>
          <w:b/>
          <w:sz w:val="22"/>
          <w:lang w:val="en-US"/>
        </w:rPr>
        <w:t>I</w:t>
      </w:r>
      <w:r w:rsidRPr="001D30FD">
        <w:rPr>
          <w:rFonts w:cs="Times New Roman"/>
          <w:b/>
          <w:sz w:val="22"/>
        </w:rPr>
        <w:t>.</w:t>
      </w:r>
      <w:r>
        <w:rPr>
          <w:rFonts w:cs="Times New Roman"/>
          <w:b/>
          <w:sz w:val="22"/>
        </w:rPr>
        <w:t xml:space="preserve"> Официальная информация</w:t>
      </w:r>
    </w:p>
    <w:p w:rsidR="004B7D53" w:rsidRDefault="004B7D53" w:rsidP="00620E18">
      <w:pPr>
        <w:tabs>
          <w:tab w:val="left" w:pos="2775"/>
        </w:tabs>
        <w:spacing w:line="240" w:lineRule="auto"/>
        <w:ind w:firstLine="0"/>
        <w:rPr>
          <w:rFonts w:cs="Times New Roman"/>
          <w:sz w:val="12"/>
          <w:szCs w:val="12"/>
        </w:rPr>
      </w:pPr>
    </w:p>
    <w:p w:rsidR="004B7D53" w:rsidRDefault="004B7D53" w:rsidP="00620E18">
      <w:pPr>
        <w:tabs>
          <w:tab w:val="left" w:pos="2775"/>
        </w:tabs>
        <w:spacing w:line="240" w:lineRule="auto"/>
        <w:ind w:firstLine="0"/>
        <w:rPr>
          <w:rFonts w:cs="Times New Roman"/>
          <w:sz w:val="12"/>
          <w:szCs w:val="12"/>
        </w:rPr>
      </w:pPr>
    </w:p>
    <w:tbl>
      <w:tblPr>
        <w:tblW w:w="9703" w:type="dxa"/>
        <w:tblInd w:w="70" w:type="dxa"/>
        <w:tblLayout w:type="fixed"/>
        <w:tblCellMar>
          <w:left w:w="70" w:type="dxa"/>
          <w:right w:w="70" w:type="dxa"/>
        </w:tblCellMar>
        <w:tblLook w:val="0000" w:firstRow="0" w:lastRow="0" w:firstColumn="0" w:lastColumn="0" w:noHBand="0" w:noVBand="0"/>
      </w:tblPr>
      <w:tblGrid>
        <w:gridCol w:w="9703"/>
      </w:tblGrid>
      <w:tr w:rsidR="004B7D53" w:rsidRPr="00E46E7D" w:rsidTr="004B7D53">
        <w:tblPrEx>
          <w:tblCellMar>
            <w:top w:w="0" w:type="dxa"/>
            <w:bottom w:w="0" w:type="dxa"/>
          </w:tblCellMar>
        </w:tblPrEx>
        <w:trPr>
          <w:trHeight w:val="853"/>
        </w:trPr>
        <w:tc>
          <w:tcPr>
            <w:tcW w:w="9703" w:type="dxa"/>
          </w:tcPr>
          <w:p w:rsidR="004B7D53" w:rsidRPr="00E46E7D" w:rsidRDefault="004B7D53" w:rsidP="004B7D53">
            <w:pPr>
              <w:spacing w:line="240" w:lineRule="auto"/>
              <w:jc w:val="center"/>
              <w:rPr>
                <w:sz w:val="12"/>
                <w:szCs w:val="12"/>
              </w:rPr>
            </w:pPr>
            <w:r>
              <w:rPr>
                <w:noProof/>
                <w:sz w:val="12"/>
                <w:szCs w:val="12"/>
                <w:lang w:eastAsia="ru-RU"/>
              </w:rPr>
              <w:drawing>
                <wp:inline distT="0" distB="0" distL="0" distR="0">
                  <wp:extent cx="532765" cy="620395"/>
                  <wp:effectExtent l="0" t="0" r="635" b="8255"/>
                  <wp:docPr id="2" name="Рисунок 2"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сле доработки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32765" cy="620395"/>
                          </a:xfrm>
                          <a:prstGeom prst="rect">
                            <a:avLst/>
                          </a:prstGeom>
                          <a:noFill/>
                          <a:ln>
                            <a:noFill/>
                          </a:ln>
                        </pic:spPr>
                      </pic:pic>
                    </a:graphicData>
                  </a:graphic>
                </wp:inline>
              </w:drawing>
            </w:r>
          </w:p>
        </w:tc>
      </w:tr>
      <w:tr w:rsidR="004B7D53" w:rsidRPr="00E46E7D" w:rsidTr="004B7D53">
        <w:tblPrEx>
          <w:tblCellMar>
            <w:top w:w="0" w:type="dxa"/>
            <w:bottom w:w="0" w:type="dxa"/>
          </w:tblCellMar>
        </w:tblPrEx>
        <w:trPr>
          <w:trHeight w:val="853"/>
        </w:trPr>
        <w:tc>
          <w:tcPr>
            <w:tcW w:w="9703" w:type="dxa"/>
          </w:tcPr>
          <w:p w:rsidR="004B7D53" w:rsidRPr="00E46E7D" w:rsidRDefault="004B7D53" w:rsidP="004B7D53">
            <w:pPr>
              <w:spacing w:line="240" w:lineRule="auto"/>
              <w:jc w:val="center"/>
              <w:rPr>
                <w:sz w:val="12"/>
                <w:szCs w:val="12"/>
              </w:rPr>
            </w:pPr>
            <w:r>
              <w:rPr>
                <w:noProof/>
                <w:sz w:val="12"/>
                <w:szCs w:val="12"/>
                <w:lang w:eastAsia="ru-RU"/>
              </w:rPr>
              <mc:AlternateContent>
                <mc:Choice Requires="wps">
                  <w:drawing>
                    <wp:anchor distT="0" distB="0" distL="114300" distR="114300" simplePos="0" relativeHeight="251659264" behindDoc="0" locked="0" layoutInCell="0" allowOverlap="1" wp14:anchorId="7C8347AB" wp14:editId="53616A0C">
                      <wp:simplePos x="0" y="0"/>
                      <wp:positionH relativeFrom="column">
                        <wp:posOffset>5779135</wp:posOffset>
                      </wp:positionH>
                      <wp:positionV relativeFrom="paragraph">
                        <wp:posOffset>198755</wp:posOffset>
                      </wp:positionV>
                      <wp:extent cx="635" cy="635"/>
                      <wp:effectExtent l="10795" t="9525" r="7620" b="889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" o:allowincell="f">
                      <v:stroke startarrowwidth="narrow" startarrowlength="short" endarrowwidth="narrow" endarrowlength="short"/>
                    </v:line>
                  </w:pict>
                </mc:Fallback>
              </mc:AlternateContent>
            </w:r>
          </w:p>
          <w:p w:rsidR="004B7D53" w:rsidRPr="004B7D53" w:rsidRDefault="004B7D53" w:rsidP="004B7D53">
            <w:pPr>
              <w:pStyle w:val="6"/>
              <w:numPr>
                <w:ilvl w:val="0"/>
                <w:numId w:val="0"/>
              </w:numPr>
              <w:spacing w:before="0" w:after="0"/>
              <w:jc w:val="center"/>
              <w:rPr>
                <w:rFonts w:ascii="Times New Roman" w:hAnsi="Times New Roman"/>
                <w:i w:val="0"/>
                <w:sz w:val="12"/>
                <w:szCs w:val="12"/>
              </w:rPr>
            </w:pPr>
            <w:r w:rsidRPr="004B7D53">
              <w:rPr>
                <w:rFonts w:ascii="Times New Roman" w:hAnsi="Times New Roman"/>
                <w:i w:val="0"/>
                <w:sz w:val="12"/>
                <w:szCs w:val="12"/>
                <w:lang w:val="ru-RU"/>
              </w:rPr>
              <w:t>СОВЕТ ДЕПУТАТОВ</w:t>
            </w:r>
          </w:p>
          <w:p w:rsidR="004B7D53" w:rsidRPr="004B7D53" w:rsidRDefault="004B7D53" w:rsidP="004B7D53">
            <w:pPr>
              <w:pStyle w:val="1"/>
              <w:spacing w:before="0"/>
              <w:rPr>
                <w:b w:val="0"/>
                <w:sz w:val="12"/>
                <w:szCs w:val="12"/>
                <w:lang w:val="ru-RU"/>
              </w:rPr>
            </w:pPr>
            <w:r w:rsidRPr="004B7D53">
              <w:rPr>
                <w:b w:val="0"/>
                <w:sz w:val="12"/>
                <w:szCs w:val="12"/>
                <w:lang w:val="ru-RU"/>
              </w:rPr>
              <w:t>муниципального образования Адамовский район</w:t>
            </w:r>
          </w:p>
          <w:p w:rsidR="004B7D53" w:rsidRPr="004B7D53" w:rsidRDefault="004B7D53" w:rsidP="004B7D53">
            <w:pPr>
              <w:pStyle w:val="2"/>
              <w:pBdr>
                <w:bottom w:val="single" w:sz="12" w:space="1" w:color="auto"/>
              </w:pBdr>
              <w:rPr>
                <w:b w:val="0"/>
                <w:sz w:val="12"/>
                <w:szCs w:val="12"/>
                <w:lang w:val="ru-RU"/>
              </w:rPr>
            </w:pPr>
            <w:r>
              <w:rPr>
                <w:b w:val="0"/>
                <w:sz w:val="12"/>
                <w:szCs w:val="12"/>
                <w:lang w:val="ru-RU"/>
              </w:rPr>
              <w:t>ОРЕНБУРГСКОЙ ОБЛАСТИ</w:t>
            </w:r>
          </w:p>
          <w:p w:rsidR="004B7D53" w:rsidRPr="00E46E7D" w:rsidRDefault="004B7D53" w:rsidP="004B7D53">
            <w:pPr>
              <w:spacing w:line="240" w:lineRule="auto"/>
              <w:jc w:val="center"/>
              <w:rPr>
                <w:sz w:val="12"/>
                <w:szCs w:val="12"/>
              </w:rPr>
            </w:pPr>
            <w:r w:rsidRPr="00E46E7D">
              <w:rPr>
                <w:sz w:val="12"/>
                <w:szCs w:val="12"/>
              </w:rPr>
              <w:t xml:space="preserve"> п. Адамовка, 462830, тел. 2-11-24</w:t>
            </w:r>
          </w:p>
        </w:tc>
      </w:tr>
    </w:tbl>
    <w:p w:rsidR="004B7D53" w:rsidRPr="00E46E7D" w:rsidRDefault="004B7D53" w:rsidP="004B7D53">
      <w:pPr>
        <w:spacing w:line="240" w:lineRule="auto"/>
        <w:rPr>
          <w:sz w:val="12"/>
          <w:szCs w:val="12"/>
        </w:rPr>
      </w:pPr>
    </w:p>
    <w:p w:rsidR="004B7D53" w:rsidRPr="00E46E7D" w:rsidRDefault="004B7D53" w:rsidP="004B7D53">
      <w:pPr>
        <w:spacing w:line="240" w:lineRule="auto"/>
        <w:rPr>
          <w:sz w:val="12"/>
          <w:szCs w:val="12"/>
        </w:rPr>
      </w:pPr>
    </w:p>
    <w:p w:rsidR="004B7D53" w:rsidRPr="008358C1" w:rsidRDefault="004B7D53" w:rsidP="004B7D53">
      <w:pPr>
        <w:pStyle w:val="1"/>
        <w:spacing w:before="0"/>
        <w:rPr>
          <w:sz w:val="12"/>
          <w:szCs w:val="12"/>
          <w:lang w:val="ru-RU"/>
        </w:rPr>
      </w:pPr>
      <w:r w:rsidRPr="008358C1">
        <w:rPr>
          <w:sz w:val="12"/>
          <w:szCs w:val="12"/>
          <w:lang w:val="ru-RU"/>
        </w:rPr>
        <w:t>ПРОТОКОЛ  №  9</w:t>
      </w:r>
    </w:p>
    <w:p w:rsidR="004B7D53" w:rsidRPr="004B7D53" w:rsidRDefault="004B7D53" w:rsidP="004B7D53">
      <w:pPr>
        <w:pStyle w:val="aff7"/>
        <w:rPr>
          <w:sz w:val="12"/>
          <w:szCs w:val="12"/>
        </w:rPr>
      </w:pPr>
      <w:r w:rsidRPr="004B7D53">
        <w:rPr>
          <w:sz w:val="12"/>
          <w:szCs w:val="12"/>
        </w:rPr>
        <w:t xml:space="preserve">публичных слушаний по проекту решения «О внесении изменений и дополнений в Устав муниципального образования </w:t>
      </w:r>
      <w:proofErr w:type="spellStart"/>
      <w:r w:rsidRPr="004B7D53">
        <w:rPr>
          <w:sz w:val="12"/>
          <w:szCs w:val="12"/>
        </w:rPr>
        <w:t>Адамовский</w:t>
      </w:r>
      <w:proofErr w:type="spellEnd"/>
      <w:r w:rsidRPr="004B7D53">
        <w:rPr>
          <w:sz w:val="12"/>
          <w:szCs w:val="12"/>
        </w:rPr>
        <w:t xml:space="preserve"> район Оренбургской области» и проекту  бюджета муниципального образования </w:t>
      </w:r>
      <w:proofErr w:type="spellStart"/>
      <w:r w:rsidRPr="004B7D53">
        <w:rPr>
          <w:sz w:val="12"/>
          <w:szCs w:val="12"/>
        </w:rPr>
        <w:t>Адамовский</w:t>
      </w:r>
      <w:proofErr w:type="spellEnd"/>
      <w:r w:rsidRPr="004B7D53">
        <w:rPr>
          <w:sz w:val="12"/>
          <w:szCs w:val="12"/>
        </w:rPr>
        <w:t xml:space="preserve"> район за 2025 год и на плановый период 2026 и 2027 годов</w:t>
      </w:r>
    </w:p>
    <w:p w:rsidR="004B7D53" w:rsidRPr="00E46E7D" w:rsidRDefault="004B7D53" w:rsidP="004B7D53">
      <w:pPr>
        <w:pStyle w:val="2"/>
        <w:jc w:val="both"/>
        <w:rPr>
          <w:b w:val="0"/>
          <w:bCs w:val="0"/>
          <w:sz w:val="12"/>
          <w:szCs w:val="12"/>
        </w:rPr>
      </w:pPr>
    </w:p>
    <w:p w:rsidR="004B7D53" w:rsidRPr="00E46E7D" w:rsidRDefault="004B7D53" w:rsidP="004B7D53">
      <w:pPr>
        <w:pStyle w:val="2"/>
        <w:ind w:firstLine="709"/>
        <w:jc w:val="both"/>
        <w:rPr>
          <w:sz w:val="12"/>
          <w:szCs w:val="12"/>
        </w:rPr>
      </w:pPr>
      <w:r w:rsidRPr="00E46E7D">
        <w:rPr>
          <w:sz w:val="12"/>
          <w:szCs w:val="12"/>
        </w:rPr>
        <w:t>Дата проведения –  29 ноября 2024 года</w:t>
      </w:r>
    </w:p>
    <w:p w:rsidR="004B7D53" w:rsidRPr="00E46E7D" w:rsidRDefault="004B7D53" w:rsidP="004B7D53">
      <w:pPr>
        <w:pStyle w:val="2"/>
        <w:ind w:firstLine="709"/>
        <w:jc w:val="both"/>
        <w:rPr>
          <w:rFonts w:eastAsia="Arial Unicode MS"/>
          <w:sz w:val="12"/>
          <w:szCs w:val="12"/>
        </w:rPr>
      </w:pPr>
      <w:r w:rsidRPr="00E46E7D">
        <w:rPr>
          <w:bCs w:val="0"/>
          <w:sz w:val="12"/>
          <w:szCs w:val="12"/>
        </w:rPr>
        <w:t xml:space="preserve">Место проведения – зал заседаний администрации </w:t>
      </w:r>
      <w:proofErr w:type="spellStart"/>
      <w:r w:rsidRPr="00E46E7D">
        <w:rPr>
          <w:bCs w:val="0"/>
          <w:sz w:val="12"/>
          <w:szCs w:val="12"/>
        </w:rPr>
        <w:t>Адамовского</w:t>
      </w:r>
      <w:proofErr w:type="spellEnd"/>
      <w:r w:rsidRPr="00E46E7D">
        <w:rPr>
          <w:bCs w:val="0"/>
          <w:sz w:val="12"/>
          <w:szCs w:val="12"/>
        </w:rPr>
        <w:t xml:space="preserve"> района</w:t>
      </w:r>
    </w:p>
    <w:p w:rsidR="004B7D53" w:rsidRPr="00E46E7D" w:rsidRDefault="004B7D53" w:rsidP="004B7D53">
      <w:pPr>
        <w:pStyle w:val="2"/>
        <w:ind w:firstLine="709"/>
        <w:jc w:val="both"/>
        <w:rPr>
          <w:sz w:val="12"/>
          <w:szCs w:val="12"/>
        </w:rPr>
      </w:pPr>
      <w:r w:rsidRPr="00E46E7D">
        <w:rPr>
          <w:sz w:val="12"/>
          <w:szCs w:val="12"/>
        </w:rPr>
        <w:t>Начало заседания – 10.00</w:t>
      </w:r>
    </w:p>
    <w:p w:rsidR="004B7D53" w:rsidRPr="00E46E7D" w:rsidRDefault="004B7D53" w:rsidP="004B7D53">
      <w:pPr>
        <w:pStyle w:val="2"/>
        <w:ind w:firstLine="709"/>
        <w:jc w:val="both"/>
        <w:rPr>
          <w:rFonts w:eastAsia="Arial Unicode MS"/>
          <w:sz w:val="12"/>
          <w:szCs w:val="12"/>
        </w:rPr>
      </w:pPr>
      <w:r w:rsidRPr="00E46E7D">
        <w:rPr>
          <w:rFonts w:eastAsia="Arial Unicode MS"/>
          <w:sz w:val="12"/>
          <w:szCs w:val="12"/>
        </w:rPr>
        <w:t>Присутствовало –  47 человек</w:t>
      </w:r>
    </w:p>
    <w:p w:rsidR="004B7D53" w:rsidRPr="00E46E7D" w:rsidRDefault="004B7D53" w:rsidP="004B7D53">
      <w:pPr>
        <w:spacing w:line="240" w:lineRule="auto"/>
        <w:rPr>
          <w:sz w:val="12"/>
          <w:szCs w:val="12"/>
        </w:rPr>
      </w:pPr>
    </w:p>
    <w:p w:rsidR="004B7D53" w:rsidRPr="00E46E7D" w:rsidRDefault="004B7D53" w:rsidP="004B7D53">
      <w:pPr>
        <w:pStyle w:val="aff7"/>
        <w:ind w:firstLine="709"/>
        <w:jc w:val="both"/>
        <w:rPr>
          <w:b w:val="0"/>
          <w:sz w:val="12"/>
          <w:szCs w:val="12"/>
        </w:rPr>
      </w:pPr>
      <w:r w:rsidRPr="00E46E7D">
        <w:rPr>
          <w:b w:val="0"/>
          <w:sz w:val="12"/>
          <w:szCs w:val="12"/>
        </w:rPr>
        <w:t xml:space="preserve">В  слушаниях  по проекту решения «О внесении изменений и дополнений в Устав муниципального образования </w:t>
      </w:r>
      <w:proofErr w:type="spellStart"/>
      <w:r w:rsidRPr="00E46E7D">
        <w:rPr>
          <w:b w:val="0"/>
          <w:sz w:val="12"/>
          <w:szCs w:val="12"/>
        </w:rPr>
        <w:t>Адамовский</w:t>
      </w:r>
      <w:proofErr w:type="spellEnd"/>
      <w:r w:rsidRPr="00E46E7D">
        <w:rPr>
          <w:b w:val="0"/>
          <w:sz w:val="12"/>
          <w:szCs w:val="12"/>
        </w:rPr>
        <w:t xml:space="preserve"> район Оренбургской области» и проекту  бюджета муниципального образования </w:t>
      </w:r>
      <w:proofErr w:type="spellStart"/>
      <w:r w:rsidRPr="00E46E7D">
        <w:rPr>
          <w:b w:val="0"/>
          <w:sz w:val="12"/>
          <w:szCs w:val="12"/>
        </w:rPr>
        <w:t>Адамовский</w:t>
      </w:r>
      <w:proofErr w:type="spellEnd"/>
      <w:r w:rsidRPr="00E46E7D">
        <w:rPr>
          <w:b w:val="0"/>
          <w:sz w:val="12"/>
          <w:szCs w:val="12"/>
        </w:rPr>
        <w:t xml:space="preserve"> район за 2025 год и на плановый период 2026 и 2027 годов приняли  участие:</w:t>
      </w:r>
    </w:p>
    <w:p w:rsidR="004B7D53" w:rsidRPr="00E46E7D" w:rsidRDefault="004B7D53" w:rsidP="004B7D53">
      <w:pPr>
        <w:pStyle w:val="aff7"/>
        <w:ind w:firstLine="709"/>
        <w:jc w:val="both"/>
        <w:rPr>
          <w:b w:val="0"/>
          <w:sz w:val="12"/>
          <w:szCs w:val="12"/>
        </w:rPr>
      </w:pPr>
      <w:proofErr w:type="spellStart"/>
      <w:r w:rsidRPr="00E46E7D">
        <w:rPr>
          <w:sz w:val="12"/>
          <w:szCs w:val="12"/>
        </w:rPr>
        <w:t>Чехович</w:t>
      </w:r>
      <w:proofErr w:type="spellEnd"/>
      <w:r w:rsidRPr="00E46E7D">
        <w:rPr>
          <w:sz w:val="12"/>
          <w:szCs w:val="12"/>
        </w:rPr>
        <w:t xml:space="preserve"> С.В. – </w:t>
      </w:r>
      <w:r w:rsidRPr="00E46E7D">
        <w:rPr>
          <w:b w:val="0"/>
          <w:sz w:val="12"/>
          <w:szCs w:val="12"/>
        </w:rPr>
        <w:t xml:space="preserve">глава муниципального образования </w:t>
      </w:r>
      <w:proofErr w:type="spellStart"/>
      <w:r w:rsidRPr="00E46E7D">
        <w:rPr>
          <w:b w:val="0"/>
          <w:sz w:val="12"/>
          <w:szCs w:val="12"/>
        </w:rPr>
        <w:t>Адамовский</w:t>
      </w:r>
      <w:proofErr w:type="spellEnd"/>
      <w:r w:rsidRPr="00E46E7D">
        <w:rPr>
          <w:b w:val="0"/>
          <w:sz w:val="12"/>
          <w:szCs w:val="12"/>
        </w:rPr>
        <w:t xml:space="preserve"> район,</w:t>
      </w:r>
    </w:p>
    <w:p w:rsidR="004B7D53" w:rsidRPr="00E46E7D" w:rsidRDefault="004B7D53" w:rsidP="004B7D53">
      <w:pPr>
        <w:pStyle w:val="aff7"/>
        <w:ind w:firstLine="709"/>
        <w:jc w:val="both"/>
        <w:rPr>
          <w:b w:val="0"/>
          <w:sz w:val="12"/>
          <w:szCs w:val="12"/>
        </w:rPr>
      </w:pPr>
      <w:r w:rsidRPr="00E46E7D">
        <w:rPr>
          <w:sz w:val="12"/>
          <w:szCs w:val="12"/>
        </w:rPr>
        <w:t xml:space="preserve">Сальникова Т.А. </w:t>
      </w:r>
      <w:r w:rsidRPr="00E46E7D">
        <w:rPr>
          <w:b w:val="0"/>
          <w:sz w:val="12"/>
          <w:szCs w:val="12"/>
        </w:rPr>
        <w:t xml:space="preserve">– помощник прокурора </w:t>
      </w:r>
      <w:proofErr w:type="spellStart"/>
      <w:r w:rsidRPr="00E46E7D">
        <w:rPr>
          <w:b w:val="0"/>
          <w:sz w:val="12"/>
          <w:szCs w:val="12"/>
        </w:rPr>
        <w:t>Адамовского</w:t>
      </w:r>
      <w:proofErr w:type="spellEnd"/>
      <w:r w:rsidRPr="00E46E7D">
        <w:rPr>
          <w:b w:val="0"/>
          <w:sz w:val="12"/>
          <w:szCs w:val="12"/>
        </w:rPr>
        <w:t xml:space="preserve"> района,</w:t>
      </w:r>
    </w:p>
    <w:p w:rsidR="004B7D53" w:rsidRPr="00E46E7D" w:rsidRDefault="004B7D53" w:rsidP="004B7D53">
      <w:pPr>
        <w:pStyle w:val="aff7"/>
        <w:ind w:firstLine="709"/>
        <w:jc w:val="both"/>
        <w:rPr>
          <w:b w:val="0"/>
          <w:sz w:val="12"/>
          <w:szCs w:val="12"/>
        </w:rPr>
      </w:pPr>
      <w:r w:rsidRPr="00E46E7D">
        <w:rPr>
          <w:b w:val="0"/>
          <w:sz w:val="12"/>
          <w:szCs w:val="12"/>
        </w:rPr>
        <w:t xml:space="preserve">заместители главы администрации муниципального образования </w:t>
      </w:r>
      <w:proofErr w:type="spellStart"/>
      <w:r w:rsidRPr="00E46E7D">
        <w:rPr>
          <w:b w:val="0"/>
          <w:sz w:val="12"/>
          <w:szCs w:val="12"/>
        </w:rPr>
        <w:t>Адамовский</w:t>
      </w:r>
      <w:proofErr w:type="spellEnd"/>
      <w:r w:rsidRPr="00E46E7D">
        <w:rPr>
          <w:b w:val="0"/>
          <w:sz w:val="12"/>
          <w:szCs w:val="12"/>
        </w:rPr>
        <w:t xml:space="preserve"> район</w:t>
      </w:r>
    </w:p>
    <w:p w:rsidR="004B7D53" w:rsidRPr="00E46E7D" w:rsidRDefault="004B7D53" w:rsidP="004B7D53">
      <w:pPr>
        <w:pStyle w:val="aff7"/>
        <w:ind w:firstLine="709"/>
        <w:jc w:val="both"/>
        <w:rPr>
          <w:b w:val="0"/>
          <w:sz w:val="12"/>
          <w:szCs w:val="12"/>
        </w:rPr>
      </w:pPr>
      <w:r w:rsidRPr="00E46E7D">
        <w:rPr>
          <w:b w:val="0"/>
          <w:sz w:val="12"/>
          <w:szCs w:val="12"/>
        </w:rPr>
        <w:t xml:space="preserve">депутаты районного Совета депутатов, </w:t>
      </w:r>
    </w:p>
    <w:p w:rsidR="004B7D53" w:rsidRPr="00E46E7D" w:rsidRDefault="004B7D53" w:rsidP="004B7D53">
      <w:pPr>
        <w:pStyle w:val="aff7"/>
        <w:ind w:firstLine="709"/>
        <w:jc w:val="both"/>
        <w:rPr>
          <w:b w:val="0"/>
          <w:sz w:val="12"/>
          <w:szCs w:val="12"/>
        </w:rPr>
      </w:pPr>
      <w:r w:rsidRPr="00E46E7D">
        <w:rPr>
          <w:b w:val="0"/>
          <w:sz w:val="12"/>
          <w:szCs w:val="12"/>
        </w:rPr>
        <w:t>начальники  и представители отделов,</w:t>
      </w:r>
    </w:p>
    <w:p w:rsidR="004B7D53" w:rsidRPr="00E46E7D" w:rsidRDefault="004B7D53" w:rsidP="004B7D53">
      <w:pPr>
        <w:pStyle w:val="aff7"/>
        <w:ind w:firstLine="709"/>
        <w:jc w:val="both"/>
        <w:rPr>
          <w:b w:val="0"/>
          <w:sz w:val="12"/>
          <w:szCs w:val="12"/>
        </w:rPr>
      </w:pPr>
      <w:r w:rsidRPr="00E46E7D">
        <w:rPr>
          <w:b w:val="0"/>
          <w:sz w:val="12"/>
          <w:szCs w:val="12"/>
        </w:rPr>
        <w:t>представители СМИ.</w:t>
      </w:r>
    </w:p>
    <w:p w:rsidR="004B7D53" w:rsidRPr="00E46E7D" w:rsidRDefault="004B7D53" w:rsidP="004B7D53">
      <w:pPr>
        <w:spacing w:line="240" w:lineRule="auto"/>
        <w:rPr>
          <w:sz w:val="12"/>
          <w:szCs w:val="12"/>
        </w:rPr>
      </w:pPr>
    </w:p>
    <w:p w:rsidR="004B7D53" w:rsidRPr="00E46E7D" w:rsidRDefault="004B7D53" w:rsidP="004B7D53">
      <w:pPr>
        <w:spacing w:line="240" w:lineRule="auto"/>
        <w:rPr>
          <w:sz w:val="12"/>
          <w:szCs w:val="12"/>
        </w:rPr>
      </w:pPr>
      <w:r w:rsidRPr="00E46E7D">
        <w:rPr>
          <w:sz w:val="12"/>
          <w:szCs w:val="12"/>
        </w:rPr>
        <w:t xml:space="preserve">Председательствовал на заседании </w:t>
      </w:r>
      <w:r w:rsidRPr="00E46E7D">
        <w:rPr>
          <w:b/>
          <w:sz w:val="12"/>
          <w:szCs w:val="12"/>
        </w:rPr>
        <w:t>Кожина Т.А. –</w:t>
      </w:r>
      <w:r w:rsidRPr="00E46E7D">
        <w:rPr>
          <w:sz w:val="12"/>
          <w:szCs w:val="12"/>
        </w:rPr>
        <w:t xml:space="preserve"> председатель Совета депутатов муниципального образования </w:t>
      </w:r>
      <w:proofErr w:type="spellStart"/>
      <w:r w:rsidRPr="00E46E7D">
        <w:rPr>
          <w:sz w:val="12"/>
          <w:szCs w:val="12"/>
        </w:rPr>
        <w:t>Адамовский</w:t>
      </w:r>
      <w:proofErr w:type="spellEnd"/>
      <w:r w:rsidRPr="00E46E7D">
        <w:rPr>
          <w:sz w:val="12"/>
          <w:szCs w:val="12"/>
        </w:rPr>
        <w:t xml:space="preserve"> район </w:t>
      </w:r>
    </w:p>
    <w:p w:rsidR="004B7D53" w:rsidRPr="00E46E7D" w:rsidRDefault="004B7D53" w:rsidP="004B7D53">
      <w:pPr>
        <w:spacing w:line="240" w:lineRule="auto"/>
        <w:rPr>
          <w:sz w:val="12"/>
          <w:szCs w:val="12"/>
        </w:rPr>
      </w:pPr>
    </w:p>
    <w:p w:rsidR="004B7D53" w:rsidRPr="00E46E7D" w:rsidRDefault="004B7D53" w:rsidP="004B7D53">
      <w:pPr>
        <w:pStyle w:val="25"/>
        <w:spacing w:after="0" w:line="240" w:lineRule="auto"/>
        <w:rPr>
          <w:sz w:val="12"/>
          <w:szCs w:val="12"/>
        </w:rPr>
      </w:pPr>
      <w:r w:rsidRPr="00E46E7D">
        <w:rPr>
          <w:sz w:val="12"/>
          <w:szCs w:val="12"/>
        </w:rPr>
        <w:t>ПОВЕСТКА ДНЯ:</w:t>
      </w:r>
    </w:p>
    <w:p w:rsidR="004B7D53" w:rsidRPr="00E46E7D" w:rsidRDefault="004B7D53" w:rsidP="004B7D53">
      <w:pPr>
        <w:pStyle w:val="25"/>
        <w:spacing w:after="0" w:line="240" w:lineRule="auto"/>
        <w:ind w:firstLine="709"/>
        <w:jc w:val="both"/>
        <w:rPr>
          <w:sz w:val="12"/>
          <w:szCs w:val="12"/>
        </w:rPr>
      </w:pPr>
      <w:r w:rsidRPr="00E46E7D">
        <w:rPr>
          <w:sz w:val="12"/>
          <w:szCs w:val="12"/>
        </w:rPr>
        <w:t xml:space="preserve">1. О внесении изменений и дополнений в Устав муниципального образования </w:t>
      </w:r>
      <w:proofErr w:type="spellStart"/>
      <w:r w:rsidRPr="00E46E7D">
        <w:rPr>
          <w:sz w:val="12"/>
          <w:szCs w:val="12"/>
        </w:rPr>
        <w:t>Адамовский</w:t>
      </w:r>
      <w:proofErr w:type="spellEnd"/>
      <w:r w:rsidRPr="00E46E7D">
        <w:rPr>
          <w:sz w:val="12"/>
          <w:szCs w:val="12"/>
        </w:rPr>
        <w:t xml:space="preserve"> район Оренбургской области»</w:t>
      </w:r>
    </w:p>
    <w:p w:rsidR="004B7D53" w:rsidRPr="00E46E7D" w:rsidRDefault="004B7D53" w:rsidP="004B7D53">
      <w:pPr>
        <w:pStyle w:val="25"/>
        <w:spacing w:after="0" w:line="240" w:lineRule="auto"/>
        <w:ind w:firstLine="709"/>
        <w:jc w:val="both"/>
        <w:rPr>
          <w:b/>
          <w:sz w:val="12"/>
          <w:szCs w:val="12"/>
        </w:rPr>
      </w:pPr>
      <w:r w:rsidRPr="00E46E7D">
        <w:rPr>
          <w:b/>
          <w:sz w:val="12"/>
          <w:szCs w:val="12"/>
        </w:rPr>
        <w:t xml:space="preserve">Докладчик: </w:t>
      </w:r>
      <w:r w:rsidRPr="00E46E7D">
        <w:rPr>
          <w:sz w:val="12"/>
          <w:szCs w:val="12"/>
        </w:rPr>
        <w:t xml:space="preserve">Мусина Н.А. – </w:t>
      </w:r>
      <w:r w:rsidRPr="00E46E7D">
        <w:rPr>
          <w:b/>
          <w:sz w:val="12"/>
          <w:szCs w:val="12"/>
        </w:rPr>
        <w:t xml:space="preserve">главный специалист организационно – правового отдела администрации муниципального образования </w:t>
      </w:r>
      <w:proofErr w:type="spellStart"/>
      <w:r w:rsidRPr="00E46E7D">
        <w:rPr>
          <w:b/>
          <w:sz w:val="12"/>
          <w:szCs w:val="12"/>
        </w:rPr>
        <w:t>Адамовский</w:t>
      </w:r>
      <w:proofErr w:type="spellEnd"/>
      <w:r w:rsidRPr="00E46E7D">
        <w:rPr>
          <w:b/>
          <w:sz w:val="12"/>
          <w:szCs w:val="12"/>
        </w:rPr>
        <w:t xml:space="preserve"> район</w:t>
      </w:r>
    </w:p>
    <w:p w:rsidR="004B7D53" w:rsidRPr="00E46E7D" w:rsidRDefault="004B7D53" w:rsidP="004B7D53">
      <w:pPr>
        <w:spacing w:line="240" w:lineRule="auto"/>
        <w:rPr>
          <w:b/>
          <w:sz w:val="12"/>
          <w:szCs w:val="12"/>
        </w:rPr>
      </w:pPr>
      <w:r w:rsidRPr="00E46E7D">
        <w:rPr>
          <w:b/>
          <w:sz w:val="12"/>
          <w:szCs w:val="12"/>
        </w:rPr>
        <w:t xml:space="preserve">2. О проекте  бюджета муниципального образования </w:t>
      </w:r>
      <w:proofErr w:type="spellStart"/>
      <w:r w:rsidRPr="00E46E7D">
        <w:rPr>
          <w:b/>
          <w:sz w:val="12"/>
          <w:szCs w:val="12"/>
        </w:rPr>
        <w:t>Адамовский</w:t>
      </w:r>
      <w:proofErr w:type="spellEnd"/>
      <w:r w:rsidRPr="00E46E7D">
        <w:rPr>
          <w:b/>
          <w:sz w:val="12"/>
          <w:szCs w:val="12"/>
        </w:rPr>
        <w:t xml:space="preserve"> район за 2025 год и на плановый период 2026 и 2027 годов </w:t>
      </w:r>
    </w:p>
    <w:p w:rsidR="004B7D53" w:rsidRPr="00E46E7D" w:rsidRDefault="004B7D53" w:rsidP="004B7D53">
      <w:pPr>
        <w:spacing w:line="240" w:lineRule="auto"/>
        <w:rPr>
          <w:sz w:val="12"/>
          <w:szCs w:val="12"/>
        </w:rPr>
      </w:pPr>
      <w:r w:rsidRPr="00E46E7D">
        <w:rPr>
          <w:sz w:val="12"/>
          <w:szCs w:val="12"/>
        </w:rPr>
        <w:t xml:space="preserve">Докладчик: </w:t>
      </w:r>
      <w:proofErr w:type="spellStart"/>
      <w:r w:rsidRPr="00E46E7D">
        <w:rPr>
          <w:b/>
          <w:sz w:val="12"/>
          <w:szCs w:val="12"/>
        </w:rPr>
        <w:t>Невмержицкая</w:t>
      </w:r>
      <w:proofErr w:type="spellEnd"/>
      <w:r w:rsidRPr="00E46E7D">
        <w:rPr>
          <w:b/>
          <w:sz w:val="12"/>
          <w:szCs w:val="12"/>
        </w:rPr>
        <w:t xml:space="preserve"> О.В. – </w:t>
      </w:r>
      <w:r w:rsidRPr="00E46E7D">
        <w:rPr>
          <w:sz w:val="12"/>
          <w:szCs w:val="12"/>
        </w:rPr>
        <w:t xml:space="preserve">начальник бюджетного отдела финансового отдела администрации муниципального образования </w:t>
      </w:r>
      <w:proofErr w:type="spellStart"/>
      <w:r w:rsidRPr="00E46E7D">
        <w:rPr>
          <w:sz w:val="12"/>
          <w:szCs w:val="12"/>
        </w:rPr>
        <w:t>Адамовский</w:t>
      </w:r>
      <w:proofErr w:type="spellEnd"/>
      <w:r w:rsidRPr="00E46E7D">
        <w:rPr>
          <w:sz w:val="12"/>
          <w:szCs w:val="12"/>
        </w:rPr>
        <w:t xml:space="preserve"> район</w:t>
      </w:r>
    </w:p>
    <w:p w:rsidR="004B7D53" w:rsidRPr="00E46E7D" w:rsidRDefault="004B7D53" w:rsidP="004B7D53">
      <w:pPr>
        <w:spacing w:line="240" w:lineRule="auto"/>
        <w:rPr>
          <w:b/>
          <w:bCs/>
          <w:sz w:val="12"/>
          <w:szCs w:val="12"/>
        </w:rPr>
      </w:pPr>
    </w:p>
    <w:p w:rsidR="004B7D53" w:rsidRPr="00E46E7D" w:rsidRDefault="004B7D53" w:rsidP="004B7D53">
      <w:pPr>
        <w:spacing w:line="240" w:lineRule="auto"/>
        <w:rPr>
          <w:b/>
          <w:bCs/>
          <w:sz w:val="12"/>
          <w:szCs w:val="12"/>
        </w:rPr>
      </w:pPr>
      <w:r w:rsidRPr="00E46E7D">
        <w:rPr>
          <w:b/>
          <w:bCs/>
          <w:sz w:val="12"/>
          <w:szCs w:val="12"/>
        </w:rPr>
        <w:t>Кожина Т.А.</w:t>
      </w:r>
    </w:p>
    <w:p w:rsidR="004B7D53" w:rsidRPr="00E46E7D" w:rsidRDefault="004B7D53" w:rsidP="004B7D53">
      <w:pPr>
        <w:spacing w:line="240" w:lineRule="auto"/>
        <w:rPr>
          <w:sz w:val="12"/>
          <w:szCs w:val="12"/>
        </w:rPr>
      </w:pPr>
      <w:r w:rsidRPr="00E46E7D">
        <w:rPr>
          <w:sz w:val="12"/>
          <w:szCs w:val="12"/>
        </w:rPr>
        <w:t>предложила утвердить следующий регламент проведения публичных слушаний  и  расчет  времени  по  обсуждаемым  вопросам:</w:t>
      </w:r>
    </w:p>
    <w:p w:rsidR="004B7D53" w:rsidRPr="00E46E7D" w:rsidRDefault="004B7D53" w:rsidP="004B7D53">
      <w:pPr>
        <w:spacing w:line="240" w:lineRule="auto"/>
        <w:rPr>
          <w:b/>
          <w:sz w:val="12"/>
          <w:szCs w:val="12"/>
        </w:rPr>
      </w:pPr>
      <w:r w:rsidRPr="00E46E7D">
        <w:rPr>
          <w:sz w:val="12"/>
          <w:szCs w:val="12"/>
        </w:rPr>
        <w:t xml:space="preserve">для доклада – до 20 мин., </w:t>
      </w:r>
    </w:p>
    <w:p w:rsidR="004B7D53" w:rsidRPr="00E46E7D" w:rsidRDefault="004B7D53" w:rsidP="004B7D53">
      <w:pPr>
        <w:spacing w:line="240" w:lineRule="auto"/>
        <w:rPr>
          <w:b/>
          <w:sz w:val="12"/>
          <w:szCs w:val="12"/>
        </w:rPr>
      </w:pPr>
      <w:r w:rsidRPr="00E46E7D">
        <w:rPr>
          <w:sz w:val="12"/>
          <w:szCs w:val="12"/>
        </w:rPr>
        <w:t xml:space="preserve">для содокладов – 10 мин., </w:t>
      </w:r>
    </w:p>
    <w:p w:rsidR="004B7D53" w:rsidRPr="00E46E7D" w:rsidRDefault="004B7D53" w:rsidP="004B7D53">
      <w:pPr>
        <w:spacing w:line="240" w:lineRule="auto"/>
        <w:rPr>
          <w:b/>
          <w:sz w:val="12"/>
          <w:szCs w:val="12"/>
        </w:rPr>
      </w:pPr>
      <w:r w:rsidRPr="00E46E7D">
        <w:rPr>
          <w:sz w:val="12"/>
          <w:szCs w:val="12"/>
        </w:rPr>
        <w:t>выступления  в  прениях  до  5  минут.</w:t>
      </w:r>
    </w:p>
    <w:p w:rsidR="004B7D53" w:rsidRPr="00E46E7D" w:rsidRDefault="004B7D53" w:rsidP="004B7D53">
      <w:pPr>
        <w:spacing w:line="240" w:lineRule="auto"/>
        <w:rPr>
          <w:b/>
          <w:sz w:val="12"/>
          <w:szCs w:val="12"/>
        </w:rPr>
      </w:pPr>
      <w:r w:rsidRPr="00E46E7D">
        <w:rPr>
          <w:sz w:val="12"/>
          <w:szCs w:val="12"/>
        </w:rPr>
        <w:t>Вопросы  можно  задавать  в  устной  и  письменной  форме.</w:t>
      </w:r>
    </w:p>
    <w:p w:rsidR="004B7D53" w:rsidRPr="00E46E7D" w:rsidRDefault="004B7D53" w:rsidP="004B7D53">
      <w:pPr>
        <w:spacing w:line="240" w:lineRule="auto"/>
        <w:rPr>
          <w:b/>
          <w:sz w:val="12"/>
          <w:szCs w:val="12"/>
        </w:rPr>
      </w:pPr>
      <w:r w:rsidRPr="00E46E7D">
        <w:rPr>
          <w:sz w:val="12"/>
          <w:szCs w:val="12"/>
        </w:rPr>
        <w:t>Слушания  завершить  по  мере  рассмотрения  всех  вопросов  повестки  дня.</w:t>
      </w:r>
    </w:p>
    <w:p w:rsidR="004B7D53" w:rsidRPr="00E46E7D" w:rsidRDefault="004B7D53" w:rsidP="004B7D53">
      <w:pPr>
        <w:spacing w:line="240" w:lineRule="auto"/>
        <w:rPr>
          <w:b/>
          <w:sz w:val="12"/>
          <w:szCs w:val="12"/>
          <w:u w:val="single"/>
        </w:rPr>
      </w:pPr>
    </w:p>
    <w:p w:rsidR="004B7D53" w:rsidRPr="00E46E7D" w:rsidRDefault="004B7D53" w:rsidP="004B7D53">
      <w:pPr>
        <w:spacing w:line="240" w:lineRule="auto"/>
        <w:rPr>
          <w:b/>
          <w:bCs/>
          <w:sz w:val="12"/>
          <w:szCs w:val="12"/>
        </w:rPr>
      </w:pPr>
      <w:r w:rsidRPr="00E46E7D">
        <w:rPr>
          <w:b/>
          <w:bCs/>
          <w:sz w:val="12"/>
          <w:szCs w:val="12"/>
        </w:rPr>
        <w:t>Кожина Т.А.</w:t>
      </w:r>
    </w:p>
    <w:p w:rsidR="004B7D53" w:rsidRPr="00E46E7D" w:rsidRDefault="004B7D53" w:rsidP="004B7D53">
      <w:pPr>
        <w:tabs>
          <w:tab w:val="left" w:pos="709"/>
        </w:tabs>
        <w:spacing w:line="240" w:lineRule="auto"/>
        <w:rPr>
          <w:sz w:val="12"/>
          <w:szCs w:val="12"/>
        </w:rPr>
      </w:pPr>
      <w:r w:rsidRPr="00E46E7D">
        <w:rPr>
          <w:sz w:val="12"/>
          <w:szCs w:val="12"/>
        </w:rPr>
        <w:t xml:space="preserve">Процедура публичных слушаний предусмотрена статьей 28 Федерального закона «Об общих принципах организации местного самоуправления в Российской Федерации», Бюджетным кодексом Российской Федерации, Уставом </w:t>
      </w:r>
      <w:proofErr w:type="spellStart"/>
      <w:r w:rsidRPr="00E46E7D">
        <w:rPr>
          <w:sz w:val="12"/>
          <w:szCs w:val="12"/>
        </w:rPr>
        <w:t>Адамовского</w:t>
      </w:r>
      <w:proofErr w:type="spellEnd"/>
      <w:r w:rsidRPr="00E46E7D">
        <w:rPr>
          <w:sz w:val="12"/>
          <w:szCs w:val="12"/>
        </w:rPr>
        <w:t xml:space="preserve"> района, Положением «О бюджетном процессе в муниципальном образовании </w:t>
      </w:r>
      <w:proofErr w:type="spellStart"/>
      <w:r w:rsidRPr="00E46E7D">
        <w:rPr>
          <w:sz w:val="12"/>
          <w:szCs w:val="12"/>
        </w:rPr>
        <w:t>Адамовский</w:t>
      </w:r>
      <w:proofErr w:type="spellEnd"/>
      <w:r w:rsidRPr="00E46E7D">
        <w:rPr>
          <w:sz w:val="12"/>
          <w:szCs w:val="12"/>
        </w:rPr>
        <w:t xml:space="preserve"> район»,  в соответствии с </w:t>
      </w:r>
      <w:proofErr w:type="gramStart"/>
      <w:r w:rsidRPr="00E46E7D">
        <w:rPr>
          <w:sz w:val="12"/>
          <w:szCs w:val="12"/>
        </w:rPr>
        <w:t>которыми</w:t>
      </w:r>
      <w:proofErr w:type="gramEnd"/>
      <w:r w:rsidRPr="00E46E7D">
        <w:rPr>
          <w:sz w:val="12"/>
          <w:szCs w:val="12"/>
        </w:rPr>
        <w:t xml:space="preserve"> проводится предварительное обсуждение проектов муниципальных правовых актов с участием жителей муниципального образования.</w:t>
      </w:r>
    </w:p>
    <w:p w:rsidR="004B7D53" w:rsidRPr="00E46E7D" w:rsidRDefault="004B7D53" w:rsidP="004B7D53">
      <w:pPr>
        <w:tabs>
          <w:tab w:val="left" w:pos="709"/>
        </w:tabs>
        <w:spacing w:line="240" w:lineRule="auto"/>
        <w:rPr>
          <w:sz w:val="12"/>
          <w:szCs w:val="12"/>
        </w:rPr>
      </w:pPr>
      <w:r w:rsidRPr="00E46E7D">
        <w:rPr>
          <w:sz w:val="12"/>
          <w:szCs w:val="12"/>
        </w:rPr>
        <w:t xml:space="preserve">В соответствии с требованиями действующего законодательства  подготовлены и представлены  на обсуждение жителям района проект решения «О внесении изменений и дополнений в Устав муниципального образования </w:t>
      </w:r>
      <w:proofErr w:type="spellStart"/>
      <w:r w:rsidRPr="00E46E7D">
        <w:rPr>
          <w:sz w:val="12"/>
          <w:szCs w:val="12"/>
        </w:rPr>
        <w:t>Адамовский</w:t>
      </w:r>
      <w:proofErr w:type="spellEnd"/>
      <w:r w:rsidRPr="00E46E7D">
        <w:rPr>
          <w:sz w:val="12"/>
          <w:szCs w:val="12"/>
        </w:rPr>
        <w:t xml:space="preserve"> район»  и проект бюджета муниципального образования </w:t>
      </w:r>
      <w:proofErr w:type="spellStart"/>
      <w:r w:rsidRPr="00E46E7D">
        <w:rPr>
          <w:sz w:val="12"/>
          <w:szCs w:val="12"/>
        </w:rPr>
        <w:t>Адамовский</w:t>
      </w:r>
      <w:proofErr w:type="spellEnd"/>
      <w:r w:rsidRPr="00E46E7D">
        <w:rPr>
          <w:sz w:val="12"/>
          <w:szCs w:val="12"/>
        </w:rPr>
        <w:t xml:space="preserve"> район на 2025 год и на плановый период 2026 и 2027 годов.</w:t>
      </w:r>
    </w:p>
    <w:p w:rsidR="004B7D53" w:rsidRPr="00E46E7D" w:rsidRDefault="004B7D53" w:rsidP="004B7D53">
      <w:pPr>
        <w:tabs>
          <w:tab w:val="left" w:pos="709"/>
        </w:tabs>
        <w:spacing w:line="240" w:lineRule="auto"/>
        <w:rPr>
          <w:sz w:val="12"/>
          <w:szCs w:val="12"/>
        </w:rPr>
      </w:pPr>
      <w:r w:rsidRPr="00E46E7D">
        <w:rPr>
          <w:sz w:val="12"/>
          <w:szCs w:val="12"/>
        </w:rPr>
        <w:t xml:space="preserve">Результаты публичных слушаний будут учтены при принятии  Советом депутатов  проектов решений «О внесении изменений и дополнений в Устав муниципального образования </w:t>
      </w:r>
      <w:proofErr w:type="spellStart"/>
      <w:r w:rsidRPr="00E46E7D">
        <w:rPr>
          <w:sz w:val="12"/>
          <w:szCs w:val="12"/>
        </w:rPr>
        <w:t>Адамовский</w:t>
      </w:r>
      <w:proofErr w:type="spellEnd"/>
      <w:r w:rsidRPr="00E46E7D">
        <w:rPr>
          <w:sz w:val="12"/>
          <w:szCs w:val="12"/>
        </w:rPr>
        <w:t xml:space="preserve"> район»  и «О бюджете муниципального образования </w:t>
      </w:r>
      <w:proofErr w:type="spellStart"/>
      <w:r w:rsidRPr="00E46E7D">
        <w:rPr>
          <w:sz w:val="12"/>
          <w:szCs w:val="12"/>
        </w:rPr>
        <w:t>Адамовский</w:t>
      </w:r>
      <w:proofErr w:type="spellEnd"/>
      <w:r w:rsidRPr="00E46E7D">
        <w:rPr>
          <w:sz w:val="12"/>
          <w:szCs w:val="12"/>
        </w:rPr>
        <w:t xml:space="preserve"> район на 2025 год и на плановый период 2026 и 2027 годов».</w:t>
      </w:r>
    </w:p>
    <w:p w:rsidR="004B7D53" w:rsidRPr="00E46E7D" w:rsidRDefault="004B7D53" w:rsidP="004B7D53">
      <w:pPr>
        <w:tabs>
          <w:tab w:val="left" w:pos="709"/>
        </w:tabs>
        <w:spacing w:line="240" w:lineRule="auto"/>
        <w:rPr>
          <w:sz w:val="12"/>
          <w:szCs w:val="12"/>
        </w:rPr>
      </w:pPr>
      <w:proofErr w:type="gramStart"/>
      <w:r w:rsidRPr="00E46E7D">
        <w:rPr>
          <w:sz w:val="12"/>
          <w:szCs w:val="12"/>
        </w:rPr>
        <w:t>Публичные слушания  назначены решением Совета депутатов от 27 сентября  2024  года  №  323,   опубликованном  15  ноября  2024 года в информационном бюллетене «</w:t>
      </w:r>
      <w:proofErr w:type="spellStart"/>
      <w:r w:rsidRPr="00E46E7D">
        <w:rPr>
          <w:sz w:val="12"/>
          <w:szCs w:val="12"/>
        </w:rPr>
        <w:t>Адамовский</w:t>
      </w:r>
      <w:proofErr w:type="spellEnd"/>
      <w:r w:rsidRPr="00E46E7D">
        <w:rPr>
          <w:sz w:val="12"/>
          <w:szCs w:val="12"/>
        </w:rPr>
        <w:t xml:space="preserve"> вестник» № 44, размещенном в Муниципальном информационном центре, </w:t>
      </w:r>
      <w:r w:rsidRPr="00E46E7D">
        <w:rPr>
          <w:bCs/>
          <w:sz w:val="12"/>
          <w:szCs w:val="12"/>
        </w:rPr>
        <w:t xml:space="preserve">открытом на базе </w:t>
      </w:r>
      <w:r w:rsidRPr="00E46E7D">
        <w:rPr>
          <w:sz w:val="12"/>
          <w:szCs w:val="12"/>
        </w:rPr>
        <w:t>Муниципального бюджетного учреждения культуры «</w:t>
      </w:r>
      <w:proofErr w:type="spellStart"/>
      <w:r w:rsidRPr="00E46E7D">
        <w:rPr>
          <w:sz w:val="12"/>
          <w:szCs w:val="12"/>
        </w:rPr>
        <w:t>Межпоселенческая</w:t>
      </w:r>
      <w:proofErr w:type="spellEnd"/>
      <w:r w:rsidRPr="00E46E7D">
        <w:rPr>
          <w:sz w:val="12"/>
          <w:szCs w:val="12"/>
        </w:rPr>
        <w:t xml:space="preserve"> централизованная библиотечная система» отдела культуры администрации муниципального образования </w:t>
      </w:r>
      <w:proofErr w:type="spellStart"/>
      <w:r w:rsidRPr="00E46E7D">
        <w:rPr>
          <w:sz w:val="12"/>
          <w:szCs w:val="12"/>
        </w:rPr>
        <w:t>Адамовский</w:t>
      </w:r>
      <w:proofErr w:type="spellEnd"/>
      <w:r w:rsidRPr="00E46E7D">
        <w:rPr>
          <w:sz w:val="12"/>
          <w:szCs w:val="12"/>
        </w:rPr>
        <w:t xml:space="preserve"> район,  а также на сайте муниципального образования </w:t>
      </w:r>
      <w:proofErr w:type="spellStart"/>
      <w:r w:rsidRPr="00E46E7D">
        <w:rPr>
          <w:sz w:val="12"/>
          <w:szCs w:val="12"/>
        </w:rPr>
        <w:t>Адамовский</w:t>
      </w:r>
      <w:proofErr w:type="spellEnd"/>
      <w:r w:rsidRPr="00E46E7D">
        <w:rPr>
          <w:sz w:val="12"/>
          <w:szCs w:val="12"/>
        </w:rPr>
        <w:t xml:space="preserve"> район. </w:t>
      </w:r>
      <w:proofErr w:type="gramEnd"/>
    </w:p>
    <w:p w:rsidR="004B7D53" w:rsidRPr="00E46E7D" w:rsidRDefault="004B7D53" w:rsidP="004B7D53">
      <w:pPr>
        <w:tabs>
          <w:tab w:val="left" w:pos="709"/>
        </w:tabs>
        <w:spacing w:line="240" w:lineRule="auto"/>
        <w:rPr>
          <w:sz w:val="12"/>
          <w:szCs w:val="12"/>
        </w:rPr>
      </w:pPr>
      <w:r w:rsidRPr="00E46E7D">
        <w:rPr>
          <w:sz w:val="12"/>
          <w:szCs w:val="12"/>
        </w:rPr>
        <w:t xml:space="preserve">Одновременно в информационном бюллетене размещены проект решения «О внесении изменений и дополнений в Устав муниципального образования </w:t>
      </w:r>
      <w:proofErr w:type="spellStart"/>
      <w:r w:rsidRPr="00E46E7D">
        <w:rPr>
          <w:sz w:val="12"/>
          <w:szCs w:val="12"/>
        </w:rPr>
        <w:t>Адамовский</w:t>
      </w:r>
      <w:proofErr w:type="spellEnd"/>
      <w:r w:rsidRPr="00E46E7D">
        <w:rPr>
          <w:sz w:val="12"/>
          <w:szCs w:val="12"/>
        </w:rPr>
        <w:t xml:space="preserve"> район»   и проект бюджета муниципального образования </w:t>
      </w:r>
      <w:proofErr w:type="spellStart"/>
      <w:r w:rsidRPr="00E46E7D">
        <w:rPr>
          <w:sz w:val="12"/>
          <w:szCs w:val="12"/>
        </w:rPr>
        <w:t>Адамовский</w:t>
      </w:r>
      <w:proofErr w:type="spellEnd"/>
      <w:r w:rsidRPr="00E46E7D">
        <w:rPr>
          <w:sz w:val="12"/>
          <w:szCs w:val="12"/>
        </w:rPr>
        <w:t xml:space="preserve"> район на 2025 год и на плановый период 2-26 и 2027 годов.</w:t>
      </w:r>
    </w:p>
    <w:p w:rsidR="004B7D53" w:rsidRPr="00E46E7D" w:rsidRDefault="004B7D53" w:rsidP="004B7D53">
      <w:pPr>
        <w:tabs>
          <w:tab w:val="left" w:pos="709"/>
        </w:tabs>
        <w:spacing w:line="240" w:lineRule="auto"/>
        <w:rPr>
          <w:sz w:val="12"/>
          <w:szCs w:val="12"/>
        </w:rPr>
      </w:pPr>
      <w:r w:rsidRPr="00E46E7D">
        <w:rPr>
          <w:sz w:val="12"/>
          <w:szCs w:val="12"/>
        </w:rPr>
        <w:t xml:space="preserve">Решение о проведении публичных слушаний, а также проект решения  «О внесении изменений и дополнений в Устав муниципального образования </w:t>
      </w:r>
      <w:proofErr w:type="spellStart"/>
      <w:r w:rsidRPr="00E46E7D">
        <w:rPr>
          <w:sz w:val="12"/>
          <w:szCs w:val="12"/>
        </w:rPr>
        <w:t>Адамовский</w:t>
      </w:r>
      <w:proofErr w:type="spellEnd"/>
      <w:r w:rsidRPr="00E46E7D">
        <w:rPr>
          <w:sz w:val="12"/>
          <w:szCs w:val="12"/>
        </w:rPr>
        <w:t xml:space="preserve"> район»   были опубликованы в №  46  газеты «Целина» от 23 ноября  2024 года.</w:t>
      </w:r>
    </w:p>
    <w:p w:rsidR="004B7D53" w:rsidRPr="008358C1" w:rsidRDefault="004B7D53" w:rsidP="004B7D53">
      <w:pPr>
        <w:pStyle w:val="25"/>
        <w:spacing w:after="0" w:line="240" w:lineRule="auto"/>
        <w:ind w:firstLine="709"/>
        <w:jc w:val="both"/>
        <w:rPr>
          <w:sz w:val="12"/>
          <w:szCs w:val="12"/>
        </w:rPr>
      </w:pPr>
      <w:r w:rsidRPr="008358C1">
        <w:rPr>
          <w:sz w:val="12"/>
          <w:szCs w:val="12"/>
        </w:rPr>
        <w:t xml:space="preserve">В соответствии со статьей 28 Федерального закона от 06 октября 2003 года  № 131-ФЗ «Об общих принципах организации местного самоуправления в Российской Федерации» для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проект решения Совета депутатов «О внесении изменений  и дополнений в Устав муниципального образования </w:t>
      </w:r>
      <w:proofErr w:type="spellStart"/>
      <w:r w:rsidRPr="008358C1">
        <w:rPr>
          <w:sz w:val="12"/>
          <w:szCs w:val="12"/>
        </w:rPr>
        <w:t>Адамовский</w:t>
      </w:r>
      <w:proofErr w:type="spellEnd"/>
      <w:r w:rsidRPr="008358C1">
        <w:rPr>
          <w:sz w:val="12"/>
          <w:szCs w:val="12"/>
        </w:rPr>
        <w:t xml:space="preserve"> район Оренбургской области»,    а также проект бюджета муниципального образования </w:t>
      </w:r>
      <w:proofErr w:type="spellStart"/>
      <w:r w:rsidRPr="008358C1">
        <w:rPr>
          <w:sz w:val="12"/>
          <w:szCs w:val="12"/>
        </w:rPr>
        <w:t>Адамовский</w:t>
      </w:r>
      <w:proofErr w:type="spellEnd"/>
      <w:r w:rsidRPr="008358C1">
        <w:rPr>
          <w:sz w:val="12"/>
          <w:szCs w:val="12"/>
        </w:rPr>
        <w:t xml:space="preserve"> район  на 2025 года и на плановый период 2026 и 2027 годов были размещены во вкладках «Публичные слушания» посредством Портала обратной связи Единого портала государственных услуг (далее – ПОС ЕПГУ).</w:t>
      </w:r>
    </w:p>
    <w:p w:rsidR="004B7D53" w:rsidRPr="00E46E7D" w:rsidRDefault="004B7D53" w:rsidP="004B7D53">
      <w:pPr>
        <w:pStyle w:val="aff7"/>
        <w:jc w:val="both"/>
        <w:rPr>
          <w:sz w:val="12"/>
          <w:szCs w:val="12"/>
        </w:rPr>
      </w:pPr>
    </w:p>
    <w:p w:rsidR="004B7D53" w:rsidRPr="00E46E7D" w:rsidRDefault="004B7D53" w:rsidP="004B7D53">
      <w:pPr>
        <w:pStyle w:val="aff7"/>
        <w:ind w:firstLine="709"/>
        <w:jc w:val="both"/>
        <w:rPr>
          <w:sz w:val="12"/>
          <w:szCs w:val="12"/>
        </w:rPr>
      </w:pPr>
      <w:r w:rsidRPr="00E46E7D">
        <w:rPr>
          <w:b w:val="0"/>
          <w:sz w:val="12"/>
          <w:szCs w:val="12"/>
        </w:rPr>
        <w:t xml:space="preserve">По первому вопросу «О внесении изменений  и дополнений в Устав муниципального образования </w:t>
      </w:r>
      <w:proofErr w:type="spellStart"/>
      <w:r w:rsidRPr="00E46E7D">
        <w:rPr>
          <w:b w:val="0"/>
          <w:sz w:val="12"/>
          <w:szCs w:val="12"/>
        </w:rPr>
        <w:t>Адамовский</w:t>
      </w:r>
      <w:proofErr w:type="spellEnd"/>
      <w:r w:rsidRPr="00E46E7D">
        <w:rPr>
          <w:b w:val="0"/>
          <w:sz w:val="12"/>
          <w:szCs w:val="12"/>
        </w:rPr>
        <w:t xml:space="preserve"> район Оренбургской области»  слово предоставляется Мусиной Наталье Александровне – главному специалисту организационно-правового отдела администрации муниципального образования </w:t>
      </w:r>
      <w:proofErr w:type="spellStart"/>
      <w:r w:rsidRPr="00E46E7D">
        <w:rPr>
          <w:b w:val="0"/>
          <w:sz w:val="12"/>
          <w:szCs w:val="12"/>
        </w:rPr>
        <w:t>Адамовский</w:t>
      </w:r>
      <w:proofErr w:type="spellEnd"/>
      <w:r w:rsidRPr="00E46E7D">
        <w:rPr>
          <w:b w:val="0"/>
          <w:sz w:val="12"/>
          <w:szCs w:val="12"/>
        </w:rPr>
        <w:t xml:space="preserve"> район.</w:t>
      </w:r>
    </w:p>
    <w:p w:rsidR="004B7D53" w:rsidRPr="00E46E7D" w:rsidRDefault="004B7D53" w:rsidP="004B7D53">
      <w:pPr>
        <w:tabs>
          <w:tab w:val="left" w:pos="709"/>
        </w:tabs>
        <w:spacing w:line="240" w:lineRule="auto"/>
        <w:rPr>
          <w:sz w:val="12"/>
          <w:szCs w:val="12"/>
        </w:rPr>
      </w:pPr>
    </w:p>
    <w:p w:rsidR="004B7D53" w:rsidRPr="00E46E7D" w:rsidRDefault="004B7D53" w:rsidP="004B7D53">
      <w:pPr>
        <w:tabs>
          <w:tab w:val="left" w:pos="709"/>
        </w:tabs>
        <w:spacing w:line="240" w:lineRule="auto"/>
        <w:rPr>
          <w:sz w:val="12"/>
          <w:szCs w:val="12"/>
        </w:rPr>
      </w:pPr>
    </w:p>
    <w:p w:rsidR="004B7D53" w:rsidRPr="008358C1" w:rsidRDefault="004B7D53" w:rsidP="004B7D53">
      <w:pPr>
        <w:pStyle w:val="25"/>
        <w:spacing w:after="0" w:line="240" w:lineRule="auto"/>
        <w:ind w:firstLine="709"/>
        <w:jc w:val="both"/>
        <w:rPr>
          <w:sz w:val="12"/>
          <w:szCs w:val="12"/>
        </w:rPr>
      </w:pPr>
      <w:r w:rsidRPr="008358C1">
        <w:rPr>
          <w:b/>
          <w:sz w:val="12"/>
          <w:szCs w:val="12"/>
        </w:rPr>
        <w:t>1. СЛУШАЛИ: Мусину Н.А</w:t>
      </w:r>
      <w:r w:rsidRPr="00E46E7D">
        <w:rPr>
          <w:sz w:val="12"/>
          <w:szCs w:val="12"/>
        </w:rPr>
        <w:t xml:space="preserve">. </w:t>
      </w:r>
      <w:r w:rsidRPr="008358C1">
        <w:rPr>
          <w:sz w:val="12"/>
          <w:szCs w:val="12"/>
        </w:rPr>
        <w:t xml:space="preserve">– главного специалиста организационно – правового отдела администрации муниципального образования </w:t>
      </w:r>
      <w:proofErr w:type="spellStart"/>
      <w:r w:rsidRPr="008358C1">
        <w:rPr>
          <w:sz w:val="12"/>
          <w:szCs w:val="12"/>
        </w:rPr>
        <w:t>Адамовский</w:t>
      </w:r>
      <w:proofErr w:type="spellEnd"/>
      <w:r w:rsidRPr="008358C1">
        <w:rPr>
          <w:sz w:val="12"/>
          <w:szCs w:val="12"/>
        </w:rPr>
        <w:t xml:space="preserve"> район</w:t>
      </w:r>
    </w:p>
    <w:p w:rsidR="004B7D53" w:rsidRPr="00E46E7D" w:rsidRDefault="004B7D53" w:rsidP="004B7D53">
      <w:pPr>
        <w:spacing w:line="240" w:lineRule="auto"/>
        <w:rPr>
          <w:sz w:val="12"/>
          <w:szCs w:val="12"/>
        </w:rPr>
      </w:pPr>
      <w:r w:rsidRPr="00E46E7D">
        <w:rPr>
          <w:sz w:val="12"/>
          <w:szCs w:val="12"/>
        </w:rPr>
        <w:t xml:space="preserve">Вниманию присутствующих предложен проект решения  Совета депутатов «О внесении изменений  и дополнений в Устав муниципального образования </w:t>
      </w:r>
      <w:proofErr w:type="spellStart"/>
      <w:r w:rsidRPr="00E46E7D">
        <w:rPr>
          <w:sz w:val="12"/>
          <w:szCs w:val="12"/>
        </w:rPr>
        <w:t>Адамовский</w:t>
      </w:r>
      <w:proofErr w:type="spellEnd"/>
      <w:r w:rsidRPr="00E46E7D">
        <w:rPr>
          <w:sz w:val="12"/>
          <w:szCs w:val="12"/>
        </w:rPr>
        <w:t xml:space="preserve"> район Оренбургской области».</w:t>
      </w:r>
    </w:p>
    <w:p w:rsidR="004B7D53" w:rsidRPr="008358C1" w:rsidRDefault="004B7D53" w:rsidP="004B7D53">
      <w:pPr>
        <w:pStyle w:val="25"/>
        <w:spacing w:after="0" w:line="240" w:lineRule="auto"/>
        <w:ind w:firstLine="709"/>
        <w:jc w:val="both"/>
        <w:rPr>
          <w:sz w:val="12"/>
          <w:szCs w:val="12"/>
        </w:rPr>
      </w:pPr>
      <w:r w:rsidRPr="008358C1">
        <w:rPr>
          <w:sz w:val="12"/>
          <w:szCs w:val="12"/>
        </w:rPr>
        <w:t xml:space="preserve">В связи с внесением изменений в действующее законодательство в Устав муниципального образования </w:t>
      </w:r>
      <w:proofErr w:type="spellStart"/>
      <w:r w:rsidRPr="008358C1">
        <w:rPr>
          <w:sz w:val="12"/>
          <w:szCs w:val="12"/>
        </w:rPr>
        <w:t>Адамовский</w:t>
      </w:r>
      <w:proofErr w:type="spellEnd"/>
      <w:r w:rsidRPr="008358C1">
        <w:rPr>
          <w:sz w:val="12"/>
          <w:szCs w:val="12"/>
        </w:rPr>
        <w:t xml:space="preserve"> район Оренбургской области предлагается внести следующие  изменения.</w:t>
      </w:r>
    </w:p>
    <w:p w:rsidR="004B7D53" w:rsidRPr="008358C1" w:rsidRDefault="004B7D53" w:rsidP="004B7D53">
      <w:pPr>
        <w:pStyle w:val="25"/>
        <w:spacing w:after="0" w:line="240" w:lineRule="auto"/>
        <w:ind w:firstLine="709"/>
        <w:jc w:val="both"/>
        <w:rPr>
          <w:sz w:val="12"/>
          <w:szCs w:val="12"/>
        </w:rPr>
      </w:pPr>
      <w:r w:rsidRPr="008358C1">
        <w:rPr>
          <w:sz w:val="12"/>
          <w:szCs w:val="12"/>
        </w:rPr>
        <w:t>В части 1 статьи 4 представленным проектом решения предлагается:</w:t>
      </w:r>
    </w:p>
    <w:p w:rsidR="004B7D53" w:rsidRPr="008358C1" w:rsidRDefault="004B7D53" w:rsidP="004B7D53">
      <w:pPr>
        <w:pStyle w:val="25"/>
        <w:spacing w:after="0" w:line="240" w:lineRule="auto"/>
        <w:ind w:firstLine="709"/>
        <w:jc w:val="both"/>
        <w:rPr>
          <w:sz w:val="12"/>
          <w:szCs w:val="12"/>
        </w:rPr>
      </w:pPr>
      <w:r w:rsidRPr="008358C1">
        <w:rPr>
          <w:sz w:val="12"/>
          <w:szCs w:val="12"/>
        </w:rPr>
        <w:t>- пункт 12 изложить в редакции:</w:t>
      </w:r>
    </w:p>
    <w:p w:rsidR="004B7D53" w:rsidRPr="008358C1" w:rsidRDefault="004B7D53" w:rsidP="004B7D53">
      <w:pPr>
        <w:pStyle w:val="25"/>
        <w:spacing w:after="0" w:line="240" w:lineRule="auto"/>
        <w:ind w:firstLine="709"/>
        <w:jc w:val="both"/>
        <w:rPr>
          <w:sz w:val="12"/>
          <w:szCs w:val="12"/>
        </w:rPr>
      </w:pPr>
      <w:r w:rsidRPr="008358C1">
        <w:rPr>
          <w:sz w:val="12"/>
          <w:szCs w:val="12"/>
        </w:rPr>
        <w:t xml:space="preserve">«12) организация мероприятий </w:t>
      </w:r>
      <w:proofErr w:type="spellStart"/>
      <w:r w:rsidRPr="008358C1">
        <w:rPr>
          <w:sz w:val="12"/>
          <w:szCs w:val="12"/>
        </w:rPr>
        <w:t>межпоселенческого</w:t>
      </w:r>
      <w:proofErr w:type="spellEnd"/>
      <w:r w:rsidRPr="008358C1">
        <w:rPr>
          <w:sz w:val="12"/>
          <w:szCs w:val="12"/>
        </w:rPr>
        <w:t xml:space="preserve"> характера по охране окружающей среды,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района;»;</w:t>
      </w:r>
    </w:p>
    <w:p w:rsidR="004B7D53" w:rsidRPr="008358C1" w:rsidRDefault="004B7D53" w:rsidP="004B7D53">
      <w:pPr>
        <w:pStyle w:val="25"/>
        <w:spacing w:after="0" w:line="240" w:lineRule="auto"/>
        <w:ind w:firstLine="709"/>
        <w:jc w:val="both"/>
        <w:rPr>
          <w:sz w:val="12"/>
          <w:szCs w:val="12"/>
        </w:rPr>
      </w:pPr>
      <w:r w:rsidRPr="008358C1">
        <w:rPr>
          <w:sz w:val="12"/>
          <w:szCs w:val="12"/>
        </w:rPr>
        <w:t>- пункт 26  изложить в редакции:</w:t>
      </w:r>
    </w:p>
    <w:p w:rsidR="004B7D53" w:rsidRPr="008358C1" w:rsidRDefault="004B7D53" w:rsidP="004B7D53">
      <w:pPr>
        <w:pStyle w:val="25"/>
        <w:spacing w:after="0" w:line="240" w:lineRule="auto"/>
        <w:ind w:firstLine="709"/>
        <w:jc w:val="both"/>
        <w:rPr>
          <w:sz w:val="12"/>
          <w:szCs w:val="12"/>
        </w:rPr>
      </w:pPr>
      <w:r w:rsidRPr="008358C1">
        <w:rPr>
          <w:sz w:val="12"/>
          <w:szCs w:val="12"/>
        </w:rPr>
        <w:t>«26) осуществление муниципального контроля в области охраны и использования особо охраняемых природных территорий местного значения;».</w:t>
      </w:r>
    </w:p>
    <w:p w:rsidR="004B7D53" w:rsidRPr="008358C1" w:rsidRDefault="004B7D53" w:rsidP="004B7D53">
      <w:pPr>
        <w:pStyle w:val="25"/>
        <w:spacing w:after="0" w:line="240" w:lineRule="auto"/>
        <w:ind w:firstLine="709"/>
        <w:jc w:val="both"/>
        <w:rPr>
          <w:sz w:val="12"/>
          <w:szCs w:val="12"/>
        </w:rPr>
      </w:pPr>
      <w:r w:rsidRPr="008358C1">
        <w:rPr>
          <w:sz w:val="12"/>
          <w:szCs w:val="12"/>
        </w:rPr>
        <w:t>Часть 1 статьи 19 предлагается изложить в следующей редакции:</w:t>
      </w:r>
    </w:p>
    <w:p w:rsidR="004B7D53" w:rsidRPr="008358C1" w:rsidRDefault="004B7D53" w:rsidP="004B7D53">
      <w:pPr>
        <w:pStyle w:val="25"/>
        <w:spacing w:after="0" w:line="240" w:lineRule="auto"/>
        <w:ind w:firstLine="709"/>
        <w:jc w:val="both"/>
        <w:rPr>
          <w:sz w:val="12"/>
          <w:szCs w:val="12"/>
        </w:rPr>
      </w:pPr>
      <w:r w:rsidRPr="008358C1">
        <w:rPr>
          <w:sz w:val="12"/>
          <w:szCs w:val="12"/>
        </w:rPr>
        <w:t xml:space="preserve">«1. Совет депутатов района состоит из 21 депутата, избираемого на основе всеобщего равного и прямого избирательного права при тайном голосовании в соответствии с федеральными законами и законами Оренбургской области, настоящим Уставом. </w:t>
      </w:r>
    </w:p>
    <w:p w:rsidR="004B7D53" w:rsidRPr="008358C1" w:rsidRDefault="004B7D53" w:rsidP="004B7D53">
      <w:pPr>
        <w:pStyle w:val="25"/>
        <w:spacing w:after="0" w:line="240" w:lineRule="auto"/>
        <w:ind w:firstLine="709"/>
        <w:jc w:val="both"/>
        <w:rPr>
          <w:sz w:val="12"/>
          <w:szCs w:val="12"/>
        </w:rPr>
      </w:pPr>
      <w:r w:rsidRPr="008358C1">
        <w:rPr>
          <w:sz w:val="12"/>
          <w:szCs w:val="12"/>
        </w:rPr>
        <w:t>Представительный орган является правомочным при условии избрания не менее двух третей от установленного настоящим уставом числа депутатов.».</w:t>
      </w:r>
    </w:p>
    <w:p w:rsidR="004B7D53" w:rsidRPr="008358C1" w:rsidRDefault="004B7D53" w:rsidP="004B7D53">
      <w:pPr>
        <w:pStyle w:val="25"/>
        <w:spacing w:after="0" w:line="240" w:lineRule="auto"/>
        <w:ind w:firstLine="709"/>
        <w:jc w:val="both"/>
        <w:rPr>
          <w:sz w:val="12"/>
          <w:szCs w:val="12"/>
        </w:rPr>
      </w:pPr>
      <w:r w:rsidRPr="008358C1">
        <w:rPr>
          <w:sz w:val="12"/>
          <w:szCs w:val="12"/>
        </w:rPr>
        <w:t>В части 5.1 статьи 22 Устава слова «органов исполнительной власти Оренбургской области» предлагается заменить словами «исполнительных органов Оренбургской области».</w:t>
      </w:r>
    </w:p>
    <w:p w:rsidR="004B7D53" w:rsidRPr="008358C1" w:rsidRDefault="004B7D53" w:rsidP="004B7D53">
      <w:pPr>
        <w:pStyle w:val="25"/>
        <w:spacing w:after="0" w:line="240" w:lineRule="auto"/>
        <w:ind w:firstLine="709"/>
        <w:jc w:val="both"/>
        <w:rPr>
          <w:sz w:val="12"/>
          <w:szCs w:val="12"/>
        </w:rPr>
      </w:pPr>
      <w:r w:rsidRPr="008358C1">
        <w:rPr>
          <w:sz w:val="12"/>
          <w:szCs w:val="12"/>
        </w:rPr>
        <w:t>Часть 1 статьи 23 дополняется пунктом 10.1 в редакции:</w:t>
      </w:r>
    </w:p>
    <w:p w:rsidR="004B7D53" w:rsidRPr="008358C1" w:rsidRDefault="004B7D53" w:rsidP="004B7D53">
      <w:pPr>
        <w:pStyle w:val="25"/>
        <w:spacing w:after="0" w:line="240" w:lineRule="auto"/>
        <w:ind w:firstLine="709"/>
        <w:jc w:val="both"/>
        <w:rPr>
          <w:sz w:val="12"/>
          <w:szCs w:val="12"/>
        </w:rPr>
      </w:pPr>
      <w:r w:rsidRPr="008358C1">
        <w:rPr>
          <w:sz w:val="12"/>
          <w:szCs w:val="12"/>
        </w:rPr>
        <w:t>«10.1) приобретения им статуса иностранного агента;».</w:t>
      </w:r>
    </w:p>
    <w:p w:rsidR="004B7D53" w:rsidRPr="008358C1" w:rsidRDefault="004B7D53" w:rsidP="004B7D53">
      <w:pPr>
        <w:pStyle w:val="25"/>
        <w:spacing w:after="0" w:line="240" w:lineRule="auto"/>
        <w:ind w:firstLine="709"/>
        <w:jc w:val="both"/>
        <w:rPr>
          <w:sz w:val="12"/>
          <w:szCs w:val="12"/>
        </w:rPr>
      </w:pPr>
      <w:r w:rsidRPr="008358C1">
        <w:rPr>
          <w:sz w:val="12"/>
          <w:szCs w:val="12"/>
        </w:rPr>
        <w:t>Абзац 4 пункта 4 части 5 статьи 24.1. предлагается изложить в  следующей редакции:</w:t>
      </w:r>
    </w:p>
    <w:p w:rsidR="004B7D53" w:rsidRPr="00E46E7D" w:rsidRDefault="004B7D53" w:rsidP="004B7D53">
      <w:pPr>
        <w:autoSpaceDE w:val="0"/>
        <w:autoSpaceDN w:val="0"/>
        <w:adjustRightInd w:val="0"/>
        <w:spacing w:line="240" w:lineRule="auto"/>
        <w:ind w:firstLine="708"/>
        <w:rPr>
          <w:sz w:val="12"/>
          <w:szCs w:val="12"/>
        </w:rPr>
      </w:pPr>
      <w:r w:rsidRPr="00E46E7D">
        <w:rPr>
          <w:sz w:val="12"/>
          <w:szCs w:val="12"/>
        </w:rPr>
        <w:t>«Глава муниципального образования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roofErr w:type="gramStart"/>
      <w:r w:rsidRPr="00E46E7D">
        <w:rPr>
          <w:sz w:val="12"/>
          <w:szCs w:val="12"/>
        </w:rPr>
        <w:t>.».</w:t>
      </w:r>
      <w:proofErr w:type="gramEnd"/>
    </w:p>
    <w:p w:rsidR="004B7D53" w:rsidRPr="008358C1" w:rsidRDefault="004B7D53" w:rsidP="008358C1">
      <w:pPr>
        <w:pStyle w:val="25"/>
        <w:widowControl w:val="0"/>
        <w:spacing w:after="0" w:line="240" w:lineRule="auto"/>
        <w:ind w:firstLine="709"/>
        <w:jc w:val="both"/>
        <w:rPr>
          <w:sz w:val="12"/>
          <w:szCs w:val="12"/>
        </w:rPr>
      </w:pPr>
      <w:r w:rsidRPr="008358C1">
        <w:rPr>
          <w:sz w:val="12"/>
          <w:szCs w:val="12"/>
        </w:rPr>
        <w:t>В абзаце четвертом части 5 статьи 40 Устава слова «органов исполнительной власти Оренбургской области» предлагается заменить словами «исполнительных органов Оренбургской области».</w:t>
      </w:r>
    </w:p>
    <w:p w:rsidR="004B7D53" w:rsidRPr="008358C1" w:rsidRDefault="004B7D53" w:rsidP="008358C1">
      <w:pPr>
        <w:pStyle w:val="25"/>
        <w:widowControl w:val="0"/>
        <w:spacing w:after="0" w:line="240" w:lineRule="auto"/>
        <w:ind w:firstLine="709"/>
        <w:jc w:val="both"/>
        <w:rPr>
          <w:sz w:val="12"/>
          <w:szCs w:val="12"/>
        </w:rPr>
      </w:pPr>
      <w:r w:rsidRPr="008358C1">
        <w:rPr>
          <w:sz w:val="12"/>
          <w:szCs w:val="12"/>
        </w:rPr>
        <w:t>Статья 42 предложенным проектом решения дополняется частью 6 в редакции:</w:t>
      </w:r>
    </w:p>
    <w:p w:rsidR="004B7D53" w:rsidRPr="008358C1" w:rsidRDefault="004B7D53" w:rsidP="008358C1">
      <w:pPr>
        <w:pStyle w:val="25"/>
        <w:widowControl w:val="0"/>
        <w:spacing w:after="0" w:line="240" w:lineRule="auto"/>
        <w:ind w:firstLine="709"/>
        <w:jc w:val="both"/>
        <w:rPr>
          <w:sz w:val="12"/>
          <w:szCs w:val="12"/>
        </w:rPr>
      </w:pPr>
      <w:r w:rsidRPr="008358C1">
        <w:rPr>
          <w:sz w:val="12"/>
          <w:szCs w:val="12"/>
        </w:rPr>
        <w:t xml:space="preserve">«6.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Оренбургской </w:t>
      </w:r>
      <w:r w:rsidRPr="008358C1">
        <w:rPr>
          <w:sz w:val="12"/>
          <w:szCs w:val="12"/>
        </w:rPr>
        <w:lastRenderedPageBreak/>
        <w:t>области, в случаях, порядке и на условиях, которые установлены законодательством Российской Федерации об электроэнергетике.».</w:t>
      </w:r>
    </w:p>
    <w:p w:rsidR="004B7D53" w:rsidRPr="008358C1" w:rsidRDefault="004B7D53" w:rsidP="008358C1">
      <w:pPr>
        <w:pStyle w:val="25"/>
        <w:widowControl w:val="0"/>
        <w:spacing w:after="0" w:line="240" w:lineRule="auto"/>
        <w:ind w:firstLine="709"/>
        <w:jc w:val="both"/>
        <w:rPr>
          <w:sz w:val="12"/>
          <w:szCs w:val="12"/>
        </w:rPr>
      </w:pPr>
      <w:r w:rsidRPr="008358C1">
        <w:rPr>
          <w:sz w:val="12"/>
          <w:szCs w:val="12"/>
        </w:rPr>
        <w:t>Настоящее решение подлежит официальному опубликованию после его государственной регистрации и вступает в силу после его официального опубликования, за исключением положений пункта 1.2 части 1 настоящего решения, который вступает в силу не ранее 14 сентября 2025 года.</w:t>
      </w:r>
    </w:p>
    <w:p w:rsidR="004B7D53" w:rsidRPr="008358C1" w:rsidRDefault="004B7D53" w:rsidP="008358C1">
      <w:pPr>
        <w:pStyle w:val="25"/>
        <w:widowControl w:val="0"/>
        <w:spacing w:after="0" w:line="240" w:lineRule="auto"/>
        <w:ind w:firstLine="709"/>
        <w:jc w:val="both"/>
        <w:rPr>
          <w:sz w:val="12"/>
          <w:szCs w:val="12"/>
        </w:rPr>
      </w:pPr>
      <w:r w:rsidRPr="008358C1">
        <w:rPr>
          <w:sz w:val="12"/>
          <w:szCs w:val="12"/>
        </w:rPr>
        <w:t xml:space="preserve">В соответствии со статьей 28 Федерального закона от 06 октября 2003 года  № 131-ФЗ «Об общих принципах организации местного самоуправления в Российской Федерации» для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проект решения Совета депутатов «О внесении изменений  и дополнений в Устав муниципального образования </w:t>
      </w:r>
      <w:proofErr w:type="spellStart"/>
      <w:r w:rsidRPr="008358C1">
        <w:rPr>
          <w:sz w:val="12"/>
          <w:szCs w:val="12"/>
        </w:rPr>
        <w:t>Адамовский</w:t>
      </w:r>
      <w:proofErr w:type="spellEnd"/>
      <w:r w:rsidRPr="008358C1">
        <w:rPr>
          <w:sz w:val="12"/>
          <w:szCs w:val="12"/>
        </w:rPr>
        <w:t xml:space="preserve"> район Оренбургской области» и проект бюджета муниципального образования </w:t>
      </w:r>
      <w:proofErr w:type="spellStart"/>
      <w:r w:rsidRPr="008358C1">
        <w:rPr>
          <w:sz w:val="12"/>
          <w:szCs w:val="12"/>
        </w:rPr>
        <w:t>Адамовский</w:t>
      </w:r>
      <w:proofErr w:type="spellEnd"/>
      <w:r w:rsidRPr="008358C1">
        <w:rPr>
          <w:sz w:val="12"/>
          <w:szCs w:val="12"/>
        </w:rPr>
        <w:t xml:space="preserve"> район на 2025 год и на плановый период 2026 и 2027 годов были размещены во вкладке «Публичные слушания» посредством Портала обратной связи Единого портала государственных услуг (далее – ПОС ЕПГУ). Предложений и замечаний по размещенному в ПОС ЕПГУ проекту решения не поступило.  </w:t>
      </w:r>
    </w:p>
    <w:p w:rsidR="004B7D53" w:rsidRPr="008358C1" w:rsidRDefault="004B7D53" w:rsidP="008358C1">
      <w:pPr>
        <w:pStyle w:val="25"/>
        <w:widowControl w:val="0"/>
        <w:spacing w:after="0" w:line="240" w:lineRule="auto"/>
        <w:ind w:firstLine="709"/>
        <w:jc w:val="both"/>
        <w:rPr>
          <w:sz w:val="12"/>
          <w:szCs w:val="12"/>
        </w:rPr>
      </w:pPr>
    </w:p>
    <w:p w:rsidR="004B7D53" w:rsidRPr="008358C1" w:rsidRDefault="004B7D53" w:rsidP="004B7D53">
      <w:pPr>
        <w:pStyle w:val="25"/>
        <w:spacing w:after="0" w:line="240" w:lineRule="auto"/>
        <w:ind w:firstLine="709"/>
        <w:jc w:val="both"/>
        <w:rPr>
          <w:b/>
          <w:sz w:val="12"/>
          <w:szCs w:val="12"/>
        </w:rPr>
      </w:pPr>
      <w:r w:rsidRPr="008358C1">
        <w:rPr>
          <w:b/>
          <w:sz w:val="12"/>
          <w:szCs w:val="12"/>
        </w:rPr>
        <w:t>ВЫСТУПИЛИ:</w:t>
      </w:r>
    </w:p>
    <w:p w:rsidR="004B7D53" w:rsidRPr="008358C1" w:rsidRDefault="004B7D53" w:rsidP="004B7D53">
      <w:pPr>
        <w:pStyle w:val="25"/>
        <w:spacing w:after="0" w:line="240" w:lineRule="auto"/>
        <w:ind w:firstLine="709"/>
        <w:jc w:val="both"/>
        <w:rPr>
          <w:b/>
          <w:sz w:val="12"/>
          <w:szCs w:val="12"/>
        </w:rPr>
      </w:pPr>
      <w:proofErr w:type="spellStart"/>
      <w:r w:rsidRPr="008358C1">
        <w:rPr>
          <w:b/>
          <w:sz w:val="12"/>
          <w:szCs w:val="12"/>
        </w:rPr>
        <w:t>Чехович</w:t>
      </w:r>
      <w:proofErr w:type="spellEnd"/>
      <w:r w:rsidRPr="008358C1">
        <w:rPr>
          <w:b/>
          <w:sz w:val="12"/>
          <w:szCs w:val="12"/>
        </w:rPr>
        <w:t xml:space="preserve"> С.В.</w:t>
      </w:r>
    </w:p>
    <w:p w:rsidR="004B7D53" w:rsidRPr="00E46E7D" w:rsidRDefault="004B7D53" w:rsidP="004B7D53">
      <w:pPr>
        <w:pStyle w:val="af8"/>
        <w:spacing w:before="0" w:beforeAutospacing="0" w:after="0" w:afterAutospacing="0"/>
        <w:ind w:firstLine="720"/>
        <w:jc w:val="both"/>
        <w:rPr>
          <w:sz w:val="12"/>
          <w:szCs w:val="12"/>
        </w:rPr>
      </w:pPr>
      <w:r w:rsidRPr="00E46E7D">
        <w:rPr>
          <w:sz w:val="12"/>
          <w:szCs w:val="12"/>
        </w:rPr>
        <w:t xml:space="preserve">Когда предварительно с депутатами обсуждали именно количество депутатов, предлагалась цифра 15, 21 и 30, оставить как есть. Но, к сожалению, мы сегодня находимся в тех реалиях, что у нас численность населения очень сильно меняется, причем в сторону уменьшения. По законодательству у нас минимальная планка по той численности населения, какая у нас есть, нам достаточно  15 депутатов. Это один момент, второй момент – с депутатами мы обсуждали эту тему  и сошлись на том, что у нас должны быть обязательно </w:t>
      </w:r>
      <w:proofErr w:type="spellStart"/>
      <w:r w:rsidRPr="00E46E7D">
        <w:rPr>
          <w:sz w:val="12"/>
          <w:szCs w:val="12"/>
        </w:rPr>
        <w:t>трехмандатные</w:t>
      </w:r>
      <w:proofErr w:type="spellEnd"/>
      <w:r w:rsidRPr="00E46E7D">
        <w:rPr>
          <w:sz w:val="12"/>
          <w:szCs w:val="12"/>
        </w:rPr>
        <w:t xml:space="preserve"> округа, для того чтобы от каждого округа было 3 депутата. Это для того, что если вдруг кто-то по уважительной причине у нас выбывает, чтобы на округе было два депутата и соответственно нам не потребовалось объявлять довыборы. Довыборы у нас - это дополнительная трата бюджетных денег. На </w:t>
      </w:r>
      <w:proofErr w:type="spellStart"/>
      <w:r w:rsidRPr="00E46E7D">
        <w:rPr>
          <w:sz w:val="12"/>
          <w:szCs w:val="12"/>
        </w:rPr>
        <w:t>трехмандатном</w:t>
      </w:r>
      <w:proofErr w:type="spellEnd"/>
      <w:r w:rsidRPr="00E46E7D">
        <w:rPr>
          <w:sz w:val="12"/>
          <w:szCs w:val="12"/>
        </w:rPr>
        <w:t xml:space="preserve"> округе мы сошлись, теперь становится проблемно с количеством округов, т.е. если 21 депутат, то это 7 округов. Есть некие требования у избиркома по численности округов. И вот предварительно, когда стали резать округа, то на 7 наш район в том составе, как он есть сейчас, не очень режется. Т. е. возможно придется так, что какой-то поселок условно может попасть в два округа, половина в один, половина в другой. Такая проблема существует. Поэтому я сейчас предлагаю этот момент запротоколировать, до сессии еще у нас есть некое время, для того чтобы мы на комиссии с депутатами эту тему еще раз обсудили, именно касательно количества с привлечением территориальной избирательной комиссии, чтобы они дали разъяснения и свои предложения, как будет нарезка округов чтобы мы </w:t>
      </w:r>
      <w:proofErr w:type="gramStart"/>
      <w:r w:rsidRPr="00E46E7D">
        <w:rPr>
          <w:sz w:val="12"/>
          <w:szCs w:val="12"/>
        </w:rPr>
        <w:t>во</w:t>
      </w:r>
      <w:proofErr w:type="gramEnd"/>
      <w:r w:rsidRPr="00E46E7D">
        <w:rPr>
          <w:sz w:val="12"/>
          <w:szCs w:val="12"/>
        </w:rPr>
        <w:t xml:space="preserve"> – первых, не нарушили избирательное право и, во-вторых, чтобы не были нарушены права наших жителей. Предложение – еще раз по количеству внимательно посмотреть, либо 21, либо 15.</w:t>
      </w:r>
    </w:p>
    <w:p w:rsidR="004B7D53" w:rsidRPr="00E46E7D" w:rsidRDefault="004B7D53" w:rsidP="004B7D53">
      <w:pPr>
        <w:pStyle w:val="af8"/>
        <w:spacing w:before="0" w:beforeAutospacing="0" w:after="0" w:afterAutospacing="0"/>
        <w:ind w:firstLine="720"/>
        <w:jc w:val="both"/>
        <w:rPr>
          <w:sz w:val="12"/>
          <w:szCs w:val="12"/>
        </w:rPr>
      </w:pPr>
    </w:p>
    <w:p w:rsidR="004B7D53" w:rsidRPr="00E46E7D" w:rsidRDefault="004B7D53" w:rsidP="004B7D53">
      <w:pPr>
        <w:pStyle w:val="af8"/>
        <w:spacing w:before="0" w:beforeAutospacing="0" w:after="0" w:afterAutospacing="0"/>
        <w:ind w:firstLine="720"/>
        <w:jc w:val="both"/>
        <w:rPr>
          <w:sz w:val="12"/>
          <w:szCs w:val="12"/>
        </w:rPr>
      </w:pPr>
      <w:r w:rsidRPr="00E46E7D">
        <w:rPr>
          <w:b/>
          <w:sz w:val="12"/>
          <w:szCs w:val="12"/>
        </w:rPr>
        <w:t>РЕШИЛИ</w:t>
      </w:r>
      <w:r w:rsidRPr="00E46E7D">
        <w:rPr>
          <w:sz w:val="12"/>
          <w:szCs w:val="12"/>
        </w:rPr>
        <w:t xml:space="preserve">: </w:t>
      </w:r>
      <w:r w:rsidRPr="00E46E7D">
        <w:rPr>
          <w:bCs/>
          <w:sz w:val="12"/>
          <w:szCs w:val="12"/>
        </w:rPr>
        <w:t xml:space="preserve">проект решения </w:t>
      </w:r>
      <w:r w:rsidRPr="00E46E7D">
        <w:rPr>
          <w:sz w:val="12"/>
          <w:szCs w:val="12"/>
        </w:rPr>
        <w:t xml:space="preserve">«О внесении изменений  и дополнений в Устав муниципального образования </w:t>
      </w:r>
      <w:proofErr w:type="spellStart"/>
      <w:r w:rsidRPr="00E46E7D">
        <w:rPr>
          <w:sz w:val="12"/>
          <w:szCs w:val="12"/>
        </w:rPr>
        <w:t>Адамовский</w:t>
      </w:r>
      <w:proofErr w:type="spellEnd"/>
      <w:r w:rsidRPr="00E46E7D">
        <w:rPr>
          <w:sz w:val="12"/>
          <w:szCs w:val="12"/>
        </w:rPr>
        <w:t xml:space="preserve"> район Оренбургской области» с внесенным предложением</w:t>
      </w:r>
      <w:r w:rsidRPr="00E46E7D">
        <w:rPr>
          <w:bCs/>
          <w:sz w:val="12"/>
          <w:szCs w:val="12"/>
        </w:rPr>
        <w:t xml:space="preserve"> предложить для рассмотрения Совету депутатов (прилагается).  </w:t>
      </w:r>
    </w:p>
    <w:p w:rsidR="004B7D53" w:rsidRPr="00E46E7D" w:rsidRDefault="004B7D53" w:rsidP="004B7D53">
      <w:pPr>
        <w:pStyle w:val="af6"/>
        <w:rPr>
          <w:sz w:val="12"/>
          <w:szCs w:val="12"/>
        </w:rPr>
      </w:pPr>
    </w:p>
    <w:p w:rsidR="004B7D53" w:rsidRPr="00E46E7D" w:rsidRDefault="004B7D53" w:rsidP="004B7D53">
      <w:pPr>
        <w:spacing w:line="240" w:lineRule="auto"/>
        <w:rPr>
          <w:sz w:val="12"/>
          <w:szCs w:val="12"/>
        </w:rPr>
      </w:pPr>
      <w:r w:rsidRPr="00E46E7D">
        <w:rPr>
          <w:b/>
          <w:sz w:val="12"/>
          <w:szCs w:val="12"/>
        </w:rPr>
        <w:t xml:space="preserve">2. СЛУШАЛИ: </w:t>
      </w:r>
      <w:proofErr w:type="spellStart"/>
      <w:r w:rsidRPr="00E46E7D">
        <w:rPr>
          <w:b/>
          <w:sz w:val="12"/>
          <w:szCs w:val="12"/>
        </w:rPr>
        <w:t>Невмержицкую</w:t>
      </w:r>
      <w:proofErr w:type="spellEnd"/>
      <w:r w:rsidRPr="00E46E7D">
        <w:rPr>
          <w:b/>
          <w:sz w:val="12"/>
          <w:szCs w:val="12"/>
        </w:rPr>
        <w:t xml:space="preserve"> О.В. – </w:t>
      </w:r>
      <w:r w:rsidRPr="00E46E7D">
        <w:rPr>
          <w:sz w:val="12"/>
          <w:szCs w:val="12"/>
        </w:rPr>
        <w:t xml:space="preserve">начальника бюджетного отдела финансового отдела администрации муниципального образования </w:t>
      </w:r>
      <w:proofErr w:type="spellStart"/>
      <w:r w:rsidRPr="00E46E7D">
        <w:rPr>
          <w:sz w:val="12"/>
          <w:szCs w:val="12"/>
        </w:rPr>
        <w:t>Адамовский</w:t>
      </w:r>
      <w:proofErr w:type="spellEnd"/>
      <w:r w:rsidRPr="00E46E7D">
        <w:rPr>
          <w:sz w:val="12"/>
          <w:szCs w:val="12"/>
        </w:rPr>
        <w:t xml:space="preserve"> район</w:t>
      </w:r>
    </w:p>
    <w:p w:rsidR="004B7D53" w:rsidRPr="00E46E7D" w:rsidRDefault="004B7D53" w:rsidP="004B7D53">
      <w:pPr>
        <w:spacing w:line="240" w:lineRule="auto"/>
        <w:rPr>
          <w:sz w:val="12"/>
          <w:szCs w:val="12"/>
        </w:rPr>
      </w:pPr>
      <w:r w:rsidRPr="00E46E7D">
        <w:rPr>
          <w:sz w:val="12"/>
          <w:szCs w:val="12"/>
        </w:rPr>
        <w:t>Бюджет на очередной год и плановый период сформирован в соответствии с прогнозом социально-экономического развития района и ориентирован на показатели, необходимые для достижения национальных целей развития.</w:t>
      </w:r>
    </w:p>
    <w:p w:rsidR="004B7D53" w:rsidRPr="00E46E7D" w:rsidRDefault="004B7D53" w:rsidP="004B7D53">
      <w:pPr>
        <w:spacing w:line="240" w:lineRule="auto"/>
        <w:rPr>
          <w:sz w:val="12"/>
          <w:szCs w:val="12"/>
        </w:rPr>
      </w:pPr>
      <w:r w:rsidRPr="00E46E7D">
        <w:rPr>
          <w:sz w:val="12"/>
          <w:szCs w:val="12"/>
        </w:rPr>
        <w:t xml:space="preserve">Доходная часть районного бюджета, предлагаемая к утверждению, на 2025 год составляет 952,6 млн. рублей, на 2026 год - 898,6 млн. рублей, на 2027 год –  904,9 млн. рублей. </w:t>
      </w:r>
    </w:p>
    <w:p w:rsidR="004B7D53" w:rsidRPr="00E46E7D" w:rsidRDefault="004B7D53" w:rsidP="004B7D53">
      <w:pPr>
        <w:spacing w:line="240" w:lineRule="auto"/>
        <w:rPr>
          <w:sz w:val="12"/>
          <w:szCs w:val="12"/>
        </w:rPr>
      </w:pPr>
      <w:r w:rsidRPr="00E46E7D">
        <w:rPr>
          <w:sz w:val="12"/>
          <w:szCs w:val="12"/>
        </w:rPr>
        <w:t xml:space="preserve">Налоговые и неналоговые  доходы на 2025 год спрогнозированы в объеме 175,1  млн.  рублей и на плановый период 2026 и 2027 годов 185,4 млн. рублей и 196,8 млн. рублей соответственно. В структуре доходов на долю собственных доходов приходится 18,4 %. </w:t>
      </w:r>
    </w:p>
    <w:p w:rsidR="004B7D53" w:rsidRPr="00E46E7D" w:rsidRDefault="004B7D53" w:rsidP="004B7D53">
      <w:pPr>
        <w:spacing w:line="240" w:lineRule="auto"/>
        <w:rPr>
          <w:sz w:val="12"/>
          <w:szCs w:val="12"/>
        </w:rPr>
      </w:pPr>
      <w:r w:rsidRPr="00E46E7D">
        <w:rPr>
          <w:sz w:val="12"/>
          <w:szCs w:val="12"/>
        </w:rPr>
        <w:t>В общем объеме налоговых и неналоговых доходов наибольший удельный вес занимают: налог на доходы физических лиц – 75,1 % (131,5 млн. рублей), налоги на совокупный доход – 15,4% (26,9 млн. рублей), доходы от использования имущества, находящегося в муниципальной собственности – 5,1% (8,9 млн. рублей).</w:t>
      </w:r>
    </w:p>
    <w:p w:rsidR="004B7D53" w:rsidRPr="00E46E7D" w:rsidRDefault="004B7D53" w:rsidP="004B7D53">
      <w:pPr>
        <w:spacing w:line="240" w:lineRule="auto"/>
        <w:rPr>
          <w:sz w:val="12"/>
          <w:szCs w:val="12"/>
        </w:rPr>
      </w:pPr>
      <w:r w:rsidRPr="00E46E7D">
        <w:rPr>
          <w:sz w:val="12"/>
          <w:szCs w:val="12"/>
        </w:rPr>
        <w:t>Темп роста налоговых  и неналоговых доходов в проекте бюджета на 2025 год к первоначально утвержденному бюджету 2024 года составит 131,5 %.</w:t>
      </w:r>
    </w:p>
    <w:p w:rsidR="004B7D53" w:rsidRPr="00E46E7D" w:rsidRDefault="004B7D53" w:rsidP="004B7D53">
      <w:pPr>
        <w:spacing w:line="240" w:lineRule="auto"/>
        <w:rPr>
          <w:sz w:val="12"/>
          <w:szCs w:val="12"/>
        </w:rPr>
      </w:pPr>
      <w:proofErr w:type="gramStart"/>
      <w:r w:rsidRPr="00E46E7D">
        <w:rPr>
          <w:sz w:val="12"/>
          <w:szCs w:val="12"/>
        </w:rPr>
        <w:t xml:space="preserve">Безвозмездные поступления на 2025 год предусматриваются в сумме 777,5 млн. рублей, из которых 711,8 млн. руб. - средства областного и федерального бюджета в соответствии с проектом Закона Оренбургской области  «Об областном бюджете на 2025 и плановый период 2026-2027 годов»,  и 65,7 млн. руб. </w:t>
      </w:r>
      <w:r w:rsidRPr="00E46E7D">
        <w:rPr>
          <w:sz w:val="12"/>
          <w:szCs w:val="12"/>
        </w:rPr>
        <w:softHyphen/>
      </w:r>
      <w:r w:rsidRPr="00E46E7D">
        <w:rPr>
          <w:sz w:val="12"/>
          <w:szCs w:val="12"/>
        </w:rPr>
        <w:softHyphen/>
        <w:t>-  средства поселений в соответствии с заключенными соглашениями на передачу осуществления части полномочий.</w:t>
      </w:r>
      <w:proofErr w:type="gramEnd"/>
      <w:r w:rsidRPr="00E46E7D">
        <w:rPr>
          <w:sz w:val="12"/>
          <w:szCs w:val="12"/>
        </w:rPr>
        <w:t xml:space="preserve"> На плановый период 2026 и 2027 годов объем безвозмездных поступлений прогнозируется в сумме 713,2 млн. рублей и 708,1 млн. рублей.</w:t>
      </w:r>
    </w:p>
    <w:p w:rsidR="004B7D53" w:rsidRPr="00E46E7D" w:rsidRDefault="004B7D53" w:rsidP="004B7D53">
      <w:pPr>
        <w:spacing w:line="240" w:lineRule="auto"/>
        <w:rPr>
          <w:sz w:val="12"/>
          <w:szCs w:val="12"/>
        </w:rPr>
      </w:pPr>
      <w:r w:rsidRPr="00E46E7D">
        <w:rPr>
          <w:sz w:val="12"/>
          <w:szCs w:val="12"/>
        </w:rPr>
        <w:t>Из общего объема безвозмездных поступлений</w:t>
      </w:r>
      <w:r w:rsidRPr="00E46E7D">
        <w:rPr>
          <w:b/>
          <w:sz w:val="12"/>
          <w:szCs w:val="12"/>
        </w:rPr>
        <w:t xml:space="preserve"> </w:t>
      </w:r>
      <w:r w:rsidRPr="00E46E7D">
        <w:rPr>
          <w:sz w:val="12"/>
          <w:szCs w:val="12"/>
        </w:rPr>
        <w:t>дотация на выравнивание бюджетной обеспеченности  на 2025 год предусмотрена в сумме 264,4 млн. рублей, что на 28,6 млн. руб. больше уровня 2024 года.</w:t>
      </w:r>
    </w:p>
    <w:p w:rsidR="004B7D53" w:rsidRPr="00E46E7D" w:rsidRDefault="004B7D53" w:rsidP="004B7D53">
      <w:pPr>
        <w:spacing w:line="240" w:lineRule="auto"/>
        <w:rPr>
          <w:sz w:val="12"/>
          <w:szCs w:val="12"/>
        </w:rPr>
      </w:pPr>
      <w:r w:rsidRPr="00E46E7D">
        <w:rPr>
          <w:sz w:val="12"/>
          <w:szCs w:val="12"/>
        </w:rPr>
        <w:t xml:space="preserve">Субсидии из областного бюджета на </w:t>
      </w:r>
      <w:proofErr w:type="spellStart"/>
      <w:r w:rsidRPr="00E46E7D">
        <w:rPr>
          <w:sz w:val="12"/>
          <w:szCs w:val="12"/>
        </w:rPr>
        <w:t>софинансирование</w:t>
      </w:r>
      <w:proofErr w:type="spellEnd"/>
      <w:r w:rsidRPr="00E46E7D">
        <w:rPr>
          <w:sz w:val="12"/>
          <w:szCs w:val="12"/>
        </w:rPr>
        <w:t xml:space="preserve"> расходных обязательств районного бюджета на 2025 год учтены в сумме 33,9 млн. рублей. </w:t>
      </w:r>
    </w:p>
    <w:p w:rsidR="004B7D53" w:rsidRPr="00E46E7D" w:rsidRDefault="004B7D53" w:rsidP="004B7D53">
      <w:pPr>
        <w:spacing w:line="240" w:lineRule="auto"/>
        <w:rPr>
          <w:sz w:val="12"/>
          <w:szCs w:val="12"/>
        </w:rPr>
      </w:pPr>
      <w:r w:rsidRPr="00E46E7D">
        <w:rPr>
          <w:sz w:val="12"/>
          <w:szCs w:val="12"/>
        </w:rPr>
        <w:t>Субвенции из областного бюджета на 2025 год предусмотрены в бюджете в сумме 395,4 млн. рублей, что на 27,8 млн. руб. больше, чем выделено в 2024 году по состоянию на 01 ноября текущего года.</w:t>
      </w:r>
    </w:p>
    <w:p w:rsidR="004B7D53" w:rsidRPr="00E46E7D" w:rsidRDefault="004B7D53" w:rsidP="004B7D53">
      <w:pPr>
        <w:spacing w:line="240" w:lineRule="auto"/>
        <w:rPr>
          <w:sz w:val="12"/>
          <w:szCs w:val="12"/>
        </w:rPr>
      </w:pPr>
      <w:r w:rsidRPr="00E46E7D">
        <w:rPr>
          <w:sz w:val="12"/>
          <w:szCs w:val="12"/>
        </w:rPr>
        <w:t xml:space="preserve">Иные межбюджетные трансферты на 2025 год предусмотрены в сумме 83,8 млн. рублей, из которых 18,1 млн. руб. выделяются из областного бюджета на  </w:t>
      </w:r>
      <w:r w:rsidRPr="00E46E7D">
        <w:rPr>
          <w:color w:val="000000"/>
          <w:sz w:val="12"/>
          <w:szCs w:val="12"/>
        </w:rPr>
        <w:t xml:space="preserve">ежемесячное денежное вознаграждение за классное руководство и 65,7 млн. руб.- </w:t>
      </w:r>
      <w:r w:rsidRPr="00E46E7D">
        <w:rPr>
          <w:sz w:val="12"/>
          <w:szCs w:val="12"/>
        </w:rPr>
        <w:t>в соответствии с заключенными соглашениями на передачу осуществления части полномочий сельских поселений</w:t>
      </w:r>
      <w:r w:rsidRPr="00E46E7D">
        <w:rPr>
          <w:color w:val="000000"/>
          <w:sz w:val="12"/>
          <w:szCs w:val="12"/>
        </w:rPr>
        <w:t>.</w:t>
      </w:r>
    </w:p>
    <w:p w:rsidR="004B7D53" w:rsidRPr="00E46E7D" w:rsidRDefault="004B7D53" w:rsidP="004B7D53">
      <w:pPr>
        <w:spacing w:line="240" w:lineRule="auto"/>
        <w:rPr>
          <w:sz w:val="12"/>
          <w:szCs w:val="12"/>
        </w:rPr>
      </w:pPr>
      <w:r w:rsidRPr="00E46E7D">
        <w:rPr>
          <w:sz w:val="12"/>
          <w:szCs w:val="12"/>
        </w:rPr>
        <w:t xml:space="preserve">При формировании расходной части бюджета учтены главные задачи, установленные для решения национальных целей. </w:t>
      </w:r>
    </w:p>
    <w:p w:rsidR="004B7D53" w:rsidRPr="00E46E7D" w:rsidRDefault="004B7D53" w:rsidP="004B7D53">
      <w:pPr>
        <w:spacing w:line="240" w:lineRule="auto"/>
        <w:rPr>
          <w:sz w:val="12"/>
          <w:szCs w:val="12"/>
        </w:rPr>
      </w:pPr>
      <w:r w:rsidRPr="00E46E7D">
        <w:rPr>
          <w:sz w:val="12"/>
          <w:szCs w:val="12"/>
        </w:rPr>
        <w:t>Бюджетная политика призвана обеспечить финансовыми ресурсами расходные обязательства района по закреплённым за ним федеральным законодательством полномочиям. Приоритетными расходами бюджета района являются социальные расходы. Около 78 % расходов бюджета района будет направлено на финансирование отраслей социальной сферы.</w:t>
      </w:r>
    </w:p>
    <w:p w:rsidR="004B7D53" w:rsidRPr="00E46E7D" w:rsidRDefault="004B7D53" w:rsidP="004B7D53">
      <w:pPr>
        <w:spacing w:line="240" w:lineRule="auto"/>
        <w:rPr>
          <w:sz w:val="12"/>
          <w:szCs w:val="12"/>
        </w:rPr>
      </w:pPr>
      <w:r w:rsidRPr="00E46E7D">
        <w:rPr>
          <w:sz w:val="12"/>
          <w:szCs w:val="12"/>
        </w:rPr>
        <w:t xml:space="preserve">Расходные параметры проекта бюджета сформированы по «программной» структуре расходов бюджета. </w:t>
      </w:r>
    </w:p>
    <w:p w:rsidR="004B7D53" w:rsidRPr="00E46E7D" w:rsidRDefault="004B7D53" w:rsidP="004B7D53">
      <w:pPr>
        <w:spacing w:line="240" w:lineRule="auto"/>
        <w:rPr>
          <w:sz w:val="12"/>
          <w:szCs w:val="12"/>
        </w:rPr>
      </w:pPr>
      <w:r w:rsidRPr="00E46E7D">
        <w:rPr>
          <w:sz w:val="12"/>
          <w:szCs w:val="12"/>
        </w:rPr>
        <w:t>Планируемый объём расходов бюджета сформирован, учитывая:</w:t>
      </w:r>
    </w:p>
    <w:p w:rsidR="004B7D53" w:rsidRPr="00E46E7D" w:rsidRDefault="004B7D53" w:rsidP="004B7D53">
      <w:pPr>
        <w:spacing w:line="240" w:lineRule="auto"/>
        <w:ind w:firstLine="540"/>
        <w:rPr>
          <w:sz w:val="12"/>
          <w:szCs w:val="12"/>
        </w:rPr>
      </w:pPr>
      <w:r w:rsidRPr="00E46E7D">
        <w:rPr>
          <w:sz w:val="12"/>
          <w:szCs w:val="12"/>
        </w:rPr>
        <w:t xml:space="preserve"> – обеспечение деятельности управленческого аппарата в предстоящем периоде с учётом ограничений, установленных нормативами формирования расходов на содержание органов местного самоуправления; индексация  </w:t>
      </w:r>
      <w:proofErr w:type="gramStart"/>
      <w:r w:rsidRPr="00E46E7D">
        <w:rPr>
          <w:sz w:val="12"/>
          <w:szCs w:val="12"/>
        </w:rPr>
        <w:t>окладов денежного содержания работников органов местного самоуправления</w:t>
      </w:r>
      <w:proofErr w:type="gramEnd"/>
      <w:r w:rsidRPr="00E46E7D">
        <w:rPr>
          <w:sz w:val="12"/>
          <w:szCs w:val="12"/>
        </w:rPr>
        <w:t xml:space="preserve"> с 01 января 2025 года предусмотрена на 8,3%;</w:t>
      </w:r>
    </w:p>
    <w:p w:rsidR="004B7D53" w:rsidRPr="00E46E7D" w:rsidRDefault="004B7D53" w:rsidP="004B7D53">
      <w:pPr>
        <w:spacing w:line="240" w:lineRule="auto"/>
        <w:ind w:firstLine="540"/>
        <w:rPr>
          <w:sz w:val="12"/>
          <w:szCs w:val="12"/>
        </w:rPr>
      </w:pPr>
      <w:r w:rsidRPr="00E46E7D">
        <w:rPr>
          <w:sz w:val="12"/>
          <w:szCs w:val="12"/>
        </w:rPr>
        <w:t>– сохранение достигнутых соотношений средней заработной платы отдельных категорий работников бюджетной сферы, поименованных в Указах Президента Российской Федерации 2012 года к среднемесячному доходу от трудовой деятельности в Оренбургской области в размере 56 700 рублей;</w:t>
      </w:r>
    </w:p>
    <w:p w:rsidR="004B7D53" w:rsidRPr="00E46E7D" w:rsidRDefault="004B7D53" w:rsidP="004B7D53">
      <w:pPr>
        <w:spacing w:line="240" w:lineRule="auto"/>
        <w:ind w:firstLine="540"/>
        <w:rPr>
          <w:sz w:val="12"/>
          <w:szCs w:val="12"/>
        </w:rPr>
      </w:pPr>
      <w:r w:rsidRPr="00E46E7D">
        <w:rPr>
          <w:sz w:val="12"/>
          <w:szCs w:val="12"/>
        </w:rPr>
        <w:t xml:space="preserve">– обеспечение заработной платы работников учреждений бюджетной сферы с </w:t>
      </w:r>
      <w:proofErr w:type="gramStart"/>
      <w:r w:rsidRPr="00E46E7D">
        <w:rPr>
          <w:sz w:val="12"/>
          <w:szCs w:val="12"/>
        </w:rPr>
        <w:t>учётом</w:t>
      </w:r>
      <w:proofErr w:type="gramEnd"/>
      <w:r w:rsidRPr="00E46E7D">
        <w:rPr>
          <w:sz w:val="12"/>
          <w:szCs w:val="12"/>
        </w:rPr>
        <w:t xml:space="preserve"> установленного с 1 января 2025 года минимального размера оплаты труда в размере </w:t>
      </w:r>
      <w:r w:rsidRPr="00E46E7D">
        <w:rPr>
          <w:color w:val="000000"/>
          <w:sz w:val="12"/>
          <w:szCs w:val="12"/>
          <w:lang w:bidi="ru-RU"/>
        </w:rPr>
        <w:t>25 806 рублей с учетом уральского коэффициента</w:t>
      </w:r>
      <w:r w:rsidRPr="00E46E7D">
        <w:rPr>
          <w:sz w:val="12"/>
          <w:szCs w:val="12"/>
        </w:rPr>
        <w:t xml:space="preserve">; </w:t>
      </w:r>
    </w:p>
    <w:p w:rsidR="004B7D53" w:rsidRPr="00E46E7D" w:rsidRDefault="004B7D53" w:rsidP="004B7D53">
      <w:pPr>
        <w:spacing w:line="240" w:lineRule="auto"/>
        <w:ind w:firstLine="540"/>
        <w:rPr>
          <w:sz w:val="12"/>
          <w:szCs w:val="12"/>
        </w:rPr>
      </w:pPr>
      <w:r w:rsidRPr="00E46E7D">
        <w:rPr>
          <w:sz w:val="12"/>
          <w:szCs w:val="12"/>
        </w:rPr>
        <w:t>- обеспечение заработной платы работников муниципальных учреждений, на которых не распространяется действие Указов Президента Российской Федерации 2012 года, с учетом индексации с 01 января 2025 года на 8,3 %;</w:t>
      </w:r>
    </w:p>
    <w:p w:rsidR="004B7D53" w:rsidRPr="00E46E7D" w:rsidRDefault="004B7D53" w:rsidP="004B7D53">
      <w:pPr>
        <w:spacing w:line="240" w:lineRule="auto"/>
        <w:ind w:firstLine="540"/>
        <w:rPr>
          <w:sz w:val="12"/>
          <w:szCs w:val="12"/>
        </w:rPr>
      </w:pPr>
      <w:r w:rsidRPr="00E46E7D">
        <w:rPr>
          <w:sz w:val="12"/>
          <w:szCs w:val="12"/>
        </w:rPr>
        <w:t>-  планирование в полном объёме расходов на социальные выплаты с учётом изменения численности их получателей;</w:t>
      </w:r>
    </w:p>
    <w:p w:rsidR="004B7D53" w:rsidRPr="00E46E7D" w:rsidRDefault="004B7D53" w:rsidP="004B7D53">
      <w:pPr>
        <w:spacing w:line="240" w:lineRule="auto"/>
        <w:ind w:firstLine="540"/>
        <w:rPr>
          <w:sz w:val="12"/>
          <w:szCs w:val="12"/>
        </w:rPr>
      </w:pPr>
      <w:r w:rsidRPr="00E46E7D">
        <w:rPr>
          <w:sz w:val="12"/>
          <w:szCs w:val="12"/>
        </w:rPr>
        <w:t>- усиление стимулирующей роли межбюджетных трансфертов, в том числе в части развития инициативного бюджетирования.</w:t>
      </w:r>
    </w:p>
    <w:p w:rsidR="004B7D53" w:rsidRPr="00E46E7D" w:rsidRDefault="004B7D53" w:rsidP="004B7D53">
      <w:pPr>
        <w:spacing w:line="240" w:lineRule="auto"/>
        <w:ind w:firstLine="540"/>
        <w:rPr>
          <w:sz w:val="12"/>
          <w:szCs w:val="12"/>
        </w:rPr>
      </w:pPr>
      <w:r w:rsidRPr="00E46E7D">
        <w:rPr>
          <w:sz w:val="12"/>
          <w:szCs w:val="12"/>
        </w:rPr>
        <w:t>Одна из основных задач, стоящих перед администрацией района – обеспечить действующую сеть муниципальных учреждений образования, культуры объёмом средств, который позволит им в полной мере обеспечить качественное предоставление муниципальных услуг населению района. А это не только заработная плата, налоги, коммунальные платежи, но и расходы на охранно-пожарные мероприятия, услуги по обеспечению безопасности учреждений, подвозу детей, обеспечению питания в детских садах и школах. Все эти расходы осуществляются в соответствии с требованиями действующего законодательства и необходимы для обеспечения стабильной работы учреждений.</w:t>
      </w:r>
    </w:p>
    <w:p w:rsidR="004B7D53" w:rsidRPr="00E46E7D" w:rsidRDefault="004B7D53" w:rsidP="004B7D53">
      <w:pPr>
        <w:spacing w:line="240" w:lineRule="auto"/>
        <w:ind w:firstLine="540"/>
        <w:rPr>
          <w:sz w:val="12"/>
          <w:szCs w:val="12"/>
        </w:rPr>
      </w:pPr>
      <w:r w:rsidRPr="00E46E7D">
        <w:rPr>
          <w:sz w:val="12"/>
          <w:szCs w:val="12"/>
        </w:rPr>
        <w:t xml:space="preserve">Также в бюджете предусмотрены средства на </w:t>
      </w:r>
      <w:proofErr w:type="spellStart"/>
      <w:r w:rsidRPr="00E46E7D">
        <w:rPr>
          <w:sz w:val="12"/>
          <w:szCs w:val="12"/>
        </w:rPr>
        <w:t>софинансирование</w:t>
      </w:r>
      <w:proofErr w:type="spellEnd"/>
      <w:r w:rsidRPr="00E46E7D">
        <w:rPr>
          <w:sz w:val="12"/>
          <w:szCs w:val="12"/>
        </w:rPr>
        <w:t xml:space="preserve"> участия в программах областного и федерального уровней по поддержке систем образования, культуры, обеспечению молодых семей жильём. Участие в этих программах позволяет привлечь дополнительные средства в бюджет района.</w:t>
      </w:r>
    </w:p>
    <w:p w:rsidR="004B7D53" w:rsidRPr="00E46E7D" w:rsidRDefault="004B7D53" w:rsidP="004B7D53">
      <w:pPr>
        <w:spacing w:line="240" w:lineRule="auto"/>
        <w:ind w:firstLine="540"/>
        <w:rPr>
          <w:sz w:val="12"/>
          <w:szCs w:val="12"/>
        </w:rPr>
      </w:pPr>
      <w:r w:rsidRPr="00E46E7D">
        <w:rPr>
          <w:sz w:val="12"/>
          <w:szCs w:val="12"/>
        </w:rPr>
        <w:t>Текущие расходы на оплату коммунальных услуг, связь, ГСМ проиндексированы на 4,5% по всем бюджетным сферам.</w:t>
      </w:r>
    </w:p>
    <w:p w:rsidR="004B7D53" w:rsidRPr="00E46E7D" w:rsidRDefault="004B7D53" w:rsidP="004B7D53">
      <w:pPr>
        <w:spacing w:line="240" w:lineRule="auto"/>
        <w:ind w:firstLine="540"/>
        <w:rPr>
          <w:sz w:val="12"/>
          <w:szCs w:val="12"/>
        </w:rPr>
      </w:pPr>
      <w:r w:rsidRPr="00E46E7D">
        <w:rPr>
          <w:sz w:val="12"/>
          <w:szCs w:val="12"/>
        </w:rPr>
        <w:t xml:space="preserve">С учетом реализации всех поставленных задач общий объем расходов районного бюджета прогнозируется на 2025 год в сумме 952,6 млн. рублей.                                                                                       </w:t>
      </w:r>
    </w:p>
    <w:p w:rsidR="004B7D53" w:rsidRPr="00E46E7D" w:rsidRDefault="004B7D53" w:rsidP="004B7D53">
      <w:pPr>
        <w:spacing w:line="240" w:lineRule="auto"/>
        <w:ind w:firstLine="540"/>
        <w:rPr>
          <w:sz w:val="12"/>
          <w:szCs w:val="12"/>
        </w:rPr>
      </w:pPr>
      <w:r w:rsidRPr="00E46E7D">
        <w:rPr>
          <w:sz w:val="12"/>
          <w:szCs w:val="12"/>
        </w:rPr>
        <w:t xml:space="preserve">Расходы на реализацию 21 муниципальных программ составляют в        2025 году 943,0 млн. рублей  или  99,0 процентов от общего объема расходов. </w:t>
      </w:r>
    </w:p>
    <w:p w:rsidR="004B7D53" w:rsidRPr="00E46E7D" w:rsidRDefault="004B7D53" w:rsidP="004B7D53">
      <w:pPr>
        <w:spacing w:line="240" w:lineRule="auto"/>
        <w:ind w:firstLine="540"/>
        <w:rPr>
          <w:sz w:val="12"/>
          <w:szCs w:val="12"/>
        </w:rPr>
      </w:pPr>
      <w:r w:rsidRPr="00E46E7D">
        <w:rPr>
          <w:sz w:val="12"/>
          <w:szCs w:val="12"/>
        </w:rPr>
        <w:t>Средства на выполнение публичных нормативных обязательств на 2025 год запланированы в полном объеме с учетом изменения численности получателей социальных выплат и пособий в сумме 21,8 млн. рублей.</w:t>
      </w:r>
    </w:p>
    <w:p w:rsidR="004B7D53" w:rsidRPr="00E46E7D" w:rsidRDefault="004B7D53" w:rsidP="004B7D53">
      <w:pPr>
        <w:spacing w:line="240" w:lineRule="auto"/>
        <w:ind w:firstLine="540"/>
        <w:rPr>
          <w:sz w:val="12"/>
          <w:szCs w:val="12"/>
        </w:rPr>
      </w:pPr>
      <w:r w:rsidRPr="00E46E7D">
        <w:rPr>
          <w:sz w:val="12"/>
          <w:szCs w:val="12"/>
        </w:rPr>
        <w:t xml:space="preserve">Бюджетные ассигнования на финансовое обеспечение реализации региональных проектов в проекте на 2025 год предусмотрены в объеме 20,3 млн. рублей, из них: </w:t>
      </w:r>
    </w:p>
    <w:p w:rsidR="004B7D53" w:rsidRPr="00E46E7D" w:rsidRDefault="004B7D53" w:rsidP="004B7D53">
      <w:pPr>
        <w:spacing w:line="240" w:lineRule="auto"/>
        <w:ind w:firstLine="540"/>
        <w:rPr>
          <w:sz w:val="12"/>
          <w:szCs w:val="12"/>
        </w:rPr>
      </w:pPr>
      <w:r w:rsidRPr="00E46E7D">
        <w:rPr>
          <w:sz w:val="12"/>
          <w:szCs w:val="12"/>
        </w:rPr>
        <w:t>- на реализацию регионального проекта «Педагоги и наставники»: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в сумме 2,2 млн. рублей и на ежемесячное денежное вознаграждение за классное руководство педагогическим работникам общеобразовательных учреждений в сумме 18,1 млн. рублей.</w:t>
      </w:r>
    </w:p>
    <w:p w:rsidR="004B7D53" w:rsidRPr="00E46E7D" w:rsidRDefault="004B7D53" w:rsidP="004B7D53">
      <w:pPr>
        <w:spacing w:line="240" w:lineRule="auto"/>
        <w:ind w:firstLine="540"/>
        <w:rPr>
          <w:sz w:val="12"/>
          <w:szCs w:val="12"/>
        </w:rPr>
      </w:pPr>
      <w:r w:rsidRPr="00E46E7D">
        <w:rPr>
          <w:sz w:val="12"/>
          <w:szCs w:val="12"/>
        </w:rPr>
        <w:t>Расходы на общегосударственные вопросы в 2025 году составят 87,1 млн. рублей, что на 12,1 % выше уточненного плана 2024 года.</w:t>
      </w:r>
    </w:p>
    <w:p w:rsidR="004B7D53" w:rsidRPr="00E46E7D" w:rsidRDefault="004B7D53" w:rsidP="004B7D53">
      <w:pPr>
        <w:spacing w:line="240" w:lineRule="auto"/>
        <w:ind w:firstLine="540"/>
        <w:rPr>
          <w:sz w:val="12"/>
          <w:szCs w:val="12"/>
        </w:rPr>
      </w:pPr>
      <w:r w:rsidRPr="00E46E7D">
        <w:rPr>
          <w:sz w:val="12"/>
          <w:szCs w:val="12"/>
        </w:rPr>
        <w:t>В районном бюджете по данному разделу учитываются целевые субвенции областного бюджета на выполнение государственных полномочий, устанавливаемых федеральным законодательством и законодательством Оренбургской области  в объеме 1 693,0 тыс. рублей.</w:t>
      </w:r>
    </w:p>
    <w:p w:rsidR="004B7D53" w:rsidRPr="00E46E7D" w:rsidRDefault="004B7D53" w:rsidP="004B7D53">
      <w:pPr>
        <w:spacing w:line="240" w:lineRule="auto"/>
        <w:ind w:firstLine="540"/>
        <w:rPr>
          <w:sz w:val="12"/>
          <w:szCs w:val="12"/>
        </w:rPr>
      </w:pPr>
      <w:r w:rsidRPr="00E46E7D">
        <w:rPr>
          <w:sz w:val="12"/>
          <w:szCs w:val="12"/>
        </w:rPr>
        <w:t xml:space="preserve">Так же в составе расходов районного бюджета по данному разделу предусмотрены средства </w:t>
      </w:r>
      <w:r w:rsidRPr="00E46E7D">
        <w:rPr>
          <w:rFonts w:eastAsia="Yu Gothic Light"/>
          <w:sz w:val="12"/>
          <w:szCs w:val="12"/>
          <w:lang w:eastAsia="ar-SA"/>
        </w:rPr>
        <w:t>резервного фонда по чрезвычайным ситуациям</w:t>
      </w:r>
      <w:r w:rsidRPr="00E46E7D">
        <w:rPr>
          <w:sz w:val="12"/>
          <w:szCs w:val="12"/>
        </w:rPr>
        <w:t xml:space="preserve"> в сумме 1,0 млн. рублей и средства на </w:t>
      </w:r>
      <w:r w:rsidRPr="00E46E7D">
        <w:rPr>
          <w:color w:val="000000"/>
          <w:sz w:val="12"/>
          <w:szCs w:val="12"/>
        </w:rPr>
        <w:t>проведение выборов в представительный орган муниципального образования</w:t>
      </w:r>
      <w:r w:rsidRPr="00E46E7D">
        <w:rPr>
          <w:sz w:val="12"/>
          <w:szCs w:val="12"/>
        </w:rPr>
        <w:t xml:space="preserve"> в сумме 2,4 млн. рублей. </w:t>
      </w:r>
    </w:p>
    <w:p w:rsidR="004B7D53" w:rsidRPr="00E46E7D" w:rsidRDefault="004B7D53" w:rsidP="004B7D53">
      <w:pPr>
        <w:spacing w:line="240" w:lineRule="auto"/>
        <w:ind w:firstLine="540"/>
        <w:rPr>
          <w:sz w:val="12"/>
          <w:szCs w:val="12"/>
        </w:rPr>
      </w:pPr>
      <w:r w:rsidRPr="00E46E7D">
        <w:rPr>
          <w:spacing w:val="-2"/>
          <w:sz w:val="12"/>
          <w:szCs w:val="12"/>
        </w:rPr>
        <w:t>В рамках расходов на национальную безопасность и правоохранительную деятельность предусмотрены средства федерального бюджета н</w:t>
      </w:r>
      <w:r w:rsidRPr="00E46E7D">
        <w:rPr>
          <w:sz w:val="12"/>
          <w:szCs w:val="12"/>
        </w:rPr>
        <w:t xml:space="preserve">а осуществление переданных полномочий Российской Федерации на государственную регистрацию актов гражданского состояния  </w:t>
      </w:r>
      <w:r w:rsidRPr="00E46E7D">
        <w:rPr>
          <w:color w:val="000000"/>
          <w:sz w:val="12"/>
          <w:szCs w:val="12"/>
        </w:rPr>
        <w:t>в сумме 1,4 млн. рублей.</w:t>
      </w:r>
    </w:p>
    <w:p w:rsidR="004B7D53" w:rsidRPr="00E46E7D" w:rsidRDefault="004B7D53" w:rsidP="004B7D53">
      <w:pPr>
        <w:spacing w:line="240" w:lineRule="auto"/>
        <w:ind w:firstLine="540"/>
        <w:rPr>
          <w:sz w:val="12"/>
          <w:szCs w:val="12"/>
        </w:rPr>
      </w:pPr>
      <w:r w:rsidRPr="00E46E7D">
        <w:rPr>
          <w:sz w:val="12"/>
          <w:szCs w:val="12"/>
        </w:rPr>
        <w:t>Так же предусмотрены расходы в рамках гражданской обороны – 41,0 тыс. рублей на приобретение и обслуживание систем оповещения.</w:t>
      </w:r>
    </w:p>
    <w:p w:rsidR="004B7D53" w:rsidRPr="00E46E7D" w:rsidRDefault="004B7D53" w:rsidP="004B7D53">
      <w:pPr>
        <w:spacing w:line="240" w:lineRule="auto"/>
        <w:ind w:firstLine="540"/>
        <w:rPr>
          <w:sz w:val="12"/>
          <w:szCs w:val="12"/>
        </w:rPr>
      </w:pPr>
      <w:r w:rsidRPr="00E46E7D">
        <w:rPr>
          <w:color w:val="000000"/>
          <w:sz w:val="12"/>
          <w:szCs w:val="12"/>
        </w:rPr>
        <w:t xml:space="preserve">Здесь же запланированы средства на </w:t>
      </w:r>
      <w:r w:rsidRPr="00E46E7D">
        <w:rPr>
          <w:spacing w:val="-2"/>
          <w:sz w:val="12"/>
          <w:szCs w:val="12"/>
        </w:rPr>
        <w:t xml:space="preserve">мероприятия по защите населения и территории от чрезвычайных ситуаций в сумме 5,0 млн. рублей, из которых 4,9 млн. руб. - обеспечение деятельности Единой диспетчерской службы и экстренной оперативной службы «112» и 90,0 тыс. руб. обеспечение мероприятий по защите населения и территории от чрезвычайных ситуаций.  </w:t>
      </w:r>
    </w:p>
    <w:p w:rsidR="004B7D53" w:rsidRPr="00E46E7D" w:rsidRDefault="004B7D53" w:rsidP="004B7D53">
      <w:pPr>
        <w:spacing w:line="240" w:lineRule="auto"/>
        <w:ind w:firstLine="540"/>
        <w:rPr>
          <w:sz w:val="12"/>
          <w:szCs w:val="12"/>
        </w:rPr>
      </w:pPr>
      <w:r w:rsidRPr="00E46E7D">
        <w:rPr>
          <w:sz w:val="12"/>
          <w:szCs w:val="12"/>
        </w:rPr>
        <w:t xml:space="preserve">На организационное обеспечение народных дружин в рамках данного раздела предусмотрены средства в сумме 60,0 тыс. рублей. </w:t>
      </w:r>
    </w:p>
    <w:p w:rsidR="004B7D53" w:rsidRPr="00E46E7D" w:rsidRDefault="004B7D53" w:rsidP="004B7D53">
      <w:pPr>
        <w:spacing w:line="240" w:lineRule="auto"/>
        <w:ind w:firstLine="540"/>
        <w:rPr>
          <w:sz w:val="12"/>
          <w:szCs w:val="12"/>
        </w:rPr>
      </w:pPr>
      <w:r w:rsidRPr="00E46E7D">
        <w:rPr>
          <w:sz w:val="12"/>
          <w:szCs w:val="12"/>
        </w:rPr>
        <w:t>Расходы районного бюджета на национальную экономику на 2025 год предусмотрены  в сумме 19,9 млн. рублей, что на 29,7 % выше уточненного плана 2024 года.</w:t>
      </w:r>
    </w:p>
    <w:p w:rsidR="004B7D53" w:rsidRPr="00E46E7D" w:rsidRDefault="004B7D53" w:rsidP="004B7D53">
      <w:pPr>
        <w:spacing w:line="240" w:lineRule="auto"/>
        <w:ind w:firstLine="540"/>
        <w:rPr>
          <w:sz w:val="12"/>
          <w:szCs w:val="12"/>
        </w:rPr>
      </w:pPr>
      <w:r w:rsidRPr="00E46E7D">
        <w:rPr>
          <w:sz w:val="12"/>
          <w:szCs w:val="12"/>
        </w:rPr>
        <w:t xml:space="preserve">Расходы бюджета в сфере сельского хозяйства предусмотрены  в сумме 9,7 млн. рублей, из которых 7,3 млн. руб. средства областного бюджета, в том числе: </w:t>
      </w:r>
    </w:p>
    <w:p w:rsidR="004B7D53" w:rsidRPr="00E46E7D" w:rsidRDefault="004B7D53" w:rsidP="004B7D53">
      <w:pPr>
        <w:spacing w:line="240" w:lineRule="auto"/>
        <w:ind w:firstLine="540"/>
        <w:rPr>
          <w:sz w:val="12"/>
          <w:szCs w:val="12"/>
        </w:rPr>
      </w:pPr>
      <w:r w:rsidRPr="00E46E7D">
        <w:rPr>
          <w:sz w:val="12"/>
          <w:szCs w:val="12"/>
        </w:rPr>
        <w:t>на содержание управления сельского хозяйства в сумме 5,5 млн. рублей;</w:t>
      </w:r>
    </w:p>
    <w:p w:rsidR="004B7D53" w:rsidRPr="00E46E7D" w:rsidRDefault="004B7D53" w:rsidP="004B7D53">
      <w:pPr>
        <w:spacing w:line="240" w:lineRule="auto"/>
        <w:ind w:firstLine="540"/>
        <w:rPr>
          <w:sz w:val="12"/>
          <w:szCs w:val="12"/>
        </w:rPr>
      </w:pPr>
      <w:proofErr w:type="gramStart"/>
      <w:r w:rsidRPr="00E46E7D">
        <w:rPr>
          <w:sz w:val="12"/>
          <w:szCs w:val="12"/>
        </w:rPr>
        <w:t>на осуществление отдельных государственных полномочий в сфере обращения с животными без владельцев в сумме</w:t>
      </w:r>
      <w:proofErr w:type="gramEnd"/>
      <w:r w:rsidRPr="00E46E7D">
        <w:rPr>
          <w:sz w:val="12"/>
          <w:szCs w:val="12"/>
        </w:rPr>
        <w:t xml:space="preserve"> 1,8 млн. рублей;</w:t>
      </w:r>
    </w:p>
    <w:p w:rsidR="004B7D53" w:rsidRPr="00E46E7D" w:rsidRDefault="004B7D53" w:rsidP="004B7D53">
      <w:pPr>
        <w:spacing w:line="240" w:lineRule="auto"/>
        <w:ind w:firstLine="540"/>
        <w:rPr>
          <w:sz w:val="12"/>
          <w:szCs w:val="12"/>
        </w:rPr>
      </w:pPr>
      <w:r w:rsidRPr="00E46E7D">
        <w:rPr>
          <w:sz w:val="12"/>
          <w:szCs w:val="12"/>
        </w:rPr>
        <w:t>на выполнение отдельных государственных полномочий по защите населения от болезней общих для человека и животных, в части сбора, утилизации и уничтожения биологических отходов в сумме 777,9 тыс. рублей.</w:t>
      </w:r>
    </w:p>
    <w:p w:rsidR="004B7D53" w:rsidRPr="00E46E7D" w:rsidRDefault="004B7D53" w:rsidP="004B7D53">
      <w:pPr>
        <w:spacing w:line="240" w:lineRule="auto"/>
        <w:ind w:firstLine="540"/>
        <w:rPr>
          <w:sz w:val="12"/>
          <w:szCs w:val="12"/>
        </w:rPr>
      </w:pPr>
      <w:r w:rsidRPr="00E46E7D">
        <w:rPr>
          <w:sz w:val="12"/>
          <w:szCs w:val="12"/>
        </w:rPr>
        <w:t xml:space="preserve">За счет средств местного бюджета предусмотрены расходы на организацию и проведение районного соревнования среди коллективов и работников предприятий агропромышленного комплекса в сумме 150,0 тыс. рублей. </w:t>
      </w:r>
    </w:p>
    <w:p w:rsidR="004B7D53" w:rsidRPr="00E46E7D" w:rsidRDefault="004B7D53" w:rsidP="004B7D53">
      <w:pPr>
        <w:spacing w:line="240" w:lineRule="auto"/>
        <w:ind w:firstLine="540"/>
        <w:rPr>
          <w:sz w:val="12"/>
          <w:szCs w:val="12"/>
        </w:rPr>
      </w:pPr>
      <w:r w:rsidRPr="00E46E7D">
        <w:rPr>
          <w:sz w:val="12"/>
          <w:szCs w:val="12"/>
        </w:rPr>
        <w:t>Немаловажной задачей на очередной год является транспортное обслуживание населения. Для осуществления мероприятий по обеспечению доступности услуг общественного пассажирского автомобильного транспорта предусмотрены средства в сумме 2,5 млн. руб.</w:t>
      </w:r>
    </w:p>
    <w:p w:rsidR="004B7D53" w:rsidRPr="00E46E7D" w:rsidRDefault="004B7D53" w:rsidP="004B7D53">
      <w:pPr>
        <w:spacing w:line="240" w:lineRule="auto"/>
        <w:ind w:firstLine="540"/>
        <w:rPr>
          <w:sz w:val="12"/>
          <w:szCs w:val="12"/>
        </w:rPr>
      </w:pPr>
      <w:r w:rsidRPr="00E46E7D">
        <w:rPr>
          <w:sz w:val="12"/>
          <w:szCs w:val="12"/>
        </w:rPr>
        <w:t>По муниципальной программе «</w:t>
      </w:r>
      <w:r w:rsidRPr="00E46E7D">
        <w:rPr>
          <w:color w:val="000000"/>
          <w:sz w:val="12"/>
          <w:szCs w:val="12"/>
        </w:rPr>
        <w:t xml:space="preserve">Развитие системы </w:t>
      </w:r>
      <w:proofErr w:type="spellStart"/>
      <w:r w:rsidRPr="00E46E7D">
        <w:rPr>
          <w:color w:val="000000"/>
          <w:sz w:val="12"/>
          <w:szCs w:val="12"/>
        </w:rPr>
        <w:t>градорегулирования</w:t>
      </w:r>
      <w:proofErr w:type="spellEnd"/>
      <w:r w:rsidRPr="00E46E7D">
        <w:rPr>
          <w:color w:val="000000"/>
          <w:sz w:val="12"/>
          <w:szCs w:val="12"/>
        </w:rPr>
        <w:t xml:space="preserve"> муниципального образования </w:t>
      </w:r>
      <w:proofErr w:type="spellStart"/>
      <w:r w:rsidRPr="00E46E7D">
        <w:rPr>
          <w:color w:val="000000"/>
          <w:sz w:val="12"/>
          <w:szCs w:val="12"/>
        </w:rPr>
        <w:t>Адамовский</w:t>
      </w:r>
      <w:proofErr w:type="spellEnd"/>
      <w:r w:rsidRPr="00E46E7D">
        <w:rPr>
          <w:color w:val="000000"/>
          <w:sz w:val="12"/>
          <w:szCs w:val="12"/>
        </w:rPr>
        <w:t xml:space="preserve"> район» в 2025 году предусмотрены расходы на проведение мероприятий по внесению изменений в схему территориального планирования муниципального образования </w:t>
      </w:r>
      <w:proofErr w:type="spellStart"/>
      <w:r w:rsidRPr="00E46E7D">
        <w:rPr>
          <w:color w:val="000000"/>
          <w:sz w:val="12"/>
          <w:szCs w:val="12"/>
        </w:rPr>
        <w:t>Адамовский</w:t>
      </w:r>
      <w:proofErr w:type="spellEnd"/>
      <w:r w:rsidRPr="00E46E7D">
        <w:rPr>
          <w:color w:val="000000"/>
          <w:sz w:val="12"/>
          <w:szCs w:val="12"/>
        </w:rPr>
        <w:t xml:space="preserve"> район Оренбургской области в сумме 500,0 тыс. рублей.</w:t>
      </w:r>
    </w:p>
    <w:p w:rsidR="004B7D53" w:rsidRPr="00E46E7D" w:rsidRDefault="004B7D53" w:rsidP="004B7D53">
      <w:pPr>
        <w:spacing w:line="240" w:lineRule="auto"/>
        <w:ind w:firstLine="540"/>
        <w:rPr>
          <w:sz w:val="12"/>
          <w:szCs w:val="12"/>
        </w:rPr>
      </w:pPr>
      <w:r w:rsidRPr="00E46E7D">
        <w:rPr>
          <w:sz w:val="12"/>
          <w:szCs w:val="12"/>
        </w:rPr>
        <w:t xml:space="preserve">Расходы бюджета в рамках реализации муниципальной программы «Управление земельно-имущественным комплексом» предусматриваются в сумме 1,3 млн. рублей. Средства будут направлены на </w:t>
      </w:r>
      <w:r w:rsidRPr="00E46E7D">
        <w:rPr>
          <w:color w:val="000000"/>
          <w:sz w:val="12"/>
          <w:szCs w:val="12"/>
        </w:rPr>
        <w:t xml:space="preserve">осуществление обязанностей по содержанию муниципального имущества муниципального образования </w:t>
      </w:r>
      <w:proofErr w:type="spellStart"/>
      <w:r w:rsidRPr="00E46E7D">
        <w:rPr>
          <w:color w:val="000000"/>
          <w:sz w:val="12"/>
          <w:szCs w:val="12"/>
        </w:rPr>
        <w:t>Адамовский</w:t>
      </w:r>
      <w:proofErr w:type="spellEnd"/>
      <w:r w:rsidRPr="00E46E7D">
        <w:rPr>
          <w:color w:val="000000"/>
          <w:sz w:val="12"/>
          <w:szCs w:val="12"/>
        </w:rPr>
        <w:t xml:space="preserve"> район</w:t>
      </w:r>
      <w:r w:rsidRPr="00E46E7D">
        <w:rPr>
          <w:sz w:val="12"/>
          <w:szCs w:val="12"/>
        </w:rPr>
        <w:t xml:space="preserve">, на осуществление технической инвентаризации недвижимого имущества, на проведение комплексных кадастровых работ и другие расходы. </w:t>
      </w:r>
    </w:p>
    <w:p w:rsidR="004B7D53" w:rsidRPr="00E46E7D" w:rsidRDefault="004B7D53" w:rsidP="004B7D53">
      <w:pPr>
        <w:spacing w:line="240" w:lineRule="auto"/>
        <w:ind w:firstLine="540"/>
        <w:rPr>
          <w:sz w:val="12"/>
          <w:szCs w:val="12"/>
        </w:rPr>
      </w:pPr>
      <w:r w:rsidRPr="00E46E7D">
        <w:rPr>
          <w:sz w:val="12"/>
          <w:szCs w:val="12"/>
        </w:rPr>
        <w:lastRenderedPageBreak/>
        <w:t xml:space="preserve">На финансирование расходов, связанных с функционированием многофункционального центра по предоставлению государственных и муниципальных услуг на территории муниципального образования </w:t>
      </w:r>
      <w:proofErr w:type="spellStart"/>
      <w:r w:rsidRPr="00E46E7D">
        <w:rPr>
          <w:sz w:val="12"/>
          <w:szCs w:val="12"/>
        </w:rPr>
        <w:t>Адамовский</w:t>
      </w:r>
      <w:proofErr w:type="spellEnd"/>
      <w:r w:rsidRPr="00E46E7D">
        <w:rPr>
          <w:sz w:val="12"/>
          <w:szCs w:val="12"/>
        </w:rPr>
        <w:t xml:space="preserve"> район, предусмотрено  5,3 млн. рублей, что на 711,1 тыс. руб. больше запланированных в текущем году. </w:t>
      </w:r>
    </w:p>
    <w:p w:rsidR="004B7D53" w:rsidRPr="00E46E7D" w:rsidRDefault="004B7D53" w:rsidP="004B7D53">
      <w:pPr>
        <w:spacing w:line="240" w:lineRule="auto"/>
        <w:ind w:firstLine="540"/>
        <w:rPr>
          <w:sz w:val="12"/>
          <w:szCs w:val="12"/>
        </w:rPr>
      </w:pPr>
      <w:r w:rsidRPr="00E46E7D">
        <w:rPr>
          <w:sz w:val="12"/>
          <w:szCs w:val="12"/>
        </w:rPr>
        <w:t>Также по данному разделу запланированы расходы на возмещение стоимости ГСМ при доставке автомобильным транспортом социально-значимых товаров в отдаленные труднодоступные населенные пункты на 2025 год в сумме 221,9 тыс. рублей, из которых 219,7 тыс. рублей средства областного бюджета.</w:t>
      </w:r>
    </w:p>
    <w:p w:rsidR="004B7D53" w:rsidRPr="00E46E7D" w:rsidRDefault="004B7D53" w:rsidP="004B7D53">
      <w:pPr>
        <w:spacing w:line="240" w:lineRule="auto"/>
        <w:ind w:firstLine="540"/>
        <w:rPr>
          <w:sz w:val="12"/>
          <w:szCs w:val="12"/>
        </w:rPr>
      </w:pPr>
      <w:r w:rsidRPr="00E46E7D">
        <w:rPr>
          <w:sz w:val="12"/>
          <w:szCs w:val="12"/>
        </w:rPr>
        <w:t>В  рамках реализации мероприятий государственной программы «Социальная поддержка граждан в Оренбургской области»  из областного бюджета будут предоставляться субвенции на выполнение государственных полномочий Оренбургской области по обеспечению жильем по договору социального найма отдельных категорий граждан в сумме 2,9 млн. рублей.</w:t>
      </w:r>
    </w:p>
    <w:p w:rsidR="004B7D53" w:rsidRPr="00E46E7D" w:rsidRDefault="004B7D53" w:rsidP="004B7D53">
      <w:pPr>
        <w:spacing w:line="240" w:lineRule="auto"/>
        <w:ind w:firstLine="540"/>
        <w:rPr>
          <w:sz w:val="12"/>
          <w:szCs w:val="12"/>
        </w:rPr>
      </w:pPr>
      <w:proofErr w:type="gramStart"/>
      <w:r w:rsidRPr="00E46E7D">
        <w:rPr>
          <w:sz w:val="12"/>
          <w:szCs w:val="12"/>
        </w:rPr>
        <w:t>За счет средств районного бюджета предусмотрены средства на уплату взносов на капитальный ремонт общего имущества в многоквартирных домах в сумме</w:t>
      </w:r>
      <w:proofErr w:type="gramEnd"/>
      <w:r w:rsidRPr="00E46E7D">
        <w:rPr>
          <w:sz w:val="12"/>
          <w:szCs w:val="12"/>
        </w:rPr>
        <w:t xml:space="preserve"> 100,0 тыс. рублей.</w:t>
      </w:r>
    </w:p>
    <w:p w:rsidR="004B7D53" w:rsidRPr="00E46E7D" w:rsidRDefault="004B7D53" w:rsidP="004B7D53">
      <w:pPr>
        <w:spacing w:line="240" w:lineRule="auto"/>
        <w:ind w:firstLine="540"/>
        <w:rPr>
          <w:spacing w:val="-2"/>
          <w:sz w:val="12"/>
          <w:szCs w:val="12"/>
        </w:rPr>
      </w:pPr>
      <w:r w:rsidRPr="00E46E7D">
        <w:rPr>
          <w:spacing w:val="-2"/>
          <w:sz w:val="12"/>
          <w:szCs w:val="12"/>
        </w:rPr>
        <w:t xml:space="preserve">Самым </w:t>
      </w:r>
      <w:proofErr w:type="spellStart"/>
      <w:r w:rsidRPr="00E46E7D">
        <w:rPr>
          <w:spacing w:val="-2"/>
          <w:sz w:val="12"/>
          <w:szCs w:val="12"/>
        </w:rPr>
        <w:t>бюджетоёмким</w:t>
      </w:r>
      <w:proofErr w:type="spellEnd"/>
      <w:r w:rsidRPr="00E46E7D">
        <w:rPr>
          <w:spacing w:val="-2"/>
          <w:sz w:val="12"/>
          <w:szCs w:val="12"/>
        </w:rPr>
        <w:t xml:space="preserve"> направлением расходов остается  образование. На 2025 год  предусмотрены средства в сумме 559,4 млн. рублей, что на 65,6 млн. рублей больше запланированных в текущем году.</w:t>
      </w:r>
    </w:p>
    <w:p w:rsidR="004B7D53" w:rsidRPr="00E46E7D" w:rsidRDefault="004B7D53" w:rsidP="004B7D53">
      <w:pPr>
        <w:spacing w:line="240" w:lineRule="auto"/>
        <w:ind w:firstLine="540"/>
        <w:rPr>
          <w:sz w:val="12"/>
          <w:szCs w:val="12"/>
        </w:rPr>
      </w:pPr>
      <w:r w:rsidRPr="00E46E7D">
        <w:rPr>
          <w:spacing w:val="-2"/>
          <w:sz w:val="12"/>
          <w:szCs w:val="12"/>
        </w:rPr>
        <w:t>Сохранено предоставление</w:t>
      </w:r>
      <w:r w:rsidRPr="00E46E7D">
        <w:rPr>
          <w:sz w:val="12"/>
          <w:szCs w:val="12"/>
          <w:lang w:eastAsia="ar-SA"/>
        </w:rPr>
        <w:t xml:space="preserve"> субвенций на осуществление переданных полномочий на воспитание и обучение детей-инвалидов в образовательных организациях,  на </w:t>
      </w:r>
      <w:r w:rsidRPr="00E46E7D">
        <w:rPr>
          <w:sz w:val="12"/>
          <w:szCs w:val="12"/>
        </w:rPr>
        <w:t>осуществление переданных полномочий по организации и осуществлению деятельности по опеке и попечительству над несовершеннолетними.</w:t>
      </w:r>
    </w:p>
    <w:p w:rsidR="004B7D53" w:rsidRPr="00E46E7D" w:rsidRDefault="004B7D53" w:rsidP="004B7D53">
      <w:pPr>
        <w:spacing w:line="240" w:lineRule="auto"/>
        <w:ind w:firstLine="540"/>
        <w:rPr>
          <w:sz w:val="12"/>
          <w:szCs w:val="12"/>
        </w:rPr>
      </w:pPr>
      <w:r w:rsidRPr="00E46E7D">
        <w:rPr>
          <w:color w:val="000000"/>
          <w:sz w:val="12"/>
          <w:szCs w:val="12"/>
        </w:rPr>
        <w:t>15,5 млн. рублей будет направлено на</w:t>
      </w:r>
      <w:r w:rsidRPr="00E46E7D">
        <w:rPr>
          <w:b/>
          <w:sz w:val="12"/>
          <w:szCs w:val="12"/>
        </w:rPr>
        <w:t xml:space="preserve"> </w:t>
      </w:r>
      <w:r w:rsidRPr="00E46E7D">
        <w:rPr>
          <w:sz w:val="12"/>
          <w:szCs w:val="12"/>
        </w:rPr>
        <w:t>питание учащихся в общеобразовательных организациях</w:t>
      </w:r>
      <w:r w:rsidRPr="00E46E7D">
        <w:rPr>
          <w:sz w:val="12"/>
          <w:szCs w:val="12"/>
          <w:lang w:eastAsia="ar-SA"/>
        </w:rPr>
        <w:t>, из которых 3,3 млн. рублей средства районного бюджета. В 2025 году в бюджете района на питание учащихся 5-11 классов предусмотрены расходы в размере 14 руб. на одного ребенка.</w:t>
      </w:r>
    </w:p>
    <w:p w:rsidR="004B7D53" w:rsidRPr="00E46E7D" w:rsidRDefault="004B7D53" w:rsidP="004B7D53">
      <w:pPr>
        <w:spacing w:line="240" w:lineRule="auto"/>
        <w:ind w:firstLine="540"/>
        <w:rPr>
          <w:sz w:val="12"/>
          <w:szCs w:val="12"/>
          <w:lang w:eastAsia="ar-SA"/>
        </w:rPr>
      </w:pPr>
      <w:r w:rsidRPr="00E46E7D">
        <w:rPr>
          <w:sz w:val="12"/>
          <w:szCs w:val="12"/>
          <w:lang w:eastAsia="ar-SA"/>
        </w:rPr>
        <w:t>На 2025 год предусмотрены средства в размере 500,0 тыс. руб. на реализацию проекта «Школьный бюджет».</w:t>
      </w:r>
    </w:p>
    <w:p w:rsidR="004B7D53" w:rsidRPr="00E46E7D" w:rsidRDefault="004B7D53" w:rsidP="004B7D53">
      <w:pPr>
        <w:spacing w:line="240" w:lineRule="auto"/>
        <w:ind w:firstLine="540"/>
        <w:rPr>
          <w:sz w:val="12"/>
          <w:szCs w:val="12"/>
        </w:rPr>
      </w:pPr>
      <w:r w:rsidRPr="00E46E7D">
        <w:rPr>
          <w:color w:val="000000"/>
          <w:sz w:val="12"/>
          <w:szCs w:val="12"/>
        </w:rPr>
        <w:t>Также за счет средств местного бюджета в будущем году планируется провести обследование технического состояния зданий общеобразовательных организаций и дошкольных учреждений и установку автономных систем оповещения и управления эвакуацией. На перечисленные мероприятия в бюджете дополнительно предусмотрено 3,6 млн. руб.</w:t>
      </w:r>
    </w:p>
    <w:p w:rsidR="004B7D53" w:rsidRPr="00E46E7D" w:rsidRDefault="004B7D53" w:rsidP="004B7D53">
      <w:pPr>
        <w:spacing w:line="240" w:lineRule="auto"/>
        <w:ind w:firstLine="540"/>
        <w:rPr>
          <w:sz w:val="12"/>
          <w:szCs w:val="12"/>
        </w:rPr>
      </w:pPr>
      <w:r w:rsidRPr="00E46E7D">
        <w:rPr>
          <w:sz w:val="12"/>
          <w:szCs w:val="12"/>
        </w:rPr>
        <w:t xml:space="preserve">Кроме того, запланированы средства на обеспечение условий </w:t>
      </w:r>
      <w:proofErr w:type="spellStart"/>
      <w:r w:rsidRPr="00E46E7D">
        <w:rPr>
          <w:sz w:val="12"/>
          <w:szCs w:val="12"/>
        </w:rPr>
        <w:t>софинансирования</w:t>
      </w:r>
      <w:proofErr w:type="spellEnd"/>
      <w:r w:rsidRPr="00E46E7D">
        <w:rPr>
          <w:sz w:val="12"/>
          <w:szCs w:val="12"/>
        </w:rPr>
        <w:t xml:space="preserve"> по предоставлению субсидии из областного бюджета на проведение капитального ремонта здания Детской школы иску</w:t>
      </w:r>
      <w:proofErr w:type="gramStart"/>
      <w:r w:rsidRPr="00E46E7D">
        <w:rPr>
          <w:sz w:val="12"/>
          <w:szCs w:val="12"/>
        </w:rPr>
        <w:t>сств в с</w:t>
      </w:r>
      <w:proofErr w:type="gramEnd"/>
      <w:r w:rsidRPr="00E46E7D">
        <w:rPr>
          <w:sz w:val="12"/>
          <w:szCs w:val="12"/>
        </w:rPr>
        <w:t>умме 1,6 млн. рублей</w:t>
      </w:r>
      <w:r w:rsidRPr="00E46E7D">
        <w:rPr>
          <w:b/>
          <w:sz w:val="12"/>
          <w:szCs w:val="12"/>
        </w:rPr>
        <w:t>.</w:t>
      </w:r>
    </w:p>
    <w:p w:rsidR="004B7D53" w:rsidRPr="00E46E7D" w:rsidRDefault="004B7D53" w:rsidP="004B7D53">
      <w:pPr>
        <w:spacing w:line="240" w:lineRule="auto"/>
        <w:ind w:firstLine="540"/>
        <w:rPr>
          <w:sz w:val="12"/>
          <w:szCs w:val="12"/>
        </w:rPr>
      </w:pPr>
      <w:r w:rsidRPr="00E46E7D">
        <w:rPr>
          <w:spacing w:val="-2"/>
          <w:sz w:val="12"/>
          <w:szCs w:val="12"/>
        </w:rPr>
        <w:t>Расходы  на культуру и  кинематографию на 2025 год предусмотрены в сумме 98,6 млн. рублей, что на 10,4 млн. рублей больше запланированных в текущем году (без учета средств федерального и областного бюджетов).</w:t>
      </w:r>
      <w:r w:rsidRPr="00E46E7D">
        <w:rPr>
          <w:color w:val="000000"/>
          <w:spacing w:val="-2"/>
          <w:sz w:val="12"/>
          <w:szCs w:val="12"/>
        </w:rPr>
        <w:t xml:space="preserve"> </w:t>
      </w:r>
    </w:p>
    <w:p w:rsidR="004B7D53" w:rsidRPr="00E46E7D" w:rsidRDefault="004B7D53" w:rsidP="004B7D53">
      <w:pPr>
        <w:spacing w:line="240" w:lineRule="auto"/>
        <w:ind w:firstLine="540"/>
        <w:rPr>
          <w:sz w:val="12"/>
          <w:szCs w:val="12"/>
        </w:rPr>
      </w:pPr>
      <w:r w:rsidRPr="00E46E7D">
        <w:rPr>
          <w:sz w:val="12"/>
          <w:szCs w:val="12"/>
        </w:rPr>
        <w:t>Запланированные расходы обеспечивают содержание учреждений культуры, проведение мероприятий, оказание услуг в сфере культуры.</w:t>
      </w:r>
    </w:p>
    <w:p w:rsidR="004B7D53" w:rsidRPr="00E46E7D" w:rsidRDefault="004B7D53" w:rsidP="004B7D53">
      <w:pPr>
        <w:spacing w:line="240" w:lineRule="auto"/>
        <w:ind w:firstLine="540"/>
        <w:rPr>
          <w:sz w:val="12"/>
          <w:szCs w:val="12"/>
        </w:rPr>
      </w:pPr>
      <w:r w:rsidRPr="00E46E7D">
        <w:rPr>
          <w:sz w:val="12"/>
          <w:szCs w:val="12"/>
        </w:rPr>
        <w:t>На социальную политику  в  2025 году запланировано 58,6 млн. рублей.</w:t>
      </w:r>
    </w:p>
    <w:p w:rsidR="004B7D53" w:rsidRPr="00E46E7D" w:rsidRDefault="004B7D53" w:rsidP="004B7D53">
      <w:pPr>
        <w:spacing w:line="240" w:lineRule="auto"/>
        <w:ind w:firstLine="540"/>
        <w:rPr>
          <w:sz w:val="12"/>
          <w:szCs w:val="12"/>
        </w:rPr>
      </w:pPr>
      <w:r w:rsidRPr="00E46E7D">
        <w:rPr>
          <w:spacing w:val="-2"/>
          <w:sz w:val="12"/>
          <w:szCs w:val="12"/>
        </w:rPr>
        <w:t xml:space="preserve">Сохранены субвенции на </w:t>
      </w:r>
      <w:r w:rsidRPr="00E46E7D">
        <w:rPr>
          <w:sz w:val="12"/>
          <w:szCs w:val="12"/>
          <w:lang w:eastAsia="ar-SA"/>
        </w:rPr>
        <w:t>выплату компенсации части родительской платы за присмотр и уход за детьми, посещающими образовательные организации;</w:t>
      </w:r>
      <w:r w:rsidRPr="00E46E7D">
        <w:rPr>
          <w:sz w:val="12"/>
          <w:szCs w:val="12"/>
        </w:rPr>
        <w:t xml:space="preserve"> на осуществление переданных полномочий по финансовому обеспечению мероприятий по отдыху детей в каникулярное время; на осуществление переданных полномочий по содержанию ребенка в семье опекуна, в приемной семье.</w:t>
      </w:r>
    </w:p>
    <w:p w:rsidR="004B7D53" w:rsidRPr="00E46E7D" w:rsidRDefault="004B7D53" w:rsidP="004B7D53">
      <w:pPr>
        <w:spacing w:line="240" w:lineRule="auto"/>
        <w:ind w:firstLine="540"/>
        <w:rPr>
          <w:sz w:val="12"/>
          <w:szCs w:val="12"/>
        </w:rPr>
      </w:pPr>
      <w:r w:rsidRPr="00E46E7D">
        <w:rPr>
          <w:sz w:val="12"/>
          <w:szCs w:val="12"/>
        </w:rPr>
        <w:t>Будет продолжена поддержка молодых и многодетных семей в улучшении жилищных условий, на что  в бюджете предусмотрены  средства в сумме 7,4 млн. рублей, из которых 2,4 млн. рублей средства районного бюджета.</w:t>
      </w:r>
    </w:p>
    <w:p w:rsidR="004B7D53" w:rsidRPr="00E46E7D" w:rsidRDefault="004B7D53" w:rsidP="004B7D53">
      <w:pPr>
        <w:spacing w:line="240" w:lineRule="auto"/>
        <w:ind w:firstLine="540"/>
        <w:rPr>
          <w:sz w:val="12"/>
          <w:szCs w:val="12"/>
        </w:rPr>
      </w:pPr>
      <w:r w:rsidRPr="00E46E7D">
        <w:rPr>
          <w:sz w:val="12"/>
          <w:szCs w:val="12"/>
        </w:rPr>
        <w:t>В  рамках реализации мероприятий государственной программы «Социальная поддержка граждан в Оренбургской области»  из областного бюджета будут предоставляться субвенции на выполнение государственных полномочий Оренбургской области по предоставлению жилых помещений детям-сиротам и детям, оставшимся без попечения родителей в сумме 12,7 млн. рублей.</w:t>
      </w:r>
    </w:p>
    <w:p w:rsidR="004B7D53" w:rsidRPr="00E46E7D" w:rsidRDefault="004B7D53" w:rsidP="004B7D53">
      <w:pPr>
        <w:spacing w:line="240" w:lineRule="auto"/>
        <w:ind w:firstLine="540"/>
        <w:rPr>
          <w:sz w:val="12"/>
          <w:szCs w:val="12"/>
        </w:rPr>
      </w:pPr>
      <w:r w:rsidRPr="00E46E7D">
        <w:rPr>
          <w:sz w:val="12"/>
          <w:szCs w:val="12"/>
        </w:rPr>
        <w:t>Доплата к пенсиям муниципальным служащим и лицам, замещавшим выборные муниципальные должности, предусмотрена в  бюджете в сумме 5,2 млн. рублей.</w:t>
      </w:r>
    </w:p>
    <w:p w:rsidR="004B7D53" w:rsidRPr="00E46E7D" w:rsidRDefault="004B7D53" w:rsidP="004B7D53">
      <w:pPr>
        <w:spacing w:line="240" w:lineRule="auto"/>
        <w:ind w:firstLine="540"/>
        <w:rPr>
          <w:sz w:val="12"/>
          <w:szCs w:val="12"/>
        </w:rPr>
      </w:pPr>
      <w:r w:rsidRPr="00E46E7D">
        <w:rPr>
          <w:sz w:val="12"/>
          <w:szCs w:val="12"/>
        </w:rPr>
        <w:t>Расходы на</w:t>
      </w:r>
      <w:r w:rsidRPr="00E46E7D">
        <w:rPr>
          <w:color w:val="000000"/>
          <w:sz w:val="12"/>
          <w:szCs w:val="12"/>
        </w:rPr>
        <w:t xml:space="preserve"> поддержку социально ориентированных некоммерческих организаций</w:t>
      </w:r>
      <w:r w:rsidRPr="00E46E7D">
        <w:rPr>
          <w:spacing w:val="-2"/>
          <w:sz w:val="12"/>
          <w:szCs w:val="12"/>
        </w:rPr>
        <w:t xml:space="preserve"> запланированы в сумме 180,0 тыс. рублей.</w:t>
      </w:r>
    </w:p>
    <w:p w:rsidR="004B7D53" w:rsidRPr="00E46E7D" w:rsidRDefault="004B7D53" w:rsidP="004B7D53">
      <w:pPr>
        <w:spacing w:line="240" w:lineRule="auto"/>
        <w:ind w:firstLine="540"/>
        <w:rPr>
          <w:sz w:val="12"/>
          <w:szCs w:val="12"/>
        </w:rPr>
      </w:pPr>
      <w:r w:rsidRPr="00E46E7D">
        <w:rPr>
          <w:spacing w:val="-2"/>
          <w:sz w:val="12"/>
          <w:szCs w:val="12"/>
        </w:rPr>
        <w:t xml:space="preserve">На развитие физической культуры и спорта в 2025 году запланировано 27,5 млн. рублей, из них </w:t>
      </w:r>
      <w:r w:rsidRPr="00E46E7D">
        <w:rPr>
          <w:sz w:val="12"/>
          <w:szCs w:val="12"/>
        </w:rPr>
        <w:t>расходы на о</w:t>
      </w:r>
      <w:r w:rsidRPr="00E46E7D">
        <w:rPr>
          <w:bCs/>
          <w:sz w:val="12"/>
          <w:szCs w:val="12"/>
        </w:rPr>
        <w:t>беспечение деятельности муниципального автономного учреждения дополнительного образования «</w:t>
      </w:r>
      <w:proofErr w:type="spellStart"/>
      <w:r w:rsidRPr="00E46E7D">
        <w:rPr>
          <w:bCs/>
          <w:sz w:val="12"/>
          <w:szCs w:val="12"/>
        </w:rPr>
        <w:t>Адамовская</w:t>
      </w:r>
      <w:proofErr w:type="spellEnd"/>
      <w:r w:rsidRPr="00E46E7D">
        <w:rPr>
          <w:bCs/>
          <w:sz w:val="12"/>
          <w:szCs w:val="12"/>
        </w:rPr>
        <w:t xml:space="preserve"> спортивная школа «Золотой колос» составляют 14,8 млн. руб.</w:t>
      </w:r>
    </w:p>
    <w:p w:rsidR="004B7D53" w:rsidRPr="00E46E7D" w:rsidRDefault="004B7D53" w:rsidP="004B7D53">
      <w:pPr>
        <w:spacing w:line="240" w:lineRule="auto"/>
        <w:ind w:firstLine="540"/>
        <w:rPr>
          <w:sz w:val="12"/>
          <w:szCs w:val="12"/>
        </w:rPr>
      </w:pPr>
      <w:r w:rsidRPr="00E46E7D">
        <w:rPr>
          <w:sz w:val="12"/>
          <w:szCs w:val="12"/>
        </w:rPr>
        <w:t xml:space="preserve">На участие, организацию и проведение спортивных  мероприятий предусмотрено на 2025 год 850,0 тыс. рублей и на 2026-2027 годы 930,0 тыс. рублей ежегодно. </w:t>
      </w:r>
    </w:p>
    <w:p w:rsidR="004B7D53" w:rsidRPr="00E46E7D" w:rsidRDefault="004B7D53" w:rsidP="004B7D53">
      <w:pPr>
        <w:spacing w:line="240" w:lineRule="auto"/>
        <w:ind w:firstLine="540"/>
        <w:rPr>
          <w:sz w:val="12"/>
          <w:szCs w:val="12"/>
        </w:rPr>
      </w:pPr>
      <w:proofErr w:type="gramStart"/>
      <w:r w:rsidRPr="00E46E7D">
        <w:rPr>
          <w:bCs/>
          <w:sz w:val="12"/>
          <w:szCs w:val="12"/>
        </w:rPr>
        <w:t xml:space="preserve">Кроме этого, на 2025 год предусмотрены расходы на создание спортивной площадки для игры в мини-футбол в сумме 8,3 млн. рублей, из них средства в сумме 8,2 млн. рублей – средства областного бюджета, а также предусмотрены средства районного бюджета в сумме 3,0 млн. рублей на подготовку основания для монтажа оборудования указанной спортивной площадки. </w:t>
      </w:r>
      <w:proofErr w:type="gramEnd"/>
    </w:p>
    <w:p w:rsidR="004B7D53" w:rsidRPr="00E46E7D" w:rsidRDefault="004B7D53" w:rsidP="004B7D53">
      <w:pPr>
        <w:spacing w:line="240" w:lineRule="auto"/>
        <w:ind w:firstLine="540"/>
        <w:rPr>
          <w:sz w:val="12"/>
          <w:szCs w:val="12"/>
        </w:rPr>
      </w:pPr>
      <w:r w:rsidRPr="00E46E7D">
        <w:rPr>
          <w:sz w:val="12"/>
          <w:szCs w:val="12"/>
        </w:rPr>
        <w:t>Объем межбюджетных трансфертов  муниципальным образованиям поселений на следующий год запланирован в сумме 92,1 млн. рублей, в том числе:</w:t>
      </w:r>
    </w:p>
    <w:p w:rsidR="004B7D53" w:rsidRPr="00E46E7D" w:rsidRDefault="004B7D53" w:rsidP="004B7D53">
      <w:pPr>
        <w:spacing w:line="240" w:lineRule="auto"/>
        <w:ind w:firstLine="540"/>
        <w:rPr>
          <w:sz w:val="12"/>
          <w:szCs w:val="12"/>
        </w:rPr>
      </w:pPr>
      <w:r w:rsidRPr="00E46E7D">
        <w:rPr>
          <w:sz w:val="12"/>
          <w:szCs w:val="12"/>
        </w:rPr>
        <w:t>средства на предоставление дотации на выравнивание бюджетной обеспеченности сельских поселений за счет средств областного бюджета в сумме 77,2 млн. руб. и за счет средств местного бюджета в сумме 500,0 тыс. руб.;</w:t>
      </w:r>
    </w:p>
    <w:p w:rsidR="004B7D53" w:rsidRPr="00E46E7D" w:rsidRDefault="004B7D53" w:rsidP="004B7D53">
      <w:pPr>
        <w:spacing w:line="240" w:lineRule="auto"/>
        <w:ind w:firstLine="540"/>
        <w:rPr>
          <w:sz w:val="12"/>
          <w:szCs w:val="12"/>
        </w:rPr>
      </w:pPr>
      <w:r w:rsidRPr="00E46E7D">
        <w:rPr>
          <w:sz w:val="12"/>
          <w:szCs w:val="12"/>
        </w:rPr>
        <w:t>средства на предоставление иных межбюджетных трансфертов бюджетам сельских поселений по следующим направлениям:</w:t>
      </w:r>
    </w:p>
    <w:p w:rsidR="004B7D53" w:rsidRPr="00E46E7D" w:rsidRDefault="004B7D53" w:rsidP="004B7D53">
      <w:pPr>
        <w:spacing w:line="240" w:lineRule="auto"/>
        <w:ind w:firstLine="540"/>
        <w:rPr>
          <w:sz w:val="12"/>
          <w:szCs w:val="12"/>
        </w:rPr>
      </w:pPr>
      <w:r w:rsidRPr="00E46E7D">
        <w:rPr>
          <w:b/>
          <w:sz w:val="12"/>
          <w:szCs w:val="12"/>
        </w:rPr>
        <w:t xml:space="preserve">- </w:t>
      </w:r>
      <w:proofErr w:type="gramStart"/>
      <w:r w:rsidRPr="00E46E7D">
        <w:rPr>
          <w:sz w:val="12"/>
          <w:szCs w:val="12"/>
        </w:rPr>
        <w:t>в связи с осуществлением в сельском поселении мероприятий по оздоровлению муниципальных финансов в сумме</w:t>
      </w:r>
      <w:proofErr w:type="gramEnd"/>
      <w:r w:rsidRPr="00E46E7D">
        <w:rPr>
          <w:sz w:val="12"/>
          <w:szCs w:val="12"/>
        </w:rPr>
        <w:t xml:space="preserve"> 5,5 млн. рублей;</w:t>
      </w:r>
    </w:p>
    <w:p w:rsidR="004B7D53" w:rsidRPr="00E46E7D" w:rsidRDefault="004B7D53" w:rsidP="004B7D53">
      <w:pPr>
        <w:spacing w:line="240" w:lineRule="auto"/>
        <w:ind w:firstLine="540"/>
        <w:rPr>
          <w:sz w:val="12"/>
          <w:szCs w:val="12"/>
        </w:rPr>
      </w:pPr>
      <w:r w:rsidRPr="00E46E7D">
        <w:rPr>
          <w:sz w:val="12"/>
          <w:szCs w:val="12"/>
        </w:rPr>
        <w:t xml:space="preserve">- на реализацию проекта «Народный бюджет», основанного на местных инициативах, 0,5 млн. рублей; </w:t>
      </w:r>
    </w:p>
    <w:p w:rsidR="004B7D53" w:rsidRPr="00E46E7D" w:rsidRDefault="004B7D53" w:rsidP="004B7D53">
      <w:pPr>
        <w:spacing w:line="240" w:lineRule="auto"/>
        <w:ind w:firstLine="540"/>
        <w:rPr>
          <w:sz w:val="12"/>
          <w:szCs w:val="12"/>
        </w:rPr>
      </w:pPr>
      <w:r w:rsidRPr="00E46E7D">
        <w:rPr>
          <w:sz w:val="12"/>
          <w:szCs w:val="12"/>
        </w:rPr>
        <w:t xml:space="preserve">- на финансирование социально значимых мероприятий </w:t>
      </w:r>
      <w:r w:rsidRPr="00E46E7D">
        <w:rPr>
          <w:bCs/>
          <w:color w:val="000000"/>
          <w:sz w:val="12"/>
          <w:szCs w:val="12"/>
        </w:rPr>
        <w:t>(</w:t>
      </w:r>
      <w:proofErr w:type="spellStart"/>
      <w:r w:rsidRPr="00E46E7D">
        <w:rPr>
          <w:bCs/>
          <w:color w:val="000000"/>
          <w:sz w:val="12"/>
          <w:szCs w:val="12"/>
        </w:rPr>
        <w:t>софинансирование</w:t>
      </w:r>
      <w:proofErr w:type="spellEnd"/>
      <w:r w:rsidRPr="00E46E7D">
        <w:rPr>
          <w:bCs/>
          <w:color w:val="000000"/>
          <w:sz w:val="12"/>
          <w:szCs w:val="12"/>
        </w:rPr>
        <w:t xml:space="preserve"> инициативных проектов)</w:t>
      </w:r>
      <w:r w:rsidRPr="00E46E7D">
        <w:rPr>
          <w:sz w:val="12"/>
          <w:szCs w:val="12"/>
        </w:rPr>
        <w:t xml:space="preserve"> </w:t>
      </w:r>
      <w:proofErr w:type="gramStart"/>
      <w:r w:rsidRPr="00E46E7D">
        <w:rPr>
          <w:sz w:val="12"/>
          <w:szCs w:val="12"/>
        </w:rPr>
        <w:t>предусмотрены</w:t>
      </w:r>
      <w:proofErr w:type="gramEnd"/>
      <w:r w:rsidRPr="00E46E7D">
        <w:rPr>
          <w:sz w:val="12"/>
          <w:szCs w:val="12"/>
        </w:rPr>
        <w:t xml:space="preserve"> на 2025 год 1,6 млн. рублей;</w:t>
      </w:r>
    </w:p>
    <w:p w:rsidR="004B7D53" w:rsidRPr="00E46E7D" w:rsidRDefault="004B7D53" w:rsidP="004B7D53">
      <w:pPr>
        <w:spacing w:line="240" w:lineRule="auto"/>
        <w:ind w:firstLine="540"/>
        <w:rPr>
          <w:sz w:val="12"/>
          <w:szCs w:val="12"/>
        </w:rPr>
      </w:pPr>
      <w:r w:rsidRPr="00E46E7D">
        <w:rPr>
          <w:sz w:val="12"/>
          <w:szCs w:val="12"/>
        </w:rPr>
        <w:t>- на повышение оплаты труда работников муниципальных учреждений культуры - 6,7 млн. рублей;</w:t>
      </w:r>
    </w:p>
    <w:p w:rsidR="004B7D53" w:rsidRPr="00E46E7D" w:rsidRDefault="004B7D53" w:rsidP="004B7D53">
      <w:pPr>
        <w:pStyle w:val="ConsPlusNormal"/>
        <w:ind w:firstLine="567"/>
        <w:jc w:val="both"/>
        <w:rPr>
          <w:rStyle w:val="2b"/>
          <w:rFonts w:ascii="Times New Roman" w:hAnsi="Times New Roman"/>
          <w:color w:val="000000"/>
          <w:sz w:val="12"/>
          <w:szCs w:val="12"/>
        </w:rPr>
      </w:pPr>
      <w:r w:rsidRPr="00E46E7D">
        <w:rPr>
          <w:rFonts w:ascii="Times New Roman" w:hAnsi="Times New Roman" w:cs="Times New Roman"/>
          <w:sz w:val="12"/>
          <w:szCs w:val="12"/>
        </w:rPr>
        <w:t xml:space="preserve">- </w:t>
      </w:r>
      <w:proofErr w:type="gramStart"/>
      <w:r w:rsidRPr="00E46E7D">
        <w:rPr>
          <w:rFonts w:ascii="Times New Roman" w:hAnsi="Times New Roman" w:cs="Times New Roman"/>
          <w:sz w:val="12"/>
          <w:szCs w:val="12"/>
        </w:rPr>
        <w:t xml:space="preserve">на создание безопасной экологической среды в объеме </w:t>
      </w:r>
      <w:r w:rsidRPr="00E46E7D">
        <w:rPr>
          <w:rStyle w:val="2b"/>
          <w:rFonts w:ascii="Times New Roman" w:hAnsi="Times New Roman"/>
          <w:color w:val="000000"/>
          <w:sz w:val="12"/>
          <w:szCs w:val="12"/>
        </w:rPr>
        <w:t>прогнозируемого поступления в до</w:t>
      </w:r>
      <w:r w:rsidRPr="00E46E7D">
        <w:rPr>
          <w:rStyle w:val="2b"/>
          <w:rFonts w:ascii="Times New Roman" w:hAnsi="Times New Roman"/>
          <w:color w:val="000000"/>
          <w:sz w:val="12"/>
          <w:szCs w:val="12"/>
        </w:rPr>
        <w:softHyphen/>
        <w:t>ход районного бюджета средств от платы за негативное воздействие</w:t>
      </w:r>
      <w:proofErr w:type="gramEnd"/>
      <w:r w:rsidRPr="00E46E7D">
        <w:rPr>
          <w:rStyle w:val="2b"/>
          <w:rFonts w:ascii="Times New Roman" w:hAnsi="Times New Roman"/>
          <w:color w:val="000000"/>
          <w:sz w:val="12"/>
          <w:szCs w:val="12"/>
        </w:rPr>
        <w:t xml:space="preserve"> на окружающую среду – 116,5 тыс. рублей.</w:t>
      </w:r>
    </w:p>
    <w:p w:rsidR="004B7D53" w:rsidRPr="00E46E7D" w:rsidRDefault="004B7D53" w:rsidP="004B7D53">
      <w:pPr>
        <w:pStyle w:val="ConsPlusNormal"/>
        <w:ind w:firstLine="567"/>
        <w:jc w:val="both"/>
        <w:rPr>
          <w:rFonts w:ascii="Times New Roman" w:hAnsi="Times New Roman" w:cs="Times New Roman"/>
          <w:sz w:val="12"/>
          <w:szCs w:val="12"/>
        </w:rPr>
      </w:pPr>
      <w:r w:rsidRPr="00E46E7D">
        <w:rPr>
          <w:rFonts w:ascii="Times New Roman" w:hAnsi="Times New Roman" w:cs="Times New Roman"/>
          <w:sz w:val="12"/>
          <w:szCs w:val="12"/>
        </w:rPr>
        <w:t>Долговая политика района направлена на обеспечение сбалансированности бюджета при сохранении высокой степени долговой устойчивости, при этом мы не планируем заимствование и предоставление муниципальных гарантий. Прогнозируется принять бездефицитный бюджет.</w:t>
      </w:r>
    </w:p>
    <w:p w:rsidR="004B7D53" w:rsidRPr="00E46E7D" w:rsidRDefault="004B7D53" w:rsidP="004B7D53">
      <w:pPr>
        <w:pStyle w:val="ConsPlusNormal"/>
        <w:ind w:firstLine="567"/>
        <w:jc w:val="both"/>
        <w:rPr>
          <w:rFonts w:ascii="Times New Roman" w:hAnsi="Times New Roman" w:cs="Times New Roman"/>
          <w:sz w:val="12"/>
          <w:szCs w:val="12"/>
        </w:rPr>
      </w:pPr>
      <w:r w:rsidRPr="00E46E7D">
        <w:rPr>
          <w:rFonts w:ascii="Times New Roman" w:hAnsi="Times New Roman" w:cs="Times New Roman"/>
          <w:sz w:val="12"/>
          <w:szCs w:val="12"/>
        </w:rPr>
        <w:t>Таковы основные параметры проекта решения о бюджете на 2025 год и плановый период 2026 и 2027 годов.</w:t>
      </w:r>
    </w:p>
    <w:p w:rsidR="004B7D53" w:rsidRPr="00E46E7D" w:rsidRDefault="004B7D53" w:rsidP="004B7D53">
      <w:pPr>
        <w:pStyle w:val="ConsPlusNormal"/>
        <w:ind w:firstLine="567"/>
        <w:jc w:val="both"/>
        <w:rPr>
          <w:rFonts w:ascii="Times New Roman" w:hAnsi="Times New Roman" w:cs="Times New Roman"/>
          <w:sz w:val="12"/>
          <w:szCs w:val="12"/>
        </w:rPr>
      </w:pPr>
    </w:p>
    <w:p w:rsidR="004B7D53" w:rsidRPr="00E46E7D" w:rsidRDefault="004B7D53" w:rsidP="004B7D53">
      <w:pPr>
        <w:pStyle w:val="ConsPlusNormal"/>
        <w:ind w:firstLine="709"/>
        <w:jc w:val="both"/>
        <w:rPr>
          <w:rFonts w:ascii="Times New Roman" w:hAnsi="Times New Roman" w:cs="Times New Roman"/>
          <w:sz w:val="12"/>
          <w:szCs w:val="12"/>
        </w:rPr>
      </w:pPr>
      <w:r w:rsidRPr="00E46E7D">
        <w:rPr>
          <w:rFonts w:ascii="Times New Roman" w:hAnsi="Times New Roman" w:cs="Times New Roman"/>
          <w:b/>
          <w:sz w:val="12"/>
          <w:szCs w:val="12"/>
        </w:rPr>
        <w:t>Кожину Т.А</w:t>
      </w:r>
      <w:r w:rsidRPr="00E46E7D">
        <w:rPr>
          <w:rFonts w:ascii="Times New Roman" w:hAnsi="Times New Roman" w:cs="Times New Roman"/>
          <w:sz w:val="12"/>
          <w:szCs w:val="12"/>
        </w:rPr>
        <w:t>.</w:t>
      </w:r>
      <w:r w:rsidRPr="00E46E7D">
        <w:rPr>
          <w:b/>
          <w:sz w:val="12"/>
          <w:szCs w:val="12"/>
        </w:rPr>
        <w:t xml:space="preserve"> – </w:t>
      </w:r>
      <w:r w:rsidRPr="00E46E7D">
        <w:rPr>
          <w:rFonts w:ascii="Times New Roman" w:hAnsi="Times New Roman" w:cs="Times New Roman"/>
          <w:sz w:val="12"/>
          <w:szCs w:val="12"/>
        </w:rPr>
        <w:t xml:space="preserve">председателя Контрольной комиссии муниципального образования </w:t>
      </w:r>
      <w:proofErr w:type="spellStart"/>
      <w:r w:rsidRPr="00E46E7D">
        <w:rPr>
          <w:rFonts w:ascii="Times New Roman" w:hAnsi="Times New Roman" w:cs="Times New Roman"/>
          <w:sz w:val="12"/>
          <w:szCs w:val="12"/>
        </w:rPr>
        <w:t>Адамовский</w:t>
      </w:r>
      <w:proofErr w:type="spellEnd"/>
      <w:r w:rsidRPr="00E46E7D">
        <w:rPr>
          <w:rFonts w:ascii="Times New Roman" w:hAnsi="Times New Roman" w:cs="Times New Roman"/>
          <w:sz w:val="12"/>
          <w:szCs w:val="12"/>
        </w:rPr>
        <w:t xml:space="preserve"> район</w:t>
      </w:r>
    </w:p>
    <w:p w:rsidR="004B7D53" w:rsidRPr="00E46E7D" w:rsidRDefault="004B7D53" w:rsidP="004B7D53">
      <w:pPr>
        <w:spacing w:line="240" w:lineRule="auto"/>
        <w:rPr>
          <w:color w:val="000000"/>
          <w:sz w:val="12"/>
          <w:szCs w:val="12"/>
        </w:rPr>
      </w:pPr>
      <w:r w:rsidRPr="00E46E7D">
        <w:rPr>
          <w:sz w:val="12"/>
          <w:szCs w:val="12"/>
        </w:rPr>
        <w:t xml:space="preserve">Председатель Контрольной комиссии муниципального образования </w:t>
      </w:r>
      <w:proofErr w:type="spellStart"/>
      <w:r w:rsidRPr="00E46E7D">
        <w:rPr>
          <w:sz w:val="12"/>
          <w:szCs w:val="12"/>
        </w:rPr>
        <w:t>Адамовский</w:t>
      </w:r>
      <w:proofErr w:type="spellEnd"/>
      <w:r w:rsidRPr="00E46E7D">
        <w:rPr>
          <w:sz w:val="12"/>
          <w:szCs w:val="12"/>
        </w:rPr>
        <w:t xml:space="preserve"> район сегодня не может присутствовать на заседании в связи с состоянием здоровья. Но ей было представлено заключение Контрольной комиссии муниципального образования </w:t>
      </w:r>
      <w:proofErr w:type="spellStart"/>
      <w:r w:rsidRPr="00E46E7D">
        <w:rPr>
          <w:sz w:val="12"/>
          <w:szCs w:val="12"/>
        </w:rPr>
        <w:t>Адамовский</w:t>
      </w:r>
      <w:proofErr w:type="spellEnd"/>
      <w:r w:rsidRPr="00E46E7D">
        <w:rPr>
          <w:sz w:val="12"/>
          <w:szCs w:val="12"/>
        </w:rPr>
        <w:t xml:space="preserve"> район по результатам </w:t>
      </w:r>
      <w:proofErr w:type="spellStart"/>
      <w:r w:rsidRPr="00E46E7D">
        <w:rPr>
          <w:sz w:val="12"/>
          <w:szCs w:val="12"/>
        </w:rPr>
        <w:t>экспертно</w:t>
      </w:r>
      <w:proofErr w:type="spellEnd"/>
      <w:r w:rsidRPr="00E46E7D">
        <w:rPr>
          <w:sz w:val="12"/>
          <w:szCs w:val="12"/>
        </w:rPr>
        <w:t xml:space="preserve"> – аналитического мероприятия «Экспертиза проекта решения </w:t>
      </w:r>
      <w:r w:rsidRPr="00E46E7D">
        <w:rPr>
          <w:color w:val="000000"/>
          <w:sz w:val="12"/>
          <w:szCs w:val="12"/>
        </w:rPr>
        <w:t xml:space="preserve">«О бюджете муниципального образования </w:t>
      </w:r>
      <w:proofErr w:type="spellStart"/>
      <w:r w:rsidRPr="00E46E7D">
        <w:rPr>
          <w:color w:val="000000"/>
          <w:sz w:val="12"/>
          <w:szCs w:val="12"/>
        </w:rPr>
        <w:t>Адамовский</w:t>
      </w:r>
      <w:proofErr w:type="spellEnd"/>
      <w:r w:rsidRPr="00E46E7D">
        <w:rPr>
          <w:color w:val="000000"/>
          <w:sz w:val="12"/>
          <w:szCs w:val="12"/>
        </w:rPr>
        <w:t xml:space="preserve"> район на 2025 год и на плановый период 2026 и 2027 годов». </w:t>
      </w:r>
    </w:p>
    <w:p w:rsidR="004B7D53" w:rsidRPr="00E46E7D" w:rsidRDefault="004B7D53" w:rsidP="004B7D53">
      <w:pPr>
        <w:spacing w:line="240" w:lineRule="auto"/>
        <w:rPr>
          <w:sz w:val="12"/>
          <w:szCs w:val="12"/>
        </w:rPr>
      </w:pPr>
      <w:r w:rsidRPr="00E46E7D">
        <w:rPr>
          <w:color w:val="000000"/>
          <w:sz w:val="12"/>
          <w:szCs w:val="12"/>
        </w:rPr>
        <w:t>Предложение - содержание проекта решения соответствует требованиям бюджетного законодательства, принцип сбалансированности соблюден. Результаты проведенного анализа проекта и документов, составляющих основу формирования районного бюджета, дают основание для его принятия.</w:t>
      </w:r>
    </w:p>
    <w:p w:rsidR="004B7D53" w:rsidRPr="00E46E7D" w:rsidRDefault="004B7D53" w:rsidP="004B7D53">
      <w:pPr>
        <w:tabs>
          <w:tab w:val="left" w:pos="709"/>
        </w:tabs>
        <w:spacing w:line="240" w:lineRule="auto"/>
        <w:rPr>
          <w:b/>
          <w:sz w:val="12"/>
          <w:szCs w:val="12"/>
        </w:rPr>
      </w:pPr>
    </w:p>
    <w:p w:rsidR="004B7D53" w:rsidRPr="00E46E7D" w:rsidRDefault="004B7D53" w:rsidP="004B7D53">
      <w:pPr>
        <w:tabs>
          <w:tab w:val="left" w:pos="709"/>
        </w:tabs>
        <w:spacing w:line="240" w:lineRule="auto"/>
        <w:rPr>
          <w:bCs/>
          <w:sz w:val="12"/>
          <w:szCs w:val="12"/>
        </w:rPr>
      </w:pPr>
      <w:r w:rsidRPr="00E46E7D">
        <w:rPr>
          <w:b/>
          <w:sz w:val="12"/>
          <w:szCs w:val="12"/>
        </w:rPr>
        <w:t xml:space="preserve">РЕШИЛИ:  </w:t>
      </w:r>
      <w:r w:rsidRPr="00E46E7D">
        <w:rPr>
          <w:sz w:val="12"/>
          <w:szCs w:val="12"/>
        </w:rPr>
        <w:t xml:space="preserve">одобрить предложенный на обсуждение  </w:t>
      </w:r>
      <w:r w:rsidRPr="00E46E7D">
        <w:rPr>
          <w:b/>
          <w:sz w:val="12"/>
          <w:szCs w:val="12"/>
        </w:rPr>
        <w:t xml:space="preserve">проект  бюджета муниципального образования </w:t>
      </w:r>
      <w:proofErr w:type="spellStart"/>
      <w:r w:rsidRPr="00E46E7D">
        <w:rPr>
          <w:b/>
          <w:sz w:val="12"/>
          <w:szCs w:val="12"/>
        </w:rPr>
        <w:t>Адамовский</w:t>
      </w:r>
      <w:proofErr w:type="spellEnd"/>
      <w:r w:rsidRPr="00E46E7D">
        <w:rPr>
          <w:b/>
          <w:sz w:val="12"/>
          <w:szCs w:val="12"/>
        </w:rPr>
        <w:t xml:space="preserve"> район за 2025 год и на плановый период 2026 и 2027 годов </w:t>
      </w:r>
      <w:r w:rsidRPr="00E46E7D">
        <w:rPr>
          <w:bCs/>
          <w:sz w:val="12"/>
          <w:szCs w:val="12"/>
        </w:rPr>
        <w:t xml:space="preserve">и  предложить Совету депутатов принять проект решения  </w:t>
      </w:r>
      <w:r w:rsidRPr="00E46E7D">
        <w:rPr>
          <w:b/>
          <w:sz w:val="12"/>
          <w:szCs w:val="12"/>
        </w:rPr>
        <w:t xml:space="preserve">«О бюджете муниципального образования </w:t>
      </w:r>
      <w:proofErr w:type="spellStart"/>
      <w:r w:rsidRPr="00E46E7D">
        <w:rPr>
          <w:b/>
          <w:sz w:val="12"/>
          <w:szCs w:val="12"/>
        </w:rPr>
        <w:t>Адамовский</w:t>
      </w:r>
      <w:proofErr w:type="spellEnd"/>
      <w:r w:rsidRPr="00E46E7D">
        <w:rPr>
          <w:b/>
          <w:sz w:val="12"/>
          <w:szCs w:val="12"/>
        </w:rPr>
        <w:t xml:space="preserve"> район на 2025 год и на плановый период 2026 и 2027 годов» </w:t>
      </w:r>
      <w:r w:rsidRPr="00E46E7D">
        <w:rPr>
          <w:bCs/>
          <w:sz w:val="12"/>
          <w:szCs w:val="12"/>
        </w:rPr>
        <w:t xml:space="preserve">в целом. </w:t>
      </w:r>
    </w:p>
    <w:p w:rsidR="004B7D53" w:rsidRPr="00E46E7D" w:rsidRDefault="004B7D53" w:rsidP="004B7D53">
      <w:pPr>
        <w:tabs>
          <w:tab w:val="left" w:pos="709"/>
        </w:tabs>
        <w:spacing w:line="240" w:lineRule="auto"/>
        <w:rPr>
          <w:bCs/>
          <w:sz w:val="12"/>
          <w:szCs w:val="12"/>
        </w:rPr>
      </w:pPr>
    </w:p>
    <w:p w:rsidR="004B7D53" w:rsidRPr="00E46E7D" w:rsidRDefault="004B7D53" w:rsidP="004B7D53">
      <w:pPr>
        <w:spacing w:line="240" w:lineRule="auto"/>
        <w:ind w:firstLine="0"/>
        <w:jc w:val="center"/>
        <w:rPr>
          <w:b/>
          <w:sz w:val="12"/>
          <w:szCs w:val="12"/>
        </w:rPr>
      </w:pPr>
      <w:r w:rsidRPr="00E46E7D">
        <w:rPr>
          <w:b/>
          <w:sz w:val="12"/>
          <w:szCs w:val="12"/>
        </w:rPr>
        <w:t>Уважаемые  приглашенные!</w:t>
      </w:r>
    </w:p>
    <w:p w:rsidR="004B7D53" w:rsidRPr="00E46E7D" w:rsidRDefault="004B7D53" w:rsidP="004B7D53">
      <w:pPr>
        <w:spacing w:line="240" w:lineRule="auto"/>
        <w:ind w:firstLine="0"/>
        <w:jc w:val="center"/>
        <w:rPr>
          <w:b/>
          <w:sz w:val="12"/>
          <w:szCs w:val="12"/>
        </w:rPr>
      </w:pPr>
    </w:p>
    <w:p w:rsidR="004B7D53" w:rsidRPr="00E46E7D" w:rsidRDefault="004B7D53" w:rsidP="004B7D53">
      <w:pPr>
        <w:spacing w:line="240" w:lineRule="auto"/>
        <w:ind w:firstLine="0"/>
        <w:jc w:val="center"/>
        <w:rPr>
          <w:sz w:val="12"/>
          <w:szCs w:val="12"/>
        </w:rPr>
      </w:pPr>
      <w:r w:rsidRPr="00E46E7D">
        <w:rPr>
          <w:sz w:val="12"/>
          <w:szCs w:val="12"/>
        </w:rPr>
        <w:t>Повестка дня   публичных слушаний исчерпана.</w:t>
      </w:r>
    </w:p>
    <w:p w:rsidR="004B7D53" w:rsidRPr="00E46E7D" w:rsidRDefault="004B7D53" w:rsidP="004B7D53">
      <w:pPr>
        <w:spacing w:line="240" w:lineRule="auto"/>
        <w:ind w:firstLine="0"/>
        <w:jc w:val="center"/>
        <w:rPr>
          <w:sz w:val="12"/>
          <w:szCs w:val="12"/>
        </w:rPr>
      </w:pPr>
      <w:r w:rsidRPr="00E46E7D">
        <w:rPr>
          <w:sz w:val="12"/>
          <w:szCs w:val="12"/>
        </w:rPr>
        <w:t>Какие  есть  справки,  замечания  по  ведению?  Н е т.</w:t>
      </w:r>
    </w:p>
    <w:p w:rsidR="004B7D53" w:rsidRPr="008358C1" w:rsidRDefault="004B7D53" w:rsidP="004B7D53">
      <w:pPr>
        <w:pStyle w:val="af6"/>
        <w:jc w:val="center"/>
        <w:rPr>
          <w:b w:val="0"/>
          <w:sz w:val="12"/>
          <w:szCs w:val="12"/>
          <w:u w:val="none"/>
        </w:rPr>
      </w:pPr>
      <w:r w:rsidRPr="008358C1">
        <w:rPr>
          <w:b w:val="0"/>
          <w:sz w:val="12"/>
          <w:szCs w:val="12"/>
          <w:u w:val="none"/>
        </w:rPr>
        <w:t xml:space="preserve">На  этом  заседание  объявляется   </w:t>
      </w:r>
      <w:r w:rsidRPr="008358C1">
        <w:rPr>
          <w:sz w:val="12"/>
          <w:szCs w:val="12"/>
          <w:u w:val="none"/>
        </w:rPr>
        <w:t>з а к р ы т ы м</w:t>
      </w:r>
    </w:p>
    <w:p w:rsidR="004B7D53" w:rsidRPr="00E46E7D" w:rsidRDefault="004B7D53" w:rsidP="004B7D53">
      <w:pPr>
        <w:spacing w:line="240" w:lineRule="auto"/>
        <w:rPr>
          <w:sz w:val="12"/>
          <w:szCs w:val="12"/>
        </w:rPr>
      </w:pPr>
    </w:p>
    <w:p w:rsidR="004B7D53" w:rsidRPr="00E46E7D" w:rsidRDefault="004B7D53" w:rsidP="004B7D53">
      <w:pPr>
        <w:spacing w:line="240" w:lineRule="auto"/>
        <w:rPr>
          <w:sz w:val="12"/>
          <w:szCs w:val="12"/>
        </w:rPr>
      </w:pPr>
    </w:p>
    <w:p w:rsidR="004B7D53" w:rsidRPr="00E46E7D" w:rsidRDefault="004B7D53" w:rsidP="004B7D53">
      <w:pPr>
        <w:spacing w:line="240" w:lineRule="auto"/>
        <w:rPr>
          <w:sz w:val="12"/>
          <w:szCs w:val="12"/>
        </w:rPr>
      </w:pPr>
    </w:p>
    <w:p w:rsidR="004B7D53" w:rsidRPr="004B7D53" w:rsidRDefault="004B7D53" w:rsidP="004B7D53">
      <w:pPr>
        <w:pStyle w:val="af6"/>
        <w:tabs>
          <w:tab w:val="left" w:pos="2268"/>
        </w:tabs>
        <w:rPr>
          <w:b w:val="0"/>
          <w:bCs/>
          <w:sz w:val="12"/>
          <w:szCs w:val="12"/>
          <w:u w:val="none"/>
        </w:rPr>
      </w:pPr>
      <w:r w:rsidRPr="004B7D53">
        <w:rPr>
          <w:b w:val="0"/>
          <w:bCs/>
          <w:sz w:val="12"/>
          <w:szCs w:val="12"/>
          <w:u w:val="none"/>
        </w:rPr>
        <w:t xml:space="preserve">Председательствующий   </w:t>
      </w:r>
    </w:p>
    <w:p w:rsidR="004B7D53" w:rsidRPr="004B7D53" w:rsidRDefault="004B7D53" w:rsidP="004B7D53">
      <w:pPr>
        <w:pStyle w:val="af6"/>
        <w:tabs>
          <w:tab w:val="left" w:pos="2268"/>
        </w:tabs>
        <w:rPr>
          <w:b w:val="0"/>
          <w:bCs/>
          <w:sz w:val="12"/>
          <w:szCs w:val="12"/>
          <w:u w:val="none"/>
        </w:rPr>
      </w:pPr>
      <w:r w:rsidRPr="004B7D53">
        <w:rPr>
          <w:b w:val="0"/>
          <w:bCs/>
          <w:sz w:val="12"/>
          <w:szCs w:val="12"/>
          <w:u w:val="none"/>
        </w:rPr>
        <w:t xml:space="preserve">на публичных слушаниях                                         </w:t>
      </w:r>
      <w:r>
        <w:rPr>
          <w:b w:val="0"/>
          <w:bCs/>
          <w:sz w:val="12"/>
          <w:szCs w:val="12"/>
          <w:u w:val="none"/>
          <w:lang w:val="ru-RU"/>
        </w:rPr>
        <w:t xml:space="preserve">                                                                                                                                                                                   </w:t>
      </w:r>
      <w:r w:rsidRPr="004B7D53">
        <w:rPr>
          <w:b w:val="0"/>
          <w:bCs/>
          <w:sz w:val="12"/>
          <w:szCs w:val="12"/>
          <w:u w:val="none"/>
        </w:rPr>
        <w:t xml:space="preserve">                           </w:t>
      </w:r>
      <w:proofErr w:type="spellStart"/>
      <w:r w:rsidRPr="004B7D53">
        <w:rPr>
          <w:b w:val="0"/>
          <w:bCs/>
          <w:sz w:val="12"/>
          <w:szCs w:val="12"/>
          <w:u w:val="none"/>
        </w:rPr>
        <w:t>Т.А.Кожина</w:t>
      </w:r>
      <w:proofErr w:type="spellEnd"/>
    </w:p>
    <w:p w:rsidR="004B7D53" w:rsidRPr="004B7D53" w:rsidRDefault="004B7D53" w:rsidP="004B7D53">
      <w:pPr>
        <w:pStyle w:val="af6"/>
        <w:tabs>
          <w:tab w:val="left" w:pos="2268"/>
        </w:tabs>
        <w:rPr>
          <w:b w:val="0"/>
          <w:bCs/>
          <w:sz w:val="12"/>
          <w:szCs w:val="12"/>
          <w:u w:val="none"/>
        </w:rPr>
      </w:pPr>
    </w:p>
    <w:p w:rsidR="004B7D53" w:rsidRPr="004B7D53" w:rsidRDefault="004B7D53" w:rsidP="004B7D53">
      <w:pPr>
        <w:pStyle w:val="af6"/>
        <w:tabs>
          <w:tab w:val="left" w:pos="2268"/>
        </w:tabs>
        <w:rPr>
          <w:b w:val="0"/>
          <w:sz w:val="12"/>
          <w:szCs w:val="12"/>
          <w:u w:val="none"/>
        </w:rPr>
      </w:pPr>
      <w:r w:rsidRPr="004B7D53">
        <w:rPr>
          <w:b w:val="0"/>
          <w:sz w:val="12"/>
          <w:szCs w:val="12"/>
          <w:u w:val="none"/>
        </w:rPr>
        <w:t xml:space="preserve">Секретарь                                        </w:t>
      </w:r>
      <w:r>
        <w:rPr>
          <w:b w:val="0"/>
          <w:sz w:val="12"/>
          <w:szCs w:val="12"/>
          <w:u w:val="none"/>
          <w:lang w:val="ru-RU"/>
        </w:rPr>
        <w:t xml:space="preserve">                                                                         </w:t>
      </w:r>
      <w:r w:rsidRPr="004B7D53">
        <w:rPr>
          <w:b w:val="0"/>
          <w:sz w:val="12"/>
          <w:szCs w:val="12"/>
          <w:u w:val="none"/>
        </w:rPr>
        <w:t xml:space="preserve">     </w:t>
      </w:r>
      <w:r w:rsidR="008358C1">
        <w:rPr>
          <w:b w:val="0"/>
          <w:sz w:val="12"/>
          <w:szCs w:val="12"/>
          <w:u w:val="none"/>
          <w:lang w:val="ru-RU"/>
        </w:rPr>
        <w:t xml:space="preserve">                                                                                                         </w:t>
      </w:r>
      <w:r w:rsidRPr="004B7D53">
        <w:rPr>
          <w:b w:val="0"/>
          <w:sz w:val="12"/>
          <w:szCs w:val="12"/>
          <w:u w:val="none"/>
        </w:rPr>
        <w:t xml:space="preserve">                                              </w:t>
      </w:r>
      <w:proofErr w:type="spellStart"/>
      <w:r w:rsidRPr="004B7D53">
        <w:rPr>
          <w:b w:val="0"/>
          <w:sz w:val="12"/>
          <w:szCs w:val="12"/>
          <w:u w:val="none"/>
        </w:rPr>
        <w:t>Т.В.Пастухова</w:t>
      </w:r>
      <w:proofErr w:type="spellEnd"/>
    </w:p>
    <w:p w:rsidR="004B7D53" w:rsidRPr="004B7D53" w:rsidRDefault="004B7D53" w:rsidP="004B7D53">
      <w:pPr>
        <w:tabs>
          <w:tab w:val="left" w:pos="2775"/>
        </w:tabs>
        <w:spacing w:line="240" w:lineRule="auto"/>
        <w:ind w:firstLine="0"/>
        <w:rPr>
          <w:rFonts w:cs="Times New Roman"/>
          <w:sz w:val="12"/>
          <w:szCs w:val="12"/>
        </w:rPr>
      </w:pPr>
    </w:p>
    <w:p w:rsidR="004B7D53" w:rsidRDefault="004B7D53" w:rsidP="00620E18">
      <w:pPr>
        <w:tabs>
          <w:tab w:val="left" w:pos="2775"/>
        </w:tabs>
        <w:spacing w:line="240" w:lineRule="auto"/>
        <w:ind w:firstLine="0"/>
        <w:rPr>
          <w:rFonts w:cs="Times New Roman"/>
          <w:sz w:val="12"/>
          <w:szCs w:val="12"/>
        </w:rPr>
      </w:pPr>
    </w:p>
    <w:p w:rsidR="004B7D53" w:rsidRDefault="004B7D53" w:rsidP="00620E18">
      <w:pPr>
        <w:tabs>
          <w:tab w:val="left" w:pos="2775"/>
        </w:tabs>
        <w:spacing w:line="240" w:lineRule="auto"/>
        <w:ind w:firstLine="0"/>
        <w:rPr>
          <w:rFonts w:cs="Times New Roman"/>
          <w:sz w:val="12"/>
          <w:szCs w:val="12"/>
        </w:rPr>
      </w:pPr>
    </w:p>
    <w:p w:rsidR="004B7D53" w:rsidRDefault="004B7D53" w:rsidP="00620E18">
      <w:pPr>
        <w:tabs>
          <w:tab w:val="left" w:pos="2775"/>
        </w:tabs>
        <w:spacing w:line="240" w:lineRule="auto"/>
        <w:ind w:firstLine="0"/>
        <w:rPr>
          <w:rFonts w:cs="Times New Roman"/>
          <w:sz w:val="12"/>
          <w:szCs w:val="12"/>
        </w:rPr>
      </w:pPr>
    </w:p>
    <w:p w:rsidR="004B7D53" w:rsidRDefault="004B7D53" w:rsidP="00620E18">
      <w:pPr>
        <w:tabs>
          <w:tab w:val="left" w:pos="2775"/>
        </w:tabs>
        <w:spacing w:line="240" w:lineRule="auto"/>
        <w:ind w:firstLine="0"/>
        <w:rPr>
          <w:rFonts w:cs="Times New Roman"/>
          <w:sz w:val="12"/>
          <w:szCs w:val="12"/>
        </w:rPr>
      </w:pPr>
    </w:p>
    <w:p w:rsidR="004B7D53" w:rsidRDefault="004B7D53" w:rsidP="00620E18">
      <w:pPr>
        <w:tabs>
          <w:tab w:val="left" w:pos="2775"/>
        </w:tabs>
        <w:spacing w:line="240" w:lineRule="auto"/>
        <w:ind w:firstLine="0"/>
        <w:rPr>
          <w:rFonts w:cs="Times New Roman"/>
          <w:sz w:val="12"/>
          <w:szCs w:val="12"/>
        </w:rPr>
      </w:pPr>
    </w:p>
    <w:p w:rsidR="004B7D53" w:rsidRDefault="004B7D53" w:rsidP="00620E18">
      <w:pPr>
        <w:tabs>
          <w:tab w:val="left" w:pos="2775"/>
        </w:tabs>
        <w:spacing w:line="240" w:lineRule="auto"/>
        <w:ind w:firstLine="0"/>
        <w:rPr>
          <w:rFonts w:cs="Times New Roman"/>
          <w:sz w:val="12"/>
          <w:szCs w:val="12"/>
        </w:rPr>
      </w:pPr>
    </w:p>
    <w:p w:rsidR="004B7D53" w:rsidRDefault="004B7D53" w:rsidP="00620E18">
      <w:pPr>
        <w:tabs>
          <w:tab w:val="left" w:pos="2775"/>
        </w:tabs>
        <w:spacing w:line="240" w:lineRule="auto"/>
        <w:ind w:firstLine="0"/>
        <w:rPr>
          <w:rFonts w:cs="Times New Roman"/>
          <w:sz w:val="12"/>
          <w:szCs w:val="12"/>
        </w:rPr>
      </w:pPr>
    </w:p>
    <w:p w:rsidR="004B7D53" w:rsidRDefault="004B7D53" w:rsidP="00620E18">
      <w:pPr>
        <w:tabs>
          <w:tab w:val="left" w:pos="2775"/>
        </w:tabs>
        <w:spacing w:line="240" w:lineRule="auto"/>
        <w:ind w:firstLine="0"/>
        <w:rPr>
          <w:rFonts w:cs="Times New Roman"/>
          <w:sz w:val="12"/>
          <w:szCs w:val="12"/>
        </w:rPr>
      </w:pPr>
    </w:p>
    <w:p w:rsidR="004B7D53" w:rsidRDefault="004B7D53" w:rsidP="00620E18">
      <w:pPr>
        <w:tabs>
          <w:tab w:val="left" w:pos="2775"/>
        </w:tabs>
        <w:spacing w:line="240" w:lineRule="auto"/>
        <w:ind w:firstLine="0"/>
        <w:rPr>
          <w:rFonts w:cs="Times New Roman"/>
          <w:sz w:val="12"/>
          <w:szCs w:val="12"/>
        </w:rPr>
      </w:pPr>
    </w:p>
    <w:p w:rsidR="004B7D53" w:rsidRDefault="004B7D53" w:rsidP="00620E18">
      <w:pPr>
        <w:tabs>
          <w:tab w:val="left" w:pos="2775"/>
        </w:tabs>
        <w:spacing w:line="240" w:lineRule="auto"/>
        <w:ind w:firstLine="0"/>
        <w:rPr>
          <w:rFonts w:cs="Times New Roman"/>
          <w:sz w:val="12"/>
          <w:szCs w:val="12"/>
        </w:rPr>
      </w:pPr>
    </w:p>
    <w:p w:rsidR="004B7D53" w:rsidRDefault="004B7D53" w:rsidP="00620E18">
      <w:pPr>
        <w:tabs>
          <w:tab w:val="left" w:pos="2775"/>
        </w:tabs>
        <w:spacing w:line="240" w:lineRule="auto"/>
        <w:ind w:firstLine="0"/>
        <w:rPr>
          <w:rFonts w:cs="Times New Roman"/>
          <w:sz w:val="12"/>
          <w:szCs w:val="12"/>
        </w:rPr>
      </w:pPr>
    </w:p>
    <w:p w:rsidR="004B7D53" w:rsidRDefault="004B7D53" w:rsidP="00620E18">
      <w:pPr>
        <w:tabs>
          <w:tab w:val="left" w:pos="2775"/>
        </w:tabs>
        <w:spacing w:line="240" w:lineRule="auto"/>
        <w:ind w:firstLine="0"/>
        <w:rPr>
          <w:rFonts w:cs="Times New Roman"/>
          <w:sz w:val="12"/>
          <w:szCs w:val="12"/>
        </w:rPr>
      </w:pPr>
    </w:p>
    <w:p w:rsidR="004B7D53" w:rsidRDefault="004B7D53" w:rsidP="00620E18">
      <w:pPr>
        <w:tabs>
          <w:tab w:val="left" w:pos="2775"/>
        </w:tabs>
        <w:spacing w:line="240" w:lineRule="auto"/>
        <w:ind w:firstLine="0"/>
        <w:rPr>
          <w:rFonts w:cs="Times New Roman"/>
          <w:sz w:val="12"/>
          <w:szCs w:val="12"/>
        </w:rPr>
      </w:pPr>
    </w:p>
    <w:p w:rsidR="004B7D53" w:rsidRDefault="004B7D53" w:rsidP="00620E18">
      <w:pPr>
        <w:tabs>
          <w:tab w:val="left" w:pos="2775"/>
        </w:tabs>
        <w:spacing w:line="240" w:lineRule="auto"/>
        <w:ind w:firstLine="0"/>
        <w:rPr>
          <w:rFonts w:cs="Times New Roman"/>
          <w:sz w:val="12"/>
          <w:szCs w:val="12"/>
        </w:rPr>
      </w:pPr>
    </w:p>
    <w:p w:rsidR="004B7D53" w:rsidRDefault="004B7D53" w:rsidP="00620E18">
      <w:pPr>
        <w:tabs>
          <w:tab w:val="left" w:pos="2775"/>
        </w:tabs>
        <w:spacing w:line="240" w:lineRule="auto"/>
        <w:ind w:firstLine="0"/>
        <w:rPr>
          <w:rFonts w:cs="Times New Roman"/>
          <w:sz w:val="12"/>
          <w:szCs w:val="12"/>
        </w:rPr>
      </w:pPr>
    </w:p>
    <w:p w:rsidR="004B7D53" w:rsidRDefault="004B7D53" w:rsidP="00620E18">
      <w:pPr>
        <w:tabs>
          <w:tab w:val="left" w:pos="2775"/>
        </w:tabs>
        <w:spacing w:line="240" w:lineRule="auto"/>
        <w:ind w:firstLine="0"/>
        <w:rPr>
          <w:rFonts w:cs="Times New Roman"/>
          <w:sz w:val="12"/>
          <w:szCs w:val="12"/>
        </w:rPr>
      </w:pPr>
    </w:p>
    <w:p w:rsidR="004B7D53" w:rsidRDefault="004B7D53" w:rsidP="00620E18">
      <w:pPr>
        <w:tabs>
          <w:tab w:val="left" w:pos="2775"/>
        </w:tabs>
        <w:spacing w:line="240" w:lineRule="auto"/>
        <w:ind w:firstLine="0"/>
        <w:rPr>
          <w:rFonts w:cs="Times New Roman"/>
          <w:sz w:val="12"/>
          <w:szCs w:val="12"/>
        </w:rPr>
      </w:pPr>
      <w:bookmarkStart w:id="1" w:name="_GoBack"/>
      <w:bookmarkEnd w:id="1"/>
    </w:p>
    <w:p w:rsidR="004B7D53" w:rsidRDefault="004B7D53" w:rsidP="00620E18">
      <w:pPr>
        <w:tabs>
          <w:tab w:val="left" w:pos="2775"/>
        </w:tabs>
        <w:spacing w:line="240" w:lineRule="auto"/>
        <w:ind w:firstLine="0"/>
        <w:rPr>
          <w:rFonts w:cs="Times New Roman"/>
          <w:sz w:val="12"/>
          <w:szCs w:val="12"/>
        </w:rPr>
      </w:pPr>
    </w:p>
    <w:p w:rsidR="00473DB0" w:rsidRPr="00970D01" w:rsidRDefault="00473DB0" w:rsidP="00620E18">
      <w:pPr>
        <w:tabs>
          <w:tab w:val="left" w:pos="2775"/>
        </w:tabs>
        <w:spacing w:line="240" w:lineRule="auto"/>
        <w:ind w:firstLine="0"/>
        <w:rPr>
          <w:rFonts w:cs="Times New Roman"/>
          <w:sz w:val="16"/>
          <w:szCs w:val="16"/>
        </w:rPr>
      </w:pPr>
      <w:r w:rsidRPr="00970D01">
        <w:rPr>
          <w:rFonts w:cs="Times New Roman"/>
          <w:sz w:val="16"/>
          <w:szCs w:val="16"/>
        </w:rPr>
        <w:t xml:space="preserve">Учредители: Совет депутатов муниципального образования </w:t>
      </w:r>
      <w:proofErr w:type="spellStart"/>
      <w:r w:rsidRPr="00970D01">
        <w:rPr>
          <w:rFonts w:cs="Times New Roman"/>
          <w:sz w:val="16"/>
          <w:szCs w:val="16"/>
        </w:rPr>
        <w:t>Адамовский</w:t>
      </w:r>
      <w:proofErr w:type="spellEnd"/>
      <w:r w:rsidRPr="00970D01">
        <w:rPr>
          <w:rFonts w:cs="Times New Roman"/>
          <w:sz w:val="16"/>
          <w:szCs w:val="16"/>
        </w:rPr>
        <w:t xml:space="preserve"> район, Администрация муниципального образования </w:t>
      </w:r>
      <w:proofErr w:type="spellStart"/>
      <w:r w:rsidRPr="00970D01">
        <w:rPr>
          <w:rFonts w:cs="Times New Roman"/>
          <w:sz w:val="16"/>
          <w:szCs w:val="16"/>
        </w:rPr>
        <w:t>Адамовский</w:t>
      </w:r>
      <w:proofErr w:type="spellEnd"/>
      <w:r w:rsidRPr="00970D01">
        <w:rPr>
          <w:rFonts w:cs="Times New Roman"/>
          <w:sz w:val="16"/>
          <w:szCs w:val="16"/>
        </w:rPr>
        <w:t xml:space="preserve"> район Оренбургской области </w:t>
      </w:r>
    </w:p>
    <w:p w:rsidR="00473DB0" w:rsidRPr="00970D01" w:rsidRDefault="00473DB0" w:rsidP="00620E18">
      <w:pPr>
        <w:tabs>
          <w:tab w:val="left" w:pos="2775"/>
        </w:tabs>
        <w:spacing w:line="240" w:lineRule="auto"/>
        <w:ind w:firstLine="0"/>
        <w:rPr>
          <w:rFonts w:cs="Times New Roman"/>
          <w:sz w:val="16"/>
          <w:szCs w:val="16"/>
        </w:rPr>
      </w:pPr>
      <w:r w:rsidRPr="00970D01">
        <w:rPr>
          <w:rFonts w:cs="Times New Roman"/>
          <w:sz w:val="16"/>
          <w:szCs w:val="16"/>
        </w:rPr>
        <w:t xml:space="preserve">Редакция: Администрация муниципального образования </w:t>
      </w:r>
      <w:proofErr w:type="spellStart"/>
      <w:r w:rsidRPr="00970D01">
        <w:rPr>
          <w:rFonts w:cs="Times New Roman"/>
          <w:sz w:val="16"/>
          <w:szCs w:val="16"/>
        </w:rPr>
        <w:t>Адамовский</w:t>
      </w:r>
      <w:proofErr w:type="spellEnd"/>
      <w:r w:rsidRPr="00970D01">
        <w:rPr>
          <w:rFonts w:cs="Times New Roman"/>
          <w:sz w:val="16"/>
          <w:szCs w:val="16"/>
        </w:rPr>
        <w:t xml:space="preserve"> район Оренбургской области </w:t>
      </w:r>
    </w:p>
    <w:p w:rsidR="00473DB0" w:rsidRPr="00970D01" w:rsidRDefault="00473DB0" w:rsidP="00620E18">
      <w:pPr>
        <w:tabs>
          <w:tab w:val="left" w:pos="2775"/>
        </w:tabs>
        <w:spacing w:line="240" w:lineRule="auto"/>
        <w:ind w:firstLine="0"/>
        <w:rPr>
          <w:rFonts w:cs="Times New Roman"/>
          <w:sz w:val="16"/>
          <w:szCs w:val="16"/>
        </w:rPr>
      </w:pPr>
      <w:r w:rsidRPr="00970D01">
        <w:rPr>
          <w:rFonts w:cs="Times New Roman"/>
          <w:sz w:val="16"/>
          <w:szCs w:val="16"/>
        </w:rPr>
        <w:t xml:space="preserve">Главный редактор: Глава муниципального образования </w:t>
      </w:r>
      <w:proofErr w:type="spellStart"/>
      <w:r w:rsidRPr="00970D01">
        <w:rPr>
          <w:rFonts w:cs="Times New Roman"/>
          <w:sz w:val="16"/>
          <w:szCs w:val="16"/>
        </w:rPr>
        <w:t>Адамовский</w:t>
      </w:r>
      <w:proofErr w:type="spellEnd"/>
      <w:r w:rsidRPr="00970D01">
        <w:rPr>
          <w:rFonts w:cs="Times New Roman"/>
          <w:sz w:val="16"/>
          <w:szCs w:val="16"/>
        </w:rPr>
        <w:t xml:space="preserve"> район Оренбургской области С.В. </w:t>
      </w:r>
      <w:proofErr w:type="spellStart"/>
      <w:r w:rsidRPr="00970D01">
        <w:rPr>
          <w:rFonts w:cs="Times New Roman"/>
          <w:sz w:val="16"/>
          <w:szCs w:val="16"/>
        </w:rPr>
        <w:t>Чехович</w:t>
      </w:r>
      <w:proofErr w:type="spellEnd"/>
    </w:p>
    <w:p w:rsidR="00473DB0" w:rsidRPr="00970D01" w:rsidRDefault="00473DB0" w:rsidP="00620E18">
      <w:pPr>
        <w:tabs>
          <w:tab w:val="left" w:pos="2775"/>
        </w:tabs>
        <w:spacing w:line="240" w:lineRule="auto"/>
        <w:ind w:firstLine="0"/>
        <w:rPr>
          <w:rFonts w:cs="Times New Roman"/>
          <w:sz w:val="16"/>
          <w:szCs w:val="16"/>
        </w:rPr>
      </w:pPr>
      <w:r w:rsidRPr="00970D01">
        <w:rPr>
          <w:rFonts w:cs="Times New Roman"/>
          <w:sz w:val="16"/>
          <w:szCs w:val="16"/>
        </w:rPr>
        <w:t xml:space="preserve">Отпечатано в Администрации муниципального образования </w:t>
      </w:r>
      <w:proofErr w:type="spellStart"/>
      <w:r w:rsidRPr="00970D01">
        <w:rPr>
          <w:rFonts w:cs="Times New Roman"/>
          <w:sz w:val="16"/>
          <w:szCs w:val="16"/>
        </w:rPr>
        <w:t>Адамовский</w:t>
      </w:r>
      <w:proofErr w:type="spellEnd"/>
      <w:r w:rsidRPr="00970D01">
        <w:rPr>
          <w:rFonts w:cs="Times New Roman"/>
          <w:sz w:val="16"/>
          <w:szCs w:val="16"/>
        </w:rPr>
        <w:t xml:space="preserve"> район Оренбургской области</w:t>
      </w:r>
    </w:p>
    <w:p w:rsidR="00473DB0" w:rsidRPr="00970D01" w:rsidRDefault="00473DB0" w:rsidP="00620E18">
      <w:pPr>
        <w:tabs>
          <w:tab w:val="left" w:pos="2775"/>
        </w:tabs>
        <w:spacing w:line="240" w:lineRule="auto"/>
        <w:ind w:firstLine="0"/>
        <w:rPr>
          <w:rFonts w:cs="Times New Roman"/>
          <w:sz w:val="16"/>
          <w:szCs w:val="16"/>
        </w:rPr>
      </w:pPr>
      <w:r w:rsidRPr="00970D01">
        <w:rPr>
          <w:rFonts w:cs="Times New Roman"/>
          <w:sz w:val="16"/>
          <w:szCs w:val="16"/>
        </w:rPr>
        <w:t>462830, Оренбургская область, п. Адамовка, ул. Советская, д.81. Телефон: (35365)2-13-38</w:t>
      </w:r>
    </w:p>
    <w:p w:rsidR="00893378" w:rsidRPr="00970D01" w:rsidRDefault="00473DB0" w:rsidP="00620E18">
      <w:pPr>
        <w:tabs>
          <w:tab w:val="left" w:pos="2775"/>
        </w:tabs>
        <w:spacing w:line="240" w:lineRule="auto"/>
        <w:ind w:firstLine="0"/>
        <w:rPr>
          <w:rFonts w:cs="Times New Roman"/>
          <w:sz w:val="16"/>
          <w:szCs w:val="16"/>
        </w:rPr>
      </w:pPr>
      <w:r w:rsidRPr="00970D01">
        <w:rPr>
          <w:rFonts w:cs="Times New Roman"/>
          <w:sz w:val="16"/>
          <w:szCs w:val="16"/>
        </w:rPr>
        <w:t xml:space="preserve">Тираж: 15 экземпляров. Бесплатно. </w:t>
      </w:r>
    </w:p>
    <w:sectPr w:rsidR="00893378" w:rsidRPr="00970D01" w:rsidSect="004B7D53">
      <w:pgSz w:w="11906" w:h="16838"/>
      <w:pgMar w:top="567" w:right="851" w:bottom="567"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860" w:rsidRDefault="00954860" w:rsidP="00B56384">
      <w:pPr>
        <w:spacing w:line="240" w:lineRule="auto"/>
      </w:pPr>
      <w:r>
        <w:separator/>
      </w:r>
    </w:p>
  </w:endnote>
  <w:endnote w:type="continuationSeparator" w:id="0">
    <w:p w:rsidR="00954860" w:rsidRDefault="00954860" w:rsidP="00B563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PetersburgCTT">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icrosoft Sans Serif">
    <w:panose1 w:val="020B0604020202020204"/>
    <w:charset w:val="CC"/>
    <w:family w:val="swiss"/>
    <w:pitch w:val="variable"/>
    <w:sig w:usb0="E1002AFF" w:usb1="C0000002" w:usb2="00000008" w:usb3="00000000" w:csb0="000101FF"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Liberation Sans">
    <w:altName w:val="Arial"/>
    <w:charset w:val="01"/>
    <w:family w:val="swiss"/>
    <w:pitch w:val="variable"/>
  </w:font>
  <w:font w:name="Nirmala UI">
    <w:altName w:val="Iskoola Pota"/>
    <w:charset w:val="00"/>
    <w:family w:val="swiss"/>
    <w:pitch w:val="variable"/>
    <w:sig w:usb0="00000003" w:usb1="0000004A" w:usb2="00000200" w:usb3="00000000" w:csb0="00000001" w:csb1="00000000"/>
  </w:font>
  <w:font w:name="Lucida Sans Unicode">
    <w:panose1 w:val="020B0602030504020204"/>
    <w:charset w:val="CC"/>
    <w:family w:val="swiss"/>
    <w:pitch w:val="variable"/>
    <w:sig w:usb0="80000AFF" w:usb1="0000396B" w:usb2="00000000" w:usb3="00000000" w:csb0="000000BF" w:csb1="00000000"/>
  </w:font>
  <w:font w:name="Andale Sans UI">
    <w:altName w:val="Arial Unicode MS"/>
    <w:charset w:val="00"/>
    <w:family w:val="auto"/>
    <w:pitch w:val="variable"/>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Yu Gothic Light">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7991746"/>
      <w:docPartObj>
        <w:docPartGallery w:val="Page Numbers (Bottom of Page)"/>
        <w:docPartUnique/>
      </w:docPartObj>
    </w:sdtPr>
    <w:sdtEndPr>
      <w:rPr>
        <w:sz w:val="12"/>
        <w:szCs w:val="12"/>
      </w:rPr>
    </w:sdtEndPr>
    <w:sdtContent>
      <w:p w:rsidR="004B7D53" w:rsidRPr="00F03C0D" w:rsidRDefault="004B7D53">
        <w:pPr>
          <w:pStyle w:val="a7"/>
          <w:jc w:val="center"/>
          <w:rPr>
            <w:sz w:val="12"/>
            <w:szCs w:val="12"/>
          </w:rPr>
        </w:pPr>
        <w:r w:rsidRPr="00F03C0D">
          <w:rPr>
            <w:sz w:val="12"/>
            <w:szCs w:val="12"/>
          </w:rPr>
          <w:fldChar w:fldCharType="begin"/>
        </w:r>
        <w:r w:rsidRPr="00F03C0D">
          <w:rPr>
            <w:sz w:val="12"/>
            <w:szCs w:val="12"/>
          </w:rPr>
          <w:instrText>PAGE   \* MERGEFORMAT</w:instrText>
        </w:r>
        <w:r w:rsidRPr="00F03C0D">
          <w:rPr>
            <w:sz w:val="12"/>
            <w:szCs w:val="12"/>
          </w:rPr>
          <w:fldChar w:fldCharType="separate"/>
        </w:r>
        <w:r w:rsidR="008358C1">
          <w:rPr>
            <w:noProof/>
            <w:sz w:val="12"/>
            <w:szCs w:val="12"/>
          </w:rPr>
          <w:t>6</w:t>
        </w:r>
        <w:r w:rsidRPr="00F03C0D">
          <w:rPr>
            <w:sz w:val="12"/>
            <w:szCs w:val="1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1764763"/>
      <w:docPartObj>
        <w:docPartGallery w:val="Page Numbers (Bottom of Page)"/>
        <w:docPartUnique/>
      </w:docPartObj>
    </w:sdtPr>
    <w:sdtEndPr>
      <w:rPr>
        <w:sz w:val="12"/>
        <w:szCs w:val="12"/>
      </w:rPr>
    </w:sdtEndPr>
    <w:sdtContent>
      <w:p w:rsidR="004B7D53" w:rsidRPr="00F03C0D" w:rsidRDefault="004B7D53">
        <w:pPr>
          <w:pStyle w:val="a7"/>
          <w:jc w:val="center"/>
          <w:rPr>
            <w:sz w:val="12"/>
            <w:szCs w:val="12"/>
          </w:rPr>
        </w:pPr>
        <w:r w:rsidRPr="00F03C0D">
          <w:rPr>
            <w:sz w:val="12"/>
            <w:szCs w:val="12"/>
          </w:rPr>
          <w:fldChar w:fldCharType="begin"/>
        </w:r>
        <w:r w:rsidRPr="00F03C0D">
          <w:rPr>
            <w:sz w:val="12"/>
            <w:szCs w:val="12"/>
          </w:rPr>
          <w:instrText>PAGE   \* MERGEFORMAT</w:instrText>
        </w:r>
        <w:r w:rsidRPr="00F03C0D">
          <w:rPr>
            <w:sz w:val="12"/>
            <w:szCs w:val="12"/>
          </w:rPr>
          <w:fldChar w:fldCharType="separate"/>
        </w:r>
        <w:r w:rsidR="008358C1">
          <w:rPr>
            <w:noProof/>
            <w:sz w:val="12"/>
            <w:szCs w:val="12"/>
          </w:rPr>
          <w:t>1</w:t>
        </w:r>
        <w:r w:rsidRPr="00F03C0D">
          <w:rPr>
            <w:sz w:val="12"/>
            <w:szCs w:val="12"/>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7506217"/>
      <w:docPartObj>
        <w:docPartGallery w:val="Page Numbers (Bottom of Page)"/>
        <w:docPartUnique/>
      </w:docPartObj>
    </w:sdtPr>
    <w:sdtEndPr>
      <w:rPr>
        <w:sz w:val="12"/>
        <w:szCs w:val="12"/>
      </w:rPr>
    </w:sdtEndPr>
    <w:sdtContent>
      <w:p w:rsidR="004B7D53" w:rsidRPr="00A3395A" w:rsidRDefault="004B7D53" w:rsidP="00F41E09">
        <w:pPr>
          <w:pStyle w:val="a7"/>
          <w:jc w:val="center"/>
          <w:rPr>
            <w:sz w:val="12"/>
            <w:szCs w:val="12"/>
          </w:rPr>
        </w:pPr>
        <w:r w:rsidRPr="00A3395A">
          <w:rPr>
            <w:sz w:val="12"/>
            <w:szCs w:val="12"/>
          </w:rPr>
          <w:fldChar w:fldCharType="begin"/>
        </w:r>
        <w:r w:rsidRPr="00A3395A">
          <w:rPr>
            <w:sz w:val="12"/>
            <w:szCs w:val="12"/>
          </w:rPr>
          <w:instrText>PAGE   \* MERGEFORMAT</w:instrText>
        </w:r>
        <w:r w:rsidRPr="00A3395A">
          <w:rPr>
            <w:sz w:val="12"/>
            <w:szCs w:val="12"/>
          </w:rPr>
          <w:fldChar w:fldCharType="separate"/>
        </w:r>
        <w:r w:rsidR="008358C1">
          <w:rPr>
            <w:noProof/>
            <w:sz w:val="12"/>
            <w:szCs w:val="12"/>
          </w:rPr>
          <w:t>35</w:t>
        </w:r>
        <w:r w:rsidRPr="00A3395A">
          <w:rPr>
            <w:sz w:val="12"/>
            <w:szCs w:val="12"/>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7523361"/>
      <w:docPartObj>
        <w:docPartGallery w:val="Page Numbers (Bottom of Page)"/>
        <w:docPartUnique/>
      </w:docPartObj>
    </w:sdtPr>
    <w:sdtEndPr>
      <w:rPr>
        <w:sz w:val="12"/>
        <w:szCs w:val="12"/>
      </w:rPr>
    </w:sdtEndPr>
    <w:sdtContent>
      <w:p w:rsidR="004B7D53" w:rsidRPr="00A3395A" w:rsidRDefault="004B7D53" w:rsidP="00F41E09">
        <w:pPr>
          <w:pStyle w:val="a7"/>
          <w:jc w:val="center"/>
          <w:rPr>
            <w:sz w:val="12"/>
            <w:szCs w:val="12"/>
          </w:rPr>
        </w:pPr>
        <w:r w:rsidRPr="00A3395A">
          <w:rPr>
            <w:sz w:val="12"/>
            <w:szCs w:val="12"/>
          </w:rPr>
          <w:fldChar w:fldCharType="begin"/>
        </w:r>
        <w:r w:rsidRPr="00A3395A">
          <w:rPr>
            <w:sz w:val="12"/>
            <w:szCs w:val="12"/>
          </w:rPr>
          <w:instrText>PAGE   \* MERGEFORMAT</w:instrText>
        </w:r>
        <w:r w:rsidRPr="00A3395A">
          <w:rPr>
            <w:sz w:val="12"/>
            <w:szCs w:val="12"/>
          </w:rPr>
          <w:fldChar w:fldCharType="separate"/>
        </w:r>
        <w:r w:rsidR="008358C1">
          <w:rPr>
            <w:noProof/>
            <w:sz w:val="12"/>
            <w:szCs w:val="12"/>
          </w:rPr>
          <w:t>33</w:t>
        </w:r>
        <w:r w:rsidRPr="00A3395A">
          <w:rPr>
            <w:sz w:val="12"/>
            <w:szCs w:val="1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860" w:rsidRDefault="00954860" w:rsidP="00B56384">
      <w:pPr>
        <w:spacing w:line="240" w:lineRule="auto"/>
      </w:pPr>
      <w:r>
        <w:separator/>
      </w:r>
    </w:p>
  </w:footnote>
  <w:footnote w:type="continuationSeparator" w:id="0">
    <w:p w:rsidR="00954860" w:rsidRDefault="00954860" w:rsidP="00B5638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D53" w:rsidRPr="00F03C0D" w:rsidRDefault="004B7D53">
    <w:pPr>
      <w:pStyle w:val="a5"/>
      <w:tabs>
        <w:tab w:val="clear" w:pos="9355"/>
      </w:tabs>
      <w:rPr>
        <w:sz w:val="12"/>
        <w:szCs w:val="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D53" w:rsidRDefault="004B7D53" w:rsidP="006A07F8">
    <w:pPr>
      <w:pStyle w:val="a5"/>
      <w:rPr>
        <w:rStyle w:val="ab"/>
      </w:rPr>
    </w:pPr>
    <w:r>
      <w:rPr>
        <w:rStyle w:val="ab"/>
      </w:rPr>
      <w:fldChar w:fldCharType="begin"/>
    </w:r>
    <w:r>
      <w:rPr>
        <w:rStyle w:val="ab"/>
      </w:rPr>
      <w:instrText xml:space="preserve">PAGE  </w:instrText>
    </w:r>
    <w:r>
      <w:rPr>
        <w:rStyle w:val="ab"/>
      </w:rPr>
      <w:fldChar w:fldCharType="end"/>
    </w:r>
  </w:p>
  <w:p w:rsidR="004B7D53" w:rsidRDefault="004B7D53" w:rsidP="006A07F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7A1BD0"/>
    <w:multiLevelType w:val="singleLevel"/>
    <w:tmpl w:val="AC7A1BD0"/>
    <w:lvl w:ilvl="0">
      <w:start w:val="1"/>
      <w:numFmt w:val="decimal"/>
      <w:suff w:val="space"/>
      <w:lvlText w:val="%1."/>
      <w:lvlJc w:val="left"/>
    </w:lvl>
  </w:abstractNum>
  <w:abstractNum w:abstractNumId="1">
    <w:nsid w:val="F9C773A4"/>
    <w:multiLevelType w:val="singleLevel"/>
    <w:tmpl w:val="F9C773A4"/>
    <w:lvl w:ilvl="0">
      <w:start w:val="1"/>
      <w:numFmt w:val="decimal"/>
      <w:suff w:val="space"/>
      <w:lvlText w:val="%1."/>
      <w:lvlJc w:val="left"/>
    </w:lvl>
  </w:abstractNum>
  <w:abstractNum w:abstractNumId="2">
    <w:nsid w:val="FFFFFFFB"/>
    <w:multiLevelType w:val="multilevel"/>
    <w:tmpl w:val="F9C23D70"/>
    <w:lvl w:ilvl="0">
      <w:start w:val="1"/>
      <w:numFmt w:val="decimal"/>
      <w:lvlText w:val="%1."/>
      <w:lvlJc w:val="left"/>
      <w:pPr>
        <w:tabs>
          <w:tab w:val="num" w:pos="-1701"/>
        </w:tabs>
        <w:ind w:left="-1701" w:hanging="851"/>
      </w:pPr>
    </w:lvl>
    <w:lvl w:ilvl="1">
      <w:start w:val="1"/>
      <w:numFmt w:val="decimal"/>
      <w:lvlText w:val="%1.%2."/>
      <w:lvlJc w:val="left"/>
      <w:pPr>
        <w:tabs>
          <w:tab w:val="num" w:pos="0"/>
        </w:tabs>
        <w:ind w:left="0" w:hanging="1134"/>
      </w:pPr>
    </w:lvl>
    <w:lvl w:ilvl="2">
      <w:start w:val="1"/>
      <w:numFmt w:val="decimal"/>
      <w:pStyle w:val="3"/>
      <w:lvlText w:val="%1.%2.%3."/>
      <w:lvlJc w:val="left"/>
      <w:pPr>
        <w:tabs>
          <w:tab w:val="num" w:pos="851"/>
        </w:tabs>
        <w:ind w:left="851" w:hanging="851"/>
      </w:pPr>
    </w:lvl>
    <w:lvl w:ilvl="3">
      <w:start w:val="1"/>
      <w:numFmt w:val="decimal"/>
      <w:lvlText w:val="%1.%2.%3.%4."/>
      <w:lvlJc w:val="left"/>
      <w:pPr>
        <w:tabs>
          <w:tab w:val="num" w:pos="3240"/>
        </w:tabs>
        <w:ind w:left="2880" w:hanging="720"/>
      </w:pPr>
    </w:lvl>
    <w:lvl w:ilvl="4">
      <w:start w:val="1"/>
      <w:numFmt w:val="decimal"/>
      <w:lvlText w:val="%1.%2.%3.%4.%5."/>
      <w:lvlJc w:val="left"/>
      <w:pPr>
        <w:tabs>
          <w:tab w:val="num" w:pos="0"/>
        </w:tabs>
        <w:ind w:left="3600" w:hanging="720"/>
      </w:pPr>
    </w:lvl>
    <w:lvl w:ilvl="5">
      <w:start w:val="1"/>
      <w:numFmt w:val="decimal"/>
      <w:pStyle w:val="6"/>
      <w:lvlText w:val="%1.%2.%3.%4.%5.%6."/>
      <w:lvlJc w:val="left"/>
      <w:pPr>
        <w:tabs>
          <w:tab w:val="num" w:pos="0"/>
        </w:tabs>
        <w:ind w:left="4320" w:hanging="720"/>
      </w:pPr>
    </w:lvl>
    <w:lvl w:ilvl="6">
      <w:start w:val="1"/>
      <w:numFmt w:val="decimal"/>
      <w:pStyle w:val="7"/>
      <w:lvlText w:val="%1.%2.%3.%4.%5.%6.%7."/>
      <w:lvlJc w:val="left"/>
      <w:pPr>
        <w:tabs>
          <w:tab w:val="num" w:pos="0"/>
        </w:tabs>
        <w:ind w:left="5040" w:hanging="720"/>
      </w:pPr>
    </w:lvl>
    <w:lvl w:ilvl="7">
      <w:start w:val="1"/>
      <w:numFmt w:val="decimal"/>
      <w:pStyle w:val="8"/>
      <w:lvlText w:val="%1.%2.%3.%4.%5.%6.%7.%8."/>
      <w:lvlJc w:val="left"/>
      <w:pPr>
        <w:tabs>
          <w:tab w:val="num" w:pos="0"/>
        </w:tabs>
        <w:ind w:left="5760" w:hanging="720"/>
      </w:pPr>
    </w:lvl>
    <w:lvl w:ilvl="8">
      <w:start w:val="1"/>
      <w:numFmt w:val="decimal"/>
      <w:pStyle w:val="9"/>
      <w:lvlText w:val="%1.%2.%3.%4.%5.%6.%7.%8.%9."/>
      <w:lvlJc w:val="left"/>
      <w:pPr>
        <w:tabs>
          <w:tab w:val="num" w:pos="0"/>
        </w:tabs>
        <w:ind w:left="6480" w:hanging="720"/>
      </w:pPr>
    </w:lvl>
  </w:abstractNum>
  <w:abstractNum w:abstractNumId="3">
    <w:nsid w:val="00000002"/>
    <w:multiLevelType w:val="singleLevel"/>
    <w:tmpl w:val="00000002"/>
    <w:name w:val="WW8Num14"/>
    <w:lvl w:ilvl="0">
      <w:start w:val="2"/>
      <w:numFmt w:val="decimal"/>
      <w:lvlText w:val="%1."/>
      <w:lvlJc w:val="left"/>
      <w:pPr>
        <w:tabs>
          <w:tab w:val="num" w:pos="0"/>
        </w:tabs>
        <w:ind w:left="720" w:hanging="360"/>
      </w:pPr>
      <w:rPr>
        <w:rFonts w:hint="default"/>
      </w:rPr>
    </w:lvl>
  </w:abstractNum>
  <w:abstractNum w:abstractNumId="4">
    <w:nsid w:val="0578B3A8"/>
    <w:multiLevelType w:val="singleLevel"/>
    <w:tmpl w:val="0578B3A8"/>
    <w:lvl w:ilvl="0">
      <w:start w:val="1"/>
      <w:numFmt w:val="decimal"/>
      <w:suff w:val="space"/>
      <w:lvlText w:val="%1."/>
      <w:lvlJc w:val="left"/>
    </w:lvl>
  </w:abstractNum>
  <w:abstractNum w:abstractNumId="5">
    <w:nsid w:val="071029C9"/>
    <w:multiLevelType w:val="multilevel"/>
    <w:tmpl w:val="071029C9"/>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nsid w:val="52C35A6F"/>
    <w:multiLevelType w:val="hybridMultilevel"/>
    <w:tmpl w:val="34447C6C"/>
    <w:lvl w:ilvl="0" w:tplc="E3FA7B5E">
      <w:numFmt w:val="bullet"/>
      <w:lvlText w:val="-"/>
      <w:lvlJc w:val="left"/>
      <w:pPr>
        <w:tabs>
          <w:tab w:val="num" w:pos="1005"/>
        </w:tabs>
        <w:ind w:left="1005"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7654482B"/>
    <w:multiLevelType w:val="multilevel"/>
    <w:tmpl w:val="765448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7"/>
  </w:num>
  <w:num w:numId="3">
    <w:abstractNumId w:val="5"/>
  </w:num>
  <w:num w:numId="4">
    <w:abstractNumId w:val="4"/>
  </w:num>
  <w:num w:numId="5">
    <w:abstractNumId w:val="1"/>
  </w:num>
  <w:num w:numId="6">
    <w:abstractNumId w:val="0"/>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51A"/>
    <w:rsid w:val="00010432"/>
    <w:rsid w:val="00011273"/>
    <w:rsid w:val="000117CF"/>
    <w:rsid w:val="00013E3D"/>
    <w:rsid w:val="00016B57"/>
    <w:rsid w:val="00024EBF"/>
    <w:rsid w:val="000260FA"/>
    <w:rsid w:val="00040530"/>
    <w:rsid w:val="00042D57"/>
    <w:rsid w:val="00051A1F"/>
    <w:rsid w:val="000551F4"/>
    <w:rsid w:val="000749AD"/>
    <w:rsid w:val="00076264"/>
    <w:rsid w:val="00083582"/>
    <w:rsid w:val="000862B0"/>
    <w:rsid w:val="000B649D"/>
    <w:rsid w:val="000B6D5E"/>
    <w:rsid w:val="000D6E5E"/>
    <w:rsid w:val="000E2D03"/>
    <w:rsid w:val="000F174C"/>
    <w:rsid w:val="001056B9"/>
    <w:rsid w:val="001110CF"/>
    <w:rsid w:val="00111F68"/>
    <w:rsid w:val="0011648A"/>
    <w:rsid w:val="00150608"/>
    <w:rsid w:val="001745A2"/>
    <w:rsid w:val="001764EA"/>
    <w:rsid w:val="00176751"/>
    <w:rsid w:val="00176B3E"/>
    <w:rsid w:val="001805DA"/>
    <w:rsid w:val="0019281D"/>
    <w:rsid w:val="00192EC3"/>
    <w:rsid w:val="001946E8"/>
    <w:rsid w:val="0019778A"/>
    <w:rsid w:val="001A05CB"/>
    <w:rsid w:val="001A3208"/>
    <w:rsid w:val="001A53BE"/>
    <w:rsid w:val="001B1DE3"/>
    <w:rsid w:val="001B5D49"/>
    <w:rsid w:val="001D30FD"/>
    <w:rsid w:val="001E231D"/>
    <w:rsid w:val="001E6E43"/>
    <w:rsid w:val="001F2E21"/>
    <w:rsid w:val="001F60EE"/>
    <w:rsid w:val="00206C4E"/>
    <w:rsid w:val="0020771E"/>
    <w:rsid w:val="00210D7E"/>
    <w:rsid w:val="00214C28"/>
    <w:rsid w:val="00221033"/>
    <w:rsid w:val="00221B75"/>
    <w:rsid w:val="0022574A"/>
    <w:rsid w:val="002315E4"/>
    <w:rsid w:val="002365A2"/>
    <w:rsid w:val="00240623"/>
    <w:rsid w:val="002452E1"/>
    <w:rsid w:val="002462EF"/>
    <w:rsid w:val="002519FD"/>
    <w:rsid w:val="00257D73"/>
    <w:rsid w:val="0026196B"/>
    <w:rsid w:val="002871E7"/>
    <w:rsid w:val="00297CE3"/>
    <w:rsid w:val="002B1159"/>
    <w:rsid w:val="002C6E75"/>
    <w:rsid w:val="002C7CCC"/>
    <w:rsid w:val="002D4F28"/>
    <w:rsid w:val="002F0F44"/>
    <w:rsid w:val="002F358F"/>
    <w:rsid w:val="002F5D5D"/>
    <w:rsid w:val="00306357"/>
    <w:rsid w:val="003218D0"/>
    <w:rsid w:val="00326774"/>
    <w:rsid w:val="00333097"/>
    <w:rsid w:val="00334A3A"/>
    <w:rsid w:val="003353BA"/>
    <w:rsid w:val="00345C55"/>
    <w:rsid w:val="00347DDE"/>
    <w:rsid w:val="00347EEB"/>
    <w:rsid w:val="00387E07"/>
    <w:rsid w:val="003A7B85"/>
    <w:rsid w:val="003B195E"/>
    <w:rsid w:val="003B1B57"/>
    <w:rsid w:val="003B1C4A"/>
    <w:rsid w:val="003B4670"/>
    <w:rsid w:val="003D36BC"/>
    <w:rsid w:val="003D5C27"/>
    <w:rsid w:val="003D5FD9"/>
    <w:rsid w:val="003F229D"/>
    <w:rsid w:val="003F789C"/>
    <w:rsid w:val="00401FA4"/>
    <w:rsid w:val="004116FB"/>
    <w:rsid w:val="004122C7"/>
    <w:rsid w:val="004162A2"/>
    <w:rsid w:val="00423D99"/>
    <w:rsid w:val="00425771"/>
    <w:rsid w:val="0043044F"/>
    <w:rsid w:val="004318EA"/>
    <w:rsid w:val="00440854"/>
    <w:rsid w:val="00440FCE"/>
    <w:rsid w:val="004422F0"/>
    <w:rsid w:val="004509C7"/>
    <w:rsid w:val="00457CB3"/>
    <w:rsid w:val="0046495C"/>
    <w:rsid w:val="00464DD6"/>
    <w:rsid w:val="00466F26"/>
    <w:rsid w:val="00473DB0"/>
    <w:rsid w:val="004803BB"/>
    <w:rsid w:val="00485610"/>
    <w:rsid w:val="00495D5D"/>
    <w:rsid w:val="00495F10"/>
    <w:rsid w:val="004A50B9"/>
    <w:rsid w:val="004A7FB1"/>
    <w:rsid w:val="004B7D53"/>
    <w:rsid w:val="004F1360"/>
    <w:rsid w:val="004F6DA0"/>
    <w:rsid w:val="00503520"/>
    <w:rsid w:val="005116E3"/>
    <w:rsid w:val="005239C8"/>
    <w:rsid w:val="00531A2C"/>
    <w:rsid w:val="005445DA"/>
    <w:rsid w:val="00547110"/>
    <w:rsid w:val="00564EE1"/>
    <w:rsid w:val="005743CA"/>
    <w:rsid w:val="00574B4B"/>
    <w:rsid w:val="00581173"/>
    <w:rsid w:val="00584305"/>
    <w:rsid w:val="00586862"/>
    <w:rsid w:val="00596DE4"/>
    <w:rsid w:val="00597AB4"/>
    <w:rsid w:val="005A72A8"/>
    <w:rsid w:val="005B42EB"/>
    <w:rsid w:val="005B4FBD"/>
    <w:rsid w:val="005C4E20"/>
    <w:rsid w:val="005C59D9"/>
    <w:rsid w:val="005D3038"/>
    <w:rsid w:val="005F06F3"/>
    <w:rsid w:val="006010B8"/>
    <w:rsid w:val="006168BC"/>
    <w:rsid w:val="00620E18"/>
    <w:rsid w:val="00621AD8"/>
    <w:rsid w:val="00622DC3"/>
    <w:rsid w:val="00623E6F"/>
    <w:rsid w:val="006403B5"/>
    <w:rsid w:val="00641153"/>
    <w:rsid w:val="00656144"/>
    <w:rsid w:val="006567ED"/>
    <w:rsid w:val="0066128D"/>
    <w:rsid w:val="00670F56"/>
    <w:rsid w:val="00673E37"/>
    <w:rsid w:val="0068302D"/>
    <w:rsid w:val="00684059"/>
    <w:rsid w:val="00690670"/>
    <w:rsid w:val="00690F7A"/>
    <w:rsid w:val="0069341E"/>
    <w:rsid w:val="006941FD"/>
    <w:rsid w:val="006A07F8"/>
    <w:rsid w:val="006A5B0F"/>
    <w:rsid w:val="006A7385"/>
    <w:rsid w:val="006B00E5"/>
    <w:rsid w:val="006C558D"/>
    <w:rsid w:val="006C7D86"/>
    <w:rsid w:val="006D4E14"/>
    <w:rsid w:val="006F28FA"/>
    <w:rsid w:val="006F7EEB"/>
    <w:rsid w:val="007322DB"/>
    <w:rsid w:val="00750C98"/>
    <w:rsid w:val="0076039B"/>
    <w:rsid w:val="00787A10"/>
    <w:rsid w:val="007938F4"/>
    <w:rsid w:val="00793ED6"/>
    <w:rsid w:val="007A528B"/>
    <w:rsid w:val="007A7E96"/>
    <w:rsid w:val="007B303C"/>
    <w:rsid w:val="007B3991"/>
    <w:rsid w:val="007B73C5"/>
    <w:rsid w:val="007C29CE"/>
    <w:rsid w:val="007F0F1A"/>
    <w:rsid w:val="007F1C26"/>
    <w:rsid w:val="0080551A"/>
    <w:rsid w:val="00805900"/>
    <w:rsid w:val="008071B9"/>
    <w:rsid w:val="00832FC3"/>
    <w:rsid w:val="008358C1"/>
    <w:rsid w:val="0084519E"/>
    <w:rsid w:val="008563B5"/>
    <w:rsid w:val="008670F3"/>
    <w:rsid w:val="0087651E"/>
    <w:rsid w:val="008801AD"/>
    <w:rsid w:val="008839A2"/>
    <w:rsid w:val="00891633"/>
    <w:rsid w:val="00893378"/>
    <w:rsid w:val="008967A7"/>
    <w:rsid w:val="008A5BE7"/>
    <w:rsid w:val="008A7634"/>
    <w:rsid w:val="008B33C7"/>
    <w:rsid w:val="008C29A7"/>
    <w:rsid w:val="008E0D03"/>
    <w:rsid w:val="008E4160"/>
    <w:rsid w:val="008F3486"/>
    <w:rsid w:val="00901B51"/>
    <w:rsid w:val="009051CE"/>
    <w:rsid w:val="0091195E"/>
    <w:rsid w:val="00926A3A"/>
    <w:rsid w:val="0093188A"/>
    <w:rsid w:val="009373B9"/>
    <w:rsid w:val="00950EDE"/>
    <w:rsid w:val="0095442F"/>
    <w:rsid w:val="00954860"/>
    <w:rsid w:val="009623DE"/>
    <w:rsid w:val="00970D01"/>
    <w:rsid w:val="00984F9D"/>
    <w:rsid w:val="009A270F"/>
    <w:rsid w:val="009A30A1"/>
    <w:rsid w:val="009A54ED"/>
    <w:rsid w:val="009B0ABF"/>
    <w:rsid w:val="009B144A"/>
    <w:rsid w:val="009B5E92"/>
    <w:rsid w:val="009D076C"/>
    <w:rsid w:val="009D242B"/>
    <w:rsid w:val="009D6019"/>
    <w:rsid w:val="009E2736"/>
    <w:rsid w:val="00A3395A"/>
    <w:rsid w:val="00A40EFD"/>
    <w:rsid w:val="00A44AFF"/>
    <w:rsid w:val="00A45574"/>
    <w:rsid w:val="00A46B24"/>
    <w:rsid w:val="00A50EF3"/>
    <w:rsid w:val="00A57960"/>
    <w:rsid w:val="00A66A51"/>
    <w:rsid w:val="00A85DC3"/>
    <w:rsid w:val="00A8668B"/>
    <w:rsid w:val="00A97534"/>
    <w:rsid w:val="00AA359F"/>
    <w:rsid w:val="00AB01D7"/>
    <w:rsid w:val="00AB559A"/>
    <w:rsid w:val="00AD6429"/>
    <w:rsid w:val="00AF15D7"/>
    <w:rsid w:val="00AF2033"/>
    <w:rsid w:val="00B00035"/>
    <w:rsid w:val="00B016D8"/>
    <w:rsid w:val="00B16739"/>
    <w:rsid w:val="00B21D20"/>
    <w:rsid w:val="00B248F9"/>
    <w:rsid w:val="00B30774"/>
    <w:rsid w:val="00B33E32"/>
    <w:rsid w:val="00B466DC"/>
    <w:rsid w:val="00B50992"/>
    <w:rsid w:val="00B5116A"/>
    <w:rsid w:val="00B56384"/>
    <w:rsid w:val="00B576B9"/>
    <w:rsid w:val="00B57AB5"/>
    <w:rsid w:val="00B71C37"/>
    <w:rsid w:val="00B92A32"/>
    <w:rsid w:val="00B93B9E"/>
    <w:rsid w:val="00B95172"/>
    <w:rsid w:val="00BA3308"/>
    <w:rsid w:val="00BA42E9"/>
    <w:rsid w:val="00BD08F3"/>
    <w:rsid w:val="00BD59A0"/>
    <w:rsid w:val="00C04B8B"/>
    <w:rsid w:val="00C0748D"/>
    <w:rsid w:val="00C10D11"/>
    <w:rsid w:val="00C20A72"/>
    <w:rsid w:val="00C25000"/>
    <w:rsid w:val="00C33E02"/>
    <w:rsid w:val="00C56A93"/>
    <w:rsid w:val="00C6632D"/>
    <w:rsid w:val="00C66F15"/>
    <w:rsid w:val="00C86263"/>
    <w:rsid w:val="00C87EDC"/>
    <w:rsid w:val="00C93404"/>
    <w:rsid w:val="00C96AA6"/>
    <w:rsid w:val="00CA070C"/>
    <w:rsid w:val="00CA4BE3"/>
    <w:rsid w:val="00CB542D"/>
    <w:rsid w:val="00CB762A"/>
    <w:rsid w:val="00CC39C1"/>
    <w:rsid w:val="00CD1428"/>
    <w:rsid w:val="00CD2DEF"/>
    <w:rsid w:val="00CD7E3B"/>
    <w:rsid w:val="00CF0705"/>
    <w:rsid w:val="00CF39BC"/>
    <w:rsid w:val="00D038CC"/>
    <w:rsid w:val="00D040AC"/>
    <w:rsid w:val="00D17693"/>
    <w:rsid w:val="00D24055"/>
    <w:rsid w:val="00D3040E"/>
    <w:rsid w:val="00D4105C"/>
    <w:rsid w:val="00D43C49"/>
    <w:rsid w:val="00D50DED"/>
    <w:rsid w:val="00D51A77"/>
    <w:rsid w:val="00D543C3"/>
    <w:rsid w:val="00D56237"/>
    <w:rsid w:val="00D93E69"/>
    <w:rsid w:val="00D97AA8"/>
    <w:rsid w:val="00DA009C"/>
    <w:rsid w:val="00DA79B8"/>
    <w:rsid w:val="00DB0297"/>
    <w:rsid w:val="00DB06EE"/>
    <w:rsid w:val="00DC1674"/>
    <w:rsid w:val="00DC2281"/>
    <w:rsid w:val="00DC269C"/>
    <w:rsid w:val="00DC6439"/>
    <w:rsid w:val="00DC7526"/>
    <w:rsid w:val="00DE626F"/>
    <w:rsid w:val="00DE755A"/>
    <w:rsid w:val="00DE797A"/>
    <w:rsid w:val="00E00044"/>
    <w:rsid w:val="00E16E9A"/>
    <w:rsid w:val="00E27787"/>
    <w:rsid w:val="00E32E99"/>
    <w:rsid w:val="00E32F15"/>
    <w:rsid w:val="00E61F95"/>
    <w:rsid w:val="00E738B1"/>
    <w:rsid w:val="00E73EF3"/>
    <w:rsid w:val="00E74958"/>
    <w:rsid w:val="00E80B94"/>
    <w:rsid w:val="00E9291A"/>
    <w:rsid w:val="00E9492B"/>
    <w:rsid w:val="00EA664B"/>
    <w:rsid w:val="00EB1472"/>
    <w:rsid w:val="00EC03E5"/>
    <w:rsid w:val="00EC14E3"/>
    <w:rsid w:val="00EC5C10"/>
    <w:rsid w:val="00ED525B"/>
    <w:rsid w:val="00EE3697"/>
    <w:rsid w:val="00EE414E"/>
    <w:rsid w:val="00EE5C98"/>
    <w:rsid w:val="00EF68C7"/>
    <w:rsid w:val="00F02B03"/>
    <w:rsid w:val="00F03C0D"/>
    <w:rsid w:val="00F07CC0"/>
    <w:rsid w:val="00F204AC"/>
    <w:rsid w:val="00F24BDF"/>
    <w:rsid w:val="00F267DA"/>
    <w:rsid w:val="00F27FDE"/>
    <w:rsid w:val="00F30AA0"/>
    <w:rsid w:val="00F3203C"/>
    <w:rsid w:val="00F33979"/>
    <w:rsid w:val="00F33D3A"/>
    <w:rsid w:val="00F377D4"/>
    <w:rsid w:val="00F40734"/>
    <w:rsid w:val="00F41E09"/>
    <w:rsid w:val="00F4249C"/>
    <w:rsid w:val="00F52B21"/>
    <w:rsid w:val="00F62FD4"/>
    <w:rsid w:val="00F6794E"/>
    <w:rsid w:val="00F7116A"/>
    <w:rsid w:val="00FB1A65"/>
    <w:rsid w:val="00FB3E79"/>
    <w:rsid w:val="00FC058A"/>
    <w:rsid w:val="00FC0DCC"/>
    <w:rsid w:val="00FC3097"/>
    <w:rsid w:val="00FF71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index heading" w:uiPriority="0"/>
    <w:lsdException w:name="caption" w:uiPriority="0" w:qFormat="1"/>
    <w:lsdException w:name="footnote reference" w:qFormat="1"/>
    <w:lsdException w:name="annotation reference" w:qFormat="1"/>
    <w:lsdException w:name="page number" w:uiPriority="0" w:qFormat="1"/>
    <w:lsdException w:name="endnote text" w:qFormat="1"/>
    <w:lsdException w:name="List"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qFormat="1"/>
    <w:lsdException w:name="Subtitle" w:semiHidden="0" w:uiPriority="11" w:unhideWhenUsed="0" w:qFormat="1"/>
    <w:lsdException w:name="Body Text First Indent" w:qFormat="1"/>
    <w:lsdException w:name="Body Text 2" w:qFormat="1"/>
    <w:lsdException w:name="Body Text 3" w:qFormat="1"/>
    <w:lsdException w:name="Body Text Indent 2" w:qFormat="1"/>
    <w:lsdException w:name="Body Text Indent 3" w:uiPriority="0"/>
    <w:lsdException w:name="Hyperlink" w:qFormat="1"/>
    <w:lsdException w:name="Strong" w:semiHidden="0" w:uiPriority="22" w:unhideWhenUsed="0" w:qFormat="1"/>
    <w:lsdException w:name="Emphasis" w:semiHidden="0" w:uiPriority="20" w:unhideWhenUsed="0" w:qFormat="1"/>
    <w:lsdException w:name="Document Map" w:qFormat="1"/>
    <w:lsdException w:name="Plain Text" w:uiPriority="0"/>
    <w:lsdException w:name="Normal (Web)" w:qFormat="1"/>
    <w:lsdException w:name="HTML Preformatted" w:uiPriority="0"/>
    <w:lsdException w:name="annotation subject" w:qFormat="1"/>
    <w:lsdException w:name="Table Professional" w:uiPriority="0"/>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uiPriority w:val="9"/>
    <w:qFormat/>
    <w:rsid w:val="0095442F"/>
    <w:pPr>
      <w:keepNext/>
      <w:keepLines/>
      <w:spacing w:before="480" w:line="240" w:lineRule="auto"/>
      <w:ind w:firstLine="0"/>
      <w:jc w:val="center"/>
      <w:outlineLvl w:val="0"/>
    </w:pPr>
    <w:rPr>
      <w:rFonts w:eastAsia="Times New Roman" w:cs="Times New Roman"/>
      <w:b/>
      <w:bCs/>
      <w:caps/>
      <w:szCs w:val="28"/>
      <w:lang w:val="en-US" w:eastAsia="x-none"/>
    </w:rPr>
  </w:style>
  <w:style w:type="paragraph" w:styleId="2">
    <w:name w:val="heading 2"/>
    <w:basedOn w:val="a"/>
    <w:next w:val="a"/>
    <w:link w:val="21"/>
    <w:uiPriority w:val="9"/>
    <w:qFormat/>
    <w:rsid w:val="0095442F"/>
    <w:pPr>
      <w:keepNext/>
      <w:keepLines/>
      <w:suppressAutoHyphens/>
      <w:spacing w:line="240" w:lineRule="auto"/>
      <w:ind w:firstLine="0"/>
      <w:jc w:val="center"/>
      <w:outlineLvl w:val="1"/>
    </w:pPr>
    <w:rPr>
      <w:rFonts w:eastAsia="Times New Roman" w:cs="Times New Roman"/>
      <w:b/>
      <w:bCs/>
      <w:iCs/>
      <w:kern w:val="24"/>
      <w:szCs w:val="28"/>
      <w:lang w:val="x-none" w:eastAsia="x-none"/>
    </w:rPr>
  </w:style>
  <w:style w:type="paragraph" w:styleId="3">
    <w:name w:val="heading 3"/>
    <w:aliases w:val="H3,&quot;Сапфир&quot;"/>
    <w:basedOn w:val="a"/>
    <w:next w:val="a"/>
    <w:link w:val="30"/>
    <w:uiPriority w:val="99"/>
    <w:qFormat/>
    <w:rsid w:val="0095442F"/>
    <w:pPr>
      <w:keepNext/>
      <w:numPr>
        <w:ilvl w:val="2"/>
        <w:numId w:val="1"/>
      </w:numPr>
      <w:suppressAutoHyphens/>
      <w:spacing w:before="240" w:after="120" w:line="240" w:lineRule="auto"/>
      <w:jc w:val="left"/>
      <w:outlineLvl w:val="2"/>
    </w:pPr>
    <w:rPr>
      <w:rFonts w:ascii="Calibri" w:eastAsia="Calibri" w:hAnsi="Calibri" w:cs="Times New Roman"/>
      <w:b/>
      <w:szCs w:val="24"/>
      <w:lang w:val="x-none"/>
    </w:rPr>
  </w:style>
  <w:style w:type="paragraph" w:styleId="4">
    <w:name w:val="heading 4"/>
    <w:basedOn w:val="a"/>
    <w:next w:val="a"/>
    <w:link w:val="40"/>
    <w:uiPriority w:val="9"/>
    <w:qFormat/>
    <w:rsid w:val="00FB3E79"/>
    <w:pPr>
      <w:keepNext/>
      <w:overflowPunct w:val="0"/>
      <w:autoSpaceDE w:val="0"/>
      <w:autoSpaceDN w:val="0"/>
      <w:adjustRightInd w:val="0"/>
      <w:spacing w:line="240" w:lineRule="auto"/>
      <w:ind w:firstLine="0"/>
      <w:jc w:val="center"/>
      <w:textAlignment w:val="baseline"/>
      <w:outlineLvl w:val="3"/>
    </w:pPr>
    <w:rPr>
      <w:rFonts w:eastAsia="Times New Roman" w:cs="Times New Roman"/>
      <w:b/>
      <w:bCs/>
      <w:szCs w:val="28"/>
      <w:lang w:eastAsia="ru-RU"/>
    </w:rPr>
  </w:style>
  <w:style w:type="paragraph" w:styleId="5">
    <w:name w:val="heading 5"/>
    <w:basedOn w:val="a"/>
    <w:next w:val="a"/>
    <w:link w:val="50"/>
    <w:uiPriority w:val="9"/>
    <w:semiHidden/>
    <w:unhideWhenUsed/>
    <w:qFormat/>
    <w:rsid w:val="00176B3E"/>
    <w:pPr>
      <w:keepNext/>
      <w:keepLines/>
      <w:spacing w:before="40" w:line="259" w:lineRule="auto"/>
      <w:ind w:firstLine="0"/>
      <w:jc w:val="left"/>
      <w:outlineLvl w:val="4"/>
    </w:pPr>
    <w:rPr>
      <w:rFonts w:asciiTheme="majorHAnsi" w:eastAsiaTheme="majorEastAsia" w:hAnsiTheme="majorHAnsi" w:cstheme="majorBidi"/>
      <w:color w:val="365F91" w:themeColor="accent1" w:themeShade="BF"/>
      <w:sz w:val="22"/>
    </w:rPr>
  </w:style>
  <w:style w:type="paragraph" w:styleId="6">
    <w:name w:val="heading 6"/>
    <w:aliases w:val="H6"/>
    <w:basedOn w:val="a"/>
    <w:next w:val="a"/>
    <w:link w:val="60"/>
    <w:uiPriority w:val="9"/>
    <w:qFormat/>
    <w:rsid w:val="0095442F"/>
    <w:pPr>
      <w:numPr>
        <w:ilvl w:val="5"/>
        <w:numId w:val="1"/>
      </w:numPr>
      <w:spacing w:before="240" w:after="60" w:line="240" w:lineRule="auto"/>
      <w:outlineLvl w:val="5"/>
    </w:pPr>
    <w:rPr>
      <w:rFonts w:ascii="PetersburgCTT" w:eastAsia="Calibri" w:hAnsi="PetersburgCTT" w:cs="Times New Roman"/>
      <w:i/>
      <w:sz w:val="22"/>
      <w:szCs w:val="24"/>
      <w:lang w:val="x-none"/>
    </w:rPr>
  </w:style>
  <w:style w:type="paragraph" w:styleId="7">
    <w:name w:val="heading 7"/>
    <w:basedOn w:val="a"/>
    <w:next w:val="a"/>
    <w:link w:val="70"/>
    <w:uiPriority w:val="9"/>
    <w:qFormat/>
    <w:rsid w:val="0095442F"/>
    <w:pPr>
      <w:numPr>
        <w:ilvl w:val="6"/>
        <w:numId w:val="1"/>
      </w:numPr>
      <w:spacing w:before="240" w:after="60" w:line="240" w:lineRule="auto"/>
      <w:outlineLvl w:val="6"/>
    </w:pPr>
    <w:rPr>
      <w:rFonts w:ascii="PetersburgCTT" w:eastAsia="Calibri" w:hAnsi="PetersburgCTT" w:cs="Times New Roman"/>
      <w:sz w:val="22"/>
      <w:szCs w:val="24"/>
      <w:lang w:val="x-none"/>
    </w:rPr>
  </w:style>
  <w:style w:type="paragraph" w:styleId="8">
    <w:name w:val="heading 8"/>
    <w:basedOn w:val="a"/>
    <w:next w:val="a"/>
    <w:link w:val="80"/>
    <w:uiPriority w:val="9"/>
    <w:qFormat/>
    <w:rsid w:val="0095442F"/>
    <w:pPr>
      <w:numPr>
        <w:ilvl w:val="7"/>
        <w:numId w:val="1"/>
      </w:numPr>
      <w:spacing w:before="240" w:after="60" w:line="240" w:lineRule="auto"/>
      <w:outlineLvl w:val="7"/>
    </w:pPr>
    <w:rPr>
      <w:rFonts w:ascii="PetersburgCTT" w:eastAsia="Calibri" w:hAnsi="PetersburgCTT" w:cs="Times New Roman"/>
      <w:i/>
      <w:sz w:val="22"/>
      <w:szCs w:val="24"/>
      <w:lang w:val="x-none"/>
    </w:rPr>
  </w:style>
  <w:style w:type="paragraph" w:styleId="9">
    <w:name w:val="heading 9"/>
    <w:basedOn w:val="a"/>
    <w:next w:val="a"/>
    <w:link w:val="90"/>
    <w:uiPriority w:val="9"/>
    <w:qFormat/>
    <w:rsid w:val="0095442F"/>
    <w:pPr>
      <w:numPr>
        <w:ilvl w:val="8"/>
        <w:numId w:val="1"/>
      </w:numPr>
      <w:spacing w:before="240" w:after="60" w:line="240" w:lineRule="auto"/>
      <w:outlineLvl w:val="8"/>
    </w:pPr>
    <w:rPr>
      <w:rFonts w:ascii="PetersburgCTT" w:eastAsia="Calibri" w:hAnsi="PetersburgCTT" w:cs="Times New Roman"/>
      <w:i/>
      <w:sz w:val="18"/>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sid w:val="0080551A"/>
    <w:pPr>
      <w:spacing w:line="240" w:lineRule="auto"/>
    </w:pPr>
    <w:rPr>
      <w:rFonts w:ascii="Tahoma" w:hAnsi="Tahoma" w:cs="Tahoma"/>
      <w:sz w:val="16"/>
      <w:szCs w:val="16"/>
    </w:rPr>
  </w:style>
  <w:style w:type="character" w:customStyle="1" w:styleId="a4">
    <w:name w:val="Текст выноски Знак"/>
    <w:basedOn w:val="a0"/>
    <w:link w:val="a3"/>
    <w:uiPriority w:val="99"/>
    <w:qFormat/>
    <w:rsid w:val="0080551A"/>
    <w:rPr>
      <w:rFonts w:ascii="Tahoma" w:hAnsi="Tahoma" w:cs="Tahoma"/>
      <w:sz w:val="16"/>
      <w:szCs w:val="16"/>
    </w:rPr>
  </w:style>
  <w:style w:type="paragraph" w:styleId="a5">
    <w:name w:val="header"/>
    <w:basedOn w:val="a"/>
    <w:link w:val="a6"/>
    <w:uiPriority w:val="99"/>
    <w:unhideWhenUsed/>
    <w:qFormat/>
    <w:rsid w:val="00B56384"/>
    <w:pPr>
      <w:tabs>
        <w:tab w:val="center" w:pos="4677"/>
        <w:tab w:val="right" w:pos="9355"/>
      </w:tabs>
      <w:spacing w:line="240" w:lineRule="auto"/>
    </w:pPr>
  </w:style>
  <w:style w:type="character" w:customStyle="1" w:styleId="a6">
    <w:name w:val="Верхний колонтитул Знак"/>
    <w:basedOn w:val="a0"/>
    <w:link w:val="a5"/>
    <w:uiPriority w:val="99"/>
    <w:qFormat/>
    <w:rsid w:val="00B56384"/>
  </w:style>
  <w:style w:type="paragraph" w:styleId="a7">
    <w:name w:val="footer"/>
    <w:basedOn w:val="a"/>
    <w:link w:val="a8"/>
    <w:uiPriority w:val="99"/>
    <w:unhideWhenUsed/>
    <w:qFormat/>
    <w:rsid w:val="00B56384"/>
    <w:pPr>
      <w:tabs>
        <w:tab w:val="center" w:pos="4677"/>
        <w:tab w:val="right" w:pos="9355"/>
      </w:tabs>
      <w:spacing w:line="240" w:lineRule="auto"/>
    </w:pPr>
  </w:style>
  <w:style w:type="character" w:customStyle="1" w:styleId="a8">
    <w:name w:val="Нижний колонтитул Знак"/>
    <w:basedOn w:val="a0"/>
    <w:link w:val="a7"/>
    <w:uiPriority w:val="99"/>
    <w:qFormat/>
    <w:rsid w:val="00B56384"/>
  </w:style>
  <w:style w:type="paragraph" w:styleId="a9">
    <w:name w:val="List Paragraph"/>
    <w:aliases w:val="ТЗ список,Абзац списка нумерованный"/>
    <w:basedOn w:val="a"/>
    <w:link w:val="aa"/>
    <w:uiPriority w:val="34"/>
    <w:qFormat/>
    <w:rsid w:val="001D30FD"/>
    <w:pPr>
      <w:ind w:left="720"/>
      <w:contextualSpacing/>
    </w:pPr>
  </w:style>
  <w:style w:type="character" w:styleId="ab">
    <w:name w:val="page number"/>
    <w:basedOn w:val="a0"/>
    <w:qFormat/>
    <w:rsid w:val="00832FC3"/>
  </w:style>
  <w:style w:type="character" w:customStyle="1" w:styleId="10">
    <w:name w:val="Заголовок 1 Знак"/>
    <w:basedOn w:val="a0"/>
    <w:uiPriority w:val="9"/>
    <w:qFormat/>
    <w:rsid w:val="0095442F"/>
    <w:rPr>
      <w:rFonts w:asciiTheme="majorHAnsi" w:eastAsiaTheme="majorEastAsia" w:hAnsiTheme="majorHAnsi" w:cstheme="majorBidi"/>
      <w:b/>
      <w:bCs/>
      <w:color w:val="365F91" w:themeColor="accent1" w:themeShade="BF"/>
      <w:szCs w:val="28"/>
    </w:rPr>
  </w:style>
  <w:style w:type="character" w:customStyle="1" w:styleId="20">
    <w:name w:val="Заголовок 2 Знак"/>
    <w:basedOn w:val="a0"/>
    <w:uiPriority w:val="9"/>
    <w:qFormat/>
    <w:rsid w:val="0095442F"/>
    <w:rPr>
      <w:rFonts w:asciiTheme="majorHAnsi" w:eastAsiaTheme="majorEastAsia" w:hAnsiTheme="majorHAnsi" w:cstheme="majorBidi"/>
      <w:b/>
      <w:bCs/>
      <w:color w:val="4F81BD" w:themeColor="accent1"/>
      <w:sz w:val="26"/>
      <w:szCs w:val="26"/>
    </w:rPr>
  </w:style>
  <w:style w:type="character" w:customStyle="1" w:styleId="30">
    <w:name w:val="Заголовок 3 Знак"/>
    <w:aliases w:val="H3 Знак,&quot;Сапфир&quot; Знак"/>
    <w:basedOn w:val="a0"/>
    <w:link w:val="3"/>
    <w:uiPriority w:val="99"/>
    <w:qFormat/>
    <w:rsid w:val="0095442F"/>
    <w:rPr>
      <w:rFonts w:ascii="Calibri" w:eastAsia="Calibri" w:hAnsi="Calibri" w:cs="Times New Roman"/>
      <w:b/>
      <w:szCs w:val="24"/>
      <w:lang w:val="x-none"/>
    </w:rPr>
  </w:style>
  <w:style w:type="character" w:customStyle="1" w:styleId="60">
    <w:name w:val="Заголовок 6 Знак"/>
    <w:aliases w:val="H6 Знак"/>
    <w:basedOn w:val="a0"/>
    <w:link w:val="6"/>
    <w:uiPriority w:val="9"/>
    <w:rsid w:val="0095442F"/>
    <w:rPr>
      <w:rFonts w:ascii="PetersburgCTT" w:eastAsia="Calibri" w:hAnsi="PetersburgCTT" w:cs="Times New Roman"/>
      <w:i/>
      <w:sz w:val="22"/>
      <w:szCs w:val="24"/>
      <w:lang w:val="x-none"/>
    </w:rPr>
  </w:style>
  <w:style w:type="character" w:customStyle="1" w:styleId="70">
    <w:name w:val="Заголовок 7 Знак"/>
    <w:basedOn w:val="a0"/>
    <w:link w:val="7"/>
    <w:uiPriority w:val="9"/>
    <w:rsid w:val="0095442F"/>
    <w:rPr>
      <w:rFonts w:ascii="PetersburgCTT" w:eastAsia="Calibri" w:hAnsi="PetersburgCTT" w:cs="Times New Roman"/>
      <w:sz w:val="22"/>
      <w:szCs w:val="24"/>
      <w:lang w:val="x-none"/>
    </w:rPr>
  </w:style>
  <w:style w:type="character" w:customStyle="1" w:styleId="80">
    <w:name w:val="Заголовок 8 Знак"/>
    <w:basedOn w:val="a0"/>
    <w:link w:val="8"/>
    <w:uiPriority w:val="9"/>
    <w:rsid w:val="0095442F"/>
    <w:rPr>
      <w:rFonts w:ascii="PetersburgCTT" w:eastAsia="Calibri" w:hAnsi="PetersburgCTT" w:cs="Times New Roman"/>
      <w:i/>
      <w:sz w:val="22"/>
      <w:szCs w:val="24"/>
      <w:lang w:val="x-none"/>
    </w:rPr>
  </w:style>
  <w:style w:type="character" w:customStyle="1" w:styleId="90">
    <w:name w:val="Заголовок 9 Знак"/>
    <w:basedOn w:val="a0"/>
    <w:link w:val="9"/>
    <w:uiPriority w:val="9"/>
    <w:rsid w:val="0095442F"/>
    <w:rPr>
      <w:rFonts w:ascii="PetersburgCTT" w:eastAsia="Calibri" w:hAnsi="PetersburgCTT" w:cs="Times New Roman"/>
      <w:i/>
      <w:sz w:val="18"/>
      <w:szCs w:val="24"/>
      <w:lang w:val="x-none"/>
    </w:rPr>
  </w:style>
  <w:style w:type="character" w:customStyle="1" w:styleId="11">
    <w:name w:val="Заголовок 1 Знак1"/>
    <w:link w:val="1"/>
    <w:uiPriority w:val="9"/>
    <w:qFormat/>
    <w:rsid w:val="0095442F"/>
    <w:rPr>
      <w:rFonts w:eastAsia="Times New Roman" w:cs="Times New Roman"/>
      <w:b/>
      <w:bCs/>
      <w:caps/>
      <w:szCs w:val="28"/>
      <w:lang w:val="en-US" w:eastAsia="x-none"/>
    </w:rPr>
  </w:style>
  <w:style w:type="character" w:customStyle="1" w:styleId="21">
    <w:name w:val="Заголовок 2 Знак1"/>
    <w:link w:val="2"/>
    <w:uiPriority w:val="99"/>
    <w:rsid w:val="0095442F"/>
    <w:rPr>
      <w:rFonts w:eastAsia="Times New Roman" w:cs="Times New Roman"/>
      <w:b/>
      <w:bCs/>
      <w:iCs/>
      <w:kern w:val="24"/>
      <w:szCs w:val="28"/>
      <w:lang w:val="x-none" w:eastAsia="x-none"/>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5442F"/>
    <w:pPr>
      <w:spacing w:after="160" w:line="240" w:lineRule="exact"/>
      <w:ind w:firstLine="0"/>
      <w:jc w:val="left"/>
    </w:pPr>
    <w:rPr>
      <w:rFonts w:eastAsia="SimSun" w:cs="Times New Roman"/>
      <w:b/>
      <w:szCs w:val="24"/>
      <w:lang w:val="en-US"/>
    </w:rPr>
  </w:style>
  <w:style w:type="paragraph" w:styleId="ad">
    <w:name w:val="Body Text Indent"/>
    <w:aliases w:val="Основной текст 1,Нумерованный список !!,Надин стиль,Body Text Indent,Iniiaiie oaeno 1"/>
    <w:basedOn w:val="a"/>
    <w:link w:val="ae"/>
    <w:uiPriority w:val="99"/>
    <w:qFormat/>
    <w:rsid w:val="0095442F"/>
    <w:pPr>
      <w:tabs>
        <w:tab w:val="left" w:pos="709"/>
      </w:tabs>
      <w:spacing w:line="240" w:lineRule="auto"/>
      <w:ind w:firstLine="284"/>
    </w:pPr>
    <w:rPr>
      <w:rFonts w:ascii="Times New Roman CYR" w:eastAsia="Times New Roman" w:hAnsi="Times New Roman CYR" w:cs="Times New Roman"/>
      <w:szCs w:val="20"/>
      <w:lang w:val="x-none" w:eastAsia="ru-RU"/>
    </w:rPr>
  </w:style>
  <w:style w:type="character" w:customStyle="1" w:styleId="ae">
    <w:name w:val="Основной текст с отступом Знак"/>
    <w:aliases w:val="Основной текст 1 Знак,Нумерованный список !! Знак,Надин стиль Знак,Body Text Indent Знак,Iniiaiie oaeno 1 Знак"/>
    <w:basedOn w:val="a0"/>
    <w:link w:val="ad"/>
    <w:uiPriority w:val="99"/>
    <w:qFormat/>
    <w:rsid w:val="0095442F"/>
    <w:rPr>
      <w:rFonts w:ascii="Times New Roman CYR" w:eastAsia="Times New Roman" w:hAnsi="Times New Roman CYR" w:cs="Times New Roman"/>
      <w:szCs w:val="20"/>
      <w:lang w:val="x-none" w:eastAsia="ru-RU"/>
    </w:rPr>
  </w:style>
  <w:style w:type="paragraph" w:customStyle="1" w:styleId="af">
    <w:name w:val="раздилитель сноски"/>
    <w:basedOn w:val="a"/>
    <w:next w:val="af0"/>
    <w:rsid w:val="0095442F"/>
    <w:pPr>
      <w:spacing w:after="120" w:line="240" w:lineRule="auto"/>
      <w:ind w:firstLine="0"/>
    </w:pPr>
    <w:rPr>
      <w:rFonts w:eastAsia="Times New Roman" w:cs="Times New Roman"/>
      <w:sz w:val="24"/>
      <w:szCs w:val="20"/>
      <w:lang w:val="en-US" w:eastAsia="ru-RU"/>
    </w:rPr>
  </w:style>
  <w:style w:type="paragraph" w:styleId="af0">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f1"/>
    <w:uiPriority w:val="99"/>
    <w:qFormat/>
    <w:rsid w:val="0095442F"/>
    <w:pPr>
      <w:spacing w:line="240" w:lineRule="auto"/>
      <w:ind w:firstLine="0"/>
    </w:pPr>
    <w:rPr>
      <w:rFonts w:ascii="Times New Roman CYR" w:eastAsia="Times New Roman" w:hAnsi="Times New Roman CYR" w:cs="Times New Roman"/>
      <w:sz w:val="20"/>
      <w:szCs w:val="20"/>
      <w:lang w:val="x-none" w:eastAsia="ru-RU"/>
    </w:rPr>
  </w:style>
  <w:style w:type="character" w:customStyle="1" w:styleId="af1">
    <w:name w:val="Текст сноски Знак"/>
    <w:aliases w:val="Текст сноски-FN Знак2,Footnote Text Char Знак Знак Знак3,Footnote Text Char Знак Знак2,single space Знак1,footnote text Знак1,Текст сноски Знак Знак Знак Знак1,Footnote Text Char Знак Знак Знак Знак Знак"/>
    <w:basedOn w:val="a0"/>
    <w:link w:val="af0"/>
    <w:uiPriority w:val="99"/>
    <w:qFormat/>
    <w:rsid w:val="0095442F"/>
    <w:rPr>
      <w:rFonts w:ascii="Times New Roman CYR" w:eastAsia="Times New Roman" w:hAnsi="Times New Roman CYR" w:cs="Times New Roman"/>
      <w:sz w:val="20"/>
      <w:szCs w:val="20"/>
      <w:lang w:val="x-none" w:eastAsia="ru-RU"/>
    </w:rPr>
  </w:style>
  <w:style w:type="paragraph" w:customStyle="1" w:styleId="Web">
    <w:name w:val="Обычный (Web)"/>
    <w:basedOn w:val="a"/>
    <w:rsid w:val="0095442F"/>
    <w:pPr>
      <w:spacing w:before="100" w:after="100" w:line="240" w:lineRule="auto"/>
      <w:ind w:firstLine="0"/>
      <w:jc w:val="left"/>
    </w:pPr>
    <w:rPr>
      <w:rFonts w:eastAsia="Times New Roman" w:cs="Times New Roman"/>
      <w:sz w:val="24"/>
      <w:szCs w:val="20"/>
      <w:lang w:eastAsia="ru-RU"/>
    </w:rPr>
  </w:style>
  <w:style w:type="character" w:styleId="af2">
    <w:name w:val="footnote reference"/>
    <w:uiPriority w:val="99"/>
    <w:qFormat/>
    <w:rsid w:val="0095442F"/>
    <w:rPr>
      <w:rFonts w:cs="Times New Roman"/>
      <w:vertAlign w:val="superscript"/>
    </w:rPr>
  </w:style>
  <w:style w:type="paragraph" w:styleId="22">
    <w:name w:val="Body Text Indent 2"/>
    <w:aliases w:val=" Знак1 Знак Знак, Знак1 Знак, Знак1,Знак1"/>
    <w:basedOn w:val="a"/>
    <w:link w:val="210"/>
    <w:uiPriority w:val="99"/>
    <w:qFormat/>
    <w:rsid w:val="0095442F"/>
    <w:pPr>
      <w:tabs>
        <w:tab w:val="left" w:pos="709"/>
      </w:tabs>
      <w:spacing w:line="240" w:lineRule="auto"/>
      <w:ind w:firstLine="567"/>
    </w:pPr>
    <w:rPr>
      <w:rFonts w:ascii="Times New Roman CYR" w:eastAsia="Times New Roman" w:hAnsi="Times New Roman CYR" w:cs="Times New Roman"/>
      <w:szCs w:val="20"/>
      <w:lang w:val="x-none" w:eastAsia="ru-RU"/>
    </w:rPr>
  </w:style>
  <w:style w:type="character" w:customStyle="1" w:styleId="23">
    <w:name w:val="Основной текст с отступом 2 Знак"/>
    <w:basedOn w:val="a0"/>
    <w:uiPriority w:val="99"/>
    <w:qFormat/>
    <w:rsid w:val="0095442F"/>
  </w:style>
  <w:style w:type="character" w:customStyle="1" w:styleId="210">
    <w:name w:val="Основной текст с отступом 2 Знак1"/>
    <w:aliases w:val=" Знак1 Знак Знак Знак, Знак1 Знак Знак1, Знак1 Знак1,Знак1 Знак"/>
    <w:link w:val="22"/>
    <w:rsid w:val="0095442F"/>
    <w:rPr>
      <w:rFonts w:ascii="Times New Roman CYR" w:eastAsia="Times New Roman" w:hAnsi="Times New Roman CYR" w:cs="Times New Roman"/>
      <w:szCs w:val="20"/>
      <w:lang w:val="x-none" w:eastAsia="ru-RU"/>
    </w:rPr>
  </w:style>
  <w:style w:type="character" w:customStyle="1" w:styleId="12">
    <w:name w:val="Верхний колонтитул Знак1"/>
    <w:uiPriority w:val="99"/>
    <w:rsid w:val="0095442F"/>
    <w:rPr>
      <w:rFonts w:ascii="Times New Roman CYR" w:eastAsia="Times New Roman" w:hAnsi="Times New Roman CYR"/>
      <w:sz w:val="28"/>
    </w:rPr>
  </w:style>
  <w:style w:type="character" w:customStyle="1" w:styleId="13">
    <w:name w:val="Нижний колонтитул Знак1"/>
    <w:rsid w:val="0095442F"/>
    <w:rPr>
      <w:rFonts w:ascii="Times New Roman CYR" w:eastAsia="Times New Roman" w:hAnsi="Times New Roman CYR"/>
      <w:sz w:val="28"/>
    </w:rPr>
  </w:style>
  <w:style w:type="paragraph" w:styleId="14">
    <w:name w:val="toc 1"/>
    <w:basedOn w:val="a"/>
    <w:next w:val="a"/>
    <w:autoRedefine/>
    <w:uiPriority w:val="39"/>
    <w:unhideWhenUsed/>
    <w:qFormat/>
    <w:rsid w:val="0095442F"/>
    <w:pPr>
      <w:spacing w:before="120" w:after="120" w:line="240" w:lineRule="auto"/>
      <w:ind w:firstLine="0"/>
      <w:jc w:val="left"/>
    </w:pPr>
    <w:rPr>
      <w:rFonts w:ascii="Calibri" w:eastAsia="Times New Roman" w:hAnsi="Calibri" w:cs="Calibri"/>
      <w:b/>
      <w:bCs/>
      <w:caps/>
      <w:sz w:val="20"/>
      <w:szCs w:val="20"/>
      <w:lang w:eastAsia="ru-RU"/>
    </w:rPr>
  </w:style>
  <w:style w:type="paragraph" w:styleId="24">
    <w:name w:val="toc 2"/>
    <w:basedOn w:val="a"/>
    <w:next w:val="a"/>
    <w:autoRedefine/>
    <w:uiPriority w:val="39"/>
    <w:unhideWhenUsed/>
    <w:qFormat/>
    <w:rsid w:val="0095442F"/>
    <w:pPr>
      <w:spacing w:line="240" w:lineRule="auto"/>
      <w:ind w:left="280" w:firstLine="0"/>
      <w:jc w:val="left"/>
    </w:pPr>
    <w:rPr>
      <w:rFonts w:ascii="Calibri" w:eastAsia="Times New Roman" w:hAnsi="Calibri" w:cs="Calibri"/>
      <w:smallCaps/>
      <w:sz w:val="20"/>
      <w:szCs w:val="20"/>
      <w:lang w:eastAsia="ru-RU"/>
    </w:rPr>
  </w:style>
  <w:style w:type="paragraph" w:styleId="31">
    <w:name w:val="toc 3"/>
    <w:basedOn w:val="a"/>
    <w:next w:val="a"/>
    <w:autoRedefine/>
    <w:uiPriority w:val="39"/>
    <w:unhideWhenUsed/>
    <w:qFormat/>
    <w:rsid w:val="0095442F"/>
    <w:pPr>
      <w:spacing w:line="240" w:lineRule="auto"/>
      <w:ind w:left="560" w:firstLine="0"/>
      <w:jc w:val="left"/>
    </w:pPr>
    <w:rPr>
      <w:rFonts w:ascii="Calibri" w:eastAsia="Times New Roman" w:hAnsi="Calibri" w:cs="Calibri"/>
      <w:i/>
      <w:iCs/>
      <w:sz w:val="20"/>
      <w:szCs w:val="20"/>
      <w:lang w:eastAsia="ru-RU"/>
    </w:rPr>
  </w:style>
  <w:style w:type="paragraph" w:styleId="41">
    <w:name w:val="toc 4"/>
    <w:basedOn w:val="a"/>
    <w:next w:val="a"/>
    <w:autoRedefine/>
    <w:uiPriority w:val="39"/>
    <w:unhideWhenUsed/>
    <w:rsid w:val="0095442F"/>
    <w:pPr>
      <w:spacing w:line="240" w:lineRule="auto"/>
      <w:ind w:left="840" w:firstLine="0"/>
      <w:jc w:val="left"/>
    </w:pPr>
    <w:rPr>
      <w:rFonts w:ascii="Calibri" w:eastAsia="Times New Roman" w:hAnsi="Calibri" w:cs="Calibri"/>
      <w:sz w:val="18"/>
      <w:szCs w:val="18"/>
      <w:lang w:eastAsia="ru-RU"/>
    </w:rPr>
  </w:style>
  <w:style w:type="paragraph" w:styleId="51">
    <w:name w:val="toc 5"/>
    <w:basedOn w:val="a"/>
    <w:next w:val="a"/>
    <w:autoRedefine/>
    <w:uiPriority w:val="39"/>
    <w:unhideWhenUsed/>
    <w:rsid w:val="0095442F"/>
    <w:pPr>
      <w:spacing w:line="240" w:lineRule="auto"/>
      <w:ind w:left="1120" w:firstLine="0"/>
      <w:jc w:val="left"/>
    </w:pPr>
    <w:rPr>
      <w:rFonts w:ascii="Calibri" w:eastAsia="Times New Roman" w:hAnsi="Calibri" w:cs="Calibri"/>
      <w:sz w:val="18"/>
      <w:szCs w:val="18"/>
      <w:lang w:eastAsia="ru-RU"/>
    </w:rPr>
  </w:style>
  <w:style w:type="paragraph" w:styleId="61">
    <w:name w:val="toc 6"/>
    <w:basedOn w:val="a"/>
    <w:next w:val="a"/>
    <w:autoRedefine/>
    <w:uiPriority w:val="39"/>
    <w:unhideWhenUsed/>
    <w:rsid w:val="0095442F"/>
    <w:pPr>
      <w:spacing w:line="240" w:lineRule="auto"/>
      <w:ind w:left="1400" w:firstLine="0"/>
      <w:jc w:val="left"/>
    </w:pPr>
    <w:rPr>
      <w:rFonts w:ascii="Calibri" w:eastAsia="Times New Roman" w:hAnsi="Calibri" w:cs="Calibri"/>
      <w:sz w:val="18"/>
      <w:szCs w:val="18"/>
      <w:lang w:eastAsia="ru-RU"/>
    </w:rPr>
  </w:style>
  <w:style w:type="paragraph" w:styleId="71">
    <w:name w:val="toc 7"/>
    <w:basedOn w:val="a"/>
    <w:next w:val="a"/>
    <w:autoRedefine/>
    <w:uiPriority w:val="39"/>
    <w:unhideWhenUsed/>
    <w:rsid w:val="0095442F"/>
    <w:pPr>
      <w:spacing w:line="240" w:lineRule="auto"/>
      <w:ind w:left="1680" w:firstLine="0"/>
      <w:jc w:val="left"/>
    </w:pPr>
    <w:rPr>
      <w:rFonts w:ascii="Calibri" w:eastAsia="Times New Roman" w:hAnsi="Calibri" w:cs="Calibri"/>
      <w:sz w:val="18"/>
      <w:szCs w:val="18"/>
      <w:lang w:eastAsia="ru-RU"/>
    </w:rPr>
  </w:style>
  <w:style w:type="paragraph" w:styleId="81">
    <w:name w:val="toc 8"/>
    <w:basedOn w:val="a"/>
    <w:next w:val="a"/>
    <w:autoRedefine/>
    <w:uiPriority w:val="39"/>
    <w:unhideWhenUsed/>
    <w:rsid w:val="0095442F"/>
    <w:pPr>
      <w:spacing w:line="240" w:lineRule="auto"/>
      <w:ind w:left="1960" w:firstLine="0"/>
      <w:jc w:val="left"/>
    </w:pPr>
    <w:rPr>
      <w:rFonts w:ascii="Calibri" w:eastAsia="Times New Roman" w:hAnsi="Calibri" w:cs="Calibri"/>
      <w:sz w:val="18"/>
      <w:szCs w:val="18"/>
      <w:lang w:eastAsia="ru-RU"/>
    </w:rPr>
  </w:style>
  <w:style w:type="paragraph" w:styleId="91">
    <w:name w:val="toc 9"/>
    <w:basedOn w:val="a"/>
    <w:next w:val="a"/>
    <w:autoRedefine/>
    <w:uiPriority w:val="39"/>
    <w:unhideWhenUsed/>
    <w:rsid w:val="0095442F"/>
    <w:pPr>
      <w:spacing w:line="240" w:lineRule="auto"/>
      <w:ind w:left="2240" w:firstLine="0"/>
      <w:jc w:val="left"/>
    </w:pPr>
    <w:rPr>
      <w:rFonts w:ascii="Calibri" w:eastAsia="Times New Roman" w:hAnsi="Calibri" w:cs="Calibri"/>
      <w:sz w:val="18"/>
      <w:szCs w:val="18"/>
      <w:lang w:eastAsia="ru-RU"/>
    </w:rPr>
  </w:style>
  <w:style w:type="character" w:styleId="af3">
    <w:name w:val="Hyperlink"/>
    <w:uiPriority w:val="99"/>
    <w:unhideWhenUsed/>
    <w:qFormat/>
    <w:rsid w:val="0095442F"/>
    <w:rPr>
      <w:color w:val="0000FF"/>
      <w:u w:val="single"/>
    </w:rPr>
  </w:style>
  <w:style w:type="paragraph" w:customStyle="1" w:styleId="ConsPlusCell">
    <w:name w:val="ConsPlusCell"/>
    <w:link w:val="ConsPlusCell0"/>
    <w:uiPriority w:val="99"/>
    <w:qFormat/>
    <w:rsid w:val="0095442F"/>
    <w:pPr>
      <w:widowControl w:val="0"/>
      <w:autoSpaceDE w:val="0"/>
      <w:autoSpaceDN w:val="0"/>
      <w:adjustRightInd w:val="0"/>
      <w:spacing w:line="240" w:lineRule="auto"/>
      <w:ind w:firstLine="0"/>
      <w:jc w:val="left"/>
    </w:pPr>
    <w:rPr>
      <w:rFonts w:ascii="Arial" w:eastAsia="Times New Roman" w:hAnsi="Arial" w:cs="Arial"/>
      <w:sz w:val="20"/>
      <w:szCs w:val="20"/>
      <w:lang w:eastAsia="ru-RU"/>
    </w:rPr>
  </w:style>
  <w:style w:type="paragraph" w:customStyle="1" w:styleId="15">
    <w:name w:val="1 Заголовок"/>
    <w:basedOn w:val="1"/>
    <w:link w:val="16"/>
    <w:uiPriority w:val="99"/>
    <w:qFormat/>
    <w:rsid w:val="0095442F"/>
    <w:pPr>
      <w:keepLines w:val="0"/>
      <w:pageBreakBefore/>
      <w:suppressAutoHyphens/>
      <w:spacing w:before="0" w:after="240" w:line="288" w:lineRule="auto"/>
      <w:ind w:left="284"/>
    </w:pPr>
    <w:rPr>
      <w:kern w:val="24"/>
      <w:szCs w:val="32"/>
    </w:rPr>
  </w:style>
  <w:style w:type="character" w:customStyle="1" w:styleId="16">
    <w:name w:val="1 Заголовок Знак"/>
    <w:link w:val="15"/>
    <w:uiPriority w:val="99"/>
    <w:locked/>
    <w:rsid w:val="0095442F"/>
    <w:rPr>
      <w:rFonts w:eastAsia="Times New Roman" w:cs="Times New Roman"/>
      <w:b/>
      <w:bCs/>
      <w:caps/>
      <w:kern w:val="24"/>
      <w:szCs w:val="32"/>
      <w:lang w:val="en-US" w:eastAsia="x-none"/>
    </w:rPr>
  </w:style>
  <w:style w:type="paragraph" w:customStyle="1" w:styleId="17">
    <w:name w:val="Вертикальный отступ 1"/>
    <w:basedOn w:val="a"/>
    <w:uiPriority w:val="99"/>
    <w:rsid w:val="0095442F"/>
    <w:pPr>
      <w:spacing w:line="240" w:lineRule="auto"/>
      <w:ind w:firstLine="0"/>
      <w:jc w:val="center"/>
    </w:pPr>
    <w:rPr>
      <w:rFonts w:eastAsia="Times New Roman" w:cs="Times New Roman"/>
      <w:szCs w:val="20"/>
      <w:lang w:val="en-US" w:eastAsia="ru-RU"/>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rsid w:val="0095442F"/>
    <w:rPr>
      <w:rFonts w:ascii="Times New Roman" w:hAnsi="Times New Roman"/>
    </w:rPr>
  </w:style>
  <w:style w:type="paragraph" w:customStyle="1" w:styleId="ConsPlusNonformat">
    <w:name w:val="ConsPlusNonformat"/>
    <w:link w:val="ConsPlusNonformat0"/>
    <w:qFormat/>
    <w:rsid w:val="0095442F"/>
    <w:pPr>
      <w:widowControl w:val="0"/>
      <w:autoSpaceDE w:val="0"/>
      <w:autoSpaceDN w:val="0"/>
      <w:adjustRightInd w:val="0"/>
      <w:spacing w:line="240" w:lineRule="auto"/>
      <w:ind w:firstLine="0"/>
      <w:jc w:val="left"/>
    </w:pPr>
    <w:rPr>
      <w:rFonts w:ascii="Courier New" w:eastAsia="Times New Roman" w:hAnsi="Courier New" w:cs="Courier New"/>
      <w:sz w:val="20"/>
      <w:szCs w:val="20"/>
      <w:lang w:eastAsia="ru-RU"/>
    </w:rPr>
  </w:style>
  <w:style w:type="paragraph" w:styleId="HTML">
    <w:name w:val="HTML Preformatted"/>
    <w:basedOn w:val="a"/>
    <w:link w:val="HTML1"/>
    <w:rsid w:val="009544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uiPriority w:val="99"/>
    <w:rsid w:val="0095442F"/>
    <w:rPr>
      <w:rFonts w:ascii="Consolas" w:hAnsi="Consolas"/>
      <w:sz w:val="20"/>
      <w:szCs w:val="20"/>
    </w:rPr>
  </w:style>
  <w:style w:type="character" w:customStyle="1" w:styleId="HTML1">
    <w:name w:val="Стандартный HTML Знак1"/>
    <w:link w:val="HTML"/>
    <w:rsid w:val="0095442F"/>
    <w:rPr>
      <w:rFonts w:ascii="Courier New" w:eastAsia="Times New Roman" w:hAnsi="Courier New" w:cs="Times New Roman"/>
      <w:sz w:val="20"/>
      <w:szCs w:val="20"/>
      <w:lang w:val="x-none" w:eastAsia="x-none"/>
    </w:rPr>
  </w:style>
  <w:style w:type="paragraph" w:styleId="af4">
    <w:name w:val="Plain Text"/>
    <w:basedOn w:val="a"/>
    <w:link w:val="18"/>
    <w:rsid w:val="0095442F"/>
    <w:pPr>
      <w:spacing w:line="240" w:lineRule="auto"/>
      <w:ind w:firstLine="0"/>
      <w:jc w:val="left"/>
    </w:pPr>
    <w:rPr>
      <w:rFonts w:ascii="Courier New" w:eastAsia="Times New Roman" w:hAnsi="Courier New" w:cs="Times New Roman"/>
      <w:sz w:val="20"/>
      <w:szCs w:val="20"/>
      <w:lang w:val="x-none" w:eastAsia="x-none"/>
    </w:rPr>
  </w:style>
  <w:style w:type="character" w:customStyle="1" w:styleId="af5">
    <w:name w:val="Текст Знак"/>
    <w:basedOn w:val="a0"/>
    <w:rsid w:val="0095442F"/>
    <w:rPr>
      <w:rFonts w:ascii="Consolas" w:hAnsi="Consolas"/>
      <w:sz w:val="21"/>
      <w:szCs w:val="21"/>
    </w:rPr>
  </w:style>
  <w:style w:type="character" w:customStyle="1" w:styleId="18">
    <w:name w:val="Текст Знак1"/>
    <w:link w:val="af4"/>
    <w:rsid w:val="0095442F"/>
    <w:rPr>
      <w:rFonts w:ascii="Courier New" w:eastAsia="Times New Roman" w:hAnsi="Courier New" w:cs="Times New Roman"/>
      <w:sz w:val="20"/>
      <w:szCs w:val="20"/>
      <w:lang w:val="x-none" w:eastAsia="x-none"/>
    </w:rPr>
  </w:style>
  <w:style w:type="paragraph" w:customStyle="1" w:styleId="19">
    <w:name w:val="Стиль1"/>
    <w:rsid w:val="0095442F"/>
    <w:pPr>
      <w:widowControl w:val="0"/>
      <w:spacing w:line="240" w:lineRule="auto"/>
      <w:ind w:firstLine="0"/>
      <w:jc w:val="left"/>
    </w:pPr>
    <w:rPr>
      <w:rFonts w:eastAsia="Times New Roman" w:cs="Times New Roman"/>
      <w:szCs w:val="20"/>
      <w:lang w:eastAsia="ru-RU"/>
    </w:rPr>
  </w:style>
  <w:style w:type="paragraph" w:customStyle="1" w:styleId="1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autoRedefine/>
    <w:rsid w:val="0095442F"/>
    <w:pPr>
      <w:spacing w:after="160" w:line="240" w:lineRule="exact"/>
      <w:ind w:firstLine="0"/>
      <w:jc w:val="left"/>
    </w:pPr>
    <w:rPr>
      <w:rFonts w:eastAsia="SimSun" w:cs="Times New Roman"/>
      <w:b/>
      <w:bCs/>
      <w:szCs w:val="28"/>
      <w:lang w:val="en-US"/>
    </w:rPr>
  </w:style>
  <w:style w:type="character" w:customStyle="1" w:styleId="-FN1">
    <w:name w:val="Текст сноски-FN Знак1"/>
    <w:aliases w:val="Footnote Text Char Знак Знак Знак1,Footnote Text Char Знак Знак Знак2"/>
    <w:uiPriority w:val="99"/>
    <w:rsid w:val="0095442F"/>
    <w:rPr>
      <w:rFonts w:ascii="Times New Roman CYR" w:eastAsia="Times New Roman" w:hAnsi="Times New Roman CYR" w:cs="Times New Roman"/>
      <w:sz w:val="20"/>
      <w:szCs w:val="20"/>
      <w:lang w:eastAsia="ru-RU"/>
    </w:rPr>
  </w:style>
  <w:style w:type="paragraph" w:styleId="af6">
    <w:name w:val="Body Text"/>
    <w:aliases w:val="Основной текст1,Основной текст Знак Знак,bt, Знак"/>
    <w:basedOn w:val="a"/>
    <w:link w:val="1b"/>
    <w:qFormat/>
    <w:rsid w:val="0095442F"/>
    <w:pPr>
      <w:spacing w:line="240" w:lineRule="auto"/>
      <w:ind w:firstLine="0"/>
      <w:jc w:val="left"/>
    </w:pPr>
    <w:rPr>
      <w:rFonts w:eastAsia="Times New Roman" w:cs="Times New Roman"/>
      <w:b/>
      <w:sz w:val="40"/>
      <w:szCs w:val="20"/>
      <w:u w:val="single"/>
      <w:lang w:val="x-none" w:eastAsia="x-none"/>
    </w:rPr>
  </w:style>
  <w:style w:type="character" w:customStyle="1" w:styleId="af7">
    <w:name w:val="Основной текст Знак"/>
    <w:aliases w:val=" Знак Знак"/>
    <w:basedOn w:val="a0"/>
    <w:qFormat/>
    <w:rsid w:val="0095442F"/>
  </w:style>
  <w:style w:type="character" w:customStyle="1" w:styleId="1b">
    <w:name w:val="Основной текст Знак1"/>
    <w:aliases w:val="Основной текст1 Знак1,Основной текст Знак Знак Знак1,bt Знак, Знак Знак1"/>
    <w:link w:val="af6"/>
    <w:uiPriority w:val="99"/>
    <w:rsid w:val="0095442F"/>
    <w:rPr>
      <w:rFonts w:eastAsia="Times New Roman" w:cs="Times New Roman"/>
      <w:b/>
      <w:sz w:val="40"/>
      <w:szCs w:val="20"/>
      <w:u w:val="single"/>
      <w:lang w:val="x-none" w:eastAsia="x-none"/>
    </w:rPr>
  </w:style>
  <w:style w:type="paragraph" w:styleId="af8">
    <w:name w:val="Normal (Web)"/>
    <w:basedOn w:val="a"/>
    <w:uiPriority w:val="99"/>
    <w:qFormat/>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c">
    <w:name w:val="Текст выноски Знак1"/>
    <w:uiPriority w:val="99"/>
    <w:semiHidden/>
    <w:rsid w:val="0095442F"/>
    <w:rPr>
      <w:rFonts w:ascii="Tahoma" w:eastAsia="Times New Roman" w:hAnsi="Tahoma" w:cs="Tahoma"/>
      <w:sz w:val="16"/>
      <w:szCs w:val="16"/>
    </w:rPr>
  </w:style>
  <w:style w:type="character" w:styleId="af9">
    <w:name w:val="FollowedHyperlink"/>
    <w:uiPriority w:val="99"/>
    <w:unhideWhenUsed/>
    <w:rsid w:val="0095442F"/>
    <w:rPr>
      <w:color w:val="800080"/>
      <w:u w:val="single"/>
    </w:rPr>
  </w:style>
  <w:style w:type="paragraph" w:customStyle="1" w:styleId="1d">
    <w:name w:val="Абзац списка1"/>
    <w:basedOn w:val="a"/>
    <w:link w:val="1e"/>
    <w:uiPriority w:val="99"/>
    <w:qFormat/>
    <w:rsid w:val="0095442F"/>
    <w:pPr>
      <w:spacing w:after="200" w:line="276" w:lineRule="auto"/>
      <w:ind w:left="720" w:firstLine="0"/>
      <w:contextualSpacing/>
      <w:jc w:val="left"/>
    </w:pPr>
    <w:rPr>
      <w:rFonts w:ascii="Calibri" w:eastAsia="Calibri" w:hAnsi="Calibri" w:cs="Times New Roman"/>
      <w:sz w:val="24"/>
      <w:szCs w:val="24"/>
    </w:rPr>
  </w:style>
  <w:style w:type="character" w:customStyle="1" w:styleId="1e">
    <w:name w:val="Абзац списка1 Знак"/>
    <w:link w:val="1d"/>
    <w:rsid w:val="0095442F"/>
    <w:rPr>
      <w:rFonts w:ascii="Calibri" w:eastAsia="Calibri" w:hAnsi="Calibri" w:cs="Times New Roman"/>
      <w:sz w:val="24"/>
      <w:szCs w:val="24"/>
    </w:rPr>
  </w:style>
  <w:style w:type="paragraph" w:customStyle="1" w:styleId="1f">
    <w:name w:val="Обычный1"/>
    <w:link w:val="Normal"/>
    <w:rsid w:val="0095442F"/>
    <w:pPr>
      <w:widowControl w:val="0"/>
      <w:spacing w:line="260" w:lineRule="auto"/>
      <w:ind w:firstLine="580"/>
    </w:pPr>
    <w:rPr>
      <w:rFonts w:eastAsia="Times New Roman" w:cs="Times New Roman"/>
      <w:snapToGrid w:val="0"/>
      <w:szCs w:val="20"/>
      <w:lang w:eastAsia="ru-RU"/>
    </w:rPr>
  </w:style>
  <w:style w:type="character" w:customStyle="1" w:styleId="Normal">
    <w:name w:val="Normal Знак"/>
    <w:link w:val="1f"/>
    <w:rsid w:val="0095442F"/>
    <w:rPr>
      <w:rFonts w:eastAsia="Times New Roman" w:cs="Times New Roman"/>
      <w:snapToGrid w:val="0"/>
      <w:szCs w:val="20"/>
      <w:lang w:eastAsia="ru-RU"/>
    </w:rPr>
  </w:style>
  <w:style w:type="table" w:styleId="afa">
    <w:name w:val="Table Grid"/>
    <w:basedOn w:val="a1"/>
    <w:uiPriority w:val="59"/>
    <w:qFormat/>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b">
    <w:name w:val="Таблица"/>
    <w:basedOn w:val="a"/>
    <w:qFormat/>
    <w:rsid w:val="0095442F"/>
    <w:pPr>
      <w:spacing w:line="240" w:lineRule="auto"/>
      <w:ind w:firstLine="0"/>
      <w:jc w:val="center"/>
    </w:pPr>
    <w:rPr>
      <w:rFonts w:eastAsia="Calibri" w:cs="Times New Roman"/>
      <w:b/>
      <w:szCs w:val="28"/>
      <w:lang w:eastAsia="ru-RU"/>
    </w:rPr>
  </w:style>
  <w:style w:type="paragraph" w:styleId="25">
    <w:name w:val="Body Text 2"/>
    <w:basedOn w:val="a"/>
    <w:link w:val="211"/>
    <w:uiPriority w:val="99"/>
    <w:qFormat/>
    <w:rsid w:val="0095442F"/>
    <w:pPr>
      <w:spacing w:after="120" w:line="480" w:lineRule="auto"/>
      <w:ind w:firstLine="0"/>
      <w:jc w:val="left"/>
    </w:pPr>
    <w:rPr>
      <w:rFonts w:eastAsia="Times New Roman" w:cs="Times New Roman"/>
      <w:sz w:val="24"/>
      <w:szCs w:val="24"/>
      <w:lang w:val="x-none" w:eastAsia="x-none"/>
    </w:rPr>
  </w:style>
  <w:style w:type="character" w:customStyle="1" w:styleId="26">
    <w:name w:val="Основной текст 2 Знак"/>
    <w:basedOn w:val="a0"/>
    <w:uiPriority w:val="99"/>
    <w:qFormat/>
    <w:rsid w:val="0095442F"/>
  </w:style>
  <w:style w:type="character" w:customStyle="1" w:styleId="211">
    <w:name w:val="Основной текст 2 Знак1"/>
    <w:link w:val="25"/>
    <w:rsid w:val="0095442F"/>
    <w:rPr>
      <w:rFonts w:eastAsia="Times New Roman" w:cs="Times New Roman"/>
      <w:sz w:val="24"/>
      <w:szCs w:val="24"/>
      <w:lang w:val="x-none" w:eastAsia="x-none"/>
    </w:rPr>
  </w:style>
  <w:style w:type="character" w:customStyle="1" w:styleId="apple-style-span">
    <w:name w:val="apple-style-span"/>
    <w:basedOn w:val="a0"/>
    <w:uiPriority w:val="99"/>
    <w:qFormat/>
    <w:rsid w:val="0095442F"/>
  </w:style>
  <w:style w:type="character" w:styleId="afc">
    <w:name w:val="annotation reference"/>
    <w:uiPriority w:val="99"/>
    <w:qFormat/>
    <w:rsid w:val="0095442F"/>
    <w:rPr>
      <w:sz w:val="16"/>
      <w:szCs w:val="16"/>
    </w:rPr>
  </w:style>
  <w:style w:type="paragraph" w:styleId="afd">
    <w:name w:val="annotation text"/>
    <w:basedOn w:val="a"/>
    <w:link w:val="afe"/>
    <w:uiPriority w:val="99"/>
    <w:qFormat/>
    <w:rsid w:val="0095442F"/>
    <w:pPr>
      <w:spacing w:line="240" w:lineRule="auto"/>
      <w:ind w:firstLine="0"/>
      <w:jc w:val="left"/>
    </w:pPr>
    <w:rPr>
      <w:rFonts w:eastAsia="Times New Roman" w:cs="Times New Roman"/>
      <w:sz w:val="20"/>
      <w:szCs w:val="20"/>
      <w:lang w:val="x-none" w:eastAsia="x-none"/>
    </w:rPr>
  </w:style>
  <w:style w:type="character" w:customStyle="1" w:styleId="afe">
    <w:name w:val="Текст примечания Знак"/>
    <w:basedOn w:val="a0"/>
    <w:link w:val="afd"/>
    <w:uiPriority w:val="99"/>
    <w:qFormat/>
    <w:rsid w:val="0095442F"/>
    <w:rPr>
      <w:rFonts w:eastAsia="Times New Roman" w:cs="Times New Roman"/>
      <w:sz w:val="20"/>
      <w:szCs w:val="20"/>
      <w:lang w:val="x-none" w:eastAsia="x-none"/>
    </w:rPr>
  </w:style>
  <w:style w:type="paragraph" w:customStyle="1" w:styleId="aff">
    <w:name w:val="Стандарт"/>
    <w:basedOn w:val="a"/>
    <w:link w:val="aff0"/>
    <w:qFormat/>
    <w:rsid w:val="0095442F"/>
    <w:pPr>
      <w:ind w:firstLine="0"/>
      <w:jc w:val="left"/>
    </w:pPr>
    <w:rPr>
      <w:rFonts w:eastAsia="Calibri" w:cs="Times New Roman"/>
      <w:szCs w:val="28"/>
      <w:lang w:val="x-none"/>
    </w:rPr>
  </w:style>
  <w:style w:type="character" w:customStyle="1" w:styleId="aff0">
    <w:name w:val="Стандарт Знак"/>
    <w:link w:val="aff"/>
    <w:rsid w:val="0095442F"/>
    <w:rPr>
      <w:rFonts w:eastAsia="Calibri" w:cs="Times New Roman"/>
      <w:szCs w:val="28"/>
      <w:lang w:val="x-none"/>
    </w:rPr>
  </w:style>
  <w:style w:type="paragraph" w:styleId="32">
    <w:name w:val="Body Text 3"/>
    <w:basedOn w:val="a"/>
    <w:link w:val="33"/>
    <w:uiPriority w:val="99"/>
    <w:qFormat/>
    <w:rsid w:val="0095442F"/>
    <w:pPr>
      <w:spacing w:after="120" w:line="240" w:lineRule="auto"/>
      <w:ind w:firstLine="0"/>
    </w:pPr>
    <w:rPr>
      <w:rFonts w:ascii="Times New Roman CYR" w:eastAsia="Times New Roman" w:hAnsi="Times New Roman CYR" w:cs="Times New Roman"/>
      <w:sz w:val="16"/>
      <w:szCs w:val="16"/>
      <w:lang w:val="x-none" w:eastAsia="x-none"/>
    </w:rPr>
  </w:style>
  <w:style w:type="character" w:customStyle="1" w:styleId="33">
    <w:name w:val="Основной текст 3 Знак"/>
    <w:basedOn w:val="a0"/>
    <w:link w:val="32"/>
    <w:uiPriority w:val="99"/>
    <w:qFormat/>
    <w:rsid w:val="0095442F"/>
    <w:rPr>
      <w:rFonts w:ascii="Times New Roman CYR" w:eastAsia="Times New Roman" w:hAnsi="Times New Roman CYR" w:cs="Times New Roman"/>
      <w:sz w:val="16"/>
      <w:szCs w:val="16"/>
      <w:lang w:val="x-none" w:eastAsia="x-none"/>
    </w:rPr>
  </w:style>
  <w:style w:type="character" w:customStyle="1" w:styleId="120">
    <w:name w:val="Знак Знак12"/>
    <w:rsid w:val="0095442F"/>
    <w:rPr>
      <w:b/>
      <w:bCs/>
      <w:caps/>
      <w:sz w:val="28"/>
      <w:szCs w:val="28"/>
      <w:lang w:val="en-US" w:eastAsia="x-none" w:bidi="ar-SA"/>
    </w:rPr>
  </w:style>
  <w:style w:type="character" w:customStyle="1" w:styleId="aff1">
    <w:name w:val="Подзаголовок Знак"/>
    <w:link w:val="aff2"/>
    <w:uiPriority w:val="11"/>
    <w:rsid w:val="0095442F"/>
    <w:rPr>
      <w:b/>
      <w:bCs/>
      <w:iCs/>
      <w:kern w:val="24"/>
      <w:szCs w:val="28"/>
      <w:lang w:val="x-none" w:eastAsia="x-none"/>
    </w:rPr>
  </w:style>
  <w:style w:type="paragraph" w:styleId="aff2">
    <w:name w:val="Subtitle"/>
    <w:basedOn w:val="a"/>
    <w:link w:val="aff1"/>
    <w:uiPriority w:val="11"/>
    <w:qFormat/>
    <w:rsid w:val="0095442F"/>
    <w:pPr>
      <w:spacing w:line="240" w:lineRule="auto"/>
      <w:ind w:firstLine="0"/>
      <w:jc w:val="center"/>
    </w:pPr>
    <w:rPr>
      <w:b/>
      <w:bCs/>
      <w:iCs/>
      <w:kern w:val="24"/>
      <w:szCs w:val="28"/>
      <w:lang w:val="x-none" w:eastAsia="x-none"/>
    </w:rPr>
  </w:style>
  <w:style w:type="character" w:customStyle="1" w:styleId="1f0">
    <w:name w:val="Подзаголовок Знак1"/>
    <w:basedOn w:val="a0"/>
    <w:rsid w:val="0095442F"/>
    <w:rPr>
      <w:rFonts w:asciiTheme="majorHAnsi" w:eastAsiaTheme="majorEastAsia" w:hAnsiTheme="majorHAnsi" w:cstheme="majorBidi"/>
      <w:i/>
      <w:iCs/>
      <w:color w:val="4F81BD" w:themeColor="accent1"/>
      <w:spacing w:val="15"/>
      <w:sz w:val="24"/>
      <w:szCs w:val="24"/>
    </w:rPr>
  </w:style>
  <w:style w:type="paragraph" w:styleId="34">
    <w:name w:val="Body Text Indent 3"/>
    <w:basedOn w:val="a"/>
    <w:link w:val="35"/>
    <w:rsid w:val="0095442F"/>
    <w:pPr>
      <w:spacing w:after="120" w:line="240" w:lineRule="auto"/>
      <w:ind w:left="283" w:firstLine="0"/>
    </w:pPr>
    <w:rPr>
      <w:rFonts w:ascii="Times New Roman CYR" w:eastAsia="Calibri" w:hAnsi="Times New Roman CYR" w:cs="Times New Roman"/>
      <w:sz w:val="16"/>
      <w:szCs w:val="16"/>
      <w:lang w:eastAsia="ru-RU"/>
    </w:rPr>
  </w:style>
  <w:style w:type="character" w:customStyle="1" w:styleId="35">
    <w:name w:val="Основной текст с отступом 3 Знак"/>
    <w:basedOn w:val="a0"/>
    <w:link w:val="34"/>
    <w:rsid w:val="0095442F"/>
    <w:rPr>
      <w:rFonts w:ascii="Times New Roman CYR" w:eastAsia="Calibri" w:hAnsi="Times New Roman CYR" w:cs="Times New Roman"/>
      <w:sz w:val="16"/>
      <w:szCs w:val="16"/>
      <w:lang w:eastAsia="ru-RU"/>
    </w:rPr>
  </w:style>
  <w:style w:type="paragraph" w:customStyle="1" w:styleId="212">
    <w:name w:val="Основной текст 21"/>
    <w:basedOn w:val="a"/>
    <w:rsid w:val="0095442F"/>
    <w:pPr>
      <w:overflowPunct w:val="0"/>
      <w:autoSpaceDE w:val="0"/>
      <w:autoSpaceDN w:val="0"/>
      <w:adjustRightInd w:val="0"/>
      <w:spacing w:line="240" w:lineRule="auto"/>
      <w:ind w:firstLine="720"/>
      <w:textAlignment w:val="baseline"/>
    </w:pPr>
    <w:rPr>
      <w:rFonts w:eastAsia="Times New Roman" w:cs="Times New Roman"/>
      <w:sz w:val="24"/>
      <w:szCs w:val="20"/>
      <w:lang w:eastAsia="ru-RU"/>
    </w:rPr>
  </w:style>
  <w:style w:type="paragraph" w:customStyle="1" w:styleId="Normal1">
    <w:name w:val="Normal1"/>
    <w:rsid w:val="0095442F"/>
    <w:pPr>
      <w:widowControl w:val="0"/>
      <w:spacing w:line="260" w:lineRule="auto"/>
      <w:ind w:firstLine="580"/>
    </w:pPr>
    <w:rPr>
      <w:rFonts w:eastAsia="Times New Roman" w:cs="Times New Roman"/>
      <w:szCs w:val="20"/>
      <w:lang w:eastAsia="ru-RU"/>
    </w:rPr>
  </w:style>
  <w:style w:type="paragraph" w:customStyle="1" w:styleId="aff3">
    <w:name w:val="Ст. без интервала"/>
    <w:basedOn w:val="aff4"/>
    <w:qFormat/>
    <w:rsid w:val="0095442F"/>
    <w:pPr>
      <w:ind w:firstLine="709"/>
    </w:pPr>
    <w:rPr>
      <w:rFonts w:ascii="Times New Roman" w:eastAsia="Calibri" w:hAnsi="Times New Roman"/>
      <w:szCs w:val="28"/>
      <w:lang w:val="x-none" w:eastAsia="en-US"/>
    </w:rPr>
  </w:style>
  <w:style w:type="paragraph" w:styleId="aff4">
    <w:name w:val="No Spacing"/>
    <w:uiPriority w:val="1"/>
    <w:qFormat/>
    <w:rsid w:val="0095442F"/>
    <w:pPr>
      <w:spacing w:line="240" w:lineRule="auto"/>
      <w:ind w:firstLine="0"/>
    </w:pPr>
    <w:rPr>
      <w:rFonts w:ascii="Times New Roman CYR" w:eastAsia="Times New Roman" w:hAnsi="Times New Roman CYR" w:cs="Times New Roman"/>
      <w:szCs w:val="20"/>
      <w:lang w:eastAsia="ru-RU"/>
    </w:rPr>
  </w:style>
  <w:style w:type="character" w:customStyle="1" w:styleId="aff5">
    <w:name w:val="Ст. без интервала Знак"/>
    <w:rsid w:val="0095442F"/>
    <w:rPr>
      <w:rFonts w:ascii="Times New Roman" w:hAnsi="Times New Roman"/>
      <w:sz w:val="28"/>
      <w:szCs w:val="28"/>
      <w:lang w:eastAsia="en-US"/>
    </w:rPr>
  </w:style>
  <w:style w:type="paragraph" w:customStyle="1" w:styleId="Default">
    <w:name w:val="Default"/>
    <w:uiPriority w:val="99"/>
    <w:qFormat/>
    <w:rsid w:val="0095442F"/>
    <w:pPr>
      <w:autoSpaceDE w:val="0"/>
      <w:autoSpaceDN w:val="0"/>
      <w:adjustRightInd w:val="0"/>
      <w:spacing w:line="240" w:lineRule="auto"/>
      <w:ind w:firstLine="0"/>
      <w:jc w:val="left"/>
    </w:pPr>
    <w:rPr>
      <w:rFonts w:eastAsia="Times New Roman" w:cs="Times New Roman"/>
      <w:color w:val="000000"/>
      <w:sz w:val="24"/>
      <w:szCs w:val="24"/>
    </w:rPr>
  </w:style>
  <w:style w:type="character" w:customStyle="1" w:styleId="dash0410043104370430044600200441043f04380441043a0430char">
    <w:name w:val="dash0410_0431_0437_0430_0446_0020_0441_043f_0438_0441_043a_0430__char"/>
    <w:basedOn w:val="a0"/>
    <w:rsid w:val="0095442F"/>
  </w:style>
  <w:style w:type="paragraph" w:customStyle="1" w:styleId="dash0410043104370430044600200441043f04380441043a0430">
    <w:name w:val="dash0410_0431_0437_0430_0446_0020_0441_043f_0438_0441_043a_0430"/>
    <w:basedOn w:val="a"/>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pple-converted-space">
    <w:name w:val="apple-converted-space"/>
    <w:basedOn w:val="a0"/>
    <w:qFormat/>
    <w:rsid w:val="0095442F"/>
  </w:style>
  <w:style w:type="paragraph" w:customStyle="1" w:styleId="ConsPlusNormal">
    <w:name w:val="ConsPlusNormal"/>
    <w:link w:val="ConsPlusNormal0"/>
    <w:uiPriority w:val="99"/>
    <w:qFormat/>
    <w:rsid w:val="0095442F"/>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character" w:customStyle="1" w:styleId="130">
    <w:name w:val="Знак Знак13"/>
    <w:rsid w:val="0095442F"/>
    <w:rPr>
      <w:rFonts w:eastAsia="Times New Roman"/>
      <w:sz w:val="24"/>
      <w:szCs w:val="24"/>
    </w:rPr>
  </w:style>
  <w:style w:type="paragraph" w:customStyle="1" w:styleId="aff6">
    <w:name w:val="Знак"/>
    <w:basedOn w:val="a"/>
    <w:rsid w:val="0095442F"/>
    <w:pPr>
      <w:widowControl w:val="0"/>
      <w:adjustRightInd w:val="0"/>
      <w:spacing w:after="160" w:line="240" w:lineRule="exact"/>
      <w:ind w:firstLine="0"/>
      <w:jc w:val="right"/>
    </w:pPr>
    <w:rPr>
      <w:rFonts w:eastAsia="Times New Roman" w:cs="Times New Roman"/>
      <w:sz w:val="20"/>
      <w:szCs w:val="20"/>
      <w:lang w:val="en-GB"/>
    </w:rPr>
  </w:style>
  <w:style w:type="character" w:customStyle="1" w:styleId="FontStyle13">
    <w:name w:val="Font Style13"/>
    <w:rsid w:val="0095442F"/>
    <w:rPr>
      <w:rFonts w:ascii="Times New Roman" w:hAnsi="Times New Roman" w:cs="Times New Roman" w:hint="default"/>
      <w:b/>
      <w:bCs/>
      <w:sz w:val="24"/>
      <w:szCs w:val="24"/>
    </w:rPr>
  </w:style>
  <w:style w:type="paragraph" w:customStyle="1" w:styleId="ConsPlusTitle">
    <w:name w:val="ConsPlusTitle"/>
    <w:qFormat/>
    <w:rsid w:val="0095442F"/>
    <w:pPr>
      <w:widowControl w:val="0"/>
      <w:autoSpaceDE w:val="0"/>
      <w:autoSpaceDN w:val="0"/>
      <w:adjustRightInd w:val="0"/>
      <w:spacing w:line="240" w:lineRule="auto"/>
      <w:ind w:firstLine="0"/>
      <w:jc w:val="left"/>
    </w:pPr>
    <w:rPr>
      <w:rFonts w:ascii="Arial" w:eastAsia="Times New Roman" w:hAnsi="Arial" w:cs="Arial"/>
      <w:b/>
      <w:bCs/>
      <w:sz w:val="20"/>
      <w:szCs w:val="20"/>
      <w:lang w:eastAsia="ru-RU"/>
    </w:rPr>
  </w:style>
  <w:style w:type="character" w:customStyle="1" w:styleId="FontStyle52">
    <w:name w:val="Font Style52"/>
    <w:rsid w:val="0095442F"/>
    <w:rPr>
      <w:rFonts w:ascii="Times New Roman" w:hAnsi="Times New Roman" w:cs="Times New Roman"/>
      <w:sz w:val="20"/>
      <w:szCs w:val="20"/>
    </w:rPr>
  </w:style>
  <w:style w:type="paragraph" w:customStyle="1" w:styleId="1f1">
    <w:name w:val="Знак1 Знак Знак Знак Знак Знак Знак"/>
    <w:basedOn w:val="a"/>
    <w:rsid w:val="0095442F"/>
    <w:pPr>
      <w:spacing w:after="160" w:line="240" w:lineRule="exact"/>
      <w:ind w:firstLine="0"/>
      <w:jc w:val="left"/>
    </w:pPr>
    <w:rPr>
      <w:rFonts w:ascii="Verdana" w:eastAsia="Times New Roman" w:hAnsi="Verdana" w:cs="Times New Roman"/>
      <w:sz w:val="24"/>
      <w:szCs w:val="24"/>
      <w:lang w:val="en-US"/>
    </w:rPr>
  </w:style>
  <w:style w:type="character" w:customStyle="1" w:styleId="190">
    <w:name w:val="Знак Знак19"/>
    <w:rsid w:val="0095442F"/>
    <w:rPr>
      <w:rFonts w:eastAsia="Times New Roman"/>
      <w:sz w:val="28"/>
      <w:szCs w:val="24"/>
    </w:rPr>
  </w:style>
  <w:style w:type="character" w:customStyle="1" w:styleId="180">
    <w:name w:val="Знак Знак18"/>
    <w:rsid w:val="0095442F"/>
    <w:rPr>
      <w:rFonts w:eastAsia="Times New Roman"/>
      <w:b/>
      <w:bCs/>
      <w:sz w:val="36"/>
      <w:szCs w:val="36"/>
    </w:rPr>
  </w:style>
  <w:style w:type="paragraph" w:customStyle="1" w:styleId="Point">
    <w:name w:val="Point"/>
    <w:basedOn w:val="a"/>
    <w:link w:val="PointChar"/>
    <w:rsid w:val="0095442F"/>
    <w:pPr>
      <w:spacing w:before="120" w:line="288" w:lineRule="auto"/>
      <w:ind w:firstLine="720"/>
    </w:pPr>
    <w:rPr>
      <w:rFonts w:ascii="Calibri" w:eastAsia="Calibri" w:hAnsi="Calibri" w:cs="Times New Roman"/>
      <w:sz w:val="24"/>
      <w:szCs w:val="24"/>
      <w:lang w:eastAsia="ru-RU"/>
    </w:rPr>
  </w:style>
  <w:style w:type="character" w:customStyle="1" w:styleId="PointChar">
    <w:name w:val="Point Char"/>
    <w:link w:val="Point"/>
    <w:rsid w:val="0095442F"/>
    <w:rPr>
      <w:rFonts w:ascii="Calibri" w:eastAsia="Calibri" w:hAnsi="Calibri" w:cs="Times New Roman"/>
      <w:sz w:val="24"/>
      <w:szCs w:val="24"/>
      <w:lang w:eastAsia="ru-RU"/>
    </w:rPr>
  </w:style>
  <w:style w:type="character" w:customStyle="1" w:styleId="1f2">
    <w:name w:val="Основной текст1 Знак"/>
    <w:aliases w:val="Основной текст Знак Знак Знак,bt Знак Знак"/>
    <w:rsid w:val="0095442F"/>
    <w:rPr>
      <w:rFonts w:eastAsia="Times New Roman"/>
      <w:sz w:val="28"/>
    </w:rPr>
  </w:style>
  <w:style w:type="paragraph" w:customStyle="1" w:styleId="BodyText22">
    <w:name w:val="Body Text 22"/>
    <w:basedOn w:val="a"/>
    <w:rsid w:val="0095442F"/>
    <w:pPr>
      <w:spacing w:line="240" w:lineRule="auto"/>
    </w:pPr>
    <w:rPr>
      <w:rFonts w:eastAsia="Times New Roman" w:cs="Times New Roman"/>
      <w:sz w:val="24"/>
      <w:szCs w:val="20"/>
      <w:lang w:eastAsia="ru-RU"/>
    </w:rPr>
  </w:style>
  <w:style w:type="paragraph" w:customStyle="1" w:styleId="ConsNormal">
    <w:name w:val="ConsNormal"/>
    <w:qFormat/>
    <w:rsid w:val="0095442F"/>
    <w:pPr>
      <w:widowControl w:val="0"/>
      <w:autoSpaceDE w:val="0"/>
      <w:autoSpaceDN w:val="0"/>
      <w:adjustRightInd w:val="0"/>
      <w:spacing w:line="240" w:lineRule="auto"/>
      <w:ind w:right="19772" w:firstLine="720"/>
      <w:jc w:val="left"/>
    </w:pPr>
    <w:rPr>
      <w:rFonts w:ascii="Arial" w:eastAsia="Times New Roman" w:hAnsi="Arial" w:cs="Arial"/>
      <w:sz w:val="20"/>
      <w:szCs w:val="20"/>
      <w:lang w:eastAsia="ru-RU"/>
    </w:rPr>
  </w:style>
  <w:style w:type="paragraph" w:customStyle="1" w:styleId="BodyText21">
    <w:name w:val="Body Text 2.Основной текст 1"/>
    <w:basedOn w:val="a"/>
    <w:rsid w:val="0095442F"/>
    <w:pPr>
      <w:spacing w:line="240" w:lineRule="auto"/>
      <w:ind w:firstLine="720"/>
    </w:pPr>
    <w:rPr>
      <w:rFonts w:eastAsia="Times New Roman" w:cs="Times New Roman"/>
      <w:szCs w:val="20"/>
      <w:lang w:eastAsia="ru-RU"/>
    </w:rPr>
  </w:style>
  <w:style w:type="paragraph" w:styleId="aff7">
    <w:name w:val="Title"/>
    <w:basedOn w:val="a"/>
    <w:link w:val="aff8"/>
    <w:qFormat/>
    <w:rsid w:val="0095442F"/>
    <w:pPr>
      <w:spacing w:line="240" w:lineRule="auto"/>
      <w:ind w:firstLine="0"/>
      <w:jc w:val="center"/>
    </w:pPr>
    <w:rPr>
      <w:rFonts w:eastAsia="Times New Roman" w:cs="Times New Roman"/>
      <w:b/>
      <w:szCs w:val="20"/>
      <w:lang w:val="x-none" w:eastAsia="x-none"/>
    </w:rPr>
  </w:style>
  <w:style w:type="character" w:customStyle="1" w:styleId="aff8">
    <w:name w:val="Название Знак"/>
    <w:basedOn w:val="a0"/>
    <w:link w:val="aff7"/>
    <w:qFormat/>
    <w:rsid w:val="0095442F"/>
    <w:rPr>
      <w:rFonts w:eastAsia="Times New Roman" w:cs="Times New Roman"/>
      <w:b/>
      <w:szCs w:val="20"/>
      <w:lang w:val="x-none" w:eastAsia="x-none"/>
    </w:rPr>
  </w:style>
  <w:style w:type="paragraph" w:customStyle="1" w:styleId="aff9">
    <w:name w:val="Скобки буквы"/>
    <w:basedOn w:val="a"/>
    <w:rsid w:val="0095442F"/>
    <w:pPr>
      <w:tabs>
        <w:tab w:val="num" w:pos="360"/>
      </w:tabs>
      <w:spacing w:line="240" w:lineRule="auto"/>
      <w:ind w:left="360" w:hanging="360"/>
      <w:jc w:val="left"/>
    </w:pPr>
    <w:rPr>
      <w:rFonts w:eastAsia="Times New Roman" w:cs="Times New Roman"/>
      <w:sz w:val="20"/>
      <w:szCs w:val="20"/>
    </w:rPr>
  </w:style>
  <w:style w:type="paragraph" w:customStyle="1" w:styleId="affa">
    <w:name w:val="Заголовок текста"/>
    <w:rsid w:val="0095442F"/>
    <w:pPr>
      <w:spacing w:after="240" w:line="240" w:lineRule="auto"/>
      <w:ind w:firstLine="0"/>
      <w:jc w:val="center"/>
    </w:pPr>
    <w:rPr>
      <w:rFonts w:eastAsia="Times New Roman" w:cs="Times New Roman"/>
      <w:b/>
      <w:noProof/>
      <w:sz w:val="27"/>
      <w:szCs w:val="20"/>
      <w:lang w:eastAsia="ru-RU"/>
    </w:rPr>
  </w:style>
  <w:style w:type="paragraph" w:customStyle="1" w:styleId="affb">
    <w:name w:val="Нумерованный абзац"/>
    <w:rsid w:val="0095442F"/>
    <w:pPr>
      <w:tabs>
        <w:tab w:val="left" w:pos="1134"/>
      </w:tabs>
      <w:suppressAutoHyphens/>
      <w:spacing w:before="240" w:line="240" w:lineRule="auto"/>
      <w:ind w:left="360" w:hanging="360"/>
    </w:pPr>
    <w:rPr>
      <w:rFonts w:eastAsia="Times New Roman" w:cs="Times New Roman"/>
      <w:noProof/>
      <w:szCs w:val="20"/>
      <w:lang w:eastAsia="ru-RU"/>
    </w:rPr>
  </w:style>
  <w:style w:type="paragraph" w:styleId="affc">
    <w:name w:val="List Bullet"/>
    <w:basedOn w:val="af6"/>
    <w:autoRedefine/>
    <w:rsid w:val="0095442F"/>
    <w:pPr>
      <w:tabs>
        <w:tab w:val="num" w:pos="360"/>
      </w:tabs>
      <w:suppressAutoHyphens/>
      <w:ind w:left="1080" w:hanging="180"/>
      <w:jc w:val="both"/>
    </w:pPr>
    <w:rPr>
      <w:b w:val="0"/>
      <w:sz w:val="24"/>
      <w:szCs w:val="24"/>
      <w:u w:val="none"/>
      <w:lang w:val="ru-RU" w:eastAsia="en-US"/>
    </w:rPr>
  </w:style>
  <w:style w:type="paragraph" w:styleId="affd">
    <w:name w:val="endnote text"/>
    <w:basedOn w:val="a"/>
    <w:link w:val="affe"/>
    <w:uiPriority w:val="99"/>
    <w:qFormat/>
    <w:rsid w:val="0095442F"/>
    <w:pPr>
      <w:spacing w:line="240" w:lineRule="auto"/>
      <w:ind w:firstLine="0"/>
      <w:jc w:val="left"/>
    </w:pPr>
    <w:rPr>
      <w:rFonts w:eastAsia="Times New Roman" w:cs="Times New Roman"/>
      <w:sz w:val="20"/>
      <w:szCs w:val="20"/>
      <w:lang w:val="x-none" w:eastAsia="x-none"/>
    </w:rPr>
  </w:style>
  <w:style w:type="character" w:customStyle="1" w:styleId="affe">
    <w:name w:val="Текст концевой сноски Знак"/>
    <w:basedOn w:val="a0"/>
    <w:link w:val="affd"/>
    <w:uiPriority w:val="99"/>
    <w:qFormat/>
    <w:rsid w:val="0095442F"/>
    <w:rPr>
      <w:rFonts w:eastAsia="Times New Roman" w:cs="Times New Roman"/>
      <w:sz w:val="20"/>
      <w:szCs w:val="20"/>
      <w:lang w:val="x-none" w:eastAsia="x-none"/>
    </w:rPr>
  </w:style>
  <w:style w:type="character" w:styleId="afff">
    <w:name w:val="endnote reference"/>
    <w:uiPriority w:val="99"/>
    <w:rsid w:val="0095442F"/>
    <w:rPr>
      <w:vertAlign w:val="superscript"/>
    </w:rPr>
  </w:style>
  <w:style w:type="paragraph" w:styleId="afff0">
    <w:name w:val="Document Map"/>
    <w:basedOn w:val="a"/>
    <w:link w:val="afff1"/>
    <w:uiPriority w:val="99"/>
    <w:qFormat/>
    <w:rsid w:val="0095442F"/>
    <w:pPr>
      <w:spacing w:line="240" w:lineRule="auto"/>
      <w:ind w:firstLine="0"/>
      <w:jc w:val="left"/>
    </w:pPr>
    <w:rPr>
      <w:rFonts w:ascii="Tahoma" w:eastAsia="Times New Roman" w:hAnsi="Tahoma" w:cs="Times New Roman"/>
      <w:sz w:val="16"/>
      <w:szCs w:val="16"/>
      <w:lang w:val="x-none" w:eastAsia="x-none"/>
    </w:rPr>
  </w:style>
  <w:style w:type="character" w:customStyle="1" w:styleId="afff1">
    <w:name w:val="Схема документа Знак"/>
    <w:basedOn w:val="a0"/>
    <w:link w:val="afff0"/>
    <w:uiPriority w:val="99"/>
    <w:qFormat/>
    <w:rsid w:val="0095442F"/>
    <w:rPr>
      <w:rFonts w:ascii="Tahoma" w:eastAsia="Times New Roman" w:hAnsi="Tahoma" w:cs="Times New Roman"/>
      <w:sz w:val="16"/>
      <w:szCs w:val="16"/>
      <w:lang w:val="x-none" w:eastAsia="x-none"/>
    </w:rPr>
  </w:style>
  <w:style w:type="paragraph" w:styleId="afff2">
    <w:name w:val="annotation subject"/>
    <w:basedOn w:val="afd"/>
    <w:next w:val="afd"/>
    <w:link w:val="afff3"/>
    <w:uiPriority w:val="99"/>
    <w:qFormat/>
    <w:rsid w:val="0095442F"/>
    <w:rPr>
      <w:b/>
      <w:bCs/>
    </w:rPr>
  </w:style>
  <w:style w:type="character" w:customStyle="1" w:styleId="afff3">
    <w:name w:val="Тема примечания Знак"/>
    <w:basedOn w:val="afe"/>
    <w:link w:val="afff2"/>
    <w:uiPriority w:val="99"/>
    <w:qFormat/>
    <w:rsid w:val="0095442F"/>
    <w:rPr>
      <w:rFonts w:eastAsia="Times New Roman" w:cs="Times New Roman"/>
      <w:b/>
      <w:bCs/>
      <w:sz w:val="20"/>
      <w:szCs w:val="20"/>
      <w:lang w:val="x-none" w:eastAsia="x-none"/>
    </w:rPr>
  </w:style>
  <w:style w:type="character" w:customStyle="1" w:styleId="afff4">
    <w:name w:val="Знак Знак"/>
    <w:uiPriority w:val="99"/>
    <w:qFormat/>
    <w:locked/>
    <w:rsid w:val="0095442F"/>
    <w:rPr>
      <w:sz w:val="24"/>
      <w:szCs w:val="24"/>
      <w:lang w:val="ru-RU" w:eastAsia="ru-RU" w:bidi="ar-SA"/>
    </w:rPr>
  </w:style>
  <w:style w:type="paragraph" w:customStyle="1" w:styleId="xl35">
    <w:name w:val="xl35"/>
    <w:basedOn w:val="a"/>
    <w:rsid w:val="0095442F"/>
    <w:pPr>
      <w:pBdr>
        <w:top w:val="single" w:sz="8" w:space="0" w:color="auto"/>
        <w:left w:val="single" w:sz="8" w:space="0" w:color="auto"/>
        <w:right w:val="single" w:sz="8" w:space="0" w:color="auto"/>
      </w:pBd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32">
    <w:name w:val="xl32"/>
    <w:basedOn w:val="a"/>
    <w:rsid w:val="0095442F"/>
    <w:pPr>
      <w:pBdr>
        <w:bottom w:val="single" w:sz="8" w:space="0" w:color="auto"/>
        <w:right w:val="single" w:sz="8" w:space="0" w:color="auto"/>
      </w:pBdr>
      <w:spacing w:before="100" w:beforeAutospacing="1" w:after="100" w:afterAutospacing="1" w:line="240" w:lineRule="auto"/>
      <w:ind w:firstLine="0"/>
      <w:jc w:val="right"/>
      <w:textAlignment w:val="top"/>
    </w:pPr>
    <w:rPr>
      <w:rFonts w:eastAsia="Times New Roman" w:cs="Times New Roman"/>
      <w:sz w:val="24"/>
      <w:szCs w:val="24"/>
      <w:lang w:eastAsia="ru-RU"/>
    </w:rPr>
  </w:style>
  <w:style w:type="paragraph" w:customStyle="1" w:styleId="27">
    <w:name w:val="Знак2"/>
    <w:basedOn w:val="a"/>
    <w:rsid w:val="0095442F"/>
    <w:pPr>
      <w:spacing w:after="160" w:line="240" w:lineRule="exact"/>
      <w:ind w:firstLine="0"/>
      <w:jc w:val="left"/>
    </w:pPr>
    <w:rPr>
      <w:rFonts w:ascii="Verdana" w:eastAsia="Times New Roman" w:hAnsi="Verdana" w:cs="Verdana"/>
      <w:sz w:val="20"/>
      <w:szCs w:val="20"/>
      <w:lang w:val="en-US"/>
    </w:rPr>
  </w:style>
  <w:style w:type="character" w:styleId="afff5">
    <w:name w:val="Emphasis"/>
    <w:uiPriority w:val="20"/>
    <w:qFormat/>
    <w:rsid w:val="0095442F"/>
    <w:rPr>
      <w:i/>
      <w:iCs/>
    </w:rPr>
  </w:style>
  <w:style w:type="paragraph" w:customStyle="1" w:styleId="213">
    <w:name w:val="Знак21"/>
    <w:basedOn w:val="a"/>
    <w:rsid w:val="0095442F"/>
    <w:pPr>
      <w:spacing w:after="160" w:line="240" w:lineRule="exact"/>
      <w:ind w:firstLine="0"/>
      <w:jc w:val="left"/>
    </w:pPr>
    <w:rPr>
      <w:rFonts w:ascii="Verdana" w:eastAsia="Times New Roman" w:hAnsi="Verdana" w:cs="Times New Roman"/>
      <w:sz w:val="20"/>
      <w:szCs w:val="20"/>
      <w:lang w:val="en-US"/>
    </w:rPr>
  </w:style>
  <w:style w:type="paragraph" w:customStyle="1" w:styleId="Style4">
    <w:name w:val="Style4"/>
    <w:basedOn w:val="a"/>
    <w:rsid w:val="0095442F"/>
    <w:pPr>
      <w:widowControl w:val="0"/>
      <w:autoSpaceDE w:val="0"/>
      <w:autoSpaceDN w:val="0"/>
      <w:adjustRightInd w:val="0"/>
      <w:spacing w:line="324" w:lineRule="exact"/>
      <w:ind w:firstLine="552"/>
    </w:pPr>
    <w:rPr>
      <w:rFonts w:eastAsia="Times New Roman" w:cs="Times New Roman"/>
      <w:sz w:val="24"/>
      <w:szCs w:val="24"/>
      <w:lang w:eastAsia="ru-RU"/>
    </w:rPr>
  </w:style>
  <w:style w:type="paragraph" w:customStyle="1" w:styleId="1f3">
    <w:name w:val="Знак Знак Знак1"/>
    <w:basedOn w:val="a"/>
    <w:rsid w:val="0095442F"/>
    <w:pPr>
      <w:spacing w:after="160" w:line="240" w:lineRule="exact"/>
      <w:ind w:firstLine="0"/>
      <w:jc w:val="left"/>
    </w:pPr>
    <w:rPr>
      <w:rFonts w:ascii="Verdana" w:eastAsia="Times New Roman" w:hAnsi="Verdana" w:cs="Verdana"/>
      <w:sz w:val="20"/>
      <w:szCs w:val="20"/>
      <w:lang w:val="en-US"/>
    </w:rPr>
  </w:style>
  <w:style w:type="paragraph" w:customStyle="1" w:styleId="36">
    <w:name w:val="Знак3"/>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0">
    <w:name w:val="Знак Знак23"/>
    <w:rsid w:val="0095442F"/>
    <w:rPr>
      <w:rFonts w:ascii="Times New Roman" w:eastAsia="Times New Roman" w:hAnsi="Times New Roman" w:cs="Times New Roman"/>
      <w:b/>
      <w:bCs/>
      <w:caps/>
      <w:sz w:val="28"/>
      <w:szCs w:val="28"/>
      <w:lang w:val="en-US"/>
    </w:rPr>
  </w:style>
  <w:style w:type="paragraph" w:customStyle="1" w:styleId="afff6">
    <w:name w:val="Знак Знак Знак"/>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1">
    <w:name w:val="Знак Знак231"/>
    <w:locked/>
    <w:rsid w:val="0095442F"/>
    <w:rPr>
      <w:b/>
      <w:bCs/>
      <w:caps/>
      <w:sz w:val="28"/>
      <w:szCs w:val="28"/>
      <w:lang w:val="en-US" w:eastAsia="x-none" w:bidi="ar-SA"/>
    </w:rPr>
  </w:style>
  <w:style w:type="paragraph" w:customStyle="1" w:styleId="BlockQuotation">
    <w:name w:val="Block Quotation"/>
    <w:basedOn w:val="a"/>
    <w:link w:val="BlockQuotation0"/>
    <w:qFormat/>
    <w:rsid w:val="0095442F"/>
    <w:pPr>
      <w:widowControl w:val="0"/>
      <w:overflowPunct w:val="0"/>
      <w:autoSpaceDE w:val="0"/>
      <w:autoSpaceDN w:val="0"/>
      <w:adjustRightInd w:val="0"/>
      <w:spacing w:line="240" w:lineRule="auto"/>
      <w:ind w:left="567" w:right="-2" w:firstLine="851"/>
      <w:textAlignment w:val="baseline"/>
    </w:pPr>
    <w:rPr>
      <w:rFonts w:ascii="Calibri" w:eastAsia="Calibri" w:hAnsi="Calibri" w:cs="Times New Roman"/>
      <w:szCs w:val="28"/>
      <w:lang w:eastAsia="ru-RU"/>
    </w:rPr>
  </w:style>
  <w:style w:type="character" w:customStyle="1" w:styleId="BlockQuotation0">
    <w:name w:val="Block Quotation Знак"/>
    <w:link w:val="BlockQuotation"/>
    <w:qFormat/>
    <w:rsid w:val="0095442F"/>
    <w:rPr>
      <w:rFonts w:ascii="Calibri" w:eastAsia="Calibri" w:hAnsi="Calibri" w:cs="Times New Roman"/>
      <w:szCs w:val="28"/>
      <w:lang w:eastAsia="ru-RU"/>
    </w:rPr>
  </w:style>
  <w:style w:type="character" w:customStyle="1" w:styleId="afff7">
    <w:name w:val="Цветовое выделение"/>
    <w:rsid w:val="0095442F"/>
    <w:rPr>
      <w:b/>
      <w:color w:val="26282F"/>
    </w:rPr>
  </w:style>
  <w:style w:type="character" w:customStyle="1" w:styleId="afff8">
    <w:name w:val="Гипертекстовая ссылка"/>
    <w:uiPriority w:val="99"/>
    <w:qFormat/>
    <w:rsid w:val="0095442F"/>
    <w:rPr>
      <w:rFonts w:cs="Times New Roman"/>
      <w:b/>
      <w:color w:val="106BBE"/>
    </w:rPr>
  </w:style>
  <w:style w:type="paragraph" w:customStyle="1" w:styleId="afff9">
    <w:name w:val="Нормальный (таблица)"/>
    <w:basedOn w:val="a"/>
    <w:next w:val="a"/>
    <w:uiPriority w:val="99"/>
    <w:qFormat/>
    <w:rsid w:val="0095442F"/>
    <w:pPr>
      <w:widowControl w:val="0"/>
      <w:autoSpaceDE w:val="0"/>
      <w:autoSpaceDN w:val="0"/>
      <w:adjustRightInd w:val="0"/>
      <w:spacing w:line="240" w:lineRule="auto"/>
      <w:ind w:firstLine="0"/>
    </w:pPr>
    <w:rPr>
      <w:rFonts w:ascii="Arial" w:eastAsia="Times New Roman" w:hAnsi="Arial" w:cs="Arial"/>
      <w:sz w:val="24"/>
      <w:szCs w:val="24"/>
      <w:lang w:eastAsia="ru-RU"/>
    </w:rPr>
  </w:style>
  <w:style w:type="paragraph" w:customStyle="1" w:styleId="afffa">
    <w:name w:val="Прижатый влево"/>
    <w:basedOn w:val="a"/>
    <w:next w:val="a"/>
    <w:uiPriority w:val="99"/>
    <w:qFormat/>
    <w:rsid w:val="0095442F"/>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numbering" w:customStyle="1" w:styleId="1f4">
    <w:name w:val="Нет списка1"/>
    <w:next w:val="a2"/>
    <w:uiPriority w:val="99"/>
    <w:semiHidden/>
    <w:unhideWhenUsed/>
    <w:rsid w:val="0095442F"/>
  </w:style>
  <w:style w:type="table" w:customStyle="1" w:styleId="1f5">
    <w:name w:val="Сетка таблицы1"/>
    <w:basedOn w:val="a1"/>
    <w:next w:val="afa"/>
    <w:uiPriority w:val="59"/>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
    <w:name w:val="Нет списка2"/>
    <w:next w:val="a2"/>
    <w:uiPriority w:val="99"/>
    <w:semiHidden/>
    <w:unhideWhenUsed/>
    <w:rsid w:val="0095442F"/>
  </w:style>
  <w:style w:type="table" w:customStyle="1" w:styleId="29">
    <w:name w:val="Сетка таблицы2"/>
    <w:basedOn w:val="a1"/>
    <w:next w:val="afa"/>
    <w:uiPriority w:val="59"/>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qFormat/>
    <w:rsid w:val="0095442F"/>
    <w:pPr>
      <w:widowControl w:val="0"/>
      <w:spacing w:line="240" w:lineRule="auto"/>
      <w:ind w:firstLine="0"/>
      <w:jc w:val="left"/>
    </w:pPr>
    <w:rPr>
      <w:rFonts w:ascii="Courier New" w:eastAsia="Times New Roman" w:hAnsi="Courier New" w:cs="Times New Roman"/>
      <w:snapToGrid w:val="0"/>
      <w:sz w:val="20"/>
      <w:szCs w:val="20"/>
      <w:lang w:eastAsia="ru-RU"/>
    </w:rPr>
  </w:style>
  <w:style w:type="character" w:customStyle="1" w:styleId="afffb">
    <w:name w:val="Основной текст_"/>
    <w:link w:val="37"/>
    <w:qFormat/>
    <w:rsid w:val="0095442F"/>
    <w:rPr>
      <w:sz w:val="27"/>
      <w:szCs w:val="27"/>
      <w:shd w:val="clear" w:color="auto" w:fill="FFFFFF"/>
    </w:rPr>
  </w:style>
  <w:style w:type="character" w:customStyle="1" w:styleId="131">
    <w:name w:val="Основной текст (13)_"/>
    <w:link w:val="132"/>
    <w:qFormat/>
    <w:rsid w:val="0095442F"/>
    <w:rPr>
      <w:sz w:val="27"/>
      <w:szCs w:val="27"/>
      <w:shd w:val="clear" w:color="auto" w:fill="FFFFFF"/>
    </w:rPr>
  </w:style>
  <w:style w:type="character" w:customStyle="1" w:styleId="100">
    <w:name w:val="Основной текст (10)_"/>
    <w:link w:val="101"/>
    <w:qFormat/>
    <w:rsid w:val="0095442F"/>
    <w:rPr>
      <w:sz w:val="23"/>
      <w:szCs w:val="23"/>
      <w:shd w:val="clear" w:color="auto" w:fill="FFFFFF"/>
    </w:rPr>
  </w:style>
  <w:style w:type="paragraph" w:customStyle="1" w:styleId="132">
    <w:name w:val="Основной текст (13)"/>
    <w:basedOn w:val="a"/>
    <w:link w:val="131"/>
    <w:qFormat/>
    <w:rsid w:val="0095442F"/>
    <w:pPr>
      <w:shd w:val="clear" w:color="auto" w:fill="FFFFFF"/>
      <w:spacing w:line="322" w:lineRule="exact"/>
      <w:ind w:firstLine="0"/>
    </w:pPr>
    <w:rPr>
      <w:sz w:val="27"/>
      <w:szCs w:val="27"/>
    </w:rPr>
  </w:style>
  <w:style w:type="paragraph" w:customStyle="1" w:styleId="101">
    <w:name w:val="Основной текст (10)"/>
    <w:basedOn w:val="a"/>
    <w:link w:val="100"/>
    <w:qFormat/>
    <w:rsid w:val="0095442F"/>
    <w:pPr>
      <w:shd w:val="clear" w:color="auto" w:fill="FFFFFF"/>
      <w:spacing w:line="278" w:lineRule="exact"/>
      <w:ind w:hanging="320"/>
      <w:jc w:val="right"/>
    </w:pPr>
    <w:rPr>
      <w:sz w:val="23"/>
      <w:szCs w:val="23"/>
    </w:rPr>
  </w:style>
  <w:style w:type="character" w:customStyle="1" w:styleId="52">
    <w:name w:val="Заголовок №5_"/>
    <w:link w:val="53"/>
    <w:qFormat/>
    <w:rsid w:val="0095442F"/>
    <w:rPr>
      <w:sz w:val="27"/>
      <w:szCs w:val="27"/>
      <w:shd w:val="clear" w:color="auto" w:fill="FFFFFF"/>
    </w:rPr>
  </w:style>
  <w:style w:type="paragraph" w:customStyle="1" w:styleId="53">
    <w:name w:val="Заголовок №5"/>
    <w:basedOn w:val="a"/>
    <w:link w:val="52"/>
    <w:qFormat/>
    <w:rsid w:val="0095442F"/>
    <w:pPr>
      <w:shd w:val="clear" w:color="auto" w:fill="FFFFFF"/>
      <w:spacing w:before="240" w:after="60" w:line="0" w:lineRule="atLeast"/>
      <w:ind w:firstLine="0"/>
      <w:outlineLvl w:val="4"/>
    </w:pPr>
    <w:rPr>
      <w:sz w:val="27"/>
      <w:szCs w:val="27"/>
    </w:rPr>
  </w:style>
  <w:style w:type="character" w:customStyle="1" w:styleId="aa">
    <w:name w:val="Абзац списка Знак"/>
    <w:aliases w:val="ТЗ список Знак,Абзац списка нумерованный Знак"/>
    <w:link w:val="a9"/>
    <w:uiPriority w:val="34"/>
    <w:qFormat/>
    <w:locked/>
    <w:rsid w:val="0095442F"/>
  </w:style>
  <w:style w:type="character" w:customStyle="1" w:styleId="150">
    <w:name w:val="Основной текст (15)_"/>
    <w:link w:val="151"/>
    <w:qFormat/>
    <w:rsid w:val="0095442F"/>
    <w:rPr>
      <w:sz w:val="18"/>
      <w:szCs w:val="18"/>
      <w:shd w:val="clear" w:color="auto" w:fill="FFFFFF"/>
    </w:rPr>
  </w:style>
  <w:style w:type="paragraph" w:customStyle="1" w:styleId="151">
    <w:name w:val="Основной текст (15)"/>
    <w:basedOn w:val="a"/>
    <w:link w:val="150"/>
    <w:qFormat/>
    <w:rsid w:val="0095442F"/>
    <w:pPr>
      <w:shd w:val="clear" w:color="auto" w:fill="FFFFFF"/>
      <w:spacing w:line="0" w:lineRule="atLeast"/>
      <w:ind w:hanging="800"/>
      <w:jc w:val="left"/>
    </w:pPr>
    <w:rPr>
      <w:sz w:val="18"/>
      <w:szCs w:val="18"/>
    </w:rPr>
  </w:style>
  <w:style w:type="numbering" w:customStyle="1" w:styleId="110">
    <w:name w:val="Нет списка11"/>
    <w:next w:val="a2"/>
    <w:uiPriority w:val="99"/>
    <w:semiHidden/>
    <w:unhideWhenUsed/>
    <w:rsid w:val="002315E4"/>
  </w:style>
  <w:style w:type="character" w:customStyle="1" w:styleId="62">
    <w:name w:val="Заголовок №6_"/>
    <w:link w:val="63"/>
    <w:qFormat/>
    <w:rsid w:val="002315E4"/>
    <w:rPr>
      <w:sz w:val="27"/>
      <w:szCs w:val="27"/>
      <w:shd w:val="clear" w:color="auto" w:fill="FFFFFF"/>
    </w:rPr>
  </w:style>
  <w:style w:type="paragraph" w:customStyle="1" w:styleId="63">
    <w:name w:val="Заголовок №6"/>
    <w:basedOn w:val="a"/>
    <w:link w:val="62"/>
    <w:qFormat/>
    <w:rsid w:val="002315E4"/>
    <w:pPr>
      <w:shd w:val="clear" w:color="auto" w:fill="FFFFFF"/>
      <w:spacing w:line="317" w:lineRule="exact"/>
      <w:ind w:firstLine="0"/>
      <w:jc w:val="center"/>
      <w:outlineLvl w:val="5"/>
    </w:pPr>
    <w:rPr>
      <w:sz w:val="27"/>
      <w:szCs w:val="27"/>
    </w:rPr>
  </w:style>
  <w:style w:type="character" w:customStyle="1" w:styleId="40">
    <w:name w:val="Заголовок 4 Знак"/>
    <w:basedOn w:val="a0"/>
    <w:link w:val="4"/>
    <w:uiPriority w:val="9"/>
    <w:rsid w:val="00FB3E79"/>
    <w:rPr>
      <w:rFonts w:eastAsia="Times New Roman" w:cs="Times New Roman"/>
      <w:b/>
      <w:bCs/>
      <w:szCs w:val="28"/>
      <w:lang w:eastAsia="ru-RU"/>
    </w:rPr>
  </w:style>
  <w:style w:type="paragraph" w:customStyle="1" w:styleId="afffc">
    <w:name w:val="Знак Знак Знак Знак Знак Знак Знак"/>
    <w:basedOn w:val="a"/>
    <w:autoRedefine/>
    <w:rsid w:val="00FB3E79"/>
    <w:pPr>
      <w:spacing w:after="160" w:line="240" w:lineRule="exact"/>
      <w:ind w:firstLine="0"/>
      <w:jc w:val="left"/>
    </w:pPr>
    <w:rPr>
      <w:rFonts w:eastAsia="SimSun" w:cs="Times New Roman"/>
      <w:b/>
      <w:bCs/>
      <w:szCs w:val="28"/>
      <w:lang w:val="en-US"/>
    </w:rPr>
  </w:style>
  <w:style w:type="character" w:customStyle="1" w:styleId="38">
    <w:name w:val="Заголовок №3_"/>
    <w:link w:val="39"/>
    <w:rsid w:val="00FB3E79"/>
    <w:rPr>
      <w:sz w:val="26"/>
      <w:szCs w:val="26"/>
      <w:shd w:val="clear" w:color="auto" w:fill="FFFFFF"/>
    </w:rPr>
  </w:style>
  <w:style w:type="character" w:customStyle="1" w:styleId="320">
    <w:name w:val="Заголовок №3 (2)_"/>
    <w:link w:val="321"/>
    <w:rsid w:val="00FB3E79"/>
    <w:rPr>
      <w:sz w:val="26"/>
      <w:szCs w:val="26"/>
      <w:shd w:val="clear" w:color="auto" w:fill="FFFFFF"/>
    </w:rPr>
  </w:style>
  <w:style w:type="paragraph" w:customStyle="1" w:styleId="39">
    <w:name w:val="Заголовок №3"/>
    <w:basedOn w:val="a"/>
    <w:link w:val="38"/>
    <w:rsid w:val="00FB3E79"/>
    <w:pPr>
      <w:shd w:val="clear" w:color="auto" w:fill="FFFFFF"/>
      <w:spacing w:before="1020" w:line="317" w:lineRule="exact"/>
      <w:ind w:firstLine="0"/>
      <w:jc w:val="right"/>
      <w:outlineLvl w:val="2"/>
    </w:pPr>
    <w:rPr>
      <w:sz w:val="26"/>
      <w:szCs w:val="26"/>
    </w:rPr>
  </w:style>
  <w:style w:type="paragraph" w:customStyle="1" w:styleId="321">
    <w:name w:val="Заголовок №3 (2)"/>
    <w:basedOn w:val="a"/>
    <w:link w:val="320"/>
    <w:rsid w:val="00FB3E79"/>
    <w:pPr>
      <w:shd w:val="clear" w:color="auto" w:fill="FFFFFF"/>
      <w:spacing w:line="320" w:lineRule="exact"/>
      <w:ind w:firstLine="0"/>
      <w:jc w:val="center"/>
      <w:outlineLvl w:val="2"/>
    </w:pPr>
    <w:rPr>
      <w:sz w:val="26"/>
      <w:szCs w:val="26"/>
    </w:rPr>
  </w:style>
  <w:style w:type="character" w:styleId="afffd">
    <w:name w:val="Strong"/>
    <w:uiPriority w:val="22"/>
    <w:qFormat/>
    <w:rsid w:val="00FB3E79"/>
    <w:rPr>
      <w:b/>
      <w:bCs/>
    </w:rPr>
  </w:style>
  <w:style w:type="paragraph" w:customStyle="1" w:styleId="1f6">
    <w:name w:val="Знак Знак1"/>
    <w:basedOn w:val="a"/>
    <w:rsid w:val="00FB3E79"/>
    <w:pPr>
      <w:spacing w:after="160" w:line="240" w:lineRule="exact"/>
      <w:ind w:firstLine="0"/>
      <w:jc w:val="left"/>
    </w:pPr>
    <w:rPr>
      <w:rFonts w:ascii="Verdana" w:eastAsia="Times New Roman" w:hAnsi="Verdana" w:cs="Verdana"/>
      <w:color w:val="000000"/>
      <w:sz w:val="20"/>
      <w:szCs w:val="20"/>
      <w:lang w:val="en-US"/>
    </w:rPr>
  </w:style>
  <w:style w:type="paragraph" w:customStyle="1" w:styleId="2a">
    <w:name w:val="Знак Знак Знак2"/>
    <w:basedOn w:val="a"/>
    <w:rsid w:val="00FB3E79"/>
    <w:pPr>
      <w:spacing w:after="160" w:line="240" w:lineRule="exact"/>
      <w:ind w:firstLine="0"/>
      <w:jc w:val="left"/>
    </w:pPr>
    <w:rPr>
      <w:rFonts w:ascii="Verdana" w:eastAsia="Times New Roman" w:hAnsi="Verdana" w:cs="Times New Roman"/>
      <w:sz w:val="20"/>
      <w:szCs w:val="20"/>
      <w:lang w:val="en-US"/>
    </w:rPr>
  </w:style>
  <w:style w:type="character" w:customStyle="1" w:styleId="3a">
    <w:name w:val="Основной текст (3)_"/>
    <w:link w:val="3b"/>
    <w:rsid w:val="00FB3E79"/>
    <w:rPr>
      <w:sz w:val="26"/>
      <w:szCs w:val="26"/>
      <w:shd w:val="clear" w:color="auto" w:fill="FFFFFF"/>
    </w:rPr>
  </w:style>
  <w:style w:type="paragraph" w:customStyle="1" w:styleId="3b">
    <w:name w:val="Основной текст (3)"/>
    <w:basedOn w:val="a"/>
    <w:link w:val="3a"/>
    <w:rsid w:val="00FB3E79"/>
    <w:pPr>
      <w:shd w:val="clear" w:color="auto" w:fill="FFFFFF"/>
      <w:spacing w:before="780" w:after="60" w:line="0" w:lineRule="atLeast"/>
      <w:ind w:firstLine="0"/>
      <w:jc w:val="left"/>
    </w:pPr>
    <w:rPr>
      <w:sz w:val="26"/>
      <w:szCs w:val="26"/>
    </w:rPr>
  </w:style>
  <w:style w:type="paragraph" w:customStyle="1" w:styleId="afffe">
    <w:name w:val="Знак Знак Знак Знак"/>
    <w:basedOn w:val="a"/>
    <w:qFormat/>
    <w:rsid w:val="00FB3E79"/>
    <w:pPr>
      <w:spacing w:after="160" w:line="240" w:lineRule="exact"/>
      <w:ind w:firstLine="0"/>
      <w:jc w:val="left"/>
    </w:pPr>
    <w:rPr>
      <w:rFonts w:ascii="Verdana" w:eastAsia="Times New Roman" w:hAnsi="Verdana" w:cs="Times New Roman"/>
      <w:sz w:val="24"/>
      <w:szCs w:val="24"/>
      <w:lang w:val="en-US"/>
    </w:rPr>
  </w:style>
  <w:style w:type="paragraph" w:customStyle="1" w:styleId="affff">
    <w:name w:val="Моноширинный"/>
    <w:basedOn w:val="a"/>
    <w:next w:val="a"/>
    <w:rsid w:val="00FB3E79"/>
    <w:pPr>
      <w:widowControl w:val="0"/>
      <w:autoSpaceDE w:val="0"/>
      <w:autoSpaceDN w:val="0"/>
      <w:adjustRightInd w:val="0"/>
      <w:spacing w:line="240" w:lineRule="auto"/>
      <w:ind w:firstLine="0"/>
    </w:pPr>
    <w:rPr>
      <w:rFonts w:ascii="Courier New" w:eastAsia="Times New Roman" w:hAnsi="Courier New" w:cs="Courier New"/>
      <w:sz w:val="20"/>
      <w:szCs w:val="20"/>
      <w:lang w:eastAsia="ru-RU"/>
    </w:rPr>
  </w:style>
  <w:style w:type="paragraph" w:customStyle="1" w:styleId="affff0">
    <w:name w:val="Переменная часть"/>
    <w:basedOn w:val="a"/>
    <w:next w:val="a"/>
    <w:rsid w:val="00FB3E79"/>
    <w:pPr>
      <w:widowControl w:val="0"/>
      <w:autoSpaceDE w:val="0"/>
      <w:autoSpaceDN w:val="0"/>
      <w:adjustRightInd w:val="0"/>
      <w:spacing w:line="240" w:lineRule="auto"/>
      <w:ind w:firstLine="720"/>
    </w:pPr>
    <w:rPr>
      <w:rFonts w:ascii="Verdana" w:eastAsia="Times New Roman" w:hAnsi="Verdana" w:cs="Verdana"/>
      <w:sz w:val="18"/>
      <w:szCs w:val="18"/>
      <w:lang w:eastAsia="ru-RU"/>
    </w:rPr>
  </w:style>
  <w:style w:type="paragraph" w:customStyle="1" w:styleId="1f7">
    <w:name w:val="Без интервала1"/>
    <w:link w:val="affff1"/>
    <w:rsid w:val="00FB3E79"/>
    <w:pPr>
      <w:spacing w:line="240" w:lineRule="auto"/>
      <w:ind w:firstLine="0"/>
    </w:pPr>
    <w:rPr>
      <w:rFonts w:eastAsia="Times New Roman" w:cs="Times New Roman"/>
    </w:rPr>
  </w:style>
  <w:style w:type="character" w:customStyle="1" w:styleId="affff1">
    <w:name w:val="Без интервала Знак"/>
    <w:link w:val="1f7"/>
    <w:uiPriority w:val="1"/>
    <w:locked/>
    <w:rsid w:val="00FB3E79"/>
    <w:rPr>
      <w:rFonts w:eastAsia="Times New Roman" w:cs="Times New Roman"/>
    </w:rPr>
  </w:style>
  <w:style w:type="character" w:customStyle="1" w:styleId="ConsPlusNonformat0">
    <w:name w:val="ConsPlusNonformat Знак"/>
    <w:link w:val="ConsPlusNonformat"/>
    <w:locked/>
    <w:rsid w:val="00DE797A"/>
    <w:rPr>
      <w:rFonts w:ascii="Courier New" w:eastAsia="Times New Roman" w:hAnsi="Courier New" w:cs="Courier New"/>
      <w:sz w:val="20"/>
      <w:szCs w:val="20"/>
      <w:lang w:eastAsia="ru-RU"/>
    </w:rPr>
  </w:style>
  <w:style w:type="character" w:customStyle="1" w:styleId="1f8">
    <w:name w:val="Заголовок №1_"/>
    <w:link w:val="1f9"/>
    <w:rsid w:val="001764EA"/>
    <w:rPr>
      <w:sz w:val="67"/>
      <w:szCs w:val="67"/>
      <w:shd w:val="clear" w:color="auto" w:fill="FFFFFF"/>
    </w:rPr>
  </w:style>
  <w:style w:type="character" w:customStyle="1" w:styleId="affff2">
    <w:name w:val="Основной текст + Полужирный"/>
    <w:rsid w:val="001764EA"/>
    <w:rPr>
      <w:b/>
      <w:bCs/>
      <w:sz w:val="27"/>
      <w:szCs w:val="27"/>
      <w:shd w:val="clear" w:color="auto" w:fill="FFFFFF"/>
    </w:rPr>
  </w:style>
  <w:style w:type="character" w:customStyle="1" w:styleId="2b">
    <w:name w:val="Основной текст (2)_"/>
    <w:link w:val="2c"/>
    <w:uiPriority w:val="99"/>
    <w:rsid w:val="001764EA"/>
    <w:rPr>
      <w:sz w:val="13"/>
      <w:szCs w:val="13"/>
      <w:shd w:val="clear" w:color="auto" w:fill="FFFFFF"/>
    </w:rPr>
  </w:style>
  <w:style w:type="character" w:customStyle="1" w:styleId="42">
    <w:name w:val="Основной текст (4)_"/>
    <w:link w:val="43"/>
    <w:qFormat/>
    <w:rsid w:val="001764EA"/>
    <w:rPr>
      <w:sz w:val="18"/>
      <w:szCs w:val="18"/>
      <w:shd w:val="clear" w:color="auto" w:fill="FFFFFF"/>
    </w:rPr>
  </w:style>
  <w:style w:type="character" w:customStyle="1" w:styleId="54">
    <w:name w:val="Основной текст (5)_"/>
    <w:link w:val="55"/>
    <w:rsid w:val="001764EA"/>
    <w:rPr>
      <w:sz w:val="16"/>
      <w:szCs w:val="16"/>
      <w:shd w:val="clear" w:color="auto" w:fill="FFFFFF"/>
    </w:rPr>
  </w:style>
  <w:style w:type="character" w:customStyle="1" w:styleId="5MicrosoftSansSerif75pt">
    <w:name w:val="Основной текст (5) + Microsoft Sans Serif;7;5 pt"/>
    <w:rsid w:val="001764EA"/>
    <w:rPr>
      <w:rFonts w:ascii="Microsoft Sans Serif" w:eastAsia="Microsoft Sans Serif" w:hAnsi="Microsoft Sans Serif" w:cs="Microsoft Sans Serif"/>
      <w:sz w:val="15"/>
      <w:szCs w:val="15"/>
      <w:shd w:val="clear" w:color="auto" w:fill="FFFFFF"/>
    </w:rPr>
  </w:style>
  <w:style w:type="character" w:customStyle="1" w:styleId="2d">
    <w:name w:val="Заголовок №2_"/>
    <w:link w:val="2e"/>
    <w:rsid w:val="001764EA"/>
    <w:rPr>
      <w:sz w:val="44"/>
      <w:szCs w:val="44"/>
      <w:shd w:val="clear" w:color="auto" w:fill="FFFFFF"/>
    </w:rPr>
  </w:style>
  <w:style w:type="character" w:customStyle="1" w:styleId="64">
    <w:name w:val="Основной текст (6)_"/>
    <w:link w:val="65"/>
    <w:rsid w:val="001764EA"/>
    <w:rPr>
      <w:sz w:val="27"/>
      <w:szCs w:val="27"/>
      <w:shd w:val="clear" w:color="auto" w:fill="FFFFFF"/>
    </w:rPr>
  </w:style>
  <w:style w:type="character" w:customStyle="1" w:styleId="66">
    <w:name w:val="Основной текст (6) + Не курсив"/>
    <w:rsid w:val="001764EA"/>
    <w:rPr>
      <w:i/>
      <w:iCs/>
      <w:spacing w:val="0"/>
      <w:sz w:val="27"/>
      <w:szCs w:val="27"/>
      <w:shd w:val="clear" w:color="auto" w:fill="FFFFFF"/>
    </w:rPr>
  </w:style>
  <w:style w:type="character" w:customStyle="1" w:styleId="affff3">
    <w:name w:val="Основной текст + Курсив"/>
    <w:aliases w:val="Интервал 0 pt"/>
    <w:rsid w:val="001764EA"/>
    <w:rPr>
      <w:i/>
      <w:iCs/>
      <w:sz w:val="27"/>
      <w:szCs w:val="27"/>
      <w:shd w:val="clear" w:color="auto" w:fill="FFFFFF"/>
    </w:rPr>
  </w:style>
  <w:style w:type="character" w:customStyle="1" w:styleId="affff4">
    <w:name w:val="Колонтитул_"/>
    <w:link w:val="affff5"/>
    <w:rsid w:val="001764EA"/>
    <w:rPr>
      <w:shd w:val="clear" w:color="auto" w:fill="FFFFFF"/>
    </w:rPr>
  </w:style>
  <w:style w:type="character" w:customStyle="1" w:styleId="12pt">
    <w:name w:val="Колонтитул + 12 pt"/>
    <w:rsid w:val="001764EA"/>
    <w:rPr>
      <w:spacing w:val="0"/>
      <w:sz w:val="24"/>
      <w:szCs w:val="24"/>
      <w:shd w:val="clear" w:color="auto" w:fill="FFFFFF"/>
    </w:rPr>
  </w:style>
  <w:style w:type="character" w:customStyle="1" w:styleId="613pt">
    <w:name w:val="Основной текст (6) + 13 pt;Не курсив"/>
    <w:rsid w:val="001764EA"/>
    <w:rPr>
      <w:i/>
      <w:iCs/>
      <w:spacing w:val="0"/>
      <w:sz w:val="26"/>
      <w:szCs w:val="26"/>
      <w:shd w:val="clear" w:color="auto" w:fill="FFFFFF"/>
    </w:rPr>
  </w:style>
  <w:style w:type="character" w:customStyle="1" w:styleId="72">
    <w:name w:val="Основной текст (7)_"/>
    <w:link w:val="73"/>
    <w:rsid w:val="001764EA"/>
    <w:rPr>
      <w:rFonts w:ascii="Microsoft Sans Serif" w:eastAsia="Microsoft Sans Serif" w:hAnsi="Microsoft Sans Serif" w:cs="Microsoft Sans Serif"/>
      <w:shd w:val="clear" w:color="auto" w:fill="FFFFFF"/>
    </w:rPr>
  </w:style>
  <w:style w:type="character" w:customStyle="1" w:styleId="82">
    <w:name w:val="Основной текст (8)_"/>
    <w:link w:val="83"/>
    <w:rsid w:val="001764EA"/>
    <w:rPr>
      <w:shd w:val="clear" w:color="auto" w:fill="FFFFFF"/>
    </w:rPr>
  </w:style>
  <w:style w:type="character" w:customStyle="1" w:styleId="67">
    <w:name w:val="Основной текст (6) + Полужирный;Не курсив"/>
    <w:rsid w:val="001764EA"/>
    <w:rPr>
      <w:b/>
      <w:bCs/>
      <w:i/>
      <w:iCs/>
      <w:spacing w:val="0"/>
      <w:sz w:val="27"/>
      <w:szCs w:val="27"/>
      <w:shd w:val="clear" w:color="auto" w:fill="FFFFFF"/>
    </w:rPr>
  </w:style>
  <w:style w:type="character" w:customStyle="1" w:styleId="111">
    <w:name w:val="Основной текст (11)_"/>
    <w:link w:val="112"/>
    <w:rsid w:val="001764EA"/>
    <w:rPr>
      <w:rFonts w:ascii="Century Gothic" w:eastAsia="Century Gothic" w:hAnsi="Century Gothic" w:cs="Century Gothic"/>
      <w:sz w:val="8"/>
      <w:szCs w:val="8"/>
      <w:shd w:val="clear" w:color="auto" w:fill="FFFFFF"/>
    </w:rPr>
  </w:style>
  <w:style w:type="character" w:customStyle="1" w:styleId="121">
    <w:name w:val="Основной текст (12)_"/>
    <w:link w:val="122"/>
    <w:rsid w:val="001764EA"/>
    <w:rPr>
      <w:rFonts w:ascii="Microsoft Sans Serif" w:eastAsia="Microsoft Sans Serif" w:hAnsi="Microsoft Sans Serif" w:cs="Microsoft Sans Serif"/>
      <w:spacing w:val="-20"/>
      <w:sz w:val="32"/>
      <w:szCs w:val="32"/>
      <w:shd w:val="clear" w:color="auto" w:fill="FFFFFF"/>
    </w:rPr>
  </w:style>
  <w:style w:type="character" w:customStyle="1" w:styleId="92">
    <w:name w:val="Основной текст (9)_"/>
    <w:link w:val="93"/>
    <w:qFormat/>
    <w:rsid w:val="001764EA"/>
    <w:rPr>
      <w:sz w:val="23"/>
      <w:szCs w:val="23"/>
      <w:shd w:val="clear" w:color="auto" w:fill="FFFFFF"/>
    </w:rPr>
  </w:style>
  <w:style w:type="character" w:customStyle="1" w:styleId="140">
    <w:name w:val="Основной текст (14)_"/>
    <w:link w:val="141"/>
    <w:qFormat/>
    <w:rsid w:val="001764EA"/>
    <w:rPr>
      <w:sz w:val="24"/>
      <w:szCs w:val="24"/>
      <w:shd w:val="clear" w:color="auto" w:fill="FFFFFF"/>
    </w:rPr>
  </w:style>
  <w:style w:type="character" w:customStyle="1" w:styleId="affff6">
    <w:name w:val="Подпись к таблице_"/>
    <w:link w:val="affff7"/>
    <w:qFormat/>
    <w:rsid w:val="001764EA"/>
    <w:rPr>
      <w:sz w:val="27"/>
      <w:szCs w:val="27"/>
      <w:shd w:val="clear" w:color="auto" w:fill="FFFFFF"/>
    </w:rPr>
  </w:style>
  <w:style w:type="character" w:customStyle="1" w:styleId="160">
    <w:name w:val="Основной текст (16)_"/>
    <w:link w:val="161"/>
    <w:qFormat/>
    <w:rsid w:val="001764EA"/>
    <w:rPr>
      <w:rFonts w:ascii="Microsoft Sans Serif" w:eastAsia="Microsoft Sans Serif" w:hAnsi="Microsoft Sans Serif" w:cs="Microsoft Sans Serif"/>
      <w:spacing w:val="-30"/>
      <w:sz w:val="25"/>
      <w:szCs w:val="25"/>
      <w:shd w:val="clear" w:color="auto" w:fill="FFFFFF"/>
    </w:rPr>
  </w:style>
  <w:style w:type="character" w:customStyle="1" w:styleId="170">
    <w:name w:val="Основной текст (17)_"/>
    <w:link w:val="171"/>
    <w:rsid w:val="001764EA"/>
    <w:rPr>
      <w:rFonts w:ascii="Microsoft Sans Serif" w:eastAsia="Microsoft Sans Serif" w:hAnsi="Microsoft Sans Serif" w:cs="Microsoft Sans Serif"/>
      <w:spacing w:val="-20"/>
      <w:sz w:val="34"/>
      <w:szCs w:val="34"/>
      <w:shd w:val="clear" w:color="auto" w:fill="FFFFFF"/>
    </w:rPr>
  </w:style>
  <w:style w:type="character" w:customStyle="1" w:styleId="181">
    <w:name w:val="Основной текст (18)_"/>
    <w:link w:val="182"/>
    <w:rsid w:val="001764EA"/>
    <w:rPr>
      <w:rFonts w:ascii="Microsoft Sans Serif" w:eastAsia="Microsoft Sans Serif" w:hAnsi="Microsoft Sans Serif" w:cs="Microsoft Sans Serif"/>
      <w:sz w:val="22"/>
      <w:shd w:val="clear" w:color="auto" w:fill="FFFFFF"/>
    </w:rPr>
  </w:style>
  <w:style w:type="character" w:customStyle="1" w:styleId="191">
    <w:name w:val="Основной текст (19)_"/>
    <w:link w:val="192"/>
    <w:rsid w:val="001764EA"/>
    <w:rPr>
      <w:rFonts w:ascii="Microsoft Sans Serif" w:eastAsia="Microsoft Sans Serif" w:hAnsi="Microsoft Sans Serif" w:cs="Microsoft Sans Serif"/>
      <w:sz w:val="17"/>
      <w:szCs w:val="17"/>
      <w:shd w:val="clear" w:color="auto" w:fill="FFFFFF"/>
    </w:rPr>
  </w:style>
  <w:style w:type="character" w:customStyle="1" w:styleId="200">
    <w:name w:val="Основной текст (20)_"/>
    <w:link w:val="201"/>
    <w:qFormat/>
    <w:rsid w:val="001764EA"/>
    <w:rPr>
      <w:rFonts w:ascii="Trebuchet MS" w:eastAsia="Trebuchet MS" w:hAnsi="Trebuchet MS" w:cs="Trebuchet MS"/>
      <w:sz w:val="17"/>
      <w:szCs w:val="17"/>
      <w:shd w:val="clear" w:color="auto" w:fill="FFFFFF"/>
    </w:rPr>
  </w:style>
  <w:style w:type="character" w:customStyle="1" w:styleId="214">
    <w:name w:val="Основной текст (21)_"/>
    <w:link w:val="215"/>
    <w:rsid w:val="001764EA"/>
    <w:rPr>
      <w:sz w:val="9"/>
      <w:szCs w:val="9"/>
      <w:shd w:val="clear" w:color="auto" w:fill="FFFFFF"/>
    </w:rPr>
  </w:style>
  <w:style w:type="character" w:customStyle="1" w:styleId="232">
    <w:name w:val="Основной текст (23)_"/>
    <w:link w:val="233"/>
    <w:rsid w:val="001764EA"/>
    <w:rPr>
      <w:rFonts w:ascii="Microsoft Sans Serif" w:eastAsia="Microsoft Sans Serif" w:hAnsi="Microsoft Sans Serif" w:cs="Microsoft Sans Serif"/>
      <w:shd w:val="clear" w:color="auto" w:fill="FFFFFF"/>
    </w:rPr>
  </w:style>
  <w:style w:type="character" w:customStyle="1" w:styleId="220">
    <w:name w:val="Основной текст (22)_"/>
    <w:link w:val="221"/>
    <w:rsid w:val="001764EA"/>
    <w:rPr>
      <w:rFonts w:ascii="Microsoft Sans Serif" w:eastAsia="Microsoft Sans Serif" w:hAnsi="Microsoft Sans Serif" w:cs="Microsoft Sans Serif"/>
      <w:spacing w:val="-10"/>
      <w:sz w:val="22"/>
      <w:shd w:val="clear" w:color="auto" w:fill="FFFFFF"/>
    </w:rPr>
  </w:style>
  <w:style w:type="character" w:customStyle="1" w:styleId="240">
    <w:name w:val="Основной текст (24)_"/>
    <w:link w:val="241"/>
    <w:rsid w:val="001764EA"/>
    <w:rPr>
      <w:rFonts w:ascii="Microsoft Sans Serif" w:eastAsia="Microsoft Sans Serif" w:hAnsi="Microsoft Sans Serif" w:cs="Microsoft Sans Serif"/>
      <w:spacing w:val="-10"/>
      <w:sz w:val="22"/>
      <w:shd w:val="clear" w:color="auto" w:fill="FFFFFF"/>
    </w:rPr>
  </w:style>
  <w:style w:type="character" w:customStyle="1" w:styleId="250">
    <w:name w:val="Основной текст (25)_"/>
    <w:link w:val="251"/>
    <w:rsid w:val="001764EA"/>
    <w:rPr>
      <w:sz w:val="25"/>
      <w:szCs w:val="25"/>
      <w:shd w:val="clear" w:color="auto" w:fill="FFFFFF"/>
    </w:rPr>
  </w:style>
  <w:style w:type="character" w:customStyle="1" w:styleId="125pt">
    <w:name w:val="Основной текст + 12;5 pt"/>
    <w:rsid w:val="001764EA"/>
    <w:rPr>
      <w:sz w:val="25"/>
      <w:szCs w:val="25"/>
      <w:shd w:val="clear" w:color="auto" w:fill="FFFFFF"/>
    </w:rPr>
  </w:style>
  <w:style w:type="character" w:customStyle="1" w:styleId="25115pt">
    <w:name w:val="Основной текст (25) + 11;5 pt"/>
    <w:rsid w:val="001764EA"/>
    <w:rPr>
      <w:sz w:val="23"/>
      <w:szCs w:val="23"/>
      <w:shd w:val="clear" w:color="auto" w:fill="FFFFFF"/>
    </w:rPr>
  </w:style>
  <w:style w:type="character" w:customStyle="1" w:styleId="95pt">
    <w:name w:val="Основной текст + 9;5 pt"/>
    <w:rsid w:val="001764EA"/>
    <w:rPr>
      <w:sz w:val="19"/>
      <w:szCs w:val="19"/>
      <w:shd w:val="clear" w:color="auto" w:fill="FFFFFF"/>
    </w:rPr>
  </w:style>
  <w:style w:type="character" w:customStyle="1" w:styleId="44">
    <w:name w:val="Заголовок №4_"/>
    <w:link w:val="45"/>
    <w:uiPriority w:val="99"/>
    <w:qFormat/>
    <w:rsid w:val="001764EA"/>
    <w:rPr>
      <w:sz w:val="27"/>
      <w:szCs w:val="27"/>
      <w:shd w:val="clear" w:color="auto" w:fill="FFFFFF"/>
    </w:rPr>
  </w:style>
  <w:style w:type="character" w:customStyle="1" w:styleId="46">
    <w:name w:val="Заголовок №4 + Не полужирный"/>
    <w:uiPriority w:val="99"/>
    <w:qFormat/>
    <w:rsid w:val="001764EA"/>
    <w:rPr>
      <w:b/>
      <w:bCs/>
      <w:sz w:val="27"/>
      <w:szCs w:val="27"/>
      <w:shd w:val="clear" w:color="auto" w:fill="FFFFFF"/>
    </w:rPr>
  </w:style>
  <w:style w:type="character" w:customStyle="1" w:styleId="260">
    <w:name w:val="Основной текст (26)_"/>
    <w:link w:val="261"/>
    <w:rsid w:val="001764EA"/>
    <w:rPr>
      <w:sz w:val="26"/>
      <w:szCs w:val="26"/>
      <w:shd w:val="clear" w:color="auto" w:fill="FFFFFF"/>
    </w:rPr>
  </w:style>
  <w:style w:type="character" w:customStyle="1" w:styleId="2665pt">
    <w:name w:val="Основной текст (26) + 6;5 pt"/>
    <w:rsid w:val="001764EA"/>
    <w:rPr>
      <w:sz w:val="13"/>
      <w:szCs w:val="13"/>
      <w:shd w:val="clear" w:color="auto" w:fill="FFFFFF"/>
    </w:rPr>
  </w:style>
  <w:style w:type="character" w:customStyle="1" w:styleId="65pt">
    <w:name w:val="Основной текст + 6;5 pt"/>
    <w:rsid w:val="001764EA"/>
    <w:rPr>
      <w:sz w:val="13"/>
      <w:szCs w:val="13"/>
      <w:shd w:val="clear" w:color="auto" w:fill="FFFFFF"/>
    </w:rPr>
  </w:style>
  <w:style w:type="character" w:customStyle="1" w:styleId="91pt">
    <w:name w:val="Основной текст (9) + Интервал 1 pt"/>
    <w:uiPriority w:val="99"/>
    <w:qFormat/>
    <w:rsid w:val="001764EA"/>
    <w:rPr>
      <w:spacing w:val="30"/>
      <w:sz w:val="23"/>
      <w:szCs w:val="23"/>
      <w:shd w:val="clear" w:color="auto" w:fill="FFFFFF"/>
    </w:rPr>
  </w:style>
  <w:style w:type="character" w:customStyle="1" w:styleId="2135pt">
    <w:name w:val="Основной текст (2) + 13;5 pt"/>
    <w:rsid w:val="001764EA"/>
    <w:rPr>
      <w:sz w:val="27"/>
      <w:szCs w:val="27"/>
      <w:shd w:val="clear" w:color="auto" w:fill="FFFFFF"/>
    </w:rPr>
  </w:style>
  <w:style w:type="character" w:customStyle="1" w:styleId="1pt">
    <w:name w:val="Основной текст + Интервал 1 pt"/>
    <w:uiPriority w:val="99"/>
    <w:qFormat/>
    <w:rsid w:val="001764EA"/>
    <w:rPr>
      <w:spacing w:val="20"/>
      <w:sz w:val="27"/>
      <w:szCs w:val="27"/>
      <w:shd w:val="clear" w:color="auto" w:fill="FFFFFF"/>
    </w:rPr>
  </w:style>
  <w:style w:type="paragraph" w:customStyle="1" w:styleId="1f9">
    <w:name w:val="Заголовок №1"/>
    <w:basedOn w:val="a"/>
    <w:link w:val="1f8"/>
    <w:rsid w:val="001764EA"/>
    <w:pPr>
      <w:shd w:val="clear" w:color="auto" w:fill="FFFFFF"/>
      <w:spacing w:line="0" w:lineRule="atLeast"/>
      <w:ind w:firstLine="0"/>
      <w:jc w:val="left"/>
      <w:outlineLvl w:val="0"/>
    </w:pPr>
    <w:rPr>
      <w:sz w:val="67"/>
      <w:szCs w:val="67"/>
    </w:rPr>
  </w:style>
  <w:style w:type="paragraph" w:customStyle="1" w:styleId="2c">
    <w:name w:val="Основной текст (2)"/>
    <w:basedOn w:val="a"/>
    <w:link w:val="2b"/>
    <w:rsid w:val="001764EA"/>
    <w:pPr>
      <w:shd w:val="clear" w:color="auto" w:fill="FFFFFF"/>
      <w:spacing w:before="60" w:line="0" w:lineRule="atLeast"/>
      <w:ind w:hanging="800"/>
      <w:jc w:val="left"/>
    </w:pPr>
    <w:rPr>
      <w:sz w:val="13"/>
      <w:szCs w:val="13"/>
    </w:rPr>
  </w:style>
  <w:style w:type="paragraph" w:customStyle="1" w:styleId="43">
    <w:name w:val="Основной текст (4)"/>
    <w:basedOn w:val="a"/>
    <w:link w:val="42"/>
    <w:qFormat/>
    <w:rsid w:val="001764EA"/>
    <w:pPr>
      <w:shd w:val="clear" w:color="auto" w:fill="FFFFFF"/>
      <w:spacing w:after="360" w:line="0" w:lineRule="atLeast"/>
      <w:ind w:firstLine="0"/>
      <w:jc w:val="left"/>
    </w:pPr>
    <w:rPr>
      <w:sz w:val="18"/>
      <w:szCs w:val="18"/>
    </w:rPr>
  </w:style>
  <w:style w:type="paragraph" w:customStyle="1" w:styleId="55">
    <w:name w:val="Основной текст (5)"/>
    <w:basedOn w:val="a"/>
    <w:link w:val="54"/>
    <w:rsid w:val="001764EA"/>
    <w:pPr>
      <w:shd w:val="clear" w:color="auto" w:fill="FFFFFF"/>
      <w:spacing w:line="211" w:lineRule="exact"/>
      <w:ind w:firstLine="0"/>
    </w:pPr>
    <w:rPr>
      <w:sz w:val="16"/>
      <w:szCs w:val="16"/>
    </w:rPr>
  </w:style>
  <w:style w:type="paragraph" w:customStyle="1" w:styleId="2e">
    <w:name w:val="Заголовок №2"/>
    <w:basedOn w:val="a"/>
    <w:link w:val="2d"/>
    <w:rsid w:val="001764EA"/>
    <w:pPr>
      <w:shd w:val="clear" w:color="auto" w:fill="FFFFFF"/>
      <w:spacing w:before="360" w:after="540" w:line="0" w:lineRule="atLeast"/>
      <w:ind w:firstLine="0"/>
      <w:jc w:val="left"/>
      <w:outlineLvl w:val="1"/>
    </w:pPr>
    <w:rPr>
      <w:sz w:val="44"/>
      <w:szCs w:val="44"/>
    </w:rPr>
  </w:style>
  <w:style w:type="paragraph" w:customStyle="1" w:styleId="65">
    <w:name w:val="Основной текст (6)"/>
    <w:basedOn w:val="a"/>
    <w:link w:val="64"/>
    <w:rsid w:val="001764EA"/>
    <w:pPr>
      <w:shd w:val="clear" w:color="auto" w:fill="FFFFFF"/>
      <w:spacing w:line="322" w:lineRule="exact"/>
      <w:ind w:firstLine="0"/>
    </w:pPr>
    <w:rPr>
      <w:sz w:val="27"/>
      <w:szCs w:val="27"/>
    </w:rPr>
  </w:style>
  <w:style w:type="paragraph" w:customStyle="1" w:styleId="affff5">
    <w:name w:val="Колонтитул"/>
    <w:basedOn w:val="a"/>
    <w:link w:val="affff4"/>
    <w:rsid w:val="001764EA"/>
    <w:pPr>
      <w:shd w:val="clear" w:color="auto" w:fill="FFFFFF"/>
      <w:spacing w:line="240" w:lineRule="auto"/>
      <w:ind w:firstLine="0"/>
      <w:jc w:val="left"/>
    </w:pPr>
  </w:style>
  <w:style w:type="paragraph" w:customStyle="1" w:styleId="73">
    <w:name w:val="Основной текст (7)"/>
    <w:basedOn w:val="a"/>
    <w:link w:val="72"/>
    <w:rsid w:val="001764EA"/>
    <w:pPr>
      <w:shd w:val="clear" w:color="auto" w:fill="FFFFFF"/>
      <w:spacing w:after="360" w:line="0" w:lineRule="atLeast"/>
      <w:ind w:firstLine="0"/>
      <w:jc w:val="left"/>
    </w:pPr>
    <w:rPr>
      <w:rFonts w:ascii="Microsoft Sans Serif" w:eastAsia="Microsoft Sans Serif" w:hAnsi="Microsoft Sans Serif" w:cs="Microsoft Sans Serif"/>
    </w:rPr>
  </w:style>
  <w:style w:type="paragraph" w:customStyle="1" w:styleId="83">
    <w:name w:val="Основной текст (8)"/>
    <w:basedOn w:val="a"/>
    <w:link w:val="82"/>
    <w:rsid w:val="001764EA"/>
    <w:pPr>
      <w:shd w:val="clear" w:color="auto" w:fill="FFFFFF"/>
      <w:spacing w:line="0" w:lineRule="atLeast"/>
      <w:ind w:firstLine="0"/>
      <w:jc w:val="left"/>
    </w:pPr>
  </w:style>
  <w:style w:type="paragraph" w:customStyle="1" w:styleId="112">
    <w:name w:val="Основной текст (11)"/>
    <w:basedOn w:val="a"/>
    <w:link w:val="111"/>
    <w:rsid w:val="001764EA"/>
    <w:pPr>
      <w:shd w:val="clear" w:color="auto" w:fill="FFFFFF"/>
      <w:spacing w:line="0" w:lineRule="atLeast"/>
      <w:ind w:firstLine="0"/>
      <w:jc w:val="left"/>
    </w:pPr>
    <w:rPr>
      <w:rFonts w:ascii="Century Gothic" w:eastAsia="Century Gothic" w:hAnsi="Century Gothic" w:cs="Century Gothic"/>
      <w:sz w:val="8"/>
      <w:szCs w:val="8"/>
    </w:rPr>
  </w:style>
  <w:style w:type="paragraph" w:customStyle="1" w:styleId="122">
    <w:name w:val="Основной текст (12)"/>
    <w:basedOn w:val="a"/>
    <w:link w:val="121"/>
    <w:rsid w:val="001764EA"/>
    <w:pPr>
      <w:shd w:val="clear" w:color="auto" w:fill="FFFFFF"/>
      <w:spacing w:line="0" w:lineRule="atLeast"/>
      <w:ind w:firstLine="0"/>
      <w:jc w:val="left"/>
    </w:pPr>
    <w:rPr>
      <w:rFonts w:ascii="Microsoft Sans Serif" w:eastAsia="Microsoft Sans Serif" w:hAnsi="Microsoft Sans Serif" w:cs="Microsoft Sans Serif"/>
      <w:spacing w:val="-20"/>
      <w:sz w:val="32"/>
      <w:szCs w:val="32"/>
    </w:rPr>
  </w:style>
  <w:style w:type="paragraph" w:customStyle="1" w:styleId="93">
    <w:name w:val="Основной текст (9)"/>
    <w:basedOn w:val="a"/>
    <w:link w:val="92"/>
    <w:qFormat/>
    <w:rsid w:val="001764EA"/>
    <w:pPr>
      <w:shd w:val="clear" w:color="auto" w:fill="FFFFFF"/>
      <w:spacing w:line="0" w:lineRule="atLeast"/>
      <w:ind w:firstLine="0"/>
      <w:jc w:val="right"/>
    </w:pPr>
    <w:rPr>
      <w:sz w:val="23"/>
      <w:szCs w:val="23"/>
    </w:rPr>
  </w:style>
  <w:style w:type="paragraph" w:customStyle="1" w:styleId="141">
    <w:name w:val="Основной текст (14)"/>
    <w:basedOn w:val="a"/>
    <w:link w:val="140"/>
    <w:qFormat/>
    <w:rsid w:val="001764EA"/>
    <w:pPr>
      <w:shd w:val="clear" w:color="auto" w:fill="FFFFFF"/>
      <w:spacing w:line="0" w:lineRule="atLeast"/>
      <w:ind w:firstLine="0"/>
      <w:jc w:val="right"/>
    </w:pPr>
    <w:rPr>
      <w:sz w:val="24"/>
      <w:szCs w:val="24"/>
    </w:rPr>
  </w:style>
  <w:style w:type="paragraph" w:customStyle="1" w:styleId="affff7">
    <w:name w:val="Подпись к таблице"/>
    <w:basedOn w:val="a"/>
    <w:link w:val="affff6"/>
    <w:qFormat/>
    <w:rsid w:val="001764EA"/>
    <w:pPr>
      <w:shd w:val="clear" w:color="auto" w:fill="FFFFFF"/>
      <w:spacing w:line="0" w:lineRule="atLeast"/>
      <w:ind w:firstLine="0"/>
      <w:jc w:val="left"/>
    </w:pPr>
    <w:rPr>
      <w:sz w:val="27"/>
      <w:szCs w:val="27"/>
    </w:rPr>
  </w:style>
  <w:style w:type="paragraph" w:customStyle="1" w:styleId="161">
    <w:name w:val="Основной текст (16)"/>
    <w:basedOn w:val="a"/>
    <w:link w:val="160"/>
    <w:qFormat/>
    <w:rsid w:val="001764EA"/>
    <w:pPr>
      <w:shd w:val="clear" w:color="auto" w:fill="FFFFFF"/>
      <w:spacing w:line="0" w:lineRule="atLeast"/>
      <w:ind w:firstLine="0"/>
      <w:jc w:val="left"/>
    </w:pPr>
    <w:rPr>
      <w:rFonts w:ascii="Microsoft Sans Serif" w:eastAsia="Microsoft Sans Serif" w:hAnsi="Microsoft Sans Serif" w:cs="Microsoft Sans Serif"/>
      <w:spacing w:val="-30"/>
      <w:sz w:val="25"/>
      <w:szCs w:val="25"/>
    </w:rPr>
  </w:style>
  <w:style w:type="paragraph" w:customStyle="1" w:styleId="171">
    <w:name w:val="Основной текст (17)"/>
    <w:basedOn w:val="a"/>
    <w:link w:val="170"/>
    <w:rsid w:val="001764EA"/>
    <w:pPr>
      <w:shd w:val="clear" w:color="auto" w:fill="FFFFFF"/>
      <w:spacing w:line="0" w:lineRule="atLeast"/>
      <w:ind w:firstLine="0"/>
      <w:jc w:val="left"/>
    </w:pPr>
    <w:rPr>
      <w:rFonts w:ascii="Microsoft Sans Serif" w:eastAsia="Microsoft Sans Serif" w:hAnsi="Microsoft Sans Serif" w:cs="Microsoft Sans Serif"/>
      <w:spacing w:val="-20"/>
      <w:sz w:val="34"/>
      <w:szCs w:val="34"/>
    </w:rPr>
  </w:style>
  <w:style w:type="paragraph" w:customStyle="1" w:styleId="182">
    <w:name w:val="Основной текст (18)"/>
    <w:basedOn w:val="a"/>
    <w:link w:val="181"/>
    <w:rsid w:val="001764EA"/>
    <w:pPr>
      <w:shd w:val="clear" w:color="auto" w:fill="FFFFFF"/>
      <w:spacing w:line="0" w:lineRule="atLeast"/>
      <w:ind w:firstLine="0"/>
      <w:jc w:val="left"/>
    </w:pPr>
    <w:rPr>
      <w:rFonts w:ascii="Microsoft Sans Serif" w:eastAsia="Microsoft Sans Serif" w:hAnsi="Microsoft Sans Serif" w:cs="Microsoft Sans Serif"/>
      <w:sz w:val="22"/>
    </w:rPr>
  </w:style>
  <w:style w:type="paragraph" w:customStyle="1" w:styleId="192">
    <w:name w:val="Основной текст (19)"/>
    <w:basedOn w:val="a"/>
    <w:link w:val="191"/>
    <w:rsid w:val="001764EA"/>
    <w:pPr>
      <w:shd w:val="clear" w:color="auto" w:fill="FFFFFF"/>
      <w:spacing w:line="0" w:lineRule="atLeast"/>
      <w:ind w:firstLine="0"/>
      <w:jc w:val="left"/>
    </w:pPr>
    <w:rPr>
      <w:rFonts w:ascii="Microsoft Sans Serif" w:eastAsia="Microsoft Sans Serif" w:hAnsi="Microsoft Sans Serif" w:cs="Microsoft Sans Serif"/>
      <w:sz w:val="17"/>
      <w:szCs w:val="17"/>
    </w:rPr>
  </w:style>
  <w:style w:type="paragraph" w:customStyle="1" w:styleId="201">
    <w:name w:val="Основной текст (20)"/>
    <w:basedOn w:val="a"/>
    <w:link w:val="200"/>
    <w:qFormat/>
    <w:rsid w:val="001764EA"/>
    <w:pPr>
      <w:shd w:val="clear" w:color="auto" w:fill="FFFFFF"/>
      <w:spacing w:line="0" w:lineRule="atLeast"/>
      <w:ind w:hanging="320"/>
      <w:jc w:val="left"/>
    </w:pPr>
    <w:rPr>
      <w:rFonts w:ascii="Trebuchet MS" w:eastAsia="Trebuchet MS" w:hAnsi="Trebuchet MS" w:cs="Trebuchet MS"/>
      <w:sz w:val="17"/>
      <w:szCs w:val="17"/>
    </w:rPr>
  </w:style>
  <w:style w:type="paragraph" w:customStyle="1" w:styleId="215">
    <w:name w:val="Основной текст (21)"/>
    <w:basedOn w:val="a"/>
    <w:link w:val="214"/>
    <w:rsid w:val="001764EA"/>
    <w:pPr>
      <w:shd w:val="clear" w:color="auto" w:fill="FFFFFF"/>
      <w:spacing w:line="0" w:lineRule="atLeast"/>
      <w:ind w:firstLine="0"/>
      <w:jc w:val="left"/>
    </w:pPr>
    <w:rPr>
      <w:sz w:val="9"/>
      <w:szCs w:val="9"/>
    </w:rPr>
  </w:style>
  <w:style w:type="paragraph" w:customStyle="1" w:styleId="233">
    <w:name w:val="Основной текст (23)"/>
    <w:basedOn w:val="a"/>
    <w:link w:val="232"/>
    <w:rsid w:val="001764EA"/>
    <w:pPr>
      <w:shd w:val="clear" w:color="auto" w:fill="FFFFFF"/>
      <w:spacing w:line="0" w:lineRule="atLeast"/>
      <w:ind w:firstLine="0"/>
      <w:jc w:val="left"/>
    </w:pPr>
    <w:rPr>
      <w:rFonts w:ascii="Microsoft Sans Serif" w:eastAsia="Microsoft Sans Serif" w:hAnsi="Microsoft Sans Serif" w:cs="Microsoft Sans Serif"/>
    </w:rPr>
  </w:style>
  <w:style w:type="paragraph" w:customStyle="1" w:styleId="221">
    <w:name w:val="Основной текст (22)"/>
    <w:basedOn w:val="a"/>
    <w:link w:val="22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41">
    <w:name w:val="Основной текст (24)"/>
    <w:basedOn w:val="a"/>
    <w:link w:val="24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51">
    <w:name w:val="Основной текст (25)"/>
    <w:basedOn w:val="a"/>
    <w:link w:val="250"/>
    <w:rsid w:val="001764EA"/>
    <w:pPr>
      <w:shd w:val="clear" w:color="auto" w:fill="FFFFFF"/>
      <w:spacing w:before="240" w:after="480" w:line="0" w:lineRule="atLeast"/>
      <w:ind w:firstLine="0"/>
      <w:jc w:val="left"/>
    </w:pPr>
    <w:rPr>
      <w:sz w:val="25"/>
      <w:szCs w:val="25"/>
    </w:rPr>
  </w:style>
  <w:style w:type="paragraph" w:customStyle="1" w:styleId="45">
    <w:name w:val="Заголовок №4"/>
    <w:basedOn w:val="a"/>
    <w:link w:val="44"/>
    <w:uiPriority w:val="99"/>
    <w:qFormat/>
    <w:rsid w:val="001764EA"/>
    <w:pPr>
      <w:shd w:val="clear" w:color="auto" w:fill="FFFFFF"/>
      <w:spacing w:before="480" w:after="360" w:line="245" w:lineRule="exact"/>
      <w:ind w:firstLine="0"/>
      <w:jc w:val="center"/>
      <w:outlineLvl w:val="3"/>
    </w:pPr>
    <w:rPr>
      <w:sz w:val="27"/>
      <w:szCs w:val="27"/>
    </w:rPr>
  </w:style>
  <w:style w:type="paragraph" w:customStyle="1" w:styleId="261">
    <w:name w:val="Основной текст (26)"/>
    <w:basedOn w:val="a"/>
    <w:link w:val="260"/>
    <w:rsid w:val="001764EA"/>
    <w:pPr>
      <w:shd w:val="clear" w:color="auto" w:fill="FFFFFF"/>
      <w:spacing w:before="120" w:after="120" w:line="0" w:lineRule="atLeast"/>
      <w:ind w:firstLine="0"/>
    </w:pPr>
    <w:rPr>
      <w:sz w:val="26"/>
      <w:szCs w:val="26"/>
    </w:rPr>
  </w:style>
  <w:style w:type="paragraph" w:customStyle="1" w:styleId="s16">
    <w:name w:val="s_16"/>
    <w:basedOn w:val="a"/>
    <w:qFormat/>
    <w:rsid w:val="001764E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rmattext">
    <w:name w:val="formattext"/>
    <w:basedOn w:val="a"/>
    <w:rsid w:val="00597AB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01">
    <w:name w:val="fontstyle01"/>
    <w:basedOn w:val="a0"/>
    <w:rsid w:val="00040530"/>
    <w:rPr>
      <w:rFonts w:ascii="Times New Roman" w:hAnsi="Times New Roman" w:cs="Times New Roman" w:hint="default"/>
      <w:b w:val="0"/>
      <w:bCs w:val="0"/>
      <w:i w:val="0"/>
      <w:iCs w:val="0"/>
      <w:color w:val="000000"/>
      <w:sz w:val="24"/>
      <w:szCs w:val="24"/>
    </w:rPr>
  </w:style>
  <w:style w:type="paragraph" w:styleId="affff8">
    <w:name w:val="caption"/>
    <w:basedOn w:val="a"/>
    <w:next w:val="a"/>
    <w:qFormat/>
    <w:rsid w:val="00A40EFD"/>
    <w:pPr>
      <w:overflowPunct w:val="0"/>
      <w:autoSpaceDE w:val="0"/>
      <w:autoSpaceDN w:val="0"/>
      <w:adjustRightInd w:val="0"/>
      <w:spacing w:line="240" w:lineRule="auto"/>
      <w:ind w:right="-908" w:firstLine="5670"/>
      <w:textAlignment w:val="baseline"/>
    </w:pPr>
    <w:rPr>
      <w:rFonts w:eastAsiaTheme="minorEastAsia" w:cs="Times New Roman"/>
      <w:szCs w:val="28"/>
      <w:lang w:eastAsia="ru-RU"/>
    </w:rPr>
  </w:style>
  <w:style w:type="paragraph" w:customStyle="1" w:styleId="font5">
    <w:name w:val="font5"/>
    <w:basedOn w:val="a"/>
    <w:qFormat/>
    <w:rsid w:val="00A40EF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nt6">
    <w:name w:val="font6"/>
    <w:basedOn w:val="a"/>
    <w:qFormat/>
    <w:rsid w:val="00A40EFD"/>
    <w:pPr>
      <w:spacing w:before="100" w:beforeAutospacing="1" w:after="100" w:afterAutospacing="1" w:line="240" w:lineRule="auto"/>
      <w:ind w:firstLine="0"/>
      <w:jc w:val="left"/>
    </w:pPr>
    <w:rPr>
      <w:rFonts w:eastAsia="Times New Roman" w:cs="Times New Roman"/>
      <w:color w:val="FF0000"/>
      <w:sz w:val="24"/>
      <w:szCs w:val="24"/>
      <w:lang w:eastAsia="ru-RU"/>
    </w:rPr>
  </w:style>
  <w:style w:type="paragraph" w:customStyle="1" w:styleId="font7">
    <w:name w:val="font7"/>
    <w:basedOn w:val="a"/>
    <w:rsid w:val="00A40EFD"/>
    <w:pPr>
      <w:spacing w:before="100" w:beforeAutospacing="1" w:after="100" w:afterAutospacing="1" w:line="240" w:lineRule="auto"/>
      <w:ind w:firstLine="0"/>
      <w:jc w:val="left"/>
    </w:pPr>
    <w:rPr>
      <w:rFonts w:eastAsia="Times New Roman" w:cs="Times New Roman"/>
      <w:sz w:val="24"/>
      <w:szCs w:val="24"/>
      <w:u w:val="single"/>
      <w:lang w:eastAsia="ru-RU"/>
    </w:rPr>
  </w:style>
  <w:style w:type="paragraph" w:customStyle="1" w:styleId="xl87">
    <w:name w:val="xl87"/>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88">
    <w:name w:val="xl88"/>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Cs w:val="28"/>
      <w:lang w:eastAsia="ru-RU"/>
    </w:rPr>
  </w:style>
  <w:style w:type="paragraph" w:customStyle="1" w:styleId="xl89">
    <w:name w:val="xl89"/>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36"/>
      <w:szCs w:val="36"/>
      <w:lang w:eastAsia="ru-RU"/>
    </w:rPr>
  </w:style>
  <w:style w:type="paragraph" w:customStyle="1" w:styleId="xl90">
    <w:name w:val="xl90"/>
    <w:basedOn w:val="a"/>
    <w:qFormat/>
    <w:rsid w:val="00A40EFD"/>
    <w:pPr>
      <w:shd w:val="clear" w:color="000000" w:fill="FFFFFF"/>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1">
    <w:name w:val="xl91"/>
    <w:basedOn w:val="a"/>
    <w:qFormat/>
    <w:rsid w:val="00A40EFD"/>
    <w:pPr>
      <w:shd w:val="clear" w:color="000000" w:fill="FFFFFF"/>
      <w:spacing w:before="100" w:beforeAutospacing="1" w:after="100" w:afterAutospacing="1" w:line="240" w:lineRule="auto"/>
      <w:ind w:firstLine="0"/>
      <w:jc w:val="left"/>
    </w:pPr>
    <w:rPr>
      <w:rFonts w:eastAsia="Times New Roman" w:cs="Times New Roman"/>
      <w:sz w:val="32"/>
      <w:szCs w:val="32"/>
      <w:lang w:eastAsia="ru-RU"/>
    </w:rPr>
  </w:style>
  <w:style w:type="paragraph" w:customStyle="1" w:styleId="xl92">
    <w:name w:val="xl92"/>
    <w:basedOn w:val="a"/>
    <w:qFormat/>
    <w:rsid w:val="00A40EFD"/>
    <w:pPr>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3">
    <w:name w:val="xl9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b/>
      <w:bCs/>
      <w:sz w:val="24"/>
      <w:szCs w:val="24"/>
      <w:lang w:eastAsia="ru-RU"/>
    </w:rPr>
  </w:style>
  <w:style w:type="paragraph" w:customStyle="1" w:styleId="xl94">
    <w:name w:val="xl94"/>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5">
    <w:name w:val="xl95"/>
    <w:basedOn w:val="a"/>
    <w:qFormat/>
    <w:rsid w:val="00A40EFD"/>
    <w:pP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6">
    <w:name w:val="xl96"/>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7">
    <w:name w:val="xl97"/>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98">
    <w:name w:val="xl98"/>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99">
    <w:name w:val="xl99"/>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0">
    <w:name w:val="xl100"/>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01">
    <w:name w:val="xl101"/>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2">
    <w:name w:val="xl102"/>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03">
    <w:name w:val="xl103"/>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4">
    <w:name w:val="xl104"/>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5">
    <w:name w:val="xl105"/>
    <w:basedOn w:val="a"/>
    <w:qFormat/>
    <w:rsid w:val="00A40EFD"/>
    <w:pP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6">
    <w:name w:val="xl106"/>
    <w:basedOn w:val="a"/>
    <w:qFormat/>
    <w:rsid w:val="00A40EFD"/>
    <w:pPr>
      <w:shd w:val="clear" w:color="000000" w:fill="FFFFFF"/>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7">
    <w:name w:val="xl107"/>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8">
    <w:name w:val="xl108"/>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9">
    <w:name w:val="xl109"/>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0">
    <w:name w:val="xl110"/>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1">
    <w:name w:val="xl111"/>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2">
    <w:name w:val="xl112"/>
    <w:basedOn w:val="a"/>
    <w:qFormat/>
    <w:rsid w:val="00A40EFD"/>
    <w:pPr>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3">
    <w:name w:val="xl11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FF0000"/>
      <w:sz w:val="24"/>
      <w:szCs w:val="24"/>
      <w:lang w:eastAsia="ru-RU"/>
    </w:rPr>
  </w:style>
  <w:style w:type="paragraph" w:customStyle="1" w:styleId="xl114">
    <w:name w:val="xl114"/>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5">
    <w:name w:val="xl115"/>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6">
    <w:name w:val="xl116"/>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7">
    <w:name w:val="xl117"/>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8">
    <w:name w:val="xl118"/>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9">
    <w:name w:val="xl119"/>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0">
    <w:name w:val="xl120"/>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1">
    <w:name w:val="xl121"/>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2">
    <w:name w:val="xl122"/>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3">
    <w:name w:val="xl12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24">
    <w:name w:val="xl124"/>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5">
    <w:name w:val="xl125"/>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6">
    <w:name w:val="xl126"/>
    <w:basedOn w:val="a"/>
    <w:qFormat/>
    <w:rsid w:val="00A40EFD"/>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7">
    <w:name w:val="xl127"/>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8">
    <w:name w:val="xl128"/>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9">
    <w:name w:val="xl129"/>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0">
    <w:name w:val="xl130"/>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1">
    <w:name w:val="xl131"/>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2">
    <w:name w:val="xl132"/>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3">
    <w:name w:val="xl133"/>
    <w:basedOn w:val="a"/>
    <w:qFormat/>
    <w:rsid w:val="00A40EFD"/>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4">
    <w:name w:val="xl134"/>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5">
    <w:name w:val="xl135"/>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6">
    <w:name w:val="xl136"/>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37">
    <w:name w:val="xl137"/>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8">
    <w:name w:val="xl138"/>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39">
    <w:name w:val="xl139"/>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40">
    <w:name w:val="xl140"/>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41">
    <w:name w:val="xl141"/>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2">
    <w:name w:val="xl142"/>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3">
    <w:name w:val="xl143"/>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4">
    <w:name w:val="xl144"/>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32"/>
      <w:szCs w:val="32"/>
      <w:lang w:eastAsia="ru-RU"/>
    </w:rPr>
  </w:style>
  <w:style w:type="paragraph" w:customStyle="1" w:styleId="xl145">
    <w:name w:val="xl145"/>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6">
    <w:name w:val="xl146"/>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7">
    <w:name w:val="xl147"/>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48">
    <w:name w:val="xl148"/>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9">
    <w:name w:val="xl149"/>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0">
    <w:name w:val="xl150"/>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51">
    <w:name w:val="xl151"/>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2">
    <w:name w:val="xl152"/>
    <w:basedOn w:val="a"/>
    <w:qFormat/>
    <w:rsid w:val="00A40EFD"/>
    <w:pP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3">
    <w:name w:val="xl15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4">
    <w:name w:val="xl154"/>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5">
    <w:name w:val="xl155"/>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u w:val="single"/>
      <w:lang w:eastAsia="ru-RU"/>
    </w:rPr>
  </w:style>
  <w:style w:type="paragraph" w:customStyle="1" w:styleId="xl156">
    <w:name w:val="xl156"/>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7">
    <w:name w:val="xl157"/>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32"/>
      <w:szCs w:val="32"/>
      <w:lang w:eastAsia="ru-RU"/>
    </w:rPr>
  </w:style>
  <w:style w:type="paragraph" w:customStyle="1" w:styleId="xl158">
    <w:name w:val="xl158"/>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9">
    <w:name w:val="xl159"/>
    <w:basedOn w:val="a"/>
    <w:qFormat/>
    <w:rsid w:val="00A40EFD"/>
    <w:pPr>
      <w:pBdr>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0">
    <w:name w:val="xl160"/>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1">
    <w:name w:val="xl161"/>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2">
    <w:name w:val="xl162"/>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3">
    <w:name w:val="xl163"/>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4">
    <w:name w:val="xl164"/>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5">
    <w:name w:val="xl165"/>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6">
    <w:name w:val="xl166"/>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Times New Roman"/>
      <w:b/>
      <w:bCs/>
      <w:sz w:val="24"/>
      <w:szCs w:val="24"/>
      <w:lang w:eastAsia="ru-RU"/>
    </w:rPr>
  </w:style>
  <w:style w:type="paragraph" w:customStyle="1" w:styleId="xl167">
    <w:name w:val="xl167"/>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168">
    <w:name w:val="xl168"/>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9">
    <w:name w:val="xl169"/>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0">
    <w:name w:val="xl170"/>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1">
    <w:name w:val="xl171"/>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2">
    <w:name w:val="xl172"/>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3">
    <w:name w:val="xl173"/>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4">
    <w:name w:val="xl174"/>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5">
    <w:name w:val="xl175"/>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6">
    <w:name w:val="xl176"/>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7">
    <w:name w:val="xl177"/>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8">
    <w:name w:val="xl178"/>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9">
    <w:name w:val="xl179"/>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0">
    <w:name w:val="xl180"/>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1">
    <w:name w:val="xl181"/>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182">
    <w:name w:val="xl182"/>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character" w:customStyle="1" w:styleId="infoinfo-item-text">
    <w:name w:val="info__info-item-text"/>
    <w:rsid w:val="007322DB"/>
  </w:style>
  <w:style w:type="paragraph" w:customStyle="1" w:styleId="1fa">
    <w:name w:val="Знак Знак1 Знак Знак"/>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affff9">
    <w:name w:val="Знак Знак Знак Знак Знак Знак Знак Знак"/>
    <w:basedOn w:val="a"/>
    <w:rsid w:val="007322DB"/>
    <w:pPr>
      <w:widowControl w:val="0"/>
      <w:adjustRightInd w:val="0"/>
      <w:spacing w:after="160" w:line="240" w:lineRule="exact"/>
      <w:ind w:firstLine="0"/>
      <w:jc w:val="right"/>
    </w:pPr>
    <w:rPr>
      <w:rFonts w:eastAsia="Times New Roman" w:cs="Times New Roman"/>
      <w:sz w:val="20"/>
      <w:szCs w:val="20"/>
      <w:lang w:val="en-GB"/>
    </w:rPr>
  </w:style>
  <w:style w:type="paragraph" w:customStyle="1" w:styleId="222">
    <w:name w:val="Знак22"/>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1110">
    <w:name w:val="1 Знак Знак Знак Знак Знак Знак Знак Знак Знак1 Знак Знак Знак Знак Знак Знак Знак Знак Знак Знак Знак Знак Знак Знак Знак1"/>
    <w:basedOn w:val="a"/>
    <w:next w:val="a"/>
    <w:autoRedefine/>
    <w:rsid w:val="007322DB"/>
    <w:pPr>
      <w:spacing w:before="60" w:line="240" w:lineRule="auto"/>
      <w:ind w:firstLine="0"/>
      <w:jc w:val="center"/>
    </w:pPr>
    <w:rPr>
      <w:rFonts w:eastAsia="Times New Roman" w:cs="Times New Roman"/>
      <w:sz w:val="24"/>
      <w:szCs w:val="20"/>
      <w:lang w:val="en-US"/>
    </w:rPr>
  </w:style>
  <w:style w:type="character" w:customStyle="1" w:styleId="FontStyle15">
    <w:name w:val="Font Style15"/>
    <w:rsid w:val="007322DB"/>
    <w:rPr>
      <w:rFonts w:ascii="Times New Roman" w:hAnsi="Times New Roman"/>
      <w:b/>
      <w:sz w:val="22"/>
    </w:rPr>
  </w:style>
  <w:style w:type="paragraph" w:customStyle="1" w:styleId="2f">
    <w:name w:val="Обычный2"/>
    <w:rsid w:val="009D242B"/>
    <w:pPr>
      <w:spacing w:line="240" w:lineRule="auto"/>
      <w:ind w:firstLine="0"/>
      <w:jc w:val="left"/>
    </w:pPr>
    <w:rPr>
      <w:rFonts w:eastAsia="Times New Roman" w:cs="Times New Roman"/>
      <w:sz w:val="20"/>
      <w:szCs w:val="20"/>
      <w:lang w:eastAsia="ru-RU"/>
    </w:rPr>
  </w:style>
  <w:style w:type="character" w:customStyle="1" w:styleId="affffa">
    <w:name w:val="Активная гипертекстовая ссылка"/>
    <w:rsid w:val="009D242B"/>
    <w:rPr>
      <w:rFonts w:cs="Times New Roman"/>
      <w:b/>
      <w:color w:val="106BBE"/>
      <w:u w:val="single"/>
    </w:rPr>
  </w:style>
  <w:style w:type="paragraph" w:customStyle="1" w:styleId="affffb">
    <w:name w:val="Внимание"/>
    <w:basedOn w:val="a"/>
    <w:next w:val="a"/>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c">
    <w:name w:val="Внимание: криминал!!"/>
    <w:basedOn w:val="affffb"/>
    <w:next w:val="a"/>
    <w:rsid w:val="009D242B"/>
  </w:style>
  <w:style w:type="paragraph" w:customStyle="1" w:styleId="affffd">
    <w:name w:val="Внимание: недобросовестность!"/>
    <w:basedOn w:val="affffb"/>
    <w:next w:val="a"/>
    <w:rsid w:val="009D242B"/>
  </w:style>
  <w:style w:type="character" w:customStyle="1" w:styleId="affffe">
    <w:name w:val="Выделение для Базового Поиска"/>
    <w:rsid w:val="009D242B"/>
    <w:rPr>
      <w:rFonts w:cs="Times New Roman"/>
      <w:b/>
      <w:bCs/>
      <w:color w:val="0058A9"/>
    </w:rPr>
  </w:style>
  <w:style w:type="character" w:customStyle="1" w:styleId="afffff">
    <w:name w:val="Выделение для Базового Поиска (курсив)"/>
    <w:rsid w:val="009D242B"/>
    <w:rPr>
      <w:rFonts w:cs="Times New Roman"/>
      <w:b/>
      <w:bCs/>
      <w:i/>
      <w:iCs/>
      <w:color w:val="0058A9"/>
    </w:rPr>
  </w:style>
  <w:style w:type="paragraph" w:customStyle="1" w:styleId="afffff0">
    <w:name w:val="Дочерний элемент списка"/>
    <w:basedOn w:val="a"/>
    <w:next w:val="a"/>
    <w:rsid w:val="009D242B"/>
    <w:pPr>
      <w:widowControl w:val="0"/>
      <w:autoSpaceDE w:val="0"/>
      <w:autoSpaceDN w:val="0"/>
      <w:adjustRightInd w:val="0"/>
      <w:spacing w:line="240" w:lineRule="auto"/>
      <w:ind w:firstLine="0"/>
    </w:pPr>
    <w:rPr>
      <w:rFonts w:ascii="Arial" w:eastAsia="Times New Roman" w:hAnsi="Arial" w:cs="Arial"/>
      <w:color w:val="868381"/>
      <w:sz w:val="20"/>
      <w:szCs w:val="20"/>
      <w:lang w:eastAsia="ru-RU"/>
    </w:rPr>
  </w:style>
  <w:style w:type="paragraph" w:customStyle="1" w:styleId="afffff1">
    <w:name w:val="Основное меню (преемственное)"/>
    <w:basedOn w:val="a"/>
    <w:next w:val="a"/>
    <w:rsid w:val="009D242B"/>
    <w:pPr>
      <w:widowControl w:val="0"/>
      <w:autoSpaceDE w:val="0"/>
      <w:autoSpaceDN w:val="0"/>
      <w:adjustRightInd w:val="0"/>
      <w:spacing w:line="240" w:lineRule="auto"/>
      <w:ind w:firstLine="720"/>
    </w:pPr>
    <w:rPr>
      <w:rFonts w:ascii="Verdana" w:eastAsia="Times New Roman" w:hAnsi="Verdana" w:cs="Verdana"/>
      <w:sz w:val="22"/>
      <w:lang w:eastAsia="ru-RU"/>
    </w:rPr>
  </w:style>
  <w:style w:type="paragraph" w:customStyle="1" w:styleId="afffff2">
    <w:name w:val="Заголовок"/>
    <w:basedOn w:val="afffff1"/>
    <w:next w:val="a"/>
    <w:rsid w:val="009D242B"/>
    <w:rPr>
      <w:b/>
      <w:bCs/>
      <w:color w:val="0058A9"/>
      <w:shd w:val="clear" w:color="auto" w:fill="F0F0F0"/>
    </w:rPr>
  </w:style>
  <w:style w:type="paragraph" w:customStyle="1" w:styleId="afffff3">
    <w:name w:val="Заголовок группы контролов"/>
    <w:basedOn w:val="a"/>
    <w:next w:val="a"/>
    <w:rsid w:val="009D242B"/>
    <w:pPr>
      <w:widowControl w:val="0"/>
      <w:autoSpaceDE w:val="0"/>
      <w:autoSpaceDN w:val="0"/>
      <w:adjustRightInd w:val="0"/>
      <w:spacing w:line="240" w:lineRule="auto"/>
      <w:ind w:firstLine="720"/>
    </w:pPr>
    <w:rPr>
      <w:rFonts w:ascii="Arial" w:eastAsia="Times New Roman" w:hAnsi="Arial" w:cs="Arial"/>
      <w:b/>
      <w:bCs/>
      <w:color w:val="000000"/>
      <w:sz w:val="24"/>
      <w:szCs w:val="24"/>
      <w:lang w:eastAsia="ru-RU"/>
    </w:rPr>
  </w:style>
  <w:style w:type="paragraph" w:customStyle="1" w:styleId="afffff4">
    <w:name w:val="Заголовок для информации об изменениях"/>
    <w:basedOn w:val="1"/>
    <w:next w:val="a"/>
    <w:rsid w:val="009D242B"/>
    <w:pPr>
      <w:keepNext w:val="0"/>
      <w:keepLines w:val="0"/>
      <w:widowControl w:val="0"/>
      <w:autoSpaceDE w:val="0"/>
      <w:autoSpaceDN w:val="0"/>
      <w:adjustRightInd w:val="0"/>
      <w:spacing w:before="0" w:after="108"/>
      <w:outlineLvl w:val="9"/>
    </w:pPr>
    <w:rPr>
      <w:rFonts w:ascii="Cambria" w:hAnsi="Cambria"/>
      <w:b w:val="0"/>
      <w:bCs w:val="0"/>
      <w:caps w:val="0"/>
      <w:kern w:val="32"/>
      <w:sz w:val="18"/>
      <w:szCs w:val="18"/>
      <w:shd w:val="clear" w:color="auto" w:fill="FFFFFF"/>
      <w:lang w:val="x-none"/>
    </w:rPr>
  </w:style>
  <w:style w:type="paragraph" w:customStyle="1" w:styleId="afffff5">
    <w:name w:val="Заголовок распахивающейся части диалога"/>
    <w:basedOn w:val="a"/>
    <w:next w:val="a"/>
    <w:rsid w:val="009D242B"/>
    <w:pPr>
      <w:widowControl w:val="0"/>
      <w:autoSpaceDE w:val="0"/>
      <w:autoSpaceDN w:val="0"/>
      <w:adjustRightInd w:val="0"/>
      <w:spacing w:line="240" w:lineRule="auto"/>
      <w:ind w:firstLine="720"/>
    </w:pPr>
    <w:rPr>
      <w:rFonts w:ascii="Arial" w:eastAsia="Times New Roman" w:hAnsi="Arial" w:cs="Arial"/>
      <w:i/>
      <w:iCs/>
      <w:color w:val="000080"/>
      <w:sz w:val="22"/>
      <w:lang w:eastAsia="ru-RU"/>
    </w:rPr>
  </w:style>
  <w:style w:type="character" w:customStyle="1" w:styleId="afffff6">
    <w:name w:val="Заголовок своего сообщения"/>
    <w:rsid w:val="009D242B"/>
    <w:rPr>
      <w:rFonts w:cs="Times New Roman"/>
      <w:b/>
      <w:bCs/>
      <w:color w:val="26282F"/>
    </w:rPr>
  </w:style>
  <w:style w:type="paragraph" w:customStyle="1" w:styleId="afffff7">
    <w:name w:val="Заголовок статьи"/>
    <w:basedOn w:val="a"/>
    <w:next w:val="a"/>
    <w:rsid w:val="009D242B"/>
    <w:pPr>
      <w:widowControl w:val="0"/>
      <w:autoSpaceDE w:val="0"/>
      <w:autoSpaceDN w:val="0"/>
      <w:adjustRightInd w:val="0"/>
      <w:spacing w:line="240" w:lineRule="auto"/>
      <w:ind w:left="1612" w:hanging="892"/>
    </w:pPr>
    <w:rPr>
      <w:rFonts w:ascii="Arial" w:eastAsia="Times New Roman" w:hAnsi="Arial" w:cs="Arial"/>
      <w:sz w:val="24"/>
      <w:szCs w:val="24"/>
      <w:lang w:eastAsia="ru-RU"/>
    </w:rPr>
  </w:style>
  <w:style w:type="character" w:customStyle="1" w:styleId="afffff8">
    <w:name w:val="Заголовок чужого сообщения"/>
    <w:rsid w:val="009D242B"/>
    <w:rPr>
      <w:rFonts w:cs="Times New Roman"/>
      <w:b/>
      <w:bCs/>
      <w:color w:val="FF0000"/>
    </w:rPr>
  </w:style>
  <w:style w:type="paragraph" w:customStyle="1" w:styleId="afffff9">
    <w:name w:val="Заголовок ЭР (левое окно)"/>
    <w:basedOn w:val="a"/>
    <w:next w:val="a"/>
    <w:rsid w:val="009D242B"/>
    <w:pPr>
      <w:widowControl w:val="0"/>
      <w:autoSpaceDE w:val="0"/>
      <w:autoSpaceDN w:val="0"/>
      <w:adjustRightInd w:val="0"/>
      <w:spacing w:before="300" w:after="250" w:line="240" w:lineRule="auto"/>
      <w:ind w:firstLine="0"/>
      <w:jc w:val="center"/>
    </w:pPr>
    <w:rPr>
      <w:rFonts w:ascii="Arial" w:eastAsia="Times New Roman" w:hAnsi="Arial" w:cs="Arial"/>
      <w:b/>
      <w:bCs/>
      <w:color w:val="26282F"/>
      <w:sz w:val="26"/>
      <w:szCs w:val="26"/>
      <w:lang w:eastAsia="ru-RU"/>
    </w:rPr>
  </w:style>
  <w:style w:type="paragraph" w:customStyle="1" w:styleId="afffffa">
    <w:name w:val="Заголовок ЭР (правое окно)"/>
    <w:basedOn w:val="afffff9"/>
    <w:next w:val="a"/>
    <w:rsid w:val="009D242B"/>
    <w:pPr>
      <w:spacing w:after="0"/>
      <w:jc w:val="left"/>
    </w:pPr>
  </w:style>
  <w:style w:type="paragraph" w:customStyle="1" w:styleId="afffffb">
    <w:name w:val="Интерактивный заголовок"/>
    <w:basedOn w:val="afffff2"/>
    <w:next w:val="a"/>
    <w:rsid w:val="009D242B"/>
    <w:rPr>
      <w:u w:val="single"/>
    </w:rPr>
  </w:style>
  <w:style w:type="paragraph" w:customStyle="1" w:styleId="afffffc">
    <w:name w:val="Текст информации об изменениях"/>
    <w:basedOn w:val="a"/>
    <w:next w:val="a"/>
    <w:rsid w:val="009D242B"/>
    <w:pPr>
      <w:widowControl w:val="0"/>
      <w:autoSpaceDE w:val="0"/>
      <w:autoSpaceDN w:val="0"/>
      <w:adjustRightInd w:val="0"/>
      <w:spacing w:line="240" w:lineRule="auto"/>
      <w:ind w:firstLine="720"/>
    </w:pPr>
    <w:rPr>
      <w:rFonts w:ascii="Arial" w:eastAsia="Times New Roman" w:hAnsi="Arial" w:cs="Arial"/>
      <w:color w:val="353842"/>
      <w:sz w:val="18"/>
      <w:szCs w:val="18"/>
      <w:lang w:eastAsia="ru-RU"/>
    </w:rPr>
  </w:style>
  <w:style w:type="paragraph" w:customStyle="1" w:styleId="afffffd">
    <w:name w:val="Информация об изменениях"/>
    <w:basedOn w:val="afffffc"/>
    <w:next w:val="a"/>
    <w:rsid w:val="009D242B"/>
    <w:pPr>
      <w:spacing w:before="180"/>
      <w:ind w:left="360" w:right="360" w:firstLine="0"/>
    </w:pPr>
    <w:rPr>
      <w:shd w:val="clear" w:color="auto" w:fill="EAEFED"/>
    </w:rPr>
  </w:style>
  <w:style w:type="paragraph" w:customStyle="1" w:styleId="afffffe">
    <w:name w:val="Текст (справка)"/>
    <w:basedOn w:val="a"/>
    <w:next w:val="a"/>
    <w:rsid w:val="009D242B"/>
    <w:pPr>
      <w:widowControl w:val="0"/>
      <w:autoSpaceDE w:val="0"/>
      <w:autoSpaceDN w:val="0"/>
      <w:adjustRightInd w:val="0"/>
      <w:spacing w:line="240" w:lineRule="auto"/>
      <w:ind w:left="170" w:right="170" w:firstLine="0"/>
      <w:jc w:val="left"/>
    </w:pPr>
    <w:rPr>
      <w:rFonts w:ascii="Arial" w:eastAsia="Times New Roman" w:hAnsi="Arial" w:cs="Arial"/>
      <w:sz w:val="24"/>
      <w:szCs w:val="24"/>
      <w:lang w:eastAsia="ru-RU"/>
    </w:rPr>
  </w:style>
  <w:style w:type="paragraph" w:customStyle="1" w:styleId="affffff">
    <w:name w:val="Комментарий"/>
    <w:basedOn w:val="afffffe"/>
    <w:next w:val="a"/>
    <w:uiPriority w:val="99"/>
    <w:qFormat/>
    <w:rsid w:val="009D242B"/>
    <w:pPr>
      <w:spacing w:before="75"/>
      <w:ind w:right="0"/>
      <w:jc w:val="both"/>
    </w:pPr>
    <w:rPr>
      <w:color w:val="353842"/>
      <w:shd w:val="clear" w:color="auto" w:fill="F0F0F0"/>
    </w:rPr>
  </w:style>
  <w:style w:type="paragraph" w:customStyle="1" w:styleId="affffff0">
    <w:name w:val="Информация об изменениях документа"/>
    <w:basedOn w:val="affffff"/>
    <w:next w:val="a"/>
    <w:uiPriority w:val="99"/>
    <w:qFormat/>
    <w:rsid w:val="009D242B"/>
    <w:rPr>
      <w:i/>
      <w:iCs/>
    </w:rPr>
  </w:style>
  <w:style w:type="paragraph" w:customStyle="1" w:styleId="affffff1">
    <w:name w:val="Текст (лев. подпись)"/>
    <w:basedOn w:val="a"/>
    <w:next w:val="a"/>
    <w:rsid w:val="009D242B"/>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paragraph" w:customStyle="1" w:styleId="affffff2">
    <w:name w:val="Колонтитул (левый)"/>
    <w:basedOn w:val="affffff1"/>
    <w:next w:val="a"/>
    <w:rsid w:val="009D242B"/>
    <w:rPr>
      <w:sz w:val="14"/>
      <w:szCs w:val="14"/>
    </w:rPr>
  </w:style>
  <w:style w:type="paragraph" w:customStyle="1" w:styleId="affffff3">
    <w:name w:val="Текст (прав. подпись)"/>
    <w:basedOn w:val="a"/>
    <w:next w:val="a"/>
    <w:rsid w:val="009D242B"/>
    <w:pPr>
      <w:widowControl w:val="0"/>
      <w:autoSpaceDE w:val="0"/>
      <w:autoSpaceDN w:val="0"/>
      <w:adjustRightInd w:val="0"/>
      <w:spacing w:line="240" w:lineRule="auto"/>
      <w:ind w:firstLine="0"/>
      <w:jc w:val="right"/>
    </w:pPr>
    <w:rPr>
      <w:rFonts w:ascii="Arial" w:eastAsia="Times New Roman" w:hAnsi="Arial" w:cs="Arial"/>
      <w:sz w:val="24"/>
      <w:szCs w:val="24"/>
      <w:lang w:eastAsia="ru-RU"/>
    </w:rPr>
  </w:style>
  <w:style w:type="paragraph" w:customStyle="1" w:styleId="affffff4">
    <w:name w:val="Колонтитул (правый)"/>
    <w:basedOn w:val="affffff3"/>
    <w:next w:val="a"/>
    <w:rsid w:val="009D242B"/>
    <w:rPr>
      <w:sz w:val="14"/>
      <w:szCs w:val="14"/>
    </w:rPr>
  </w:style>
  <w:style w:type="paragraph" w:customStyle="1" w:styleId="affffff5">
    <w:name w:val="Комментарий пользователя"/>
    <w:basedOn w:val="affffff"/>
    <w:next w:val="a"/>
    <w:rsid w:val="009D242B"/>
    <w:pPr>
      <w:jc w:val="left"/>
    </w:pPr>
    <w:rPr>
      <w:shd w:val="clear" w:color="auto" w:fill="FFDFE0"/>
    </w:rPr>
  </w:style>
  <w:style w:type="paragraph" w:customStyle="1" w:styleId="affffff6">
    <w:name w:val="Куда обратиться?"/>
    <w:basedOn w:val="affffb"/>
    <w:next w:val="a"/>
    <w:rsid w:val="009D242B"/>
  </w:style>
  <w:style w:type="character" w:customStyle="1" w:styleId="affffff7">
    <w:name w:val="Найденные слова"/>
    <w:rsid w:val="009D242B"/>
    <w:rPr>
      <w:rFonts w:cs="Times New Roman"/>
      <w:b/>
      <w:color w:val="26282F"/>
      <w:shd w:val="clear" w:color="auto" w:fill="FFF580"/>
    </w:rPr>
  </w:style>
  <w:style w:type="character" w:customStyle="1" w:styleId="affffff8">
    <w:name w:val="Не вступил в силу"/>
    <w:rsid w:val="009D242B"/>
    <w:rPr>
      <w:rFonts w:cs="Times New Roman"/>
      <w:b/>
      <w:color w:val="000000"/>
      <w:shd w:val="clear" w:color="auto" w:fill="D8EDE8"/>
    </w:rPr>
  </w:style>
  <w:style w:type="paragraph" w:customStyle="1" w:styleId="affffff9">
    <w:name w:val="Необходимые документы"/>
    <w:basedOn w:val="affffb"/>
    <w:next w:val="a"/>
    <w:rsid w:val="009D242B"/>
    <w:pPr>
      <w:ind w:firstLine="118"/>
    </w:pPr>
  </w:style>
  <w:style w:type="paragraph" w:customStyle="1" w:styleId="affffffa">
    <w:name w:val="Таблицы (моноширинный)"/>
    <w:basedOn w:val="a"/>
    <w:next w:val="a"/>
    <w:rsid w:val="009D242B"/>
    <w:pPr>
      <w:widowControl w:val="0"/>
      <w:autoSpaceDE w:val="0"/>
      <w:autoSpaceDN w:val="0"/>
      <w:adjustRightInd w:val="0"/>
      <w:spacing w:line="240" w:lineRule="auto"/>
      <w:ind w:firstLine="0"/>
      <w:jc w:val="left"/>
    </w:pPr>
    <w:rPr>
      <w:rFonts w:ascii="Courier New" w:eastAsia="Times New Roman" w:hAnsi="Courier New" w:cs="Courier New"/>
      <w:sz w:val="24"/>
      <w:szCs w:val="24"/>
      <w:lang w:eastAsia="ru-RU"/>
    </w:rPr>
  </w:style>
  <w:style w:type="paragraph" w:customStyle="1" w:styleId="affffffb">
    <w:name w:val="Оглавление"/>
    <w:basedOn w:val="affffffa"/>
    <w:next w:val="a"/>
    <w:rsid w:val="009D242B"/>
    <w:pPr>
      <w:ind w:left="140"/>
    </w:pPr>
  </w:style>
  <w:style w:type="character" w:customStyle="1" w:styleId="affffffc">
    <w:name w:val="Опечатки"/>
    <w:rsid w:val="009D242B"/>
    <w:rPr>
      <w:color w:val="FF0000"/>
    </w:rPr>
  </w:style>
  <w:style w:type="paragraph" w:customStyle="1" w:styleId="affffffd">
    <w:name w:val="Подвал для информации об изменениях"/>
    <w:basedOn w:val="1"/>
    <w:next w:val="a"/>
    <w:rsid w:val="009D242B"/>
    <w:pPr>
      <w:keepNext w:val="0"/>
      <w:keepLines w:val="0"/>
      <w:widowControl w:val="0"/>
      <w:autoSpaceDE w:val="0"/>
      <w:autoSpaceDN w:val="0"/>
      <w:adjustRightInd w:val="0"/>
      <w:spacing w:before="108" w:after="108"/>
      <w:outlineLvl w:val="9"/>
    </w:pPr>
    <w:rPr>
      <w:rFonts w:ascii="Cambria" w:hAnsi="Cambria"/>
      <w:b w:val="0"/>
      <w:bCs w:val="0"/>
      <w:caps w:val="0"/>
      <w:kern w:val="32"/>
      <w:sz w:val="18"/>
      <w:szCs w:val="18"/>
      <w:lang w:val="x-none"/>
    </w:rPr>
  </w:style>
  <w:style w:type="paragraph" w:customStyle="1" w:styleId="affffffe">
    <w:name w:val="Подзаголовок для информации об изменениях"/>
    <w:basedOn w:val="afffffc"/>
    <w:next w:val="a"/>
    <w:rsid w:val="009D242B"/>
    <w:rPr>
      <w:b/>
      <w:bCs/>
    </w:rPr>
  </w:style>
  <w:style w:type="paragraph" w:customStyle="1" w:styleId="afffffff">
    <w:name w:val="Подчёркнуный текст"/>
    <w:basedOn w:val="a"/>
    <w:next w:val="a"/>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0">
    <w:name w:val="Постоянная часть"/>
    <w:basedOn w:val="afffff1"/>
    <w:next w:val="a"/>
    <w:rsid w:val="009D242B"/>
    <w:rPr>
      <w:sz w:val="20"/>
      <w:szCs w:val="20"/>
    </w:rPr>
  </w:style>
  <w:style w:type="paragraph" w:customStyle="1" w:styleId="afffffff1">
    <w:name w:val="Пример."/>
    <w:basedOn w:val="affffb"/>
    <w:next w:val="a"/>
    <w:rsid w:val="009D242B"/>
  </w:style>
  <w:style w:type="paragraph" w:customStyle="1" w:styleId="afffffff2">
    <w:name w:val="Примечание."/>
    <w:basedOn w:val="affffb"/>
    <w:next w:val="a"/>
    <w:rsid w:val="009D242B"/>
  </w:style>
  <w:style w:type="character" w:customStyle="1" w:styleId="afffffff3">
    <w:name w:val="Продолжение ссылки"/>
    <w:rsid w:val="009D242B"/>
    <w:rPr>
      <w:rFonts w:cs="Times New Roman"/>
      <w:b/>
      <w:color w:val="106BBE"/>
    </w:rPr>
  </w:style>
  <w:style w:type="paragraph" w:customStyle="1" w:styleId="afffffff4">
    <w:name w:val="Словарная статья"/>
    <w:basedOn w:val="a"/>
    <w:next w:val="a"/>
    <w:rsid w:val="009D242B"/>
    <w:pPr>
      <w:widowControl w:val="0"/>
      <w:autoSpaceDE w:val="0"/>
      <w:autoSpaceDN w:val="0"/>
      <w:adjustRightInd w:val="0"/>
      <w:spacing w:line="240" w:lineRule="auto"/>
      <w:ind w:right="118" w:firstLine="0"/>
    </w:pPr>
    <w:rPr>
      <w:rFonts w:ascii="Arial" w:eastAsia="Times New Roman" w:hAnsi="Arial" w:cs="Arial"/>
      <w:sz w:val="24"/>
      <w:szCs w:val="24"/>
      <w:lang w:eastAsia="ru-RU"/>
    </w:rPr>
  </w:style>
  <w:style w:type="character" w:customStyle="1" w:styleId="afffffff5">
    <w:name w:val="Сравнение редакций"/>
    <w:rsid w:val="009D242B"/>
    <w:rPr>
      <w:rFonts w:cs="Times New Roman"/>
      <w:b/>
      <w:color w:val="26282F"/>
    </w:rPr>
  </w:style>
  <w:style w:type="character" w:customStyle="1" w:styleId="afffffff6">
    <w:name w:val="Сравнение редакций. Добавленный фрагмент"/>
    <w:rsid w:val="009D242B"/>
    <w:rPr>
      <w:color w:val="000000"/>
      <w:shd w:val="clear" w:color="auto" w:fill="C1D7FF"/>
    </w:rPr>
  </w:style>
  <w:style w:type="character" w:customStyle="1" w:styleId="afffffff7">
    <w:name w:val="Сравнение редакций. Удаленный фрагмент"/>
    <w:rsid w:val="009D242B"/>
    <w:rPr>
      <w:color w:val="000000"/>
      <w:shd w:val="clear" w:color="auto" w:fill="C4C413"/>
    </w:rPr>
  </w:style>
  <w:style w:type="paragraph" w:customStyle="1" w:styleId="afffffff8">
    <w:name w:val="Ссылка на официальную публикацию"/>
    <w:basedOn w:val="a"/>
    <w:next w:val="a"/>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9">
    <w:name w:val="Текст в таблице"/>
    <w:basedOn w:val="afff9"/>
    <w:next w:val="a"/>
    <w:rsid w:val="009D242B"/>
    <w:pPr>
      <w:ind w:firstLine="500"/>
    </w:pPr>
  </w:style>
  <w:style w:type="paragraph" w:customStyle="1" w:styleId="afffffffa">
    <w:name w:val="Текст ЭР (см. также)"/>
    <w:basedOn w:val="a"/>
    <w:next w:val="a"/>
    <w:rsid w:val="009D242B"/>
    <w:pPr>
      <w:widowControl w:val="0"/>
      <w:autoSpaceDE w:val="0"/>
      <w:autoSpaceDN w:val="0"/>
      <w:adjustRightInd w:val="0"/>
      <w:spacing w:before="200" w:line="240" w:lineRule="auto"/>
      <w:ind w:firstLine="0"/>
      <w:jc w:val="left"/>
    </w:pPr>
    <w:rPr>
      <w:rFonts w:ascii="Arial" w:eastAsia="Times New Roman" w:hAnsi="Arial" w:cs="Arial"/>
      <w:sz w:val="20"/>
      <w:szCs w:val="20"/>
      <w:lang w:eastAsia="ru-RU"/>
    </w:rPr>
  </w:style>
  <w:style w:type="paragraph" w:customStyle="1" w:styleId="afffffffb">
    <w:name w:val="Технический комментарий"/>
    <w:basedOn w:val="a"/>
    <w:next w:val="a"/>
    <w:rsid w:val="009D242B"/>
    <w:pPr>
      <w:widowControl w:val="0"/>
      <w:autoSpaceDE w:val="0"/>
      <w:autoSpaceDN w:val="0"/>
      <w:adjustRightInd w:val="0"/>
      <w:spacing w:line="240" w:lineRule="auto"/>
      <w:ind w:firstLine="0"/>
      <w:jc w:val="left"/>
    </w:pPr>
    <w:rPr>
      <w:rFonts w:ascii="Arial" w:eastAsia="Times New Roman" w:hAnsi="Arial" w:cs="Arial"/>
      <w:color w:val="463F31"/>
      <w:sz w:val="24"/>
      <w:szCs w:val="24"/>
      <w:shd w:val="clear" w:color="auto" w:fill="FFFFA6"/>
      <w:lang w:eastAsia="ru-RU"/>
    </w:rPr>
  </w:style>
  <w:style w:type="character" w:customStyle="1" w:styleId="afffffffc">
    <w:name w:val="Утратил силу"/>
    <w:rsid w:val="009D242B"/>
    <w:rPr>
      <w:rFonts w:cs="Times New Roman"/>
      <w:b/>
      <w:strike/>
      <w:color w:val="666600"/>
    </w:rPr>
  </w:style>
  <w:style w:type="paragraph" w:customStyle="1" w:styleId="afffffffd">
    <w:name w:val="Формула"/>
    <w:basedOn w:val="a"/>
    <w:next w:val="a"/>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fffe">
    <w:name w:val="Центрированный (таблица)"/>
    <w:basedOn w:val="afff9"/>
    <w:next w:val="a"/>
    <w:rsid w:val="009D242B"/>
    <w:pPr>
      <w:jc w:val="center"/>
    </w:pPr>
  </w:style>
  <w:style w:type="paragraph" w:customStyle="1" w:styleId="-">
    <w:name w:val="ЭР-содержание (правое окно)"/>
    <w:basedOn w:val="a"/>
    <w:next w:val="a"/>
    <w:rsid w:val="009D242B"/>
    <w:pPr>
      <w:widowControl w:val="0"/>
      <w:autoSpaceDE w:val="0"/>
      <w:autoSpaceDN w:val="0"/>
      <w:adjustRightInd w:val="0"/>
      <w:spacing w:before="300" w:line="240" w:lineRule="auto"/>
      <w:ind w:firstLine="0"/>
      <w:jc w:val="left"/>
    </w:pPr>
    <w:rPr>
      <w:rFonts w:ascii="Arial" w:eastAsia="Times New Roman" w:hAnsi="Arial" w:cs="Arial"/>
      <w:sz w:val="24"/>
      <w:szCs w:val="24"/>
      <w:lang w:eastAsia="ru-RU"/>
    </w:rPr>
  </w:style>
  <w:style w:type="paragraph" w:customStyle="1" w:styleId="2f0">
    <w:name w:val="Без интервала2"/>
    <w:rsid w:val="009D242B"/>
    <w:pPr>
      <w:spacing w:line="240" w:lineRule="auto"/>
      <w:ind w:firstLine="0"/>
      <w:jc w:val="left"/>
    </w:pPr>
    <w:rPr>
      <w:rFonts w:ascii="Calibri" w:eastAsia="Times New Roman" w:hAnsi="Calibri" w:cs="Times New Roman"/>
      <w:sz w:val="22"/>
    </w:rPr>
  </w:style>
  <w:style w:type="paragraph" w:customStyle="1" w:styleId="2f1">
    <w:name w:val="Абзац списка2"/>
    <w:basedOn w:val="a"/>
    <w:rsid w:val="009D242B"/>
    <w:pPr>
      <w:spacing w:line="240" w:lineRule="auto"/>
      <w:ind w:left="720" w:firstLine="0"/>
      <w:jc w:val="left"/>
    </w:pPr>
    <w:rPr>
      <w:rFonts w:eastAsia="Times New Roman" w:cs="Times New Roman"/>
      <w:sz w:val="24"/>
      <w:szCs w:val="24"/>
      <w:lang w:eastAsia="ru-RU"/>
    </w:rPr>
  </w:style>
  <w:style w:type="character" w:customStyle="1" w:styleId="Heading2Char">
    <w:name w:val="Heading 2 Char"/>
    <w:uiPriority w:val="9"/>
    <w:locked/>
    <w:rsid w:val="009D242B"/>
    <w:rPr>
      <w:rFonts w:ascii="Arial" w:hAnsi="Arial" w:cs="Arial"/>
      <w:b/>
      <w:bCs/>
      <w:color w:val="26282F"/>
      <w:sz w:val="24"/>
      <w:szCs w:val="24"/>
      <w:lang w:val="x-none" w:eastAsia="ru-RU"/>
    </w:rPr>
  </w:style>
  <w:style w:type="paragraph" w:customStyle="1" w:styleId="affffffff">
    <w:name w:val="Знак Знак Знак Знак Знак Знак Знак Знак Знак Знак"/>
    <w:basedOn w:val="a"/>
    <w:rsid w:val="009D242B"/>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13">
    <w:name w:val="Знак1 Знак Знак Знак1"/>
    <w:basedOn w:val="a"/>
    <w:rsid w:val="009D242B"/>
    <w:pPr>
      <w:spacing w:before="100" w:beforeAutospacing="1" w:after="100" w:afterAutospacing="1" w:line="240" w:lineRule="auto"/>
      <w:ind w:firstLine="0"/>
      <w:jc w:val="left"/>
    </w:pPr>
    <w:rPr>
      <w:rFonts w:ascii="Tahoma" w:eastAsia="Times New Roman" w:hAnsi="Tahoma" w:cs="Times New Roman"/>
      <w:sz w:val="20"/>
      <w:szCs w:val="20"/>
      <w:lang w:val="en-US"/>
    </w:rPr>
  </w:style>
  <w:style w:type="paragraph" w:customStyle="1" w:styleId="114">
    <w:name w:val="11"/>
    <w:basedOn w:val="a"/>
    <w:rsid w:val="008A763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21">
    <w:name w:val="fontstyle21"/>
    <w:rsid w:val="00214C28"/>
    <w:rPr>
      <w:rFonts w:ascii="Times New Roman" w:hAnsi="Times New Roman" w:cs="Times New Roman" w:hint="default"/>
      <w:b/>
      <w:bCs/>
      <w:i w:val="0"/>
      <w:iCs w:val="0"/>
      <w:color w:val="000000"/>
      <w:sz w:val="24"/>
      <w:szCs w:val="24"/>
    </w:rPr>
  </w:style>
  <w:style w:type="character" w:customStyle="1" w:styleId="fontstyle31">
    <w:name w:val="fontstyle31"/>
    <w:rsid w:val="00214C28"/>
    <w:rPr>
      <w:rFonts w:ascii="Times New Roman" w:hAnsi="Times New Roman" w:cs="Times New Roman" w:hint="default"/>
      <w:b w:val="0"/>
      <w:bCs w:val="0"/>
      <w:i/>
      <w:iCs/>
      <w:color w:val="000000"/>
      <w:sz w:val="20"/>
      <w:szCs w:val="20"/>
    </w:rPr>
  </w:style>
  <w:style w:type="paragraph" w:customStyle="1" w:styleId="37">
    <w:name w:val="Основной текст3"/>
    <w:basedOn w:val="a"/>
    <w:link w:val="afffb"/>
    <w:rsid w:val="00214C28"/>
    <w:pPr>
      <w:widowControl w:val="0"/>
      <w:shd w:val="clear" w:color="auto" w:fill="FFFFFF"/>
      <w:spacing w:before="360" w:line="355" w:lineRule="exact"/>
      <w:ind w:hanging="2000"/>
      <w:jc w:val="left"/>
    </w:pPr>
    <w:rPr>
      <w:sz w:val="27"/>
      <w:szCs w:val="27"/>
    </w:rPr>
  </w:style>
  <w:style w:type="character" w:customStyle="1" w:styleId="affffffff0">
    <w:name w:val="Подпись к картинке_"/>
    <w:link w:val="affffffff1"/>
    <w:locked/>
    <w:rsid w:val="00214C28"/>
    <w:rPr>
      <w:sz w:val="26"/>
      <w:szCs w:val="26"/>
      <w:shd w:val="clear" w:color="auto" w:fill="FFFFFF"/>
    </w:rPr>
  </w:style>
  <w:style w:type="paragraph" w:customStyle="1" w:styleId="affffffff1">
    <w:name w:val="Подпись к картинке"/>
    <w:basedOn w:val="a"/>
    <w:link w:val="affffffff0"/>
    <w:rsid w:val="00214C28"/>
    <w:pPr>
      <w:widowControl w:val="0"/>
      <w:shd w:val="clear" w:color="auto" w:fill="FFFFFF"/>
      <w:spacing w:line="0" w:lineRule="atLeast"/>
      <w:ind w:firstLine="0"/>
      <w:jc w:val="left"/>
    </w:pPr>
    <w:rPr>
      <w:sz w:val="26"/>
      <w:szCs w:val="26"/>
    </w:rPr>
  </w:style>
  <w:style w:type="character" w:customStyle="1" w:styleId="2f2">
    <w:name w:val="Оглавление (2)_"/>
    <w:link w:val="2f3"/>
    <w:locked/>
    <w:rsid w:val="00214C28"/>
    <w:rPr>
      <w:spacing w:val="-8"/>
      <w:sz w:val="36"/>
      <w:szCs w:val="36"/>
      <w:shd w:val="clear" w:color="auto" w:fill="FFFFFF"/>
    </w:rPr>
  </w:style>
  <w:style w:type="paragraph" w:customStyle="1" w:styleId="2f3">
    <w:name w:val="Оглавление (2)"/>
    <w:basedOn w:val="a"/>
    <w:link w:val="2f2"/>
    <w:rsid w:val="00214C28"/>
    <w:pPr>
      <w:widowControl w:val="0"/>
      <w:shd w:val="clear" w:color="auto" w:fill="FFFFFF"/>
      <w:spacing w:line="317" w:lineRule="exact"/>
      <w:ind w:firstLine="0"/>
    </w:pPr>
    <w:rPr>
      <w:spacing w:val="-8"/>
      <w:sz w:val="36"/>
      <w:szCs w:val="36"/>
    </w:rPr>
  </w:style>
  <w:style w:type="character" w:customStyle="1" w:styleId="23pt">
    <w:name w:val="Основной текст (2) + Интервал 3 pt"/>
    <w:rsid w:val="00214C28"/>
    <w:rPr>
      <w:b/>
      <w:bCs/>
      <w:color w:val="000000"/>
      <w:spacing w:val="69"/>
      <w:w w:val="100"/>
      <w:position w:val="0"/>
      <w:sz w:val="26"/>
      <w:szCs w:val="26"/>
      <w:shd w:val="clear" w:color="auto" w:fill="FFFFFF"/>
      <w:lang w:val="ru-RU"/>
    </w:rPr>
  </w:style>
  <w:style w:type="character" w:customStyle="1" w:styleId="0pt">
    <w:name w:val="Основной текст + Интервал 0 pt"/>
    <w:rsid w:val="00214C28"/>
    <w:rPr>
      <w:color w:val="000000"/>
      <w:spacing w:val="18"/>
      <w:w w:val="100"/>
      <w:position w:val="0"/>
      <w:sz w:val="26"/>
      <w:szCs w:val="26"/>
      <w:shd w:val="clear" w:color="auto" w:fill="FFFFFF"/>
      <w:lang w:val="ru-RU"/>
    </w:rPr>
  </w:style>
  <w:style w:type="character" w:customStyle="1" w:styleId="56">
    <w:name w:val="Основной текст (5) + Курсив"/>
    <w:rsid w:val="00214C28"/>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rPr>
  </w:style>
  <w:style w:type="character" w:customStyle="1" w:styleId="affffffff2">
    <w:name w:val="Оглавление_"/>
    <w:rsid w:val="00214C28"/>
    <w:rPr>
      <w:rFonts w:ascii="Times New Roman" w:eastAsia="Times New Roman" w:hAnsi="Times New Roman" w:cs="Times New Roman" w:hint="default"/>
      <w:b w:val="0"/>
      <w:bCs w:val="0"/>
      <w:i w:val="0"/>
      <w:iCs w:val="0"/>
      <w:smallCaps w:val="0"/>
      <w:strike w:val="0"/>
      <w:dstrike w:val="0"/>
      <w:sz w:val="26"/>
      <w:szCs w:val="26"/>
      <w:u w:val="none"/>
      <w:effect w:val="none"/>
    </w:rPr>
  </w:style>
  <w:style w:type="character" w:customStyle="1" w:styleId="affffffff3">
    <w:name w:val="Оглавление + Малые прописные"/>
    <w:rsid w:val="00214C28"/>
    <w:rPr>
      <w:rFonts w:ascii="Times New Roman" w:eastAsia="Times New Roman" w:hAnsi="Times New Roman" w:cs="Times New Roman" w:hint="default"/>
      <w:b w:val="0"/>
      <w:bCs w:val="0"/>
      <w:i w:val="0"/>
      <w:iCs w:val="0"/>
      <w:smallCaps/>
      <w:strike w:val="0"/>
      <w:dstrike w:val="0"/>
      <w:color w:val="000000"/>
      <w:spacing w:val="0"/>
      <w:w w:val="100"/>
      <w:position w:val="0"/>
      <w:sz w:val="26"/>
      <w:szCs w:val="26"/>
      <w:u w:val="none"/>
      <w:effect w:val="none"/>
      <w:lang w:val="ru-RU"/>
    </w:rPr>
  </w:style>
  <w:style w:type="character" w:customStyle="1" w:styleId="94">
    <w:name w:val="Основной текст (9) + Малые прописные"/>
    <w:rsid w:val="00214C28"/>
    <w:rPr>
      <w:rFonts w:ascii="Book Antiqua" w:eastAsia="Book Antiqua" w:hAnsi="Book Antiqua" w:cs="Book Antiqua"/>
      <w:smallCaps/>
      <w:color w:val="000000"/>
      <w:spacing w:val="6"/>
      <w:w w:val="100"/>
      <w:position w:val="0"/>
      <w:sz w:val="17"/>
      <w:szCs w:val="17"/>
      <w:shd w:val="clear" w:color="auto" w:fill="FFFFFF"/>
      <w:lang w:val="ru-RU"/>
    </w:rPr>
  </w:style>
  <w:style w:type="character" w:customStyle="1" w:styleId="3c">
    <w:name w:val="Оглавление (3)_"/>
    <w:rsid w:val="00214C28"/>
    <w:rPr>
      <w:rFonts w:ascii="Times New Roman" w:eastAsia="Times New Roman" w:hAnsi="Times New Roman" w:cs="Times New Roman" w:hint="default"/>
      <w:b/>
      <w:bCs/>
      <w:i w:val="0"/>
      <w:iCs w:val="0"/>
      <w:smallCaps w:val="0"/>
      <w:strike w:val="0"/>
      <w:dstrike w:val="0"/>
      <w:spacing w:val="2"/>
      <w:sz w:val="15"/>
      <w:szCs w:val="15"/>
      <w:u w:val="none"/>
      <w:effect w:val="none"/>
    </w:rPr>
  </w:style>
  <w:style w:type="character" w:customStyle="1" w:styleId="3d">
    <w:name w:val="Оглавление (3)"/>
    <w:rsid w:val="00214C28"/>
    <w:rPr>
      <w:rFonts w:ascii="Times New Roman" w:eastAsia="Times New Roman" w:hAnsi="Times New Roman" w:cs="Times New Roman" w:hint="default"/>
      <w:b/>
      <w:bCs/>
      <w:i w:val="0"/>
      <w:iCs w:val="0"/>
      <w:smallCaps w:val="0"/>
      <w:strike w:val="0"/>
      <w:dstrike w:val="0"/>
      <w:color w:val="000000"/>
      <w:spacing w:val="2"/>
      <w:w w:val="100"/>
      <w:position w:val="0"/>
      <w:sz w:val="15"/>
      <w:szCs w:val="15"/>
      <w:u w:val="single"/>
      <w:effect w:val="none"/>
      <w:lang w:val="ru-RU"/>
    </w:rPr>
  </w:style>
  <w:style w:type="character" w:customStyle="1" w:styleId="2f4">
    <w:name w:val="Основной текст2"/>
    <w:rsid w:val="00214C28"/>
    <w:rPr>
      <w:color w:val="000000"/>
      <w:spacing w:val="0"/>
      <w:w w:val="100"/>
      <w:position w:val="0"/>
      <w:sz w:val="26"/>
      <w:szCs w:val="26"/>
      <w:shd w:val="clear" w:color="auto" w:fill="FFFFFF"/>
      <w:lang w:val="ru-RU"/>
    </w:rPr>
  </w:style>
  <w:style w:type="character" w:customStyle="1" w:styleId="223">
    <w:name w:val="Заголовок №2 (2)_"/>
    <w:rsid w:val="00214C28"/>
    <w:rPr>
      <w:rFonts w:ascii="Times New Roman" w:eastAsia="Times New Roman" w:hAnsi="Times New Roman" w:cs="Times New Roman" w:hint="default"/>
      <w:b w:val="0"/>
      <w:bCs w:val="0"/>
      <w:i w:val="0"/>
      <w:iCs w:val="0"/>
      <w:smallCaps w:val="0"/>
      <w:strike w:val="0"/>
      <w:dstrike w:val="0"/>
      <w:spacing w:val="4"/>
      <w:sz w:val="20"/>
      <w:szCs w:val="20"/>
      <w:u w:val="none"/>
      <w:effect w:val="none"/>
    </w:rPr>
  </w:style>
  <w:style w:type="character" w:customStyle="1" w:styleId="224">
    <w:name w:val="Заголовок №2 (2)"/>
    <w:rsid w:val="00214C28"/>
    <w:rPr>
      <w:rFonts w:ascii="Times New Roman" w:eastAsia="Times New Roman" w:hAnsi="Times New Roman" w:cs="Times New Roman" w:hint="default"/>
      <w:b w:val="0"/>
      <w:bCs w:val="0"/>
      <w:i w:val="0"/>
      <w:iCs w:val="0"/>
      <w:smallCaps w:val="0"/>
      <w:strike w:val="0"/>
      <w:dstrike w:val="0"/>
      <w:color w:val="000000"/>
      <w:spacing w:val="4"/>
      <w:w w:val="100"/>
      <w:position w:val="0"/>
      <w:sz w:val="20"/>
      <w:szCs w:val="20"/>
      <w:u w:val="single"/>
      <w:effect w:val="none"/>
      <w:lang w:val="ru-RU"/>
    </w:rPr>
  </w:style>
  <w:style w:type="character" w:customStyle="1" w:styleId="105pt0pt">
    <w:name w:val="Основной текст + 10;5 pt;Интервал 0 pt"/>
    <w:rsid w:val="00214C28"/>
    <w:rPr>
      <w:rFonts w:ascii="Times New Roman" w:eastAsia="Times New Roman" w:hAnsi="Times New Roman" w:cs="Times New Roman"/>
      <w:b w:val="0"/>
      <w:bCs w:val="0"/>
      <w:i w:val="0"/>
      <w:iCs w:val="0"/>
      <w:smallCaps w:val="0"/>
      <w:strike w:val="0"/>
      <w:color w:val="000000"/>
      <w:spacing w:val="1"/>
      <w:w w:val="100"/>
      <w:position w:val="0"/>
      <w:sz w:val="21"/>
      <w:szCs w:val="21"/>
      <w:u w:val="none"/>
      <w:shd w:val="clear" w:color="auto" w:fill="FFFFFF"/>
      <w:lang w:val="ru-RU"/>
    </w:rPr>
  </w:style>
  <w:style w:type="character" w:customStyle="1" w:styleId="213pt0pt">
    <w:name w:val="Оглавление (2) + 13 pt;Интервал 0 pt"/>
    <w:rsid w:val="00214C28"/>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character" w:customStyle="1" w:styleId="10pt0pt">
    <w:name w:val="Основной текст + 10 pt;Интервал 0 pt"/>
    <w:rsid w:val="00214C28"/>
    <w:rPr>
      <w:rFonts w:ascii="Times New Roman" w:eastAsia="Times New Roman" w:hAnsi="Times New Roman" w:cs="Times New Roman"/>
      <w:b w:val="0"/>
      <w:bCs w:val="0"/>
      <w:i w:val="0"/>
      <w:iCs w:val="0"/>
      <w:smallCaps w:val="0"/>
      <w:strike w:val="0"/>
      <w:color w:val="000000"/>
      <w:spacing w:val="4"/>
      <w:w w:val="100"/>
      <w:position w:val="0"/>
      <w:sz w:val="20"/>
      <w:szCs w:val="20"/>
      <w:u w:val="none"/>
      <w:shd w:val="clear" w:color="auto" w:fill="FFFFFF"/>
      <w:lang w:val="ru-RU"/>
    </w:rPr>
  </w:style>
  <w:style w:type="paragraph" w:styleId="affffffff4">
    <w:name w:val="Body Text First Indent"/>
    <w:basedOn w:val="af6"/>
    <w:link w:val="affffffff5"/>
    <w:uiPriority w:val="99"/>
    <w:unhideWhenUsed/>
    <w:qFormat/>
    <w:rsid w:val="00051A1F"/>
    <w:pPr>
      <w:spacing w:line="360" w:lineRule="auto"/>
      <w:ind w:firstLine="360"/>
      <w:jc w:val="both"/>
    </w:pPr>
    <w:rPr>
      <w:rFonts w:eastAsiaTheme="minorHAnsi" w:cstheme="minorBidi"/>
      <w:b w:val="0"/>
      <w:sz w:val="28"/>
      <w:szCs w:val="22"/>
      <w:u w:val="none"/>
      <w:lang w:val="ru-RU" w:eastAsia="en-US"/>
    </w:rPr>
  </w:style>
  <w:style w:type="character" w:customStyle="1" w:styleId="affffffff5">
    <w:name w:val="Красная строка Знак"/>
    <w:basedOn w:val="1b"/>
    <w:link w:val="affffffff4"/>
    <w:uiPriority w:val="99"/>
    <w:qFormat/>
    <w:rsid w:val="00051A1F"/>
    <w:rPr>
      <w:rFonts w:eastAsia="Times New Roman" w:cs="Times New Roman"/>
      <w:b w:val="0"/>
      <w:sz w:val="40"/>
      <w:szCs w:val="20"/>
      <w:u w:val="single"/>
      <w:lang w:val="x-none" w:eastAsia="x-none"/>
    </w:rPr>
  </w:style>
  <w:style w:type="character" w:customStyle="1" w:styleId="highlighthighlightactive">
    <w:name w:val="highlight highlight_active"/>
    <w:uiPriority w:val="99"/>
    <w:rsid w:val="00051A1F"/>
    <w:rPr>
      <w:rFonts w:cs="Times New Roman"/>
    </w:rPr>
  </w:style>
  <w:style w:type="character" w:customStyle="1" w:styleId="FontStyle11">
    <w:name w:val="Font Style11"/>
    <w:uiPriority w:val="99"/>
    <w:rsid w:val="006C558D"/>
    <w:rPr>
      <w:rFonts w:ascii="Times New Roman" w:hAnsi="Times New Roman" w:cs="Times New Roman"/>
      <w:sz w:val="26"/>
      <w:szCs w:val="26"/>
    </w:rPr>
  </w:style>
  <w:style w:type="paragraph" w:customStyle="1" w:styleId="ConsPlusDocList">
    <w:name w:val="ConsPlusDocList"/>
    <w:rsid w:val="00EC03E5"/>
    <w:pPr>
      <w:widowControl w:val="0"/>
      <w:autoSpaceDE w:val="0"/>
      <w:autoSpaceDN w:val="0"/>
      <w:spacing w:line="240" w:lineRule="auto"/>
      <w:ind w:firstLine="0"/>
      <w:jc w:val="left"/>
    </w:pPr>
    <w:rPr>
      <w:rFonts w:ascii="Calibri" w:eastAsia="Times New Roman" w:hAnsi="Calibri" w:cs="Calibri"/>
      <w:sz w:val="22"/>
      <w:szCs w:val="20"/>
      <w:lang w:eastAsia="ru-RU"/>
    </w:rPr>
  </w:style>
  <w:style w:type="paragraph" w:customStyle="1" w:styleId="ConsPlusTitlePage">
    <w:name w:val="ConsPlusTitlePage"/>
    <w:rsid w:val="00EC03E5"/>
    <w:pPr>
      <w:widowControl w:val="0"/>
      <w:autoSpaceDE w:val="0"/>
      <w:autoSpaceDN w:val="0"/>
      <w:spacing w:line="240" w:lineRule="auto"/>
      <w:ind w:firstLine="0"/>
      <w:jc w:val="left"/>
    </w:pPr>
    <w:rPr>
      <w:rFonts w:ascii="Tahoma" w:eastAsia="Times New Roman" w:hAnsi="Tahoma" w:cs="Tahoma"/>
      <w:sz w:val="20"/>
      <w:szCs w:val="20"/>
      <w:lang w:eastAsia="ru-RU"/>
    </w:rPr>
  </w:style>
  <w:style w:type="paragraph" w:customStyle="1" w:styleId="ConsPlusJurTerm">
    <w:name w:val="ConsPlusJurTerm"/>
    <w:rsid w:val="00EC03E5"/>
    <w:pPr>
      <w:widowControl w:val="0"/>
      <w:autoSpaceDE w:val="0"/>
      <w:autoSpaceDN w:val="0"/>
      <w:spacing w:line="240" w:lineRule="auto"/>
      <w:ind w:firstLine="0"/>
      <w:jc w:val="left"/>
    </w:pPr>
    <w:rPr>
      <w:rFonts w:ascii="Tahoma" w:eastAsia="Times New Roman" w:hAnsi="Tahoma" w:cs="Tahoma"/>
      <w:sz w:val="26"/>
      <w:szCs w:val="20"/>
      <w:lang w:eastAsia="ru-RU"/>
    </w:rPr>
  </w:style>
  <w:style w:type="paragraph" w:customStyle="1" w:styleId="ConsPlusTextList">
    <w:name w:val="ConsPlusTextList"/>
    <w:rsid w:val="00EC03E5"/>
    <w:pPr>
      <w:widowControl w:val="0"/>
      <w:autoSpaceDE w:val="0"/>
      <w:autoSpaceDN w:val="0"/>
      <w:spacing w:line="240" w:lineRule="auto"/>
      <w:ind w:firstLine="0"/>
      <w:jc w:val="left"/>
    </w:pPr>
    <w:rPr>
      <w:rFonts w:ascii="Arial" w:eastAsia="Times New Roman" w:hAnsi="Arial" w:cs="Arial"/>
      <w:sz w:val="20"/>
      <w:szCs w:val="20"/>
      <w:lang w:eastAsia="ru-RU"/>
    </w:rPr>
  </w:style>
  <w:style w:type="character" w:customStyle="1" w:styleId="ConsPlusNormal0">
    <w:name w:val="ConsPlusNormal Знак"/>
    <w:link w:val="ConsPlusNormal"/>
    <w:uiPriority w:val="99"/>
    <w:qFormat/>
    <w:locked/>
    <w:rsid w:val="00EC03E5"/>
    <w:rPr>
      <w:rFonts w:ascii="Arial" w:eastAsia="Times New Roman" w:hAnsi="Arial" w:cs="Arial"/>
      <w:sz w:val="20"/>
      <w:szCs w:val="20"/>
      <w:lang w:eastAsia="ru-RU"/>
    </w:rPr>
  </w:style>
  <w:style w:type="paragraph" w:customStyle="1" w:styleId="Char">
    <w:name w:val="Char Знак Знак Знак Знак Знак Знак"/>
    <w:basedOn w:val="a"/>
    <w:qFormat/>
    <w:rsid w:val="003B1C4A"/>
    <w:pPr>
      <w:widowControl w:val="0"/>
      <w:adjustRightInd w:val="0"/>
      <w:spacing w:after="200" w:line="240" w:lineRule="exact"/>
      <w:ind w:firstLine="0"/>
      <w:jc w:val="right"/>
    </w:pPr>
    <w:rPr>
      <w:rFonts w:eastAsia="Times New Roman" w:cs="Times New Roman"/>
      <w:sz w:val="20"/>
      <w:szCs w:val="20"/>
      <w:lang w:val="en-GB" w:eastAsia="ru-RU"/>
    </w:rPr>
  </w:style>
  <w:style w:type="paragraph" w:styleId="affffffff6">
    <w:name w:val="Revision"/>
    <w:hidden/>
    <w:uiPriority w:val="99"/>
    <w:semiHidden/>
    <w:qFormat/>
    <w:rsid w:val="003B1C4A"/>
    <w:pPr>
      <w:spacing w:line="240" w:lineRule="auto"/>
      <w:ind w:firstLine="0"/>
      <w:jc w:val="left"/>
    </w:pPr>
    <w:rPr>
      <w:rFonts w:ascii="Calibri" w:eastAsia="Calibri" w:hAnsi="Calibri" w:cs="Times New Roman"/>
      <w:sz w:val="22"/>
    </w:rPr>
  </w:style>
  <w:style w:type="paragraph" w:customStyle="1" w:styleId="1111">
    <w:name w:val="Рег. 1.1.1"/>
    <w:basedOn w:val="a"/>
    <w:qFormat/>
    <w:rsid w:val="003B1C4A"/>
    <w:pPr>
      <w:spacing w:line="276" w:lineRule="auto"/>
      <w:ind w:firstLine="0"/>
    </w:pPr>
    <w:rPr>
      <w:rFonts w:eastAsia="Times New Roman" w:cs="Times New Roman"/>
      <w:szCs w:val="28"/>
      <w:lang w:eastAsia="ru-RU"/>
    </w:rPr>
  </w:style>
  <w:style w:type="paragraph" w:customStyle="1" w:styleId="115">
    <w:name w:val="Рег. Основной текст уровнеь 1.1 (базовый)"/>
    <w:basedOn w:val="ConsPlusNormal"/>
    <w:qFormat/>
    <w:rsid w:val="003B1C4A"/>
    <w:pPr>
      <w:widowControl/>
      <w:autoSpaceDE/>
      <w:autoSpaceDN/>
      <w:adjustRightInd/>
      <w:spacing w:line="276" w:lineRule="auto"/>
      <w:ind w:firstLine="0"/>
      <w:jc w:val="both"/>
    </w:pPr>
    <w:rPr>
      <w:rFonts w:ascii="Times New Roman" w:eastAsia="Calibri" w:hAnsi="Times New Roman" w:cs="Times New Roman"/>
      <w:sz w:val="28"/>
      <w:szCs w:val="28"/>
      <w:lang w:eastAsia="en-US"/>
    </w:rPr>
  </w:style>
  <w:style w:type="character" w:customStyle="1" w:styleId="1fb">
    <w:name w:val="Текст концевой сноски Знак1"/>
    <w:uiPriority w:val="99"/>
    <w:rsid w:val="003B1C4A"/>
    <w:rPr>
      <w:rFonts w:ascii="Calibri" w:eastAsia="Calibri" w:hAnsi="Calibri" w:cs="Times New Roman"/>
      <w:sz w:val="24"/>
      <w:szCs w:val="24"/>
    </w:rPr>
  </w:style>
  <w:style w:type="paragraph" w:customStyle="1" w:styleId="affffffff7">
    <w:name w:val="обычный приложения"/>
    <w:basedOn w:val="a"/>
    <w:qFormat/>
    <w:rsid w:val="003B1C4A"/>
    <w:pPr>
      <w:spacing w:after="200" w:line="276" w:lineRule="auto"/>
      <w:ind w:firstLine="0"/>
      <w:jc w:val="center"/>
    </w:pPr>
    <w:rPr>
      <w:rFonts w:eastAsia="Calibri" w:cs="Times New Roman"/>
      <w:b/>
      <w:sz w:val="24"/>
    </w:rPr>
  </w:style>
  <w:style w:type="paragraph" w:customStyle="1" w:styleId="affffffff8">
    <w:name w:val="МУ Обычный стиль"/>
    <w:basedOn w:val="a"/>
    <w:autoRedefine/>
    <w:qFormat/>
    <w:rsid w:val="003B1C4A"/>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ind w:firstLine="567"/>
    </w:pPr>
    <w:rPr>
      <w:rFonts w:eastAsia="Times New Roman" w:cs="Times New Roman"/>
      <w:szCs w:val="28"/>
      <w:lang w:eastAsia="ru-RU"/>
    </w:rPr>
  </w:style>
  <w:style w:type="paragraph" w:customStyle="1" w:styleId="empty">
    <w:name w:val="empty"/>
    <w:basedOn w:val="a"/>
    <w:qFormat/>
    <w:rsid w:val="003B1C4A"/>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DefaultFontHxMailStyle">
    <w:name w:val="Default Font HxMail Style"/>
    <w:qFormat/>
    <w:rsid w:val="003B1C4A"/>
    <w:rPr>
      <w:rFonts w:ascii="Times New Roman" w:hAnsi="Times New Roman" w:cs="Times New Roman" w:hint="default"/>
      <w:b w:val="0"/>
      <w:bCs w:val="0"/>
      <w:i w:val="0"/>
      <w:iCs w:val="0"/>
      <w:strike w:val="0"/>
      <w:dstrike w:val="0"/>
      <w:color w:val="5B9BD5"/>
      <w:u w:val="none"/>
      <w:effect w:val="none"/>
    </w:rPr>
  </w:style>
  <w:style w:type="paragraph" w:customStyle="1" w:styleId="msonormal0">
    <w:name w:val="msonormal"/>
    <w:basedOn w:val="a"/>
    <w:rsid w:val="003B1C4A"/>
    <w:pPr>
      <w:spacing w:before="100" w:beforeAutospacing="1" w:after="100" w:afterAutospacing="1" w:line="240" w:lineRule="auto"/>
      <w:ind w:firstLine="0"/>
      <w:jc w:val="left"/>
    </w:pPr>
    <w:rPr>
      <w:rFonts w:eastAsia="Times New Roman" w:cs="Times New Roman"/>
      <w:sz w:val="24"/>
      <w:szCs w:val="24"/>
      <w:lang w:eastAsia="ru-RU"/>
    </w:rPr>
  </w:style>
  <w:style w:type="table" w:customStyle="1" w:styleId="TableNormal">
    <w:name w:val="Table Normal"/>
    <w:uiPriority w:val="2"/>
    <w:semiHidden/>
    <w:unhideWhenUsed/>
    <w:qFormat/>
    <w:rsid w:val="003B1C4A"/>
    <w:pPr>
      <w:widowControl w:val="0"/>
      <w:autoSpaceDE w:val="0"/>
      <w:autoSpaceDN w:val="0"/>
      <w:spacing w:line="240" w:lineRule="auto"/>
      <w:ind w:firstLine="0"/>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3e">
    <w:name w:val="Сетка таблицы3"/>
    <w:basedOn w:val="a1"/>
    <w:next w:val="afa"/>
    <w:uiPriority w:val="39"/>
    <w:rsid w:val="003B1C4A"/>
    <w:pPr>
      <w:autoSpaceDE w:val="0"/>
      <w:autoSpaceDN w:val="0"/>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basedOn w:val="a1"/>
    <w:next w:val="afa"/>
    <w:uiPriority w:val="99"/>
    <w:rsid w:val="003B1C4A"/>
    <w:pPr>
      <w:autoSpaceDE w:val="0"/>
      <w:autoSpaceDN w:val="0"/>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9">
    <w:name w:val="line number"/>
    <w:basedOn w:val="a0"/>
    <w:uiPriority w:val="99"/>
    <w:semiHidden/>
    <w:unhideWhenUsed/>
    <w:rsid w:val="003B1C4A"/>
  </w:style>
  <w:style w:type="table" w:customStyle="1" w:styleId="TableNormal1">
    <w:name w:val="Table Normal1"/>
    <w:uiPriority w:val="2"/>
    <w:semiHidden/>
    <w:unhideWhenUsed/>
    <w:qFormat/>
    <w:rsid w:val="003B1C4A"/>
    <w:pPr>
      <w:widowControl w:val="0"/>
      <w:autoSpaceDE w:val="0"/>
      <w:autoSpaceDN w:val="0"/>
      <w:spacing w:line="240" w:lineRule="auto"/>
      <w:ind w:firstLine="0"/>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57">
    <w:name w:val="Сетка таблицы5"/>
    <w:basedOn w:val="a1"/>
    <w:next w:val="afa"/>
    <w:uiPriority w:val="39"/>
    <w:rsid w:val="003B1C4A"/>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semiHidden/>
    <w:rsid w:val="00176B3E"/>
    <w:rPr>
      <w:rFonts w:asciiTheme="majorHAnsi" w:eastAsiaTheme="majorEastAsia" w:hAnsiTheme="majorHAnsi" w:cstheme="majorBidi"/>
      <w:color w:val="365F91" w:themeColor="accent1" w:themeShade="BF"/>
      <w:sz w:val="22"/>
    </w:rPr>
  </w:style>
  <w:style w:type="character" w:customStyle="1" w:styleId="Heading1Char">
    <w:name w:val="Heading 1 Char"/>
    <w:basedOn w:val="a0"/>
    <w:uiPriority w:val="9"/>
    <w:rsid w:val="00176B3E"/>
    <w:rPr>
      <w:rFonts w:ascii="Arial" w:eastAsia="Arial" w:hAnsi="Arial" w:cs="Arial"/>
      <w:sz w:val="40"/>
      <w:szCs w:val="40"/>
    </w:rPr>
  </w:style>
  <w:style w:type="character" w:customStyle="1" w:styleId="Heading3Char">
    <w:name w:val="Heading 3 Char"/>
    <w:basedOn w:val="a0"/>
    <w:uiPriority w:val="9"/>
    <w:rsid w:val="00176B3E"/>
    <w:rPr>
      <w:rFonts w:ascii="Arial" w:eastAsia="Arial" w:hAnsi="Arial" w:cs="Arial"/>
      <w:sz w:val="30"/>
      <w:szCs w:val="30"/>
    </w:rPr>
  </w:style>
  <w:style w:type="character" w:customStyle="1" w:styleId="Heading4Char">
    <w:name w:val="Heading 4 Char"/>
    <w:basedOn w:val="a0"/>
    <w:uiPriority w:val="9"/>
    <w:rsid w:val="00176B3E"/>
    <w:rPr>
      <w:rFonts w:ascii="Arial" w:eastAsia="Arial" w:hAnsi="Arial" w:cs="Arial"/>
      <w:b/>
      <w:bCs/>
      <w:sz w:val="26"/>
      <w:szCs w:val="26"/>
    </w:rPr>
  </w:style>
  <w:style w:type="character" w:customStyle="1" w:styleId="Heading5Char">
    <w:name w:val="Heading 5 Char"/>
    <w:basedOn w:val="a0"/>
    <w:uiPriority w:val="9"/>
    <w:rsid w:val="00176B3E"/>
    <w:rPr>
      <w:rFonts w:ascii="Arial" w:eastAsia="Arial" w:hAnsi="Arial" w:cs="Arial"/>
      <w:b/>
      <w:bCs/>
      <w:sz w:val="24"/>
      <w:szCs w:val="24"/>
    </w:rPr>
  </w:style>
  <w:style w:type="character" w:customStyle="1" w:styleId="Heading6Char">
    <w:name w:val="Heading 6 Char"/>
    <w:basedOn w:val="a0"/>
    <w:uiPriority w:val="9"/>
    <w:rsid w:val="00176B3E"/>
    <w:rPr>
      <w:rFonts w:ascii="Arial" w:eastAsia="Arial" w:hAnsi="Arial" w:cs="Arial"/>
      <w:b/>
      <w:bCs/>
      <w:sz w:val="22"/>
      <w:szCs w:val="22"/>
    </w:rPr>
  </w:style>
  <w:style w:type="character" w:customStyle="1" w:styleId="Heading7Char">
    <w:name w:val="Heading 7 Char"/>
    <w:basedOn w:val="a0"/>
    <w:uiPriority w:val="9"/>
    <w:rsid w:val="00176B3E"/>
    <w:rPr>
      <w:rFonts w:ascii="Arial" w:eastAsia="Arial" w:hAnsi="Arial" w:cs="Arial"/>
      <w:b/>
      <w:bCs/>
      <w:i/>
      <w:iCs/>
      <w:sz w:val="22"/>
      <w:szCs w:val="22"/>
    </w:rPr>
  </w:style>
  <w:style w:type="character" w:customStyle="1" w:styleId="Heading8Char">
    <w:name w:val="Heading 8 Char"/>
    <w:basedOn w:val="a0"/>
    <w:uiPriority w:val="9"/>
    <w:rsid w:val="00176B3E"/>
    <w:rPr>
      <w:rFonts w:ascii="Arial" w:eastAsia="Arial" w:hAnsi="Arial" w:cs="Arial"/>
      <w:i/>
      <w:iCs/>
      <w:sz w:val="22"/>
      <w:szCs w:val="22"/>
    </w:rPr>
  </w:style>
  <w:style w:type="character" w:customStyle="1" w:styleId="Heading9Char">
    <w:name w:val="Heading 9 Char"/>
    <w:basedOn w:val="a0"/>
    <w:uiPriority w:val="9"/>
    <w:rsid w:val="00176B3E"/>
    <w:rPr>
      <w:rFonts w:ascii="Arial" w:eastAsia="Arial" w:hAnsi="Arial" w:cs="Arial"/>
      <w:i/>
      <w:iCs/>
      <w:sz w:val="21"/>
      <w:szCs w:val="21"/>
    </w:rPr>
  </w:style>
  <w:style w:type="character" w:customStyle="1" w:styleId="TitleChar">
    <w:name w:val="Title Char"/>
    <w:basedOn w:val="a0"/>
    <w:uiPriority w:val="10"/>
    <w:rsid w:val="00176B3E"/>
    <w:rPr>
      <w:sz w:val="48"/>
      <w:szCs w:val="48"/>
    </w:rPr>
  </w:style>
  <w:style w:type="character" w:customStyle="1" w:styleId="SubtitleChar">
    <w:name w:val="Subtitle Char"/>
    <w:basedOn w:val="a0"/>
    <w:uiPriority w:val="11"/>
    <w:rsid w:val="00176B3E"/>
    <w:rPr>
      <w:sz w:val="24"/>
      <w:szCs w:val="24"/>
    </w:rPr>
  </w:style>
  <w:style w:type="character" w:customStyle="1" w:styleId="QuoteChar">
    <w:name w:val="Quote Char"/>
    <w:uiPriority w:val="29"/>
    <w:rsid w:val="00176B3E"/>
    <w:rPr>
      <w:i/>
    </w:rPr>
  </w:style>
  <w:style w:type="character" w:customStyle="1" w:styleId="IntenseQuoteChar">
    <w:name w:val="Intense Quote Char"/>
    <w:uiPriority w:val="30"/>
    <w:rsid w:val="00176B3E"/>
    <w:rPr>
      <w:i/>
    </w:rPr>
  </w:style>
  <w:style w:type="character" w:customStyle="1" w:styleId="HeaderChar">
    <w:name w:val="Header Char"/>
    <w:basedOn w:val="a0"/>
    <w:uiPriority w:val="99"/>
    <w:rsid w:val="00176B3E"/>
  </w:style>
  <w:style w:type="character" w:customStyle="1" w:styleId="FooterChar">
    <w:name w:val="Footer Char"/>
    <w:basedOn w:val="a0"/>
    <w:uiPriority w:val="99"/>
    <w:rsid w:val="00176B3E"/>
  </w:style>
  <w:style w:type="character" w:customStyle="1" w:styleId="CaptionChar">
    <w:name w:val="Caption Char"/>
    <w:uiPriority w:val="99"/>
    <w:rsid w:val="00176B3E"/>
  </w:style>
  <w:style w:type="table" w:customStyle="1" w:styleId="TableGridLight">
    <w:name w:val="Table Grid Light"/>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176B3E"/>
    <w:rPr>
      <w:sz w:val="18"/>
    </w:rPr>
  </w:style>
  <w:style w:type="character" w:customStyle="1" w:styleId="EndnoteTextChar">
    <w:name w:val="Endnote Text Char"/>
    <w:uiPriority w:val="99"/>
    <w:rsid w:val="00176B3E"/>
    <w:rPr>
      <w:sz w:val="20"/>
    </w:rPr>
  </w:style>
  <w:style w:type="paragraph" w:styleId="affffffffa">
    <w:name w:val="table of figures"/>
    <w:basedOn w:val="a"/>
    <w:next w:val="a"/>
    <w:uiPriority w:val="99"/>
    <w:unhideWhenUsed/>
    <w:rsid w:val="00176B3E"/>
    <w:pPr>
      <w:spacing w:line="259" w:lineRule="auto"/>
      <w:ind w:firstLine="0"/>
      <w:jc w:val="left"/>
    </w:pPr>
    <w:rPr>
      <w:rFonts w:asciiTheme="minorHAnsi" w:eastAsiaTheme="minorEastAsia" w:hAnsiTheme="minorHAnsi"/>
      <w:sz w:val="22"/>
    </w:rPr>
  </w:style>
  <w:style w:type="paragraph" w:styleId="2f5">
    <w:name w:val="Quote"/>
    <w:basedOn w:val="a"/>
    <w:next w:val="a"/>
    <w:link w:val="2f6"/>
    <w:uiPriority w:val="29"/>
    <w:qFormat/>
    <w:rsid w:val="00176B3E"/>
    <w:pPr>
      <w:spacing w:before="200" w:after="160" w:line="259" w:lineRule="auto"/>
      <w:ind w:left="864" w:right="864" w:firstLine="0"/>
      <w:jc w:val="left"/>
    </w:pPr>
    <w:rPr>
      <w:rFonts w:asciiTheme="minorHAnsi" w:eastAsiaTheme="minorEastAsia" w:hAnsiTheme="minorHAnsi"/>
      <w:i/>
      <w:iCs/>
      <w:color w:val="404040" w:themeColor="text1" w:themeTint="BF"/>
      <w:sz w:val="22"/>
    </w:rPr>
  </w:style>
  <w:style w:type="character" w:customStyle="1" w:styleId="2f6">
    <w:name w:val="Цитата 2 Знак"/>
    <w:basedOn w:val="a0"/>
    <w:link w:val="2f5"/>
    <w:uiPriority w:val="29"/>
    <w:rsid w:val="00176B3E"/>
    <w:rPr>
      <w:rFonts w:asciiTheme="minorHAnsi" w:eastAsiaTheme="minorEastAsia" w:hAnsiTheme="minorHAnsi"/>
      <w:i/>
      <w:iCs/>
      <w:color w:val="404040" w:themeColor="text1" w:themeTint="BF"/>
      <w:sz w:val="22"/>
    </w:rPr>
  </w:style>
  <w:style w:type="paragraph" w:styleId="affffffffb">
    <w:name w:val="Intense Quote"/>
    <w:basedOn w:val="a"/>
    <w:next w:val="a"/>
    <w:link w:val="affffffffc"/>
    <w:uiPriority w:val="30"/>
    <w:qFormat/>
    <w:rsid w:val="00176B3E"/>
    <w:pPr>
      <w:pBdr>
        <w:top w:val="single" w:sz="4" w:space="10" w:color="4F81BD" w:themeColor="accent1"/>
        <w:bottom w:val="single" w:sz="4" w:space="10" w:color="4F81BD" w:themeColor="accent1"/>
      </w:pBdr>
      <w:spacing w:before="360" w:after="360" w:line="259" w:lineRule="auto"/>
      <w:ind w:left="864" w:right="864" w:firstLine="0"/>
      <w:jc w:val="center"/>
    </w:pPr>
    <w:rPr>
      <w:rFonts w:asciiTheme="minorHAnsi" w:eastAsiaTheme="minorEastAsia" w:hAnsiTheme="minorHAnsi"/>
      <w:i/>
      <w:iCs/>
      <w:color w:val="4F81BD" w:themeColor="accent1"/>
      <w:sz w:val="22"/>
    </w:rPr>
  </w:style>
  <w:style w:type="character" w:customStyle="1" w:styleId="affffffffc">
    <w:name w:val="Выделенная цитата Знак"/>
    <w:basedOn w:val="a0"/>
    <w:link w:val="affffffffb"/>
    <w:uiPriority w:val="30"/>
    <w:rsid w:val="00176B3E"/>
    <w:rPr>
      <w:rFonts w:asciiTheme="minorHAnsi" w:eastAsiaTheme="minorEastAsia" w:hAnsiTheme="minorHAnsi"/>
      <w:i/>
      <w:iCs/>
      <w:color w:val="4F81BD" w:themeColor="accent1"/>
      <w:sz w:val="22"/>
    </w:rPr>
  </w:style>
  <w:style w:type="character" w:styleId="affffffffd">
    <w:name w:val="Subtle Emphasis"/>
    <w:basedOn w:val="a0"/>
    <w:uiPriority w:val="19"/>
    <w:qFormat/>
    <w:rsid w:val="00176B3E"/>
    <w:rPr>
      <w:i/>
      <w:iCs/>
      <w:color w:val="404040" w:themeColor="text1" w:themeTint="BF"/>
    </w:rPr>
  </w:style>
  <w:style w:type="character" w:styleId="affffffffe">
    <w:name w:val="Intense Emphasis"/>
    <w:basedOn w:val="a0"/>
    <w:uiPriority w:val="21"/>
    <w:qFormat/>
    <w:rsid w:val="00176B3E"/>
    <w:rPr>
      <w:i/>
      <w:iCs/>
      <w:color w:val="4F81BD" w:themeColor="accent1"/>
    </w:rPr>
  </w:style>
  <w:style w:type="character" w:styleId="afffffffff">
    <w:name w:val="Subtle Reference"/>
    <w:basedOn w:val="a0"/>
    <w:uiPriority w:val="31"/>
    <w:qFormat/>
    <w:rsid w:val="00176B3E"/>
    <w:rPr>
      <w:smallCaps/>
      <w:color w:val="404040" w:themeColor="text1" w:themeTint="BF"/>
    </w:rPr>
  </w:style>
  <w:style w:type="character" w:styleId="afffffffff0">
    <w:name w:val="Intense Reference"/>
    <w:basedOn w:val="a0"/>
    <w:uiPriority w:val="32"/>
    <w:qFormat/>
    <w:rsid w:val="00176B3E"/>
    <w:rPr>
      <w:b/>
      <w:bCs/>
      <w:smallCaps/>
      <w:color w:val="4F81BD" w:themeColor="accent1"/>
      <w:spacing w:val="5"/>
    </w:rPr>
  </w:style>
  <w:style w:type="character" w:styleId="afffffffff1">
    <w:name w:val="Book Title"/>
    <w:basedOn w:val="a0"/>
    <w:uiPriority w:val="33"/>
    <w:qFormat/>
    <w:rsid w:val="00176B3E"/>
    <w:rPr>
      <w:b/>
      <w:bCs/>
      <w:i/>
      <w:iCs/>
      <w:spacing w:val="5"/>
    </w:rPr>
  </w:style>
  <w:style w:type="paragraph" w:styleId="afffffffff2">
    <w:name w:val="TOC Heading"/>
    <w:basedOn w:val="1"/>
    <w:next w:val="a"/>
    <w:uiPriority w:val="39"/>
    <w:unhideWhenUsed/>
    <w:qFormat/>
    <w:rsid w:val="00176B3E"/>
    <w:pPr>
      <w:spacing w:before="240" w:line="259" w:lineRule="auto"/>
      <w:jc w:val="left"/>
      <w:outlineLvl w:val="9"/>
    </w:pPr>
    <w:rPr>
      <w:rFonts w:asciiTheme="majorHAnsi" w:eastAsiaTheme="majorEastAsia" w:hAnsiTheme="majorHAnsi" w:cstheme="majorBidi"/>
      <w:b w:val="0"/>
      <w:bCs w:val="0"/>
      <w:caps w:val="0"/>
      <w:color w:val="365F91" w:themeColor="accent1" w:themeShade="BF"/>
      <w:sz w:val="32"/>
      <w:szCs w:val="32"/>
      <w:lang w:val="ru-RU"/>
    </w:rPr>
  </w:style>
  <w:style w:type="character" w:customStyle="1" w:styleId="ng-scope">
    <w:name w:val="ng-scope"/>
    <w:basedOn w:val="a0"/>
    <w:rsid w:val="00176B3E"/>
  </w:style>
  <w:style w:type="paragraph" w:customStyle="1" w:styleId="TableParagraph">
    <w:name w:val="Table Paragraph"/>
    <w:basedOn w:val="a"/>
    <w:uiPriority w:val="1"/>
    <w:qFormat/>
    <w:rsid w:val="00176B3E"/>
    <w:pPr>
      <w:widowControl w:val="0"/>
      <w:spacing w:line="240" w:lineRule="auto"/>
      <w:ind w:firstLine="0"/>
      <w:jc w:val="left"/>
    </w:pPr>
    <w:rPr>
      <w:rFonts w:eastAsia="Times New Roman" w:cs="Times New Roman"/>
      <w:sz w:val="22"/>
    </w:rPr>
  </w:style>
  <w:style w:type="table" w:customStyle="1" w:styleId="TableNormal4">
    <w:name w:val="Table Normal4"/>
    <w:uiPriority w:val="2"/>
    <w:semiHidden/>
    <w:unhideWhenUsed/>
    <w:qFormat/>
    <w:rsid w:val="00176B3E"/>
    <w:pPr>
      <w:widowControl w:val="0"/>
      <w:spacing w:line="240" w:lineRule="auto"/>
      <w:ind w:firstLine="0"/>
      <w:jc w:val="left"/>
    </w:pPr>
    <w:rPr>
      <w:rFonts w:asciiTheme="minorHAnsi" w:hAnsiTheme="minorHAnsi"/>
      <w:sz w:val="22"/>
      <w:lang w:val="en-US"/>
    </w:rPr>
    <w:tblPr>
      <w:tblInd w:w="0" w:type="dxa"/>
      <w:tblCellMar>
        <w:top w:w="0" w:type="dxa"/>
        <w:left w:w="0" w:type="dxa"/>
        <w:bottom w:w="0" w:type="dxa"/>
        <w:right w:w="0" w:type="dxa"/>
      </w:tblCellMar>
    </w:tblPr>
  </w:style>
  <w:style w:type="character" w:customStyle="1" w:styleId="EndnoteCharacters">
    <w:name w:val="Endnote Characters"/>
    <w:uiPriority w:val="99"/>
    <w:qFormat/>
    <w:rsid w:val="00176B3E"/>
    <w:rPr>
      <w:rFonts w:cs="Times New Roman"/>
      <w:vertAlign w:val="superscript"/>
    </w:rPr>
  </w:style>
  <w:style w:type="character" w:customStyle="1" w:styleId="EndnoteAnchor">
    <w:name w:val="Endnote Anchor"/>
    <w:rsid w:val="00176B3E"/>
    <w:rPr>
      <w:rFonts w:cs="Times New Roman"/>
      <w:vertAlign w:val="superscript"/>
    </w:rPr>
  </w:style>
  <w:style w:type="character" w:customStyle="1" w:styleId="FootnoteCharacters">
    <w:name w:val="Footnote Characters"/>
    <w:uiPriority w:val="99"/>
    <w:semiHidden/>
    <w:unhideWhenUsed/>
    <w:qFormat/>
    <w:rsid w:val="00176B3E"/>
    <w:rPr>
      <w:vertAlign w:val="superscript"/>
    </w:rPr>
  </w:style>
  <w:style w:type="character" w:customStyle="1" w:styleId="FootnoteAnchor">
    <w:name w:val="Footnote Anchor"/>
    <w:rsid w:val="00176B3E"/>
    <w:rPr>
      <w:vertAlign w:val="superscript"/>
    </w:rPr>
  </w:style>
  <w:style w:type="character" w:customStyle="1" w:styleId="123">
    <w:name w:val="Заголовок 1 Знак2"/>
    <w:uiPriority w:val="99"/>
    <w:qFormat/>
    <w:rsid w:val="00176B3E"/>
    <w:rPr>
      <w:rFonts w:ascii="Calibri" w:eastAsia="Calibri" w:hAnsi="Calibri" w:cs="Times New Roman"/>
      <w:sz w:val="24"/>
      <w:szCs w:val="24"/>
    </w:rPr>
  </w:style>
  <w:style w:type="paragraph" w:customStyle="1" w:styleId="Heading">
    <w:name w:val="Heading"/>
    <w:basedOn w:val="a"/>
    <w:next w:val="af6"/>
    <w:qFormat/>
    <w:rsid w:val="00176B3E"/>
    <w:pPr>
      <w:keepNext/>
      <w:suppressAutoHyphens/>
      <w:spacing w:before="240" w:after="120" w:line="276" w:lineRule="auto"/>
      <w:ind w:firstLine="0"/>
      <w:jc w:val="left"/>
    </w:pPr>
    <w:rPr>
      <w:rFonts w:ascii="Liberation Sans" w:eastAsia="Tahoma" w:hAnsi="Liberation Sans" w:cs="Nirmala UI"/>
      <w:szCs w:val="28"/>
      <w:lang w:eastAsia="ru-RU"/>
    </w:rPr>
  </w:style>
  <w:style w:type="paragraph" w:styleId="afffffffff3">
    <w:name w:val="List"/>
    <w:basedOn w:val="af6"/>
    <w:rsid w:val="00176B3E"/>
    <w:pPr>
      <w:widowControl w:val="0"/>
      <w:suppressAutoHyphens/>
      <w:spacing w:after="120"/>
    </w:pPr>
    <w:rPr>
      <w:rFonts w:ascii="Arial" w:eastAsia="Lucida Sans Unicode" w:hAnsi="Arial" w:cs="Nirmala UI"/>
      <w:b w:val="0"/>
      <w:sz w:val="20"/>
      <w:szCs w:val="24"/>
      <w:u w:val="none"/>
    </w:rPr>
  </w:style>
  <w:style w:type="paragraph" w:customStyle="1" w:styleId="Index">
    <w:name w:val="Index"/>
    <w:basedOn w:val="a"/>
    <w:qFormat/>
    <w:rsid w:val="00176B3E"/>
    <w:pPr>
      <w:suppressLineNumbers/>
      <w:suppressAutoHyphens/>
      <w:spacing w:after="200" w:line="276" w:lineRule="auto"/>
      <w:ind w:firstLine="0"/>
      <w:jc w:val="left"/>
    </w:pPr>
    <w:rPr>
      <w:rFonts w:ascii="Calibri" w:eastAsia="Times New Roman" w:hAnsi="Calibri" w:cs="Nirmala UI"/>
      <w:sz w:val="22"/>
      <w:lang w:eastAsia="ru-RU"/>
    </w:rPr>
  </w:style>
  <w:style w:type="paragraph" w:customStyle="1" w:styleId="HeaderandFooter">
    <w:name w:val="Header and Footer"/>
    <w:basedOn w:val="a"/>
    <w:qFormat/>
    <w:rsid w:val="00176B3E"/>
    <w:pPr>
      <w:suppressAutoHyphens/>
      <w:spacing w:after="200" w:line="276" w:lineRule="auto"/>
      <w:ind w:firstLine="0"/>
      <w:jc w:val="left"/>
    </w:pPr>
    <w:rPr>
      <w:rFonts w:ascii="Calibri" w:eastAsia="Times New Roman" w:hAnsi="Calibri" w:cs="Times New Roman"/>
      <w:sz w:val="22"/>
      <w:lang w:eastAsia="ru-RU"/>
    </w:rPr>
  </w:style>
  <w:style w:type="character" w:customStyle="1" w:styleId="1fc">
    <w:name w:val="Схема документа Знак1"/>
    <w:basedOn w:val="a0"/>
    <w:uiPriority w:val="99"/>
    <w:semiHidden/>
    <w:rsid w:val="00176B3E"/>
    <w:rPr>
      <w:rFonts w:ascii="Tahoma" w:eastAsia="Times New Roman" w:hAnsi="Tahoma" w:cs="Tahoma"/>
      <w:sz w:val="16"/>
      <w:szCs w:val="16"/>
      <w:lang w:eastAsia="ru-RU"/>
    </w:rPr>
  </w:style>
  <w:style w:type="paragraph" w:styleId="1fd">
    <w:name w:val="index 1"/>
    <w:basedOn w:val="a"/>
    <w:next w:val="a"/>
    <w:autoRedefine/>
    <w:uiPriority w:val="99"/>
    <w:semiHidden/>
    <w:unhideWhenUsed/>
    <w:rsid w:val="00176B3E"/>
    <w:pPr>
      <w:spacing w:line="240" w:lineRule="auto"/>
      <w:ind w:left="220" w:hanging="220"/>
      <w:jc w:val="left"/>
    </w:pPr>
    <w:rPr>
      <w:rFonts w:asciiTheme="minorHAnsi" w:eastAsiaTheme="minorEastAsia" w:hAnsiTheme="minorHAnsi"/>
      <w:sz w:val="22"/>
    </w:rPr>
  </w:style>
  <w:style w:type="paragraph" w:styleId="afffffffff4">
    <w:name w:val="index heading"/>
    <w:basedOn w:val="Heading"/>
    <w:rsid w:val="00176B3E"/>
  </w:style>
  <w:style w:type="table" w:customStyle="1" w:styleId="TableNormal2">
    <w:name w:val="Table Normal2"/>
    <w:uiPriority w:val="2"/>
    <w:semiHidden/>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table" w:customStyle="1" w:styleId="TableNormal11">
    <w:name w:val="Table Normal11"/>
    <w:uiPriority w:val="2"/>
    <w:semiHidden/>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table" w:customStyle="1" w:styleId="TableNormal41">
    <w:name w:val="Table Normal41"/>
    <w:uiPriority w:val="2"/>
    <w:semiHidden/>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paragraph" w:customStyle="1" w:styleId="2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autoRedefine/>
    <w:rsid w:val="00B93B9E"/>
    <w:pPr>
      <w:spacing w:after="160" w:line="240" w:lineRule="exact"/>
      <w:ind w:firstLine="0"/>
      <w:jc w:val="left"/>
    </w:pPr>
    <w:rPr>
      <w:rFonts w:eastAsia="SimSun" w:cs="Times New Roman"/>
      <w:b/>
      <w:szCs w:val="24"/>
      <w:lang w:val="en-US"/>
    </w:rPr>
  </w:style>
  <w:style w:type="paragraph" w:customStyle="1" w:styleId="3f">
    <w:name w:val="Обычный3"/>
    <w:rsid w:val="00B93B9E"/>
    <w:pPr>
      <w:widowControl w:val="0"/>
      <w:spacing w:line="260" w:lineRule="auto"/>
      <w:ind w:firstLine="580"/>
    </w:pPr>
    <w:rPr>
      <w:rFonts w:eastAsia="Times New Roman" w:cs="Times New Roman"/>
      <w:snapToGrid w:val="0"/>
      <w:szCs w:val="20"/>
      <w:lang w:eastAsia="ru-RU"/>
    </w:rPr>
  </w:style>
  <w:style w:type="character" w:customStyle="1" w:styleId="1210">
    <w:name w:val="Знак Знак121"/>
    <w:rsid w:val="00B93B9E"/>
    <w:rPr>
      <w:b/>
      <w:bCs/>
      <w:caps/>
      <w:sz w:val="28"/>
      <w:szCs w:val="28"/>
      <w:lang w:val="en-US" w:bidi="ar-SA"/>
    </w:rPr>
  </w:style>
  <w:style w:type="character" w:customStyle="1" w:styleId="1310">
    <w:name w:val="Знак Знак131"/>
    <w:rsid w:val="00B93B9E"/>
    <w:rPr>
      <w:rFonts w:eastAsia="Times New Roman"/>
      <w:sz w:val="24"/>
      <w:szCs w:val="24"/>
    </w:rPr>
  </w:style>
  <w:style w:type="paragraph" w:customStyle="1" w:styleId="116">
    <w:name w:val="Знак1 Знак Знак Знак Знак Знак Знак1"/>
    <w:basedOn w:val="a"/>
    <w:rsid w:val="00B93B9E"/>
    <w:pPr>
      <w:spacing w:after="160" w:line="240" w:lineRule="exact"/>
      <w:ind w:firstLine="0"/>
      <w:jc w:val="left"/>
    </w:pPr>
    <w:rPr>
      <w:rFonts w:ascii="Verdana" w:eastAsia="Times New Roman" w:hAnsi="Verdana" w:cs="Times New Roman"/>
      <w:sz w:val="24"/>
      <w:szCs w:val="24"/>
      <w:lang w:val="en-US"/>
    </w:rPr>
  </w:style>
  <w:style w:type="character" w:customStyle="1" w:styleId="1910">
    <w:name w:val="Знак Знак191"/>
    <w:rsid w:val="00B93B9E"/>
    <w:rPr>
      <w:rFonts w:eastAsia="Times New Roman"/>
      <w:sz w:val="28"/>
      <w:szCs w:val="24"/>
    </w:rPr>
  </w:style>
  <w:style w:type="character" w:customStyle="1" w:styleId="1810">
    <w:name w:val="Знак Знак181"/>
    <w:rsid w:val="00B93B9E"/>
    <w:rPr>
      <w:rFonts w:eastAsia="Times New Roman"/>
      <w:b/>
      <w:bCs/>
      <w:sz w:val="36"/>
      <w:szCs w:val="36"/>
    </w:rPr>
  </w:style>
  <w:style w:type="paragraph" w:customStyle="1" w:styleId="234">
    <w:name w:val="Знак23"/>
    <w:basedOn w:val="a"/>
    <w:uiPriority w:val="99"/>
    <w:qFormat/>
    <w:rsid w:val="00B93B9E"/>
    <w:pPr>
      <w:spacing w:after="160" w:line="240" w:lineRule="exact"/>
      <w:ind w:firstLine="0"/>
      <w:jc w:val="left"/>
    </w:pPr>
    <w:rPr>
      <w:rFonts w:ascii="Verdana" w:eastAsia="Times New Roman" w:hAnsi="Verdana" w:cs="Times New Roman"/>
      <w:sz w:val="20"/>
      <w:szCs w:val="20"/>
      <w:lang w:val="en-US"/>
    </w:rPr>
  </w:style>
  <w:style w:type="character" w:customStyle="1" w:styleId="2320">
    <w:name w:val="Знак Знак232"/>
    <w:rsid w:val="00B93B9E"/>
    <w:rPr>
      <w:rFonts w:ascii="Times New Roman" w:eastAsia="Times New Roman" w:hAnsi="Times New Roman" w:cs="Times New Roman"/>
      <w:b/>
      <w:bCs/>
      <w:caps/>
      <w:sz w:val="28"/>
      <w:szCs w:val="28"/>
      <w:lang w:val="en-US"/>
    </w:rPr>
  </w:style>
  <w:style w:type="paragraph" w:customStyle="1" w:styleId="3f0">
    <w:name w:val="Знак Знак Знак3"/>
    <w:basedOn w:val="a"/>
    <w:rsid w:val="00B93B9E"/>
    <w:pPr>
      <w:spacing w:after="160" w:line="240" w:lineRule="exact"/>
      <w:ind w:firstLine="0"/>
      <w:jc w:val="left"/>
    </w:pPr>
    <w:rPr>
      <w:rFonts w:ascii="Verdana" w:eastAsia="Times New Roman" w:hAnsi="Verdana" w:cs="Times New Roman"/>
      <w:sz w:val="20"/>
      <w:szCs w:val="20"/>
      <w:lang w:val="en-US"/>
    </w:rPr>
  </w:style>
  <w:style w:type="character" w:customStyle="1" w:styleId="2f8">
    <w:name w:val="Абзац списка Знак2"/>
    <w:uiPriority w:val="99"/>
    <w:locked/>
    <w:rsid w:val="00B93B9E"/>
    <w:rPr>
      <w:rFonts w:ascii="Times New Roman CYR" w:eastAsia="Times New Roman" w:hAnsi="Times New Roman CYR"/>
      <w:sz w:val="28"/>
    </w:rPr>
  </w:style>
  <w:style w:type="paragraph" w:customStyle="1" w:styleId="msonospacing0">
    <w:name w:val="msonospacing"/>
    <w:basedOn w:val="a"/>
    <w:rsid w:val="004116FB"/>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48">
    <w:name w:val="Основной текст4"/>
    <w:basedOn w:val="a"/>
    <w:uiPriority w:val="99"/>
    <w:rsid w:val="004116FB"/>
    <w:pPr>
      <w:shd w:val="clear" w:color="auto" w:fill="FFFFFF"/>
      <w:spacing w:before="180" w:after="480" w:line="240" w:lineRule="atLeast"/>
      <w:ind w:firstLine="0"/>
      <w:jc w:val="center"/>
    </w:pPr>
    <w:rPr>
      <w:rFonts w:ascii="Calibri" w:eastAsia="Calibri" w:hAnsi="Calibri" w:cs="Times New Roman"/>
      <w:sz w:val="26"/>
      <w:szCs w:val="26"/>
    </w:rPr>
  </w:style>
  <w:style w:type="character" w:customStyle="1" w:styleId="11pt">
    <w:name w:val="Основной текст + 11 pt"/>
    <w:uiPriority w:val="99"/>
    <w:rsid w:val="004116FB"/>
    <w:rPr>
      <w:rFonts w:ascii="Times New Roman" w:hAnsi="Times New Roman" w:cs="Times New Roman"/>
      <w:spacing w:val="0"/>
      <w:sz w:val="22"/>
      <w:szCs w:val="22"/>
      <w:shd w:val="clear" w:color="auto" w:fill="FFFFFF"/>
    </w:rPr>
  </w:style>
  <w:style w:type="paragraph" w:customStyle="1" w:styleId="Standard">
    <w:name w:val="Standard"/>
    <w:rsid w:val="004116FB"/>
    <w:pPr>
      <w:widowControl w:val="0"/>
      <w:suppressAutoHyphens/>
      <w:spacing w:line="240" w:lineRule="auto"/>
      <w:ind w:firstLine="0"/>
      <w:jc w:val="left"/>
      <w:textAlignment w:val="baseline"/>
    </w:pPr>
    <w:rPr>
      <w:rFonts w:eastAsia="Andale Sans UI" w:cs="Tahoma"/>
      <w:kern w:val="1"/>
      <w:sz w:val="24"/>
      <w:szCs w:val="24"/>
      <w:lang w:val="en-US" w:eastAsia="zh-CN" w:bidi="en-US"/>
    </w:rPr>
  </w:style>
  <w:style w:type="paragraph" w:customStyle="1" w:styleId="afffffffff5">
    <w:name w:val="Стиль"/>
    <w:rsid w:val="003A7B85"/>
    <w:pPr>
      <w:widowControl w:val="0"/>
      <w:spacing w:line="240" w:lineRule="auto"/>
      <w:ind w:firstLine="0"/>
      <w:jc w:val="left"/>
    </w:pPr>
    <w:rPr>
      <w:rFonts w:eastAsia="Times New Roman" w:cs="Times New Roman"/>
      <w:sz w:val="20"/>
      <w:szCs w:val="20"/>
      <w:lang w:eastAsia="ru-RU"/>
    </w:rPr>
  </w:style>
  <w:style w:type="paragraph" w:customStyle="1" w:styleId="49">
    <w:name w:val="Стиль4"/>
    <w:basedOn w:val="afffffffff5"/>
    <w:next w:val="afffffffff5"/>
    <w:rsid w:val="003A7B85"/>
    <w:pPr>
      <w:keepNext/>
      <w:jc w:val="center"/>
    </w:pPr>
  </w:style>
  <w:style w:type="paragraph" w:customStyle="1" w:styleId="ConsTitle">
    <w:name w:val="ConsTitle"/>
    <w:rsid w:val="003A7B85"/>
    <w:pPr>
      <w:widowControl w:val="0"/>
      <w:spacing w:line="240" w:lineRule="auto"/>
      <w:ind w:firstLine="0"/>
      <w:jc w:val="left"/>
    </w:pPr>
    <w:rPr>
      <w:rFonts w:ascii="Arial" w:eastAsia="SimSun" w:hAnsi="Arial" w:cs="Arial"/>
      <w:b/>
      <w:bCs/>
      <w:sz w:val="16"/>
      <w:szCs w:val="16"/>
      <w:lang w:eastAsia="ru-RU"/>
    </w:rPr>
  </w:style>
  <w:style w:type="paragraph" w:customStyle="1" w:styleId="Style5">
    <w:name w:val="Style5"/>
    <w:basedOn w:val="a"/>
    <w:rsid w:val="003A7B85"/>
    <w:pPr>
      <w:widowControl w:val="0"/>
      <w:autoSpaceDE w:val="0"/>
      <w:autoSpaceDN w:val="0"/>
      <w:adjustRightInd w:val="0"/>
      <w:spacing w:line="461" w:lineRule="exact"/>
      <w:ind w:firstLine="682"/>
      <w:jc w:val="left"/>
    </w:pPr>
    <w:rPr>
      <w:rFonts w:eastAsia="Times New Roman" w:cs="Times New Roman"/>
      <w:sz w:val="24"/>
      <w:szCs w:val="24"/>
      <w:lang w:eastAsia="ru-RU"/>
    </w:rPr>
  </w:style>
  <w:style w:type="table" w:styleId="afffffffff6">
    <w:name w:val="Table Professional"/>
    <w:basedOn w:val="a1"/>
    <w:rsid w:val="003A7B85"/>
    <w:pPr>
      <w:spacing w:line="240" w:lineRule="auto"/>
      <w:ind w:firstLine="0"/>
      <w:jc w:val="left"/>
    </w:pPr>
    <w:rPr>
      <w:rFonts w:eastAsia="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qFormat/>
    <w:rsid w:val="001E231D"/>
    <w:pPr>
      <w:spacing w:line="240" w:lineRule="auto"/>
      <w:ind w:firstLine="0"/>
      <w:jc w:val="center"/>
    </w:pPr>
    <w:rPr>
      <w:rFonts w:ascii="Verdana" w:eastAsia="Times New Roman" w:hAnsi="Verdana" w:cs="Verdana"/>
      <w:sz w:val="20"/>
      <w:szCs w:val="20"/>
      <w:lang w:val="en-US"/>
    </w:rPr>
  </w:style>
  <w:style w:type="character" w:customStyle="1" w:styleId="ConsPlusCell0">
    <w:name w:val="ConsPlusCell Знак"/>
    <w:link w:val="ConsPlusCell"/>
    <w:uiPriority w:val="99"/>
    <w:qFormat/>
    <w:locked/>
    <w:rsid w:val="001E231D"/>
    <w:rPr>
      <w:rFonts w:ascii="Arial" w:eastAsia="Times New Roman" w:hAnsi="Arial" w:cs="Arial"/>
      <w:sz w:val="20"/>
      <w:szCs w:val="20"/>
      <w:lang w:eastAsia="ru-RU"/>
    </w:rPr>
  </w:style>
  <w:style w:type="character" w:customStyle="1" w:styleId="2f9">
    <w:name w:val="Знак Знак2"/>
    <w:uiPriority w:val="99"/>
    <w:qFormat/>
    <w:locked/>
    <w:rsid w:val="001E231D"/>
    <w:rPr>
      <w:rFonts w:ascii="Arial" w:hAnsi="Arial" w:cs="Arial"/>
      <w:b/>
      <w:bCs/>
      <w:color w:val="26282F"/>
      <w:sz w:val="24"/>
      <w:szCs w:val="24"/>
      <w:lang w:val="ru-RU" w:eastAsia="ru-RU" w:bidi="ar-SA"/>
    </w:rPr>
  </w:style>
  <w:style w:type="character" w:customStyle="1" w:styleId="68">
    <w:name w:val="Знак Знак6"/>
    <w:uiPriority w:val="99"/>
    <w:qFormat/>
    <w:locked/>
    <w:rsid w:val="001E231D"/>
    <w:rPr>
      <w:rFonts w:ascii="Arial" w:hAnsi="Arial" w:cs="Arial"/>
      <w:b/>
      <w:bCs/>
      <w:color w:val="26282F"/>
      <w:sz w:val="24"/>
      <w:szCs w:val="24"/>
      <w:lang w:val="ru-RU" w:eastAsia="ru-RU" w:bidi="ar-SA"/>
    </w:rPr>
  </w:style>
  <w:style w:type="paragraph" w:customStyle="1" w:styleId="117">
    <w:name w:val="Абзац списка11"/>
    <w:basedOn w:val="a"/>
    <w:uiPriority w:val="99"/>
    <w:qFormat/>
    <w:rsid w:val="001E231D"/>
    <w:pPr>
      <w:spacing w:after="200" w:line="276" w:lineRule="auto"/>
      <w:ind w:left="720" w:firstLine="0"/>
      <w:jc w:val="center"/>
    </w:pPr>
    <w:rPr>
      <w:rFonts w:ascii="Calibri" w:eastAsia="Times New Roman" w:hAnsi="Calibri" w:cs="Calibri"/>
      <w:sz w:val="22"/>
      <w:lang w:eastAsia="ru-RU"/>
    </w:rPr>
  </w:style>
  <w:style w:type="paragraph" w:customStyle="1" w:styleId="FR2">
    <w:name w:val="FR2"/>
    <w:qFormat/>
    <w:rsid w:val="001E231D"/>
    <w:pPr>
      <w:widowControl w:val="0"/>
      <w:autoSpaceDE w:val="0"/>
      <w:autoSpaceDN w:val="0"/>
      <w:adjustRightInd w:val="0"/>
      <w:spacing w:line="240" w:lineRule="auto"/>
      <w:ind w:left="1440" w:firstLine="0"/>
      <w:jc w:val="center"/>
    </w:pPr>
    <w:rPr>
      <w:rFonts w:ascii="Arial" w:eastAsia="Times New Roman" w:hAnsi="Arial" w:cs="Arial"/>
      <w:b/>
      <w:bCs/>
      <w:sz w:val="16"/>
      <w:szCs w:val="16"/>
      <w:lang w:eastAsia="ru-RU"/>
    </w:rPr>
  </w:style>
  <w:style w:type="character" w:customStyle="1" w:styleId="69">
    <w:name w:val="Основной текст + 6"/>
    <w:uiPriority w:val="99"/>
    <w:qFormat/>
    <w:rsid w:val="001E231D"/>
    <w:rPr>
      <w:sz w:val="13"/>
      <w:shd w:val="clear" w:color="auto" w:fill="FFFFFF"/>
    </w:rPr>
  </w:style>
  <w:style w:type="paragraph" w:customStyle="1" w:styleId="102">
    <w:name w:val="10"/>
    <w:basedOn w:val="a"/>
    <w:qFormat/>
    <w:rsid w:val="001E231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1fe">
    <w:name w:val="1"/>
    <w:basedOn w:val="a"/>
    <w:qFormat/>
    <w:rsid w:val="001E231D"/>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113">
    <w:name w:val="Font Style113"/>
    <w:uiPriority w:val="99"/>
    <w:qFormat/>
    <w:rsid w:val="001E231D"/>
    <w:rPr>
      <w:rFonts w:ascii="Times New Roman" w:hAnsi="Times New Roman" w:cs="Times New Roman"/>
      <w:sz w:val="26"/>
      <w:szCs w:val="26"/>
    </w:rPr>
  </w:style>
  <w:style w:type="paragraph" w:customStyle="1" w:styleId="CharChar0">
    <w:name w:val="Char Char Знак Знак Знак"/>
    <w:basedOn w:val="a"/>
    <w:uiPriority w:val="99"/>
    <w:qFormat/>
    <w:rsid w:val="001E231D"/>
    <w:pPr>
      <w:spacing w:after="160" w:line="240" w:lineRule="exact"/>
      <w:ind w:firstLine="0"/>
      <w:jc w:val="left"/>
    </w:pPr>
    <w:rPr>
      <w:rFonts w:ascii="Tahoma" w:eastAsia="Times New Roman" w:hAnsi="Tahoma" w:cs="Times New Roman"/>
      <w:sz w:val="20"/>
      <w:szCs w:val="20"/>
      <w:lang w:val="en-US"/>
    </w:rPr>
  </w:style>
  <w:style w:type="paragraph" w:customStyle="1" w:styleId="1ff">
    <w:name w:val="Заголовок оглавления1"/>
    <w:basedOn w:val="1"/>
    <w:next w:val="a"/>
    <w:uiPriority w:val="99"/>
    <w:qFormat/>
    <w:rsid w:val="001E231D"/>
    <w:pPr>
      <w:spacing w:line="276" w:lineRule="auto"/>
      <w:jc w:val="left"/>
      <w:outlineLvl w:val="9"/>
    </w:pPr>
    <w:rPr>
      <w:rFonts w:ascii="Cambria" w:hAnsi="Cambria"/>
      <w:caps w:val="0"/>
      <w:color w:val="365F91"/>
      <w:lang w:val="ru-RU" w:eastAsia="en-US"/>
    </w:rPr>
  </w:style>
  <w:style w:type="character" w:customStyle="1" w:styleId="2fa">
    <w:name w:val="Основной текст 2 Знак Знак Знак"/>
    <w:uiPriority w:val="99"/>
    <w:qFormat/>
    <w:rsid w:val="001E231D"/>
    <w:rPr>
      <w:rFonts w:cs="Times New Roman"/>
    </w:rPr>
  </w:style>
  <w:style w:type="paragraph" w:customStyle="1" w:styleId="xl64">
    <w:name w:val="xl64"/>
    <w:basedOn w:val="a"/>
    <w:qFormat/>
    <w:rsid w:val="001E231D"/>
    <w:pP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5">
    <w:name w:val="xl65"/>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6">
    <w:name w:val="xl66"/>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67">
    <w:name w:val="xl67"/>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68">
    <w:name w:val="xl68"/>
    <w:basedOn w:val="a"/>
    <w:qFormat/>
    <w:rsid w:val="001E23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9">
    <w:name w:val="xl69"/>
    <w:basedOn w:val="a"/>
    <w:qFormat/>
    <w:rsid w:val="001E23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70">
    <w:name w:val="xl70"/>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1">
    <w:name w:val="xl71"/>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2">
    <w:name w:val="xl72"/>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3">
    <w:name w:val="xl73"/>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4">
    <w:name w:val="xl74"/>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5">
    <w:name w:val="xl75"/>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6">
    <w:name w:val="xl76"/>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4"/>
      <w:szCs w:val="24"/>
      <w:lang w:eastAsia="ru-RU"/>
    </w:rPr>
  </w:style>
  <w:style w:type="paragraph" w:customStyle="1" w:styleId="xl77">
    <w:name w:val="xl77"/>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4"/>
      <w:szCs w:val="24"/>
      <w:lang w:eastAsia="ru-RU"/>
    </w:rPr>
  </w:style>
  <w:style w:type="paragraph" w:customStyle="1" w:styleId="xl78">
    <w:name w:val="xl78"/>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9">
    <w:name w:val="xl79"/>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0">
    <w:name w:val="xl80"/>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1">
    <w:name w:val="xl81"/>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18"/>
      <w:szCs w:val="18"/>
      <w:lang w:eastAsia="ru-RU"/>
    </w:rPr>
  </w:style>
  <w:style w:type="paragraph" w:customStyle="1" w:styleId="xl82">
    <w:name w:val="xl82"/>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0"/>
      <w:szCs w:val="20"/>
      <w:lang w:eastAsia="ru-RU"/>
    </w:rPr>
  </w:style>
  <w:style w:type="paragraph" w:customStyle="1" w:styleId="xl83">
    <w:name w:val="xl83"/>
    <w:basedOn w:val="a"/>
    <w:qFormat/>
    <w:rsid w:val="001E231D"/>
    <w:pPr>
      <w:spacing w:before="100" w:beforeAutospacing="1" w:after="100" w:afterAutospacing="1" w:line="240" w:lineRule="auto"/>
      <w:ind w:firstLine="0"/>
      <w:jc w:val="left"/>
    </w:pPr>
    <w:rPr>
      <w:rFonts w:ascii="Calibri" w:eastAsia="Times New Roman" w:hAnsi="Calibri" w:cs="Times New Roman"/>
      <w:szCs w:val="28"/>
      <w:lang w:eastAsia="ru-RU"/>
    </w:rPr>
  </w:style>
  <w:style w:type="paragraph" w:customStyle="1" w:styleId="xl84">
    <w:name w:val="xl84"/>
    <w:basedOn w:val="a"/>
    <w:qFormat/>
    <w:rsid w:val="001E231D"/>
    <w:pP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5">
    <w:name w:val="xl85"/>
    <w:basedOn w:val="a"/>
    <w:qFormat/>
    <w:rsid w:val="001E231D"/>
    <w:pPr>
      <w:spacing w:before="100" w:beforeAutospacing="1" w:after="100" w:afterAutospacing="1" w:line="240" w:lineRule="auto"/>
      <w:ind w:firstLine="0"/>
      <w:jc w:val="center"/>
    </w:pPr>
    <w:rPr>
      <w:rFonts w:ascii="Calibri" w:eastAsia="Times New Roman" w:hAnsi="Calibri" w:cs="Times New Roman"/>
      <w:szCs w:val="28"/>
      <w:lang w:eastAsia="ru-RU"/>
    </w:rPr>
  </w:style>
  <w:style w:type="paragraph" w:customStyle="1" w:styleId="xl86">
    <w:name w:val="xl86"/>
    <w:basedOn w:val="a"/>
    <w:qFormat/>
    <w:rsid w:val="001E231D"/>
    <w:pPr>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183">
    <w:name w:val="xl183"/>
    <w:basedOn w:val="a"/>
    <w:qFormat/>
    <w:rsid w:val="001E231D"/>
    <w:pPr>
      <w:pBdr>
        <w:lef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84">
    <w:name w:val="xl184"/>
    <w:basedOn w:val="a"/>
    <w:qFormat/>
    <w:rsid w:val="001E231D"/>
    <w:pPr>
      <w:pBdr>
        <w:left w:val="single" w:sz="8" w:space="0" w:color="auto"/>
        <w:bottom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85">
    <w:name w:val="xl185"/>
    <w:basedOn w:val="a"/>
    <w:qFormat/>
    <w:rsid w:val="001E231D"/>
    <w:pPr>
      <w:pBdr>
        <w:top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86">
    <w:name w:val="xl186"/>
    <w:basedOn w:val="a"/>
    <w:qFormat/>
    <w:rsid w:val="001E231D"/>
    <w:pPr>
      <w:pBdr>
        <w:top w:val="single" w:sz="4" w:space="0" w:color="auto"/>
        <w:bottom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87">
    <w:name w:val="xl187"/>
    <w:basedOn w:val="a"/>
    <w:qFormat/>
    <w:rsid w:val="001E231D"/>
    <w:pPr>
      <w:pBdr>
        <w:top w:val="single" w:sz="8" w:space="0" w:color="auto"/>
        <w:left w:val="single" w:sz="8" w:space="0" w:color="auto"/>
        <w:bottom w:val="single" w:sz="8"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88">
    <w:name w:val="xl188"/>
    <w:basedOn w:val="a"/>
    <w:qFormat/>
    <w:rsid w:val="001E231D"/>
    <w:pPr>
      <w:pBdr>
        <w:top w:val="single" w:sz="8" w:space="0" w:color="auto"/>
        <w:bottom w:val="single" w:sz="8"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89">
    <w:name w:val="xl189"/>
    <w:basedOn w:val="a"/>
    <w:qFormat/>
    <w:rsid w:val="001E231D"/>
    <w:pPr>
      <w:pBdr>
        <w:top w:val="single" w:sz="8" w:space="0" w:color="auto"/>
        <w:bottom w:val="single" w:sz="8" w:space="0" w:color="auto"/>
        <w:right w:val="single" w:sz="4"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90">
    <w:name w:val="xl190"/>
    <w:basedOn w:val="a"/>
    <w:qFormat/>
    <w:rsid w:val="001E231D"/>
    <w:pPr>
      <w:pBdr>
        <w:right w:val="single" w:sz="8" w:space="0" w:color="auto"/>
      </w:pBd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191">
    <w:name w:val="xl191"/>
    <w:basedOn w:val="a"/>
    <w:qFormat/>
    <w:rsid w:val="001E231D"/>
    <w:pPr>
      <w:pBdr>
        <w:bottom w:val="single" w:sz="4" w:space="0" w:color="auto"/>
        <w:right w:val="single" w:sz="8" w:space="0" w:color="auto"/>
      </w:pBd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192">
    <w:name w:val="xl192"/>
    <w:basedOn w:val="a"/>
    <w:qFormat/>
    <w:rsid w:val="001E231D"/>
    <w:pPr>
      <w:pBdr>
        <w:top w:val="single" w:sz="8" w:space="0" w:color="auto"/>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3">
    <w:name w:val="xl193"/>
    <w:basedOn w:val="a"/>
    <w:qFormat/>
    <w:rsid w:val="001E231D"/>
    <w:pPr>
      <w:pBdr>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4">
    <w:name w:val="xl194"/>
    <w:basedOn w:val="a"/>
    <w:qFormat/>
    <w:rsid w:val="001E231D"/>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5">
    <w:name w:val="xl195"/>
    <w:basedOn w:val="a"/>
    <w:qFormat/>
    <w:rsid w:val="001E231D"/>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6">
    <w:name w:val="xl196"/>
    <w:basedOn w:val="a"/>
    <w:qFormat/>
    <w:rsid w:val="001E231D"/>
    <w:pPr>
      <w:pBdr>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7">
    <w:name w:val="xl197"/>
    <w:basedOn w:val="a"/>
    <w:qFormat/>
    <w:rsid w:val="001E231D"/>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8">
    <w:name w:val="xl198"/>
    <w:basedOn w:val="a"/>
    <w:qFormat/>
    <w:rsid w:val="001E231D"/>
    <w:pPr>
      <w:pBdr>
        <w:top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9">
    <w:name w:val="xl199"/>
    <w:basedOn w:val="a"/>
    <w:qFormat/>
    <w:rsid w:val="001E231D"/>
    <w:pPr>
      <w:pBdr>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200">
    <w:name w:val="xl200"/>
    <w:basedOn w:val="a"/>
    <w:qFormat/>
    <w:rsid w:val="001E231D"/>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western">
    <w:name w:val="western"/>
    <w:basedOn w:val="a"/>
    <w:qFormat/>
    <w:rsid w:val="00970D01"/>
    <w:pPr>
      <w:suppressAutoHyphens/>
      <w:spacing w:beforeAutospacing="1" w:after="142" w:line="276" w:lineRule="auto"/>
      <w:ind w:firstLine="0"/>
      <w:jc w:val="left"/>
    </w:pPr>
    <w:rPr>
      <w:rFonts w:eastAsia="Times New Roman" w:cs="Times New Roman"/>
      <w:color w:val="000000"/>
      <w:sz w:val="24"/>
      <w:szCs w:val="24"/>
      <w:lang w:eastAsia="ru-RU"/>
    </w:rPr>
  </w:style>
  <w:style w:type="paragraph" w:customStyle="1" w:styleId="consplusnormal1">
    <w:name w:val="consplusnormal"/>
    <w:basedOn w:val="a"/>
    <w:uiPriority w:val="99"/>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consplusnonformat1">
    <w:name w:val="consplusnonformat"/>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s1">
    <w:name w:val="s_1"/>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0">
    <w:name w:val="Геоград-ТХ"/>
    <w:basedOn w:val="a"/>
    <w:link w:val="-1"/>
    <w:qFormat/>
    <w:rsid w:val="00F377D4"/>
    <w:pPr>
      <w:spacing w:before="120" w:after="120" w:line="276" w:lineRule="auto"/>
      <w:ind w:firstLine="851"/>
      <w:contextualSpacing/>
    </w:pPr>
    <w:rPr>
      <w:rFonts w:eastAsia="Times New Roman" w:cs="Times New Roman"/>
      <w:szCs w:val="20"/>
    </w:rPr>
  </w:style>
  <w:style w:type="character" w:customStyle="1" w:styleId="-1">
    <w:name w:val="Геоград-ТХ Знак"/>
    <w:link w:val="-0"/>
    <w:rsid w:val="00F377D4"/>
    <w:rPr>
      <w:rFonts w:eastAsia="Times New Roman" w:cs="Times New Roman"/>
      <w:szCs w:val="20"/>
    </w:rPr>
  </w:style>
  <w:style w:type="character" w:customStyle="1" w:styleId="grame">
    <w:name w:val="grame"/>
    <w:basedOn w:val="a0"/>
    <w:rsid w:val="00F377D4"/>
  </w:style>
  <w:style w:type="character" w:customStyle="1" w:styleId="310">
    <w:name w:val="Заголовок 3 Знак1"/>
    <w:aliases w:val="Знак3 Знак1"/>
    <w:basedOn w:val="a0"/>
    <w:uiPriority w:val="99"/>
    <w:semiHidden/>
    <w:rsid w:val="00F377D4"/>
    <w:rPr>
      <w:rFonts w:ascii="Cambria" w:eastAsia="Times New Roman" w:hAnsi="Cambria" w:cs="Times New Roman"/>
      <w:color w:val="243F60"/>
      <w:sz w:val="24"/>
      <w:szCs w:val="24"/>
    </w:rPr>
  </w:style>
  <w:style w:type="character" w:customStyle="1" w:styleId="S">
    <w:name w:val="S_Обычный Знак"/>
    <w:link w:val="S0"/>
    <w:locked/>
    <w:rsid w:val="00F377D4"/>
    <w:rPr>
      <w:sz w:val="24"/>
    </w:rPr>
  </w:style>
  <w:style w:type="paragraph" w:customStyle="1" w:styleId="S0">
    <w:name w:val="S_Обычный"/>
    <w:basedOn w:val="a"/>
    <w:link w:val="S"/>
    <w:rsid w:val="00F377D4"/>
    <w:rPr>
      <w:sz w:val="24"/>
    </w:rPr>
  </w:style>
  <w:style w:type="table" w:customStyle="1" w:styleId="118">
    <w:name w:val="Сетка таблицы11"/>
    <w:basedOn w:val="a1"/>
    <w:next w:val="afa"/>
    <w:uiPriority w:val="59"/>
    <w:rsid w:val="00F377D4"/>
    <w:pPr>
      <w:spacing w:line="240" w:lineRule="auto"/>
      <w:ind w:firstLine="0"/>
      <w:jc w:val="left"/>
    </w:pPr>
    <w:rPr>
      <w:rFonts w:ascii="Calibri" w:eastAsia="Times New Roman" w:hAnsi="Calibri" w:cs="Times New Roman"/>
      <w:sz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text">
    <w:name w:val="headertext"/>
    <w:basedOn w:val="a"/>
    <w:rsid w:val="00F377D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1ff0">
    <w:name w:val="Обычный (веб)1"/>
    <w:basedOn w:val="a"/>
    <w:rsid w:val="00F377D4"/>
    <w:pPr>
      <w:suppressAutoHyphens/>
      <w:ind w:left="1080"/>
    </w:pPr>
    <w:rPr>
      <w:rFonts w:eastAsia="Lucida Sans Unicode" w:cs="Calibri"/>
      <w:spacing w:val="-5"/>
      <w:kern w:val="1"/>
      <w:szCs w:val="28"/>
      <w:lang w:val="en-US" w:bidi="en-US"/>
    </w:rPr>
  </w:style>
  <w:style w:type="numbering" w:customStyle="1" w:styleId="3f1">
    <w:name w:val="Нет списка3"/>
    <w:next w:val="a2"/>
    <w:uiPriority w:val="99"/>
    <w:semiHidden/>
    <w:unhideWhenUsed/>
    <w:rsid w:val="00F377D4"/>
  </w:style>
  <w:style w:type="table" w:customStyle="1" w:styleId="124">
    <w:name w:val="Сетка таблицы12"/>
    <w:basedOn w:val="a1"/>
    <w:next w:val="afa"/>
    <w:uiPriority w:val="39"/>
    <w:rsid w:val="00F377D4"/>
    <w:pPr>
      <w:spacing w:line="240" w:lineRule="auto"/>
      <w:ind w:firstLine="0"/>
      <w:jc w:val="left"/>
    </w:pPr>
    <w:rPr>
      <w:rFonts w:asciiTheme="minorHAnsi" w:eastAsia="Calibr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6">
    <w:name w:val="Основной текст (2)1"/>
    <w:basedOn w:val="a"/>
    <w:uiPriority w:val="99"/>
    <w:rsid w:val="004B7D53"/>
    <w:pPr>
      <w:widowControl w:val="0"/>
      <w:shd w:val="clear" w:color="auto" w:fill="FFFFFF"/>
      <w:spacing w:before="480" w:after="600" w:line="324" w:lineRule="exact"/>
      <w:ind w:firstLine="0"/>
    </w:pPr>
    <w:rPr>
      <w:rFonts w:eastAsia="Times New Roman" w:cs="Times New Roman"/>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index heading" w:uiPriority="0"/>
    <w:lsdException w:name="caption" w:uiPriority="0" w:qFormat="1"/>
    <w:lsdException w:name="footnote reference" w:qFormat="1"/>
    <w:lsdException w:name="annotation reference" w:qFormat="1"/>
    <w:lsdException w:name="page number" w:uiPriority="0" w:qFormat="1"/>
    <w:lsdException w:name="endnote text" w:qFormat="1"/>
    <w:lsdException w:name="List"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qFormat="1"/>
    <w:lsdException w:name="Subtitle" w:semiHidden="0" w:uiPriority="11" w:unhideWhenUsed="0" w:qFormat="1"/>
    <w:lsdException w:name="Body Text First Indent" w:qFormat="1"/>
    <w:lsdException w:name="Body Text 2" w:qFormat="1"/>
    <w:lsdException w:name="Body Text 3" w:qFormat="1"/>
    <w:lsdException w:name="Body Text Indent 2" w:qFormat="1"/>
    <w:lsdException w:name="Body Text Indent 3" w:uiPriority="0"/>
    <w:lsdException w:name="Hyperlink" w:qFormat="1"/>
    <w:lsdException w:name="Strong" w:semiHidden="0" w:uiPriority="22" w:unhideWhenUsed="0" w:qFormat="1"/>
    <w:lsdException w:name="Emphasis" w:semiHidden="0" w:uiPriority="20" w:unhideWhenUsed="0" w:qFormat="1"/>
    <w:lsdException w:name="Document Map" w:qFormat="1"/>
    <w:lsdException w:name="Plain Text" w:uiPriority="0"/>
    <w:lsdException w:name="Normal (Web)" w:qFormat="1"/>
    <w:lsdException w:name="HTML Preformatted" w:uiPriority="0"/>
    <w:lsdException w:name="annotation subject" w:qFormat="1"/>
    <w:lsdException w:name="Table Professional" w:uiPriority="0"/>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uiPriority w:val="9"/>
    <w:qFormat/>
    <w:rsid w:val="0095442F"/>
    <w:pPr>
      <w:keepNext/>
      <w:keepLines/>
      <w:spacing w:before="480" w:line="240" w:lineRule="auto"/>
      <w:ind w:firstLine="0"/>
      <w:jc w:val="center"/>
      <w:outlineLvl w:val="0"/>
    </w:pPr>
    <w:rPr>
      <w:rFonts w:eastAsia="Times New Roman" w:cs="Times New Roman"/>
      <w:b/>
      <w:bCs/>
      <w:caps/>
      <w:szCs w:val="28"/>
      <w:lang w:val="en-US" w:eastAsia="x-none"/>
    </w:rPr>
  </w:style>
  <w:style w:type="paragraph" w:styleId="2">
    <w:name w:val="heading 2"/>
    <w:basedOn w:val="a"/>
    <w:next w:val="a"/>
    <w:link w:val="21"/>
    <w:uiPriority w:val="9"/>
    <w:qFormat/>
    <w:rsid w:val="0095442F"/>
    <w:pPr>
      <w:keepNext/>
      <w:keepLines/>
      <w:suppressAutoHyphens/>
      <w:spacing w:line="240" w:lineRule="auto"/>
      <w:ind w:firstLine="0"/>
      <w:jc w:val="center"/>
      <w:outlineLvl w:val="1"/>
    </w:pPr>
    <w:rPr>
      <w:rFonts w:eastAsia="Times New Roman" w:cs="Times New Roman"/>
      <w:b/>
      <w:bCs/>
      <w:iCs/>
      <w:kern w:val="24"/>
      <w:szCs w:val="28"/>
      <w:lang w:val="x-none" w:eastAsia="x-none"/>
    </w:rPr>
  </w:style>
  <w:style w:type="paragraph" w:styleId="3">
    <w:name w:val="heading 3"/>
    <w:aliases w:val="H3,&quot;Сапфир&quot;"/>
    <w:basedOn w:val="a"/>
    <w:next w:val="a"/>
    <w:link w:val="30"/>
    <w:uiPriority w:val="99"/>
    <w:qFormat/>
    <w:rsid w:val="0095442F"/>
    <w:pPr>
      <w:keepNext/>
      <w:numPr>
        <w:ilvl w:val="2"/>
        <w:numId w:val="1"/>
      </w:numPr>
      <w:suppressAutoHyphens/>
      <w:spacing w:before="240" w:after="120" w:line="240" w:lineRule="auto"/>
      <w:jc w:val="left"/>
      <w:outlineLvl w:val="2"/>
    </w:pPr>
    <w:rPr>
      <w:rFonts w:ascii="Calibri" w:eastAsia="Calibri" w:hAnsi="Calibri" w:cs="Times New Roman"/>
      <w:b/>
      <w:szCs w:val="24"/>
      <w:lang w:val="x-none"/>
    </w:rPr>
  </w:style>
  <w:style w:type="paragraph" w:styleId="4">
    <w:name w:val="heading 4"/>
    <w:basedOn w:val="a"/>
    <w:next w:val="a"/>
    <w:link w:val="40"/>
    <w:uiPriority w:val="9"/>
    <w:qFormat/>
    <w:rsid w:val="00FB3E79"/>
    <w:pPr>
      <w:keepNext/>
      <w:overflowPunct w:val="0"/>
      <w:autoSpaceDE w:val="0"/>
      <w:autoSpaceDN w:val="0"/>
      <w:adjustRightInd w:val="0"/>
      <w:spacing w:line="240" w:lineRule="auto"/>
      <w:ind w:firstLine="0"/>
      <w:jc w:val="center"/>
      <w:textAlignment w:val="baseline"/>
      <w:outlineLvl w:val="3"/>
    </w:pPr>
    <w:rPr>
      <w:rFonts w:eastAsia="Times New Roman" w:cs="Times New Roman"/>
      <w:b/>
      <w:bCs/>
      <w:szCs w:val="28"/>
      <w:lang w:eastAsia="ru-RU"/>
    </w:rPr>
  </w:style>
  <w:style w:type="paragraph" w:styleId="5">
    <w:name w:val="heading 5"/>
    <w:basedOn w:val="a"/>
    <w:next w:val="a"/>
    <w:link w:val="50"/>
    <w:uiPriority w:val="9"/>
    <w:semiHidden/>
    <w:unhideWhenUsed/>
    <w:qFormat/>
    <w:rsid w:val="00176B3E"/>
    <w:pPr>
      <w:keepNext/>
      <w:keepLines/>
      <w:spacing w:before="40" w:line="259" w:lineRule="auto"/>
      <w:ind w:firstLine="0"/>
      <w:jc w:val="left"/>
      <w:outlineLvl w:val="4"/>
    </w:pPr>
    <w:rPr>
      <w:rFonts w:asciiTheme="majorHAnsi" w:eastAsiaTheme="majorEastAsia" w:hAnsiTheme="majorHAnsi" w:cstheme="majorBidi"/>
      <w:color w:val="365F91" w:themeColor="accent1" w:themeShade="BF"/>
      <w:sz w:val="22"/>
    </w:rPr>
  </w:style>
  <w:style w:type="paragraph" w:styleId="6">
    <w:name w:val="heading 6"/>
    <w:aliases w:val="H6"/>
    <w:basedOn w:val="a"/>
    <w:next w:val="a"/>
    <w:link w:val="60"/>
    <w:uiPriority w:val="9"/>
    <w:qFormat/>
    <w:rsid w:val="0095442F"/>
    <w:pPr>
      <w:numPr>
        <w:ilvl w:val="5"/>
        <w:numId w:val="1"/>
      </w:numPr>
      <w:spacing w:before="240" w:after="60" w:line="240" w:lineRule="auto"/>
      <w:outlineLvl w:val="5"/>
    </w:pPr>
    <w:rPr>
      <w:rFonts w:ascii="PetersburgCTT" w:eastAsia="Calibri" w:hAnsi="PetersburgCTT" w:cs="Times New Roman"/>
      <w:i/>
      <w:sz w:val="22"/>
      <w:szCs w:val="24"/>
      <w:lang w:val="x-none"/>
    </w:rPr>
  </w:style>
  <w:style w:type="paragraph" w:styleId="7">
    <w:name w:val="heading 7"/>
    <w:basedOn w:val="a"/>
    <w:next w:val="a"/>
    <w:link w:val="70"/>
    <w:uiPriority w:val="9"/>
    <w:qFormat/>
    <w:rsid w:val="0095442F"/>
    <w:pPr>
      <w:numPr>
        <w:ilvl w:val="6"/>
        <w:numId w:val="1"/>
      </w:numPr>
      <w:spacing w:before="240" w:after="60" w:line="240" w:lineRule="auto"/>
      <w:outlineLvl w:val="6"/>
    </w:pPr>
    <w:rPr>
      <w:rFonts w:ascii="PetersburgCTT" w:eastAsia="Calibri" w:hAnsi="PetersburgCTT" w:cs="Times New Roman"/>
      <w:sz w:val="22"/>
      <w:szCs w:val="24"/>
      <w:lang w:val="x-none"/>
    </w:rPr>
  </w:style>
  <w:style w:type="paragraph" w:styleId="8">
    <w:name w:val="heading 8"/>
    <w:basedOn w:val="a"/>
    <w:next w:val="a"/>
    <w:link w:val="80"/>
    <w:uiPriority w:val="9"/>
    <w:qFormat/>
    <w:rsid w:val="0095442F"/>
    <w:pPr>
      <w:numPr>
        <w:ilvl w:val="7"/>
        <w:numId w:val="1"/>
      </w:numPr>
      <w:spacing w:before="240" w:after="60" w:line="240" w:lineRule="auto"/>
      <w:outlineLvl w:val="7"/>
    </w:pPr>
    <w:rPr>
      <w:rFonts w:ascii="PetersburgCTT" w:eastAsia="Calibri" w:hAnsi="PetersburgCTT" w:cs="Times New Roman"/>
      <w:i/>
      <w:sz w:val="22"/>
      <w:szCs w:val="24"/>
      <w:lang w:val="x-none"/>
    </w:rPr>
  </w:style>
  <w:style w:type="paragraph" w:styleId="9">
    <w:name w:val="heading 9"/>
    <w:basedOn w:val="a"/>
    <w:next w:val="a"/>
    <w:link w:val="90"/>
    <w:uiPriority w:val="9"/>
    <w:qFormat/>
    <w:rsid w:val="0095442F"/>
    <w:pPr>
      <w:numPr>
        <w:ilvl w:val="8"/>
        <w:numId w:val="1"/>
      </w:numPr>
      <w:spacing w:before="240" w:after="60" w:line="240" w:lineRule="auto"/>
      <w:outlineLvl w:val="8"/>
    </w:pPr>
    <w:rPr>
      <w:rFonts w:ascii="PetersburgCTT" w:eastAsia="Calibri" w:hAnsi="PetersburgCTT" w:cs="Times New Roman"/>
      <w:i/>
      <w:sz w:val="18"/>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sid w:val="0080551A"/>
    <w:pPr>
      <w:spacing w:line="240" w:lineRule="auto"/>
    </w:pPr>
    <w:rPr>
      <w:rFonts w:ascii="Tahoma" w:hAnsi="Tahoma" w:cs="Tahoma"/>
      <w:sz w:val="16"/>
      <w:szCs w:val="16"/>
    </w:rPr>
  </w:style>
  <w:style w:type="character" w:customStyle="1" w:styleId="a4">
    <w:name w:val="Текст выноски Знак"/>
    <w:basedOn w:val="a0"/>
    <w:link w:val="a3"/>
    <w:uiPriority w:val="99"/>
    <w:qFormat/>
    <w:rsid w:val="0080551A"/>
    <w:rPr>
      <w:rFonts w:ascii="Tahoma" w:hAnsi="Tahoma" w:cs="Tahoma"/>
      <w:sz w:val="16"/>
      <w:szCs w:val="16"/>
    </w:rPr>
  </w:style>
  <w:style w:type="paragraph" w:styleId="a5">
    <w:name w:val="header"/>
    <w:basedOn w:val="a"/>
    <w:link w:val="a6"/>
    <w:uiPriority w:val="99"/>
    <w:unhideWhenUsed/>
    <w:qFormat/>
    <w:rsid w:val="00B56384"/>
    <w:pPr>
      <w:tabs>
        <w:tab w:val="center" w:pos="4677"/>
        <w:tab w:val="right" w:pos="9355"/>
      </w:tabs>
      <w:spacing w:line="240" w:lineRule="auto"/>
    </w:pPr>
  </w:style>
  <w:style w:type="character" w:customStyle="1" w:styleId="a6">
    <w:name w:val="Верхний колонтитул Знак"/>
    <w:basedOn w:val="a0"/>
    <w:link w:val="a5"/>
    <w:uiPriority w:val="99"/>
    <w:qFormat/>
    <w:rsid w:val="00B56384"/>
  </w:style>
  <w:style w:type="paragraph" w:styleId="a7">
    <w:name w:val="footer"/>
    <w:basedOn w:val="a"/>
    <w:link w:val="a8"/>
    <w:uiPriority w:val="99"/>
    <w:unhideWhenUsed/>
    <w:qFormat/>
    <w:rsid w:val="00B56384"/>
    <w:pPr>
      <w:tabs>
        <w:tab w:val="center" w:pos="4677"/>
        <w:tab w:val="right" w:pos="9355"/>
      </w:tabs>
      <w:spacing w:line="240" w:lineRule="auto"/>
    </w:pPr>
  </w:style>
  <w:style w:type="character" w:customStyle="1" w:styleId="a8">
    <w:name w:val="Нижний колонтитул Знак"/>
    <w:basedOn w:val="a0"/>
    <w:link w:val="a7"/>
    <w:uiPriority w:val="99"/>
    <w:qFormat/>
    <w:rsid w:val="00B56384"/>
  </w:style>
  <w:style w:type="paragraph" w:styleId="a9">
    <w:name w:val="List Paragraph"/>
    <w:aliases w:val="ТЗ список,Абзац списка нумерованный"/>
    <w:basedOn w:val="a"/>
    <w:link w:val="aa"/>
    <w:uiPriority w:val="34"/>
    <w:qFormat/>
    <w:rsid w:val="001D30FD"/>
    <w:pPr>
      <w:ind w:left="720"/>
      <w:contextualSpacing/>
    </w:pPr>
  </w:style>
  <w:style w:type="character" w:styleId="ab">
    <w:name w:val="page number"/>
    <w:basedOn w:val="a0"/>
    <w:qFormat/>
    <w:rsid w:val="00832FC3"/>
  </w:style>
  <w:style w:type="character" w:customStyle="1" w:styleId="10">
    <w:name w:val="Заголовок 1 Знак"/>
    <w:basedOn w:val="a0"/>
    <w:uiPriority w:val="9"/>
    <w:qFormat/>
    <w:rsid w:val="0095442F"/>
    <w:rPr>
      <w:rFonts w:asciiTheme="majorHAnsi" w:eastAsiaTheme="majorEastAsia" w:hAnsiTheme="majorHAnsi" w:cstheme="majorBidi"/>
      <w:b/>
      <w:bCs/>
      <w:color w:val="365F91" w:themeColor="accent1" w:themeShade="BF"/>
      <w:szCs w:val="28"/>
    </w:rPr>
  </w:style>
  <w:style w:type="character" w:customStyle="1" w:styleId="20">
    <w:name w:val="Заголовок 2 Знак"/>
    <w:basedOn w:val="a0"/>
    <w:uiPriority w:val="9"/>
    <w:qFormat/>
    <w:rsid w:val="0095442F"/>
    <w:rPr>
      <w:rFonts w:asciiTheme="majorHAnsi" w:eastAsiaTheme="majorEastAsia" w:hAnsiTheme="majorHAnsi" w:cstheme="majorBidi"/>
      <w:b/>
      <w:bCs/>
      <w:color w:val="4F81BD" w:themeColor="accent1"/>
      <w:sz w:val="26"/>
      <w:szCs w:val="26"/>
    </w:rPr>
  </w:style>
  <w:style w:type="character" w:customStyle="1" w:styleId="30">
    <w:name w:val="Заголовок 3 Знак"/>
    <w:aliases w:val="H3 Знак,&quot;Сапфир&quot; Знак"/>
    <w:basedOn w:val="a0"/>
    <w:link w:val="3"/>
    <w:uiPriority w:val="99"/>
    <w:qFormat/>
    <w:rsid w:val="0095442F"/>
    <w:rPr>
      <w:rFonts w:ascii="Calibri" w:eastAsia="Calibri" w:hAnsi="Calibri" w:cs="Times New Roman"/>
      <w:b/>
      <w:szCs w:val="24"/>
      <w:lang w:val="x-none"/>
    </w:rPr>
  </w:style>
  <w:style w:type="character" w:customStyle="1" w:styleId="60">
    <w:name w:val="Заголовок 6 Знак"/>
    <w:aliases w:val="H6 Знак"/>
    <w:basedOn w:val="a0"/>
    <w:link w:val="6"/>
    <w:uiPriority w:val="9"/>
    <w:rsid w:val="0095442F"/>
    <w:rPr>
      <w:rFonts w:ascii="PetersburgCTT" w:eastAsia="Calibri" w:hAnsi="PetersburgCTT" w:cs="Times New Roman"/>
      <w:i/>
      <w:sz w:val="22"/>
      <w:szCs w:val="24"/>
      <w:lang w:val="x-none"/>
    </w:rPr>
  </w:style>
  <w:style w:type="character" w:customStyle="1" w:styleId="70">
    <w:name w:val="Заголовок 7 Знак"/>
    <w:basedOn w:val="a0"/>
    <w:link w:val="7"/>
    <w:uiPriority w:val="9"/>
    <w:rsid w:val="0095442F"/>
    <w:rPr>
      <w:rFonts w:ascii="PetersburgCTT" w:eastAsia="Calibri" w:hAnsi="PetersburgCTT" w:cs="Times New Roman"/>
      <w:sz w:val="22"/>
      <w:szCs w:val="24"/>
      <w:lang w:val="x-none"/>
    </w:rPr>
  </w:style>
  <w:style w:type="character" w:customStyle="1" w:styleId="80">
    <w:name w:val="Заголовок 8 Знак"/>
    <w:basedOn w:val="a0"/>
    <w:link w:val="8"/>
    <w:uiPriority w:val="9"/>
    <w:rsid w:val="0095442F"/>
    <w:rPr>
      <w:rFonts w:ascii="PetersburgCTT" w:eastAsia="Calibri" w:hAnsi="PetersburgCTT" w:cs="Times New Roman"/>
      <w:i/>
      <w:sz w:val="22"/>
      <w:szCs w:val="24"/>
      <w:lang w:val="x-none"/>
    </w:rPr>
  </w:style>
  <w:style w:type="character" w:customStyle="1" w:styleId="90">
    <w:name w:val="Заголовок 9 Знак"/>
    <w:basedOn w:val="a0"/>
    <w:link w:val="9"/>
    <w:uiPriority w:val="9"/>
    <w:rsid w:val="0095442F"/>
    <w:rPr>
      <w:rFonts w:ascii="PetersburgCTT" w:eastAsia="Calibri" w:hAnsi="PetersburgCTT" w:cs="Times New Roman"/>
      <w:i/>
      <w:sz w:val="18"/>
      <w:szCs w:val="24"/>
      <w:lang w:val="x-none"/>
    </w:rPr>
  </w:style>
  <w:style w:type="character" w:customStyle="1" w:styleId="11">
    <w:name w:val="Заголовок 1 Знак1"/>
    <w:link w:val="1"/>
    <w:uiPriority w:val="9"/>
    <w:qFormat/>
    <w:rsid w:val="0095442F"/>
    <w:rPr>
      <w:rFonts w:eastAsia="Times New Roman" w:cs="Times New Roman"/>
      <w:b/>
      <w:bCs/>
      <w:caps/>
      <w:szCs w:val="28"/>
      <w:lang w:val="en-US" w:eastAsia="x-none"/>
    </w:rPr>
  </w:style>
  <w:style w:type="character" w:customStyle="1" w:styleId="21">
    <w:name w:val="Заголовок 2 Знак1"/>
    <w:link w:val="2"/>
    <w:uiPriority w:val="99"/>
    <w:rsid w:val="0095442F"/>
    <w:rPr>
      <w:rFonts w:eastAsia="Times New Roman" w:cs="Times New Roman"/>
      <w:b/>
      <w:bCs/>
      <w:iCs/>
      <w:kern w:val="24"/>
      <w:szCs w:val="28"/>
      <w:lang w:val="x-none" w:eastAsia="x-none"/>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5442F"/>
    <w:pPr>
      <w:spacing w:after="160" w:line="240" w:lineRule="exact"/>
      <w:ind w:firstLine="0"/>
      <w:jc w:val="left"/>
    </w:pPr>
    <w:rPr>
      <w:rFonts w:eastAsia="SimSun" w:cs="Times New Roman"/>
      <w:b/>
      <w:szCs w:val="24"/>
      <w:lang w:val="en-US"/>
    </w:rPr>
  </w:style>
  <w:style w:type="paragraph" w:styleId="ad">
    <w:name w:val="Body Text Indent"/>
    <w:aliases w:val="Основной текст 1,Нумерованный список !!,Надин стиль,Body Text Indent,Iniiaiie oaeno 1"/>
    <w:basedOn w:val="a"/>
    <w:link w:val="ae"/>
    <w:uiPriority w:val="99"/>
    <w:qFormat/>
    <w:rsid w:val="0095442F"/>
    <w:pPr>
      <w:tabs>
        <w:tab w:val="left" w:pos="709"/>
      </w:tabs>
      <w:spacing w:line="240" w:lineRule="auto"/>
      <w:ind w:firstLine="284"/>
    </w:pPr>
    <w:rPr>
      <w:rFonts w:ascii="Times New Roman CYR" w:eastAsia="Times New Roman" w:hAnsi="Times New Roman CYR" w:cs="Times New Roman"/>
      <w:szCs w:val="20"/>
      <w:lang w:val="x-none" w:eastAsia="ru-RU"/>
    </w:rPr>
  </w:style>
  <w:style w:type="character" w:customStyle="1" w:styleId="ae">
    <w:name w:val="Основной текст с отступом Знак"/>
    <w:aliases w:val="Основной текст 1 Знак,Нумерованный список !! Знак,Надин стиль Знак,Body Text Indent Знак,Iniiaiie oaeno 1 Знак"/>
    <w:basedOn w:val="a0"/>
    <w:link w:val="ad"/>
    <w:uiPriority w:val="99"/>
    <w:qFormat/>
    <w:rsid w:val="0095442F"/>
    <w:rPr>
      <w:rFonts w:ascii="Times New Roman CYR" w:eastAsia="Times New Roman" w:hAnsi="Times New Roman CYR" w:cs="Times New Roman"/>
      <w:szCs w:val="20"/>
      <w:lang w:val="x-none" w:eastAsia="ru-RU"/>
    </w:rPr>
  </w:style>
  <w:style w:type="paragraph" w:customStyle="1" w:styleId="af">
    <w:name w:val="раздилитель сноски"/>
    <w:basedOn w:val="a"/>
    <w:next w:val="af0"/>
    <w:rsid w:val="0095442F"/>
    <w:pPr>
      <w:spacing w:after="120" w:line="240" w:lineRule="auto"/>
      <w:ind w:firstLine="0"/>
    </w:pPr>
    <w:rPr>
      <w:rFonts w:eastAsia="Times New Roman" w:cs="Times New Roman"/>
      <w:sz w:val="24"/>
      <w:szCs w:val="20"/>
      <w:lang w:val="en-US" w:eastAsia="ru-RU"/>
    </w:rPr>
  </w:style>
  <w:style w:type="paragraph" w:styleId="af0">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f1"/>
    <w:uiPriority w:val="99"/>
    <w:qFormat/>
    <w:rsid w:val="0095442F"/>
    <w:pPr>
      <w:spacing w:line="240" w:lineRule="auto"/>
      <w:ind w:firstLine="0"/>
    </w:pPr>
    <w:rPr>
      <w:rFonts w:ascii="Times New Roman CYR" w:eastAsia="Times New Roman" w:hAnsi="Times New Roman CYR" w:cs="Times New Roman"/>
      <w:sz w:val="20"/>
      <w:szCs w:val="20"/>
      <w:lang w:val="x-none" w:eastAsia="ru-RU"/>
    </w:rPr>
  </w:style>
  <w:style w:type="character" w:customStyle="1" w:styleId="af1">
    <w:name w:val="Текст сноски Знак"/>
    <w:aliases w:val="Текст сноски-FN Знак2,Footnote Text Char Знак Знак Знак3,Footnote Text Char Знак Знак2,single space Знак1,footnote text Знак1,Текст сноски Знак Знак Знак Знак1,Footnote Text Char Знак Знак Знак Знак Знак"/>
    <w:basedOn w:val="a0"/>
    <w:link w:val="af0"/>
    <w:uiPriority w:val="99"/>
    <w:qFormat/>
    <w:rsid w:val="0095442F"/>
    <w:rPr>
      <w:rFonts w:ascii="Times New Roman CYR" w:eastAsia="Times New Roman" w:hAnsi="Times New Roman CYR" w:cs="Times New Roman"/>
      <w:sz w:val="20"/>
      <w:szCs w:val="20"/>
      <w:lang w:val="x-none" w:eastAsia="ru-RU"/>
    </w:rPr>
  </w:style>
  <w:style w:type="paragraph" w:customStyle="1" w:styleId="Web">
    <w:name w:val="Обычный (Web)"/>
    <w:basedOn w:val="a"/>
    <w:rsid w:val="0095442F"/>
    <w:pPr>
      <w:spacing w:before="100" w:after="100" w:line="240" w:lineRule="auto"/>
      <w:ind w:firstLine="0"/>
      <w:jc w:val="left"/>
    </w:pPr>
    <w:rPr>
      <w:rFonts w:eastAsia="Times New Roman" w:cs="Times New Roman"/>
      <w:sz w:val="24"/>
      <w:szCs w:val="20"/>
      <w:lang w:eastAsia="ru-RU"/>
    </w:rPr>
  </w:style>
  <w:style w:type="character" w:styleId="af2">
    <w:name w:val="footnote reference"/>
    <w:uiPriority w:val="99"/>
    <w:qFormat/>
    <w:rsid w:val="0095442F"/>
    <w:rPr>
      <w:rFonts w:cs="Times New Roman"/>
      <w:vertAlign w:val="superscript"/>
    </w:rPr>
  </w:style>
  <w:style w:type="paragraph" w:styleId="22">
    <w:name w:val="Body Text Indent 2"/>
    <w:aliases w:val=" Знак1 Знак Знак, Знак1 Знак, Знак1,Знак1"/>
    <w:basedOn w:val="a"/>
    <w:link w:val="210"/>
    <w:uiPriority w:val="99"/>
    <w:qFormat/>
    <w:rsid w:val="0095442F"/>
    <w:pPr>
      <w:tabs>
        <w:tab w:val="left" w:pos="709"/>
      </w:tabs>
      <w:spacing w:line="240" w:lineRule="auto"/>
      <w:ind w:firstLine="567"/>
    </w:pPr>
    <w:rPr>
      <w:rFonts w:ascii="Times New Roman CYR" w:eastAsia="Times New Roman" w:hAnsi="Times New Roman CYR" w:cs="Times New Roman"/>
      <w:szCs w:val="20"/>
      <w:lang w:val="x-none" w:eastAsia="ru-RU"/>
    </w:rPr>
  </w:style>
  <w:style w:type="character" w:customStyle="1" w:styleId="23">
    <w:name w:val="Основной текст с отступом 2 Знак"/>
    <w:basedOn w:val="a0"/>
    <w:uiPriority w:val="99"/>
    <w:qFormat/>
    <w:rsid w:val="0095442F"/>
  </w:style>
  <w:style w:type="character" w:customStyle="1" w:styleId="210">
    <w:name w:val="Основной текст с отступом 2 Знак1"/>
    <w:aliases w:val=" Знак1 Знак Знак Знак, Знак1 Знак Знак1, Знак1 Знак1,Знак1 Знак"/>
    <w:link w:val="22"/>
    <w:rsid w:val="0095442F"/>
    <w:rPr>
      <w:rFonts w:ascii="Times New Roman CYR" w:eastAsia="Times New Roman" w:hAnsi="Times New Roman CYR" w:cs="Times New Roman"/>
      <w:szCs w:val="20"/>
      <w:lang w:val="x-none" w:eastAsia="ru-RU"/>
    </w:rPr>
  </w:style>
  <w:style w:type="character" w:customStyle="1" w:styleId="12">
    <w:name w:val="Верхний колонтитул Знак1"/>
    <w:uiPriority w:val="99"/>
    <w:rsid w:val="0095442F"/>
    <w:rPr>
      <w:rFonts w:ascii="Times New Roman CYR" w:eastAsia="Times New Roman" w:hAnsi="Times New Roman CYR"/>
      <w:sz w:val="28"/>
    </w:rPr>
  </w:style>
  <w:style w:type="character" w:customStyle="1" w:styleId="13">
    <w:name w:val="Нижний колонтитул Знак1"/>
    <w:rsid w:val="0095442F"/>
    <w:rPr>
      <w:rFonts w:ascii="Times New Roman CYR" w:eastAsia="Times New Roman" w:hAnsi="Times New Roman CYR"/>
      <w:sz w:val="28"/>
    </w:rPr>
  </w:style>
  <w:style w:type="paragraph" w:styleId="14">
    <w:name w:val="toc 1"/>
    <w:basedOn w:val="a"/>
    <w:next w:val="a"/>
    <w:autoRedefine/>
    <w:uiPriority w:val="39"/>
    <w:unhideWhenUsed/>
    <w:qFormat/>
    <w:rsid w:val="0095442F"/>
    <w:pPr>
      <w:spacing w:before="120" w:after="120" w:line="240" w:lineRule="auto"/>
      <w:ind w:firstLine="0"/>
      <w:jc w:val="left"/>
    </w:pPr>
    <w:rPr>
      <w:rFonts w:ascii="Calibri" w:eastAsia="Times New Roman" w:hAnsi="Calibri" w:cs="Calibri"/>
      <w:b/>
      <w:bCs/>
      <w:caps/>
      <w:sz w:val="20"/>
      <w:szCs w:val="20"/>
      <w:lang w:eastAsia="ru-RU"/>
    </w:rPr>
  </w:style>
  <w:style w:type="paragraph" w:styleId="24">
    <w:name w:val="toc 2"/>
    <w:basedOn w:val="a"/>
    <w:next w:val="a"/>
    <w:autoRedefine/>
    <w:uiPriority w:val="39"/>
    <w:unhideWhenUsed/>
    <w:qFormat/>
    <w:rsid w:val="0095442F"/>
    <w:pPr>
      <w:spacing w:line="240" w:lineRule="auto"/>
      <w:ind w:left="280" w:firstLine="0"/>
      <w:jc w:val="left"/>
    </w:pPr>
    <w:rPr>
      <w:rFonts w:ascii="Calibri" w:eastAsia="Times New Roman" w:hAnsi="Calibri" w:cs="Calibri"/>
      <w:smallCaps/>
      <w:sz w:val="20"/>
      <w:szCs w:val="20"/>
      <w:lang w:eastAsia="ru-RU"/>
    </w:rPr>
  </w:style>
  <w:style w:type="paragraph" w:styleId="31">
    <w:name w:val="toc 3"/>
    <w:basedOn w:val="a"/>
    <w:next w:val="a"/>
    <w:autoRedefine/>
    <w:uiPriority w:val="39"/>
    <w:unhideWhenUsed/>
    <w:qFormat/>
    <w:rsid w:val="0095442F"/>
    <w:pPr>
      <w:spacing w:line="240" w:lineRule="auto"/>
      <w:ind w:left="560" w:firstLine="0"/>
      <w:jc w:val="left"/>
    </w:pPr>
    <w:rPr>
      <w:rFonts w:ascii="Calibri" w:eastAsia="Times New Roman" w:hAnsi="Calibri" w:cs="Calibri"/>
      <w:i/>
      <w:iCs/>
      <w:sz w:val="20"/>
      <w:szCs w:val="20"/>
      <w:lang w:eastAsia="ru-RU"/>
    </w:rPr>
  </w:style>
  <w:style w:type="paragraph" w:styleId="41">
    <w:name w:val="toc 4"/>
    <w:basedOn w:val="a"/>
    <w:next w:val="a"/>
    <w:autoRedefine/>
    <w:uiPriority w:val="39"/>
    <w:unhideWhenUsed/>
    <w:rsid w:val="0095442F"/>
    <w:pPr>
      <w:spacing w:line="240" w:lineRule="auto"/>
      <w:ind w:left="840" w:firstLine="0"/>
      <w:jc w:val="left"/>
    </w:pPr>
    <w:rPr>
      <w:rFonts w:ascii="Calibri" w:eastAsia="Times New Roman" w:hAnsi="Calibri" w:cs="Calibri"/>
      <w:sz w:val="18"/>
      <w:szCs w:val="18"/>
      <w:lang w:eastAsia="ru-RU"/>
    </w:rPr>
  </w:style>
  <w:style w:type="paragraph" w:styleId="51">
    <w:name w:val="toc 5"/>
    <w:basedOn w:val="a"/>
    <w:next w:val="a"/>
    <w:autoRedefine/>
    <w:uiPriority w:val="39"/>
    <w:unhideWhenUsed/>
    <w:rsid w:val="0095442F"/>
    <w:pPr>
      <w:spacing w:line="240" w:lineRule="auto"/>
      <w:ind w:left="1120" w:firstLine="0"/>
      <w:jc w:val="left"/>
    </w:pPr>
    <w:rPr>
      <w:rFonts w:ascii="Calibri" w:eastAsia="Times New Roman" w:hAnsi="Calibri" w:cs="Calibri"/>
      <w:sz w:val="18"/>
      <w:szCs w:val="18"/>
      <w:lang w:eastAsia="ru-RU"/>
    </w:rPr>
  </w:style>
  <w:style w:type="paragraph" w:styleId="61">
    <w:name w:val="toc 6"/>
    <w:basedOn w:val="a"/>
    <w:next w:val="a"/>
    <w:autoRedefine/>
    <w:uiPriority w:val="39"/>
    <w:unhideWhenUsed/>
    <w:rsid w:val="0095442F"/>
    <w:pPr>
      <w:spacing w:line="240" w:lineRule="auto"/>
      <w:ind w:left="1400" w:firstLine="0"/>
      <w:jc w:val="left"/>
    </w:pPr>
    <w:rPr>
      <w:rFonts w:ascii="Calibri" w:eastAsia="Times New Roman" w:hAnsi="Calibri" w:cs="Calibri"/>
      <w:sz w:val="18"/>
      <w:szCs w:val="18"/>
      <w:lang w:eastAsia="ru-RU"/>
    </w:rPr>
  </w:style>
  <w:style w:type="paragraph" w:styleId="71">
    <w:name w:val="toc 7"/>
    <w:basedOn w:val="a"/>
    <w:next w:val="a"/>
    <w:autoRedefine/>
    <w:uiPriority w:val="39"/>
    <w:unhideWhenUsed/>
    <w:rsid w:val="0095442F"/>
    <w:pPr>
      <w:spacing w:line="240" w:lineRule="auto"/>
      <w:ind w:left="1680" w:firstLine="0"/>
      <w:jc w:val="left"/>
    </w:pPr>
    <w:rPr>
      <w:rFonts w:ascii="Calibri" w:eastAsia="Times New Roman" w:hAnsi="Calibri" w:cs="Calibri"/>
      <w:sz w:val="18"/>
      <w:szCs w:val="18"/>
      <w:lang w:eastAsia="ru-RU"/>
    </w:rPr>
  </w:style>
  <w:style w:type="paragraph" w:styleId="81">
    <w:name w:val="toc 8"/>
    <w:basedOn w:val="a"/>
    <w:next w:val="a"/>
    <w:autoRedefine/>
    <w:uiPriority w:val="39"/>
    <w:unhideWhenUsed/>
    <w:rsid w:val="0095442F"/>
    <w:pPr>
      <w:spacing w:line="240" w:lineRule="auto"/>
      <w:ind w:left="1960" w:firstLine="0"/>
      <w:jc w:val="left"/>
    </w:pPr>
    <w:rPr>
      <w:rFonts w:ascii="Calibri" w:eastAsia="Times New Roman" w:hAnsi="Calibri" w:cs="Calibri"/>
      <w:sz w:val="18"/>
      <w:szCs w:val="18"/>
      <w:lang w:eastAsia="ru-RU"/>
    </w:rPr>
  </w:style>
  <w:style w:type="paragraph" w:styleId="91">
    <w:name w:val="toc 9"/>
    <w:basedOn w:val="a"/>
    <w:next w:val="a"/>
    <w:autoRedefine/>
    <w:uiPriority w:val="39"/>
    <w:unhideWhenUsed/>
    <w:rsid w:val="0095442F"/>
    <w:pPr>
      <w:spacing w:line="240" w:lineRule="auto"/>
      <w:ind w:left="2240" w:firstLine="0"/>
      <w:jc w:val="left"/>
    </w:pPr>
    <w:rPr>
      <w:rFonts w:ascii="Calibri" w:eastAsia="Times New Roman" w:hAnsi="Calibri" w:cs="Calibri"/>
      <w:sz w:val="18"/>
      <w:szCs w:val="18"/>
      <w:lang w:eastAsia="ru-RU"/>
    </w:rPr>
  </w:style>
  <w:style w:type="character" w:styleId="af3">
    <w:name w:val="Hyperlink"/>
    <w:uiPriority w:val="99"/>
    <w:unhideWhenUsed/>
    <w:qFormat/>
    <w:rsid w:val="0095442F"/>
    <w:rPr>
      <w:color w:val="0000FF"/>
      <w:u w:val="single"/>
    </w:rPr>
  </w:style>
  <w:style w:type="paragraph" w:customStyle="1" w:styleId="ConsPlusCell">
    <w:name w:val="ConsPlusCell"/>
    <w:link w:val="ConsPlusCell0"/>
    <w:uiPriority w:val="99"/>
    <w:qFormat/>
    <w:rsid w:val="0095442F"/>
    <w:pPr>
      <w:widowControl w:val="0"/>
      <w:autoSpaceDE w:val="0"/>
      <w:autoSpaceDN w:val="0"/>
      <w:adjustRightInd w:val="0"/>
      <w:spacing w:line="240" w:lineRule="auto"/>
      <w:ind w:firstLine="0"/>
      <w:jc w:val="left"/>
    </w:pPr>
    <w:rPr>
      <w:rFonts w:ascii="Arial" w:eastAsia="Times New Roman" w:hAnsi="Arial" w:cs="Arial"/>
      <w:sz w:val="20"/>
      <w:szCs w:val="20"/>
      <w:lang w:eastAsia="ru-RU"/>
    </w:rPr>
  </w:style>
  <w:style w:type="paragraph" w:customStyle="1" w:styleId="15">
    <w:name w:val="1 Заголовок"/>
    <w:basedOn w:val="1"/>
    <w:link w:val="16"/>
    <w:uiPriority w:val="99"/>
    <w:qFormat/>
    <w:rsid w:val="0095442F"/>
    <w:pPr>
      <w:keepLines w:val="0"/>
      <w:pageBreakBefore/>
      <w:suppressAutoHyphens/>
      <w:spacing w:before="0" w:after="240" w:line="288" w:lineRule="auto"/>
      <w:ind w:left="284"/>
    </w:pPr>
    <w:rPr>
      <w:kern w:val="24"/>
      <w:szCs w:val="32"/>
    </w:rPr>
  </w:style>
  <w:style w:type="character" w:customStyle="1" w:styleId="16">
    <w:name w:val="1 Заголовок Знак"/>
    <w:link w:val="15"/>
    <w:uiPriority w:val="99"/>
    <w:locked/>
    <w:rsid w:val="0095442F"/>
    <w:rPr>
      <w:rFonts w:eastAsia="Times New Roman" w:cs="Times New Roman"/>
      <w:b/>
      <w:bCs/>
      <w:caps/>
      <w:kern w:val="24"/>
      <w:szCs w:val="32"/>
      <w:lang w:val="en-US" w:eastAsia="x-none"/>
    </w:rPr>
  </w:style>
  <w:style w:type="paragraph" w:customStyle="1" w:styleId="17">
    <w:name w:val="Вертикальный отступ 1"/>
    <w:basedOn w:val="a"/>
    <w:uiPriority w:val="99"/>
    <w:rsid w:val="0095442F"/>
    <w:pPr>
      <w:spacing w:line="240" w:lineRule="auto"/>
      <w:ind w:firstLine="0"/>
      <w:jc w:val="center"/>
    </w:pPr>
    <w:rPr>
      <w:rFonts w:eastAsia="Times New Roman" w:cs="Times New Roman"/>
      <w:szCs w:val="20"/>
      <w:lang w:val="en-US" w:eastAsia="ru-RU"/>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rsid w:val="0095442F"/>
    <w:rPr>
      <w:rFonts w:ascii="Times New Roman" w:hAnsi="Times New Roman"/>
    </w:rPr>
  </w:style>
  <w:style w:type="paragraph" w:customStyle="1" w:styleId="ConsPlusNonformat">
    <w:name w:val="ConsPlusNonformat"/>
    <w:link w:val="ConsPlusNonformat0"/>
    <w:qFormat/>
    <w:rsid w:val="0095442F"/>
    <w:pPr>
      <w:widowControl w:val="0"/>
      <w:autoSpaceDE w:val="0"/>
      <w:autoSpaceDN w:val="0"/>
      <w:adjustRightInd w:val="0"/>
      <w:spacing w:line="240" w:lineRule="auto"/>
      <w:ind w:firstLine="0"/>
      <w:jc w:val="left"/>
    </w:pPr>
    <w:rPr>
      <w:rFonts w:ascii="Courier New" w:eastAsia="Times New Roman" w:hAnsi="Courier New" w:cs="Courier New"/>
      <w:sz w:val="20"/>
      <w:szCs w:val="20"/>
      <w:lang w:eastAsia="ru-RU"/>
    </w:rPr>
  </w:style>
  <w:style w:type="paragraph" w:styleId="HTML">
    <w:name w:val="HTML Preformatted"/>
    <w:basedOn w:val="a"/>
    <w:link w:val="HTML1"/>
    <w:rsid w:val="009544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uiPriority w:val="99"/>
    <w:rsid w:val="0095442F"/>
    <w:rPr>
      <w:rFonts w:ascii="Consolas" w:hAnsi="Consolas"/>
      <w:sz w:val="20"/>
      <w:szCs w:val="20"/>
    </w:rPr>
  </w:style>
  <w:style w:type="character" w:customStyle="1" w:styleId="HTML1">
    <w:name w:val="Стандартный HTML Знак1"/>
    <w:link w:val="HTML"/>
    <w:rsid w:val="0095442F"/>
    <w:rPr>
      <w:rFonts w:ascii="Courier New" w:eastAsia="Times New Roman" w:hAnsi="Courier New" w:cs="Times New Roman"/>
      <w:sz w:val="20"/>
      <w:szCs w:val="20"/>
      <w:lang w:val="x-none" w:eastAsia="x-none"/>
    </w:rPr>
  </w:style>
  <w:style w:type="paragraph" w:styleId="af4">
    <w:name w:val="Plain Text"/>
    <w:basedOn w:val="a"/>
    <w:link w:val="18"/>
    <w:rsid w:val="0095442F"/>
    <w:pPr>
      <w:spacing w:line="240" w:lineRule="auto"/>
      <w:ind w:firstLine="0"/>
      <w:jc w:val="left"/>
    </w:pPr>
    <w:rPr>
      <w:rFonts w:ascii="Courier New" w:eastAsia="Times New Roman" w:hAnsi="Courier New" w:cs="Times New Roman"/>
      <w:sz w:val="20"/>
      <w:szCs w:val="20"/>
      <w:lang w:val="x-none" w:eastAsia="x-none"/>
    </w:rPr>
  </w:style>
  <w:style w:type="character" w:customStyle="1" w:styleId="af5">
    <w:name w:val="Текст Знак"/>
    <w:basedOn w:val="a0"/>
    <w:rsid w:val="0095442F"/>
    <w:rPr>
      <w:rFonts w:ascii="Consolas" w:hAnsi="Consolas"/>
      <w:sz w:val="21"/>
      <w:szCs w:val="21"/>
    </w:rPr>
  </w:style>
  <w:style w:type="character" w:customStyle="1" w:styleId="18">
    <w:name w:val="Текст Знак1"/>
    <w:link w:val="af4"/>
    <w:rsid w:val="0095442F"/>
    <w:rPr>
      <w:rFonts w:ascii="Courier New" w:eastAsia="Times New Roman" w:hAnsi="Courier New" w:cs="Times New Roman"/>
      <w:sz w:val="20"/>
      <w:szCs w:val="20"/>
      <w:lang w:val="x-none" w:eastAsia="x-none"/>
    </w:rPr>
  </w:style>
  <w:style w:type="paragraph" w:customStyle="1" w:styleId="19">
    <w:name w:val="Стиль1"/>
    <w:rsid w:val="0095442F"/>
    <w:pPr>
      <w:widowControl w:val="0"/>
      <w:spacing w:line="240" w:lineRule="auto"/>
      <w:ind w:firstLine="0"/>
      <w:jc w:val="left"/>
    </w:pPr>
    <w:rPr>
      <w:rFonts w:eastAsia="Times New Roman" w:cs="Times New Roman"/>
      <w:szCs w:val="20"/>
      <w:lang w:eastAsia="ru-RU"/>
    </w:rPr>
  </w:style>
  <w:style w:type="paragraph" w:customStyle="1" w:styleId="1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autoRedefine/>
    <w:rsid w:val="0095442F"/>
    <w:pPr>
      <w:spacing w:after="160" w:line="240" w:lineRule="exact"/>
      <w:ind w:firstLine="0"/>
      <w:jc w:val="left"/>
    </w:pPr>
    <w:rPr>
      <w:rFonts w:eastAsia="SimSun" w:cs="Times New Roman"/>
      <w:b/>
      <w:bCs/>
      <w:szCs w:val="28"/>
      <w:lang w:val="en-US"/>
    </w:rPr>
  </w:style>
  <w:style w:type="character" w:customStyle="1" w:styleId="-FN1">
    <w:name w:val="Текст сноски-FN Знак1"/>
    <w:aliases w:val="Footnote Text Char Знак Знак Знак1,Footnote Text Char Знак Знак Знак2"/>
    <w:uiPriority w:val="99"/>
    <w:rsid w:val="0095442F"/>
    <w:rPr>
      <w:rFonts w:ascii="Times New Roman CYR" w:eastAsia="Times New Roman" w:hAnsi="Times New Roman CYR" w:cs="Times New Roman"/>
      <w:sz w:val="20"/>
      <w:szCs w:val="20"/>
      <w:lang w:eastAsia="ru-RU"/>
    </w:rPr>
  </w:style>
  <w:style w:type="paragraph" w:styleId="af6">
    <w:name w:val="Body Text"/>
    <w:aliases w:val="Основной текст1,Основной текст Знак Знак,bt, Знак"/>
    <w:basedOn w:val="a"/>
    <w:link w:val="1b"/>
    <w:qFormat/>
    <w:rsid w:val="0095442F"/>
    <w:pPr>
      <w:spacing w:line="240" w:lineRule="auto"/>
      <w:ind w:firstLine="0"/>
      <w:jc w:val="left"/>
    </w:pPr>
    <w:rPr>
      <w:rFonts w:eastAsia="Times New Roman" w:cs="Times New Roman"/>
      <w:b/>
      <w:sz w:val="40"/>
      <w:szCs w:val="20"/>
      <w:u w:val="single"/>
      <w:lang w:val="x-none" w:eastAsia="x-none"/>
    </w:rPr>
  </w:style>
  <w:style w:type="character" w:customStyle="1" w:styleId="af7">
    <w:name w:val="Основной текст Знак"/>
    <w:aliases w:val=" Знак Знак"/>
    <w:basedOn w:val="a0"/>
    <w:qFormat/>
    <w:rsid w:val="0095442F"/>
  </w:style>
  <w:style w:type="character" w:customStyle="1" w:styleId="1b">
    <w:name w:val="Основной текст Знак1"/>
    <w:aliases w:val="Основной текст1 Знак1,Основной текст Знак Знак Знак1,bt Знак, Знак Знак1"/>
    <w:link w:val="af6"/>
    <w:uiPriority w:val="99"/>
    <w:rsid w:val="0095442F"/>
    <w:rPr>
      <w:rFonts w:eastAsia="Times New Roman" w:cs="Times New Roman"/>
      <w:b/>
      <w:sz w:val="40"/>
      <w:szCs w:val="20"/>
      <w:u w:val="single"/>
      <w:lang w:val="x-none" w:eastAsia="x-none"/>
    </w:rPr>
  </w:style>
  <w:style w:type="paragraph" w:styleId="af8">
    <w:name w:val="Normal (Web)"/>
    <w:basedOn w:val="a"/>
    <w:uiPriority w:val="99"/>
    <w:qFormat/>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c">
    <w:name w:val="Текст выноски Знак1"/>
    <w:uiPriority w:val="99"/>
    <w:semiHidden/>
    <w:rsid w:val="0095442F"/>
    <w:rPr>
      <w:rFonts w:ascii="Tahoma" w:eastAsia="Times New Roman" w:hAnsi="Tahoma" w:cs="Tahoma"/>
      <w:sz w:val="16"/>
      <w:szCs w:val="16"/>
    </w:rPr>
  </w:style>
  <w:style w:type="character" w:styleId="af9">
    <w:name w:val="FollowedHyperlink"/>
    <w:uiPriority w:val="99"/>
    <w:unhideWhenUsed/>
    <w:rsid w:val="0095442F"/>
    <w:rPr>
      <w:color w:val="800080"/>
      <w:u w:val="single"/>
    </w:rPr>
  </w:style>
  <w:style w:type="paragraph" w:customStyle="1" w:styleId="1d">
    <w:name w:val="Абзац списка1"/>
    <w:basedOn w:val="a"/>
    <w:link w:val="1e"/>
    <w:uiPriority w:val="99"/>
    <w:qFormat/>
    <w:rsid w:val="0095442F"/>
    <w:pPr>
      <w:spacing w:after="200" w:line="276" w:lineRule="auto"/>
      <w:ind w:left="720" w:firstLine="0"/>
      <w:contextualSpacing/>
      <w:jc w:val="left"/>
    </w:pPr>
    <w:rPr>
      <w:rFonts w:ascii="Calibri" w:eastAsia="Calibri" w:hAnsi="Calibri" w:cs="Times New Roman"/>
      <w:sz w:val="24"/>
      <w:szCs w:val="24"/>
    </w:rPr>
  </w:style>
  <w:style w:type="character" w:customStyle="1" w:styleId="1e">
    <w:name w:val="Абзац списка1 Знак"/>
    <w:link w:val="1d"/>
    <w:rsid w:val="0095442F"/>
    <w:rPr>
      <w:rFonts w:ascii="Calibri" w:eastAsia="Calibri" w:hAnsi="Calibri" w:cs="Times New Roman"/>
      <w:sz w:val="24"/>
      <w:szCs w:val="24"/>
    </w:rPr>
  </w:style>
  <w:style w:type="paragraph" w:customStyle="1" w:styleId="1f">
    <w:name w:val="Обычный1"/>
    <w:link w:val="Normal"/>
    <w:rsid w:val="0095442F"/>
    <w:pPr>
      <w:widowControl w:val="0"/>
      <w:spacing w:line="260" w:lineRule="auto"/>
      <w:ind w:firstLine="580"/>
    </w:pPr>
    <w:rPr>
      <w:rFonts w:eastAsia="Times New Roman" w:cs="Times New Roman"/>
      <w:snapToGrid w:val="0"/>
      <w:szCs w:val="20"/>
      <w:lang w:eastAsia="ru-RU"/>
    </w:rPr>
  </w:style>
  <w:style w:type="character" w:customStyle="1" w:styleId="Normal">
    <w:name w:val="Normal Знак"/>
    <w:link w:val="1f"/>
    <w:rsid w:val="0095442F"/>
    <w:rPr>
      <w:rFonts w:eastAsia="Times New Roman" w:cs="Times New Roman"/>
      <w:snapToGrid w:val="0"/>
      <w:szCs w:val="20"/>
      <w:lang w:eastAsia="ru-RU"/>
    </w:rPr>
  </w:style>
  <w:style w:type="table" w:styleId="afa">
    <w:name w:val="Table Grid"/>
    <w:basedOn w:val="a1"/>
    <w:uiPriority w:val="59"/>
    <w:qFormat/>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b">
    <w:name w:val="Таблица"/>
    <w:basedOn w:val="a"/>
    <w:qFormat/>
    <w:rsid w:val="0095442F"/>
    <w:pPr>
      <w:spacing w:line="240" w:lineRule="auto"/>
      <w:ind w:firstLine="0"/>
      <w:jc w:val="center"/>
    </w:pPr>
    <w:rPr>
      <w:rFonts w:eastAsia="Calibri" w:cs="Times New Roman"/>
      <w:b/>
      <w:szCs w:val="28"/>
      <w:lang w:eastAsia="ru-RU"/>
    </w:rPr>
  </w:style>
  <w:style w:type="paragraph" w:styleId="25">
    <w:name w:val="Body Text 2"/>
    <w:basedOn w:val="a"/>
    <w:link w:val="211"/>
    <w:uiPriority w:val="99"/>
    <w:qFormat/>
    <w:rsid w:val="0095442F"/>
    <w:pPr>
      <w:spacing w:after="120" w:line="480" w:lineRule="auto"/>
      <w:ind w:firstLine="0"/>
      <w:jc w:val="left"/>
    </w:pPr>
    <w:rPr>
      <w:rFonts w:eastAsia="Times New Roman" w:cs="Times New Roman"/>
      <w:sz w:val="24"/>
      <w:szCs w:val="24"/>
      <w:lang w:val="x-none" w:eastAsia="x-none"/>
    </w:rPr>
  </w:style>
  <w:style w:type="character" w:customStyle="1" w:styleId="26">
    <w:name w:val="Основной текст 2 Знак"/>
    <w:basedOn w:val="a0"/>
    <w:uiPriority w:val="99"/>
    <w:qFormat/>
    <w:rsid w:val="0095442F"/>
  </w:style>
  <w:style w:type="character" w:customStyle="1" w:styleId="211">
    <w:name w:val="Основной текст 2 Знак1"/>
    <w:link w:val="25"/>
    <w:rsid w:val="0095442F"/>
    <w:rPr>
      <w:rFonts w:eastAsia="Times New Roman" w:cs="Times New Roman"/>
      <w:sz w:val="24"/>
      <w:szCs w:val="24"/>
      <w:lang w:val="x-none" w:eastAsia="x-none"/>
    </w:rPr>
  </w:style>
  <w:style w:type="character" w:customStyle="1" w:styleId="apple-style-span">
    <w:name w:val="apple-style-span"/>
    <w:basedOn w:val="a0"/>
    <w:uiPriority w:val="99"/>
    <w:qFormat/>
    <w:rsid w:val="0095442F"/>
  </w:style>
  <w:style w:type="character" w:styleId="afc">
    <w:name w:val="annotation reference"/>
    <w:uiPriority w:val="99"/>
    <w:qFormat/>
    <w:rsid w:val="0095442F"/>
    <w:rPr>
      <w:sz w:val="16"/>
      <w:szCs w:val="16"/>
    </w:rPr>
  </w:style>
  <w:style w:type="paragraph" w:styleId="afd">
    <w:name w:val="annotation text"/>
    <w:basedOn w:val="a"/>
    <w:link w:val="afe"/>
    <w:uiPriority w:val="99"/>
    <w:qFormat/>
    <w:rsid w:val="0095442F"/>
    <w:pPr>
      <w:spacing w:line="240" w:lineRule="auto"/>
      <w:ind w:firstLine="0"/>
      <w:jc w:val="left"/>
    </w:pPr>
    <w:rPr>
      <w:rFonts w:eastAsia="Times New Roman" w:cs="Times New Roman"/>
      <w:sz w:val="20"/>
      <w:szCs w:val="20"/>
      <w:lang w:val="x-none" w:eastAsia="x-none"/>
    </w:rPr>
  </w:style>
  <w:style w:type="character" w:customStyle="1" w:styleId="afe">
    <w:name w:val="Текст примечания Знак"/>
    <w:basedOn w:val="a0"/>
    <w:link w:val="afd"/>
    <w:uiPriority w:val="99"/>
    <w:qFormat/>
    <w:rsid w:val="0095442F"/>
    <w:rPr>
      <w:rFonts w:eastAsia="Times New Roman" w:cs="Times New Roman"/>
      <w:sz w:val="20"/>
      <w:szCs w:val="20"/>
      <w:lang w:val="x-none" w:eastAsia="x-none"/>
    </w:rPr>
  </w:style>
  <w:style w:type="paragraph" w:customStyle="1" w:styleId="aff">
    <w:name w:val="Стандарт"/>
    <w:basedOn w:val="a"/>
    <w:link w:val="aff0"/>
    <w:qFormat/>
    <w:rsid w:val="0095442F"/>
    <w:pPr>
      <w:ind w:firstLine="0"/>
      <w:jc w:val="left"/>
    </w:pPr>
    <w:rPr>
      <w:rFonts w:eastAsia="Calibri" w:cs="Times New Roman"/>
      <w:szCs w:val="28"/>
      <w:lang w:val="x-none"/>
    </w:rPr>
  </w:style>
  <w:style w:type="character" w:customStyle="1" w:styleId="aff0">
    <w:name w:val="Стандарт Знак"/>
    <w:link w:val="aff"/>
    <w:rsid w:val="0095442F"/>
    <w:rPr>
      <w:rFonts w:eastAsia="Calibri" w:cs="Times New Roman"/>
      <w:szCs w:val="28"/>
      <w:lang w:val="x-none"/>
    </w:rPr>
  </w:style>
  <w:style w:type="paragraph" w:styleId="32">
    <w:name w:val="Body Text 3"/>
    <w:basedOn w:val="a"/>
    <w:link w:val="33"/>
    <w:uiPriority w:val="99"/>
    <w:qFormat/>
    <w:rsid w:val="0095442F"/>
    <w:pPr>
      <w:spacing w:after="120" w:line="240" w:lineRule="auto"/>
      <w:ind w:firstLine="0"/>
    </w:pPr>
    <w:rPr>
      <w:rFonts w:ascii="Times New Roman CYR" w:eastAsia="Times New Roman" w:hAnsi="Times New Roman CYR" w:cs="Times New Roman"/>
      <w:sz w:val="16"/>
      <w:szCs w:val="16"/>
      <w:lang w:val="x-none" w:eastAsia="x-none"/>
    </w:rPr>
  </w:style>
  <w:style w:type="character" w:customStyle="1" w:styleId="33">
    <w:name w:val="Основной текст 3 Знак"/>
    <w:basedOn w:val="a0"/>
    <w:link w:val="32"/>
    <w:uiPriority w:val="99"/>
    <w:qFormat/>
    <w:rsid w:val="0095442F"/>
    <w:rPr>
      <w:rFonts w:ascii="Times New Roman CYR" w:eastAsia="Times New Roman" w:hAnsi="Times New Roman CYR" w:cs="Times New Roman"/>
      <w:sz w:val="16"/>
      <w:szCs w:val="16"/>
      <w:lang w:val="x-none" w:eastAsia="x-none"/>
    </w:rPr>
  </w:style>
  <w:style w:type="character" w:customStyle="1" w:styleId="120">
    <w:name w:val="Знак Знак12"/>
    <w:rsid w:val="0095442F"/>
    <w:rPr>
      <w:b/>
      <w:bCs/>
      <w:caps/>
      <w:sz w:val="28"/>
      <w:szCs w:val="28"/>
      <w:lang w:val="en-US" w:eastAsia="x-none" w:bidi="ar-SA"/>
    </w:rPr>
  </w:style>
  <w:style w:type="character" w:customStyle="1" w:styleId="aff1">
    <w:name w:val="Подзаголовок Знак"/>
    <w:link w:val="aff2"/>
    <w:uiPriority w:val="11"/>
    <w:rsid w:val="0095442F"/>
    <w:rPr>
      <w:b/>
      <w:bCs/>
      <w:iCs/>
      <w:kern w:val="24"/>
      <w:szCs w:val="28"/>
      <w:lang w:val="x-none" w:eastAsia="x-none"/>
    </w:rPr>
  </w:style>
  <w:style w:type="paragraph" w:styleId="aff2">
    <w:name w:val="Subtitle"/>
    <w:basedOn w:val="a"/>
    <w:link w:val="aff1"/>
    <w:uiPriority w:val="11"/>
    <w:qFormat/>
    <w:rsid w:val="0095442F"/>
    <w:pPr>
      <w:spacing w:line="240" w:lineRule="auto"/>
      <w:ind w:firstLine="0"/>
      <w:jc w:val="center"/>
    </w:pPr>
    <w:rPr>
      <w:b/>
      <w:bCs/>
      <w:iCs/>
      <w:kern w:val="24"/>
      <w:szCs w:val="28"/>
      <w:lang w:val="x-none" w:eastAsia="x-none"/>
    </w:rPr>
  </w:style>
  <w:style w:type="character" w:customStyle="1" w:styleId="1f0">
    <w:name w:val="Подзаголовок Знак1"/>
    <w:basedOn w:val="a0"/>
    <w:rsid w:val="0095442F"/>
    <w:rPr>
      <w:rFonts w:asciiTheme="majorHAnsi" w:eastAsiaTheme="majorEastAsia" w:hAnsiTheme="majorHAnsi" w:cstheme="majorBidi"/>
      <w:i/>
      <w:iCs/>
      <w:color w:val="4F81BD" w:themeColor="accent1"/>
      <w:spacing w:val="15"/>
      <w:sz w:val="24"/>
      <w:szCs w:val="24"/>
    </w:rPr>
  </w:style>
  <w:style w:type="paragraph" w:styleId="34">
    <w:name w:val="Body Text Indent 3"/>
    <w:basedOn w:val="a"/>
    <w:link w:val="35"/>
    <w:rsid w:val="0095442F"/>
    <w:pPr>
      <w:spacing w:after="120" w:line="240" w:lineRule="auto"/>
      <w:ind w:left="283" w:firstLine="0"/>
    </w:pPr>
    <w:rPr>
      <w:rFonts w:ascii="Times New Roman CYR" w:eastAsia="Calibri" w:hAnsi="Times New Roman CYR" w:cs="Times New Roman"/>
      <w:sz w:val="16"/>
      <w:szCs w:val="16"/>
      <w:lang w:eastAsia="ru-RU"/>
    </w:rPr>
  </w:style>
  <w:style w:type="character" w:customStyle="1" w:styleId="35">
    <w:name w:val="Основной текст с отступом 3 Знак"/>
    <w:basedOn w:val="a0"/>
    <w:link w:val="34"/>
    <w:rsid w:val="0095442F"/>
    <w:rPr>
      <w:rFonts w:ascii="Times New Roman CYR" w:eastAsia="Calibri" w:hAnsi="Times New Roman CYR" w:cs="Times New Roman"/>
      <w:sz w:val="16"/>
      <w:szCs w:val="16"/>
      <w:lang w:eastAsia="ru-RU"/>
    </w:rPr>
  </w:style>
  <w:style w:type="paragraph" w:customStyle="1" w:styleId="212">
    <w:name w:val="Основной текст 21"/>
    <w:basedOn w:val="a"/>
    <w:rsid w:val="0095442F"/>
    <w:pPr>
      <w:overflowPunct w:val="0"/>
      <w:autoSpaceDE w:val="0"/>
      <w:autoSpaceDN w:val="0"/>
      <w:adjustRightInd w:val="0"/>
      <w:spacing w:line="240" w:lineRule="auto"/>
      <w:ind w:firstLine="720"/>
      <w:textAlignment w:val="baseline"/>
    </w:pPr>
    <w:rPr>
      <w:rFonts w:eastAsia="Times New Roman" w:cs="Times New Roman"/>
      <w:sz w:val="24"/>
      <w:szCs w:val="20"/>
      <w:lang w:eastAsia="ru-RU"/>
    </w:rPr>
  </w:style>
  <w:style w:type="paragraph" w:customStyle="1" w:styleId="Normal1">
    <w:name w:val="Normal1"/>
    <w:rsid w:val="0095442F"/>
    <w:pPr>
      <w:widowControl w:val="0"/>
      <w:spacing w:line="260" w:lineRule="auto"/>
      <w:ind w:firstLine="580"/>
    </w:pPr>
    <w:rPr>
      <w:rFonts w:eastAsia="Times New Roman" w:cs="Times New Roman"/>
      <w:szCs w:val="20"/>
      <w:lang w:eastAsia="ru-RU"/>
    </w:rPr>
  </w:style>
  <w:style w:type="paragraph" w:customStyle="1" w:styleId="aff3">
    <w:name w:val="Ст. без интервала"/>
    <w:basedOn w:val="aff4"/>
    <w:qFormat/>
    <w:rsid w:val="0095442F"/>
    <w:pPr>
      <w:ind w:firstLine="709"/>
    </w:pPr>
    <w:rPr>
      <w:rFonts w:ascii="Times New Roman" w:eastAsia="Calibri" w:hAnsi="Times New Roman"/>
      <w:szCs w:val="28"/>
      <w:lang w:val="x-none" w:eastAsia="en-US"/>
    </w:rPr>
  </w:style>
  <w:style w:type="paragraph" w:styleId="aff4">
    <w:name w:val="No Spacing"/>
    <w:uiPriority w:val="1"/>
    <w:qFormat/>
    <w:rsid w:val="0095442F"/>
    <w:pPr>
      <w:spacing w:line="240" w:lineRule="auto"/>
      <w:ind w:firstLine="0"/>
    </w:pPr>
    <w:rPr>
      <w:rFonts w:ascii="Times New Roman CYR" w:eastAsia="Times New Roman" w:hAnsi="Times New Roman CYR" w:cs="Times New Roman"/>
      <w:szCs w:val="20"/>
      <w:lang w:eastAsia="ru-RU"/>
    </w:rPr>
  </w:style>
  <w:style w:type="character" w:customStyle="1" w:styleId="aff5">
    <w:name w:val="Ст. без интервала Знак"/>
    <w:rsid w:val="0095442F"/>
    <w:rPr>
      <w:rFonts w:ascii="Times New Roman" w:hAnsi="Times New Roman"/>
      <w:sz w:val="28"/>
      <w:szCs w:val="28"/>
      <w:lang w:eastAsia="en-US"/>
    </w:rPr>
  </w:style>
  <w:style w:type="paragraph" w:customStyle="1" w:styleId="Default">
    <w:name w:val="Default"/>
    <w:uiPriority w:val="99"/>
    <w:qFormat/>
    <w:rsid w:val="0095442F"/>
    <w:pPr>
      <w:autoSpaceDE w:val="0"/>
      <w:autoSpaceDN w:val="0"/>
      <w:adjustRightInd w:val="0"/>
      <w:spacing w:line="240" w:lineRule="auto"/>
      <w:ind w:firstLine="0"/>
      <w:jc w:val="left"/>
    </w:pPr>
    <w:rPr>
      <w:rFonts w:eastAsia="Times New Roman" w:cs="Times New Roman"/>
      <w:color w:val="000000"/>
      <w:sz w:val="24"/>
      <w:szCs w:val="24"/>
    </w:rPr>
  </w:style>
  <w:style w:type="character" w:customStyle="1" w:styleId="dash0410043104370430044600200441043f04380441043a0430char">
    <w:name w:val="dash0410_0431_0437_0430_0446_0020_0441_043f_0438_0441_043a_0430__char"/>
    <w:basedOn w:val="a0"/>
    <w:rsid w:val="0095442F"/>
  </w:style>
  <w:style w:type="paragraph" w:customStyle="1" w:styleId="dash0410043104370430044600200441043f04380441043a0430">
    <w:name w:val="dash0410_0431_0437_0430_0446_0020_0441_043f_0438_0441_043a_0430"/>
    <w:basedOn w:val="a"/>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pple-converted-space">
    <w:name w:val="apple-converted-space"/>
    <w:basedOn w:val="a0"/>
    <w:qFormat/>
    <w:rsid w:val="0095442F"/>
  </w:style>
  <w:style w:type="paragraph" w:customStyle="1" w:styleId="ConsPlusNormal">
    <w:name w:val="ConsPlusNormal"/>
    <w:link w:val="ConsPlusNormal0"/>
    <w:uiPriority w:val="99"/>
    <w:qFormat/>
    <w:rsid w:val="0095442F"/>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character" w:customStyle="1" w:styleId="130">
    <w:name w:val="Знак Знак13"/>
    <w:rsid w:val="0095442F"/>
    <w:rPr>
      <w:rFonts w:eastAsia="Times New Roman"/>
      <w:sz w:val="24"/>
      <w:szCs w:val="24"/>
    </w:rPr>
  </w:style>
  <w:style w:type="paragraph" w:customStyle="1" w:styleId="aff6">
    <w:name w:val="Знак"/>
    <w:basedOn w:val="a"/>
    <w:rsid w:val="0095442F"/>
    <w:pPr>
      <w:widowControl w:val="0"/>
      <w:adjustRightInd w:val="0"/>
      <w:spacing w:after="160" w:line="240" w:lineRule="exact"/>
      <w:ind w:firstLine="0"/>
      <w:jc w:val="right"/>
    </w:pPr>
    <w:rPr>
      <w:rFonts w:eastAsia="Times New Roman" w:cs="Times New Roman"/>
      <w:sz w:val="20"/>
      <w:szCs w:val="20"/>
      <w:lang w:val="en-GB"/>
    </w:rPr>
  </w:style>
  <w:style w:type="character" w:customStyle="1" w:styleId="FontStyle13">
    <w:name w:val="Font Style13"/>
    <w:rsid w:val="0095442F"/>
    <w:rPr>
      <w:rFonts w:ascii="Times New Roman" w:hAnsi="Times New Roman" w:cs="Times New Roman" w:hint="default"/>
      <w:b/>
      <w:bCs/>
      <w:sz w:val="24"/>
      <w:szCs w:val="24"/>
    </w:rPr>
  </w:style>
  <w:style w:type="paragraph" w:customStyle="1" w:styleId="ConsPlusTitle">
    <w:name w:val="ConsPlusTitle"/>
    <w:qFormat/>
    <w:rsid w:val="0095442F"/>
    <w:pPr>
      <w:widowControl w:val="0"/>
      <w:autoSpaceDE w:val="0"/>
      <w:autoSpaceDN w:val="0"/>
      <w:adjustRightInd w:val="0"/>
      <w:spacing w:line="240" w:lineRule="auto"/>
      <w:ind w:firstLine="0"/>
      <w:jc w:val="left"/>
    </w:pPr>
    <w:rPr>
      <w:rFonts w:ascii="Arial" w:eastAsia="Times New Roman" w:hAnsi="Arial" w:cs="Arial"/>
      <w:b/>
      <w:bCs/>
      <w:sz w:val="20"/>
      <w:szCs w:val="20"/>
      <w:lang w:eastAsia="ru-RU"/>
    </w:rPr>
  </w:style>
  <w:style w:type="character" w:customStyle="1" w:styleId="FontStyle52">
    <w:name w:val="Font Style52"/>
    <w:rsid w:val="0095442F"/>
    <w:rPr>
      <w:rFonts w:ascii="Times New Roman" w:hAnsi="Times New Roman" w:cs="Times New Roman"/>
      <w:sz w:val="20"/>
      <w:szCs w:val="20"/>
    </w:rPr>
  </w:style>
  <w:style w:type="paragraph" w:customStyle="1" w:styleId="1f1">
    <w:name w:val="Знак1 Знак Знак Знак Знак Знак Знак"/>
    <w:basedOn w:val="a"/>
    <w:rsid w:val="0095442F"/>
    <w:pPr>
      <w:spacing w:after="160" w:line="240" w:lineRule="exact"/>
      <w:ind w:firstLine="0"/>
      <w:jc w:val="left"/>
    </w:pPr>
    <w:rPr>
      <w:rFonts w:ascii="Verdana" w:eastAsia="Times New Roman" w:hAnsi="Verdana" w:cs="Times New Roman"/>
      <w:sz w:val="24"/>
      <w:szCs w:val="24"/>
      <w:lang w:val="en-US"/>
    </w:rPr>
  </w:style>
  <w:style w:type="character" w:customStyle="1" w:styleId="190">
    <w:name w:val="Знак Знак19"/>
    <w:rsid w:val="0095442F"/>
    <w:rPr>
      <w:rFonts w:eastAsia="Times New Roman"/>
      <w:sz w:val="28"/>
      <w:szCs w:val="24"/>
    </w:rPr>
  </w:style>
  <w:style w:type="character" w:customStyle="1" w:styleId="180">
    <w:name w:val="Знак Знак18"/>
    <w:rsid w:val="0095442F"/>
    <w:rPr>
      <w:rFonts w:eastAsia="Times New Roman"/>
      <w:b/>
      <w:bCs/>
      <w:sz w:val="36"/>
      <w:szCs w:val="36"/>
    </w:rPr>
  </w:style>
  <w:style w:type="paragraph" w:customStyle="1" w:styleId="Point">
    <w:name w:val="Point"/>
    <w:basedOn w:val="a"/>
    <w:link w:val="PointChar"/>
    <w:rsid w:val="0095442F"/>
    <w:pPr>
      <w:spacing w:before="120" w:line="288" w:lineRule="auto"/>
      <w:ind w:firstLine="720"/>
    </w:pPr>
    <w:rPr>
      <w:rFonts w:ascii="Calibri" w:eastAsia="Calibri" w:hAnsi="Calibri" w:cs="Times New Roman"/>
      <w:sz w:val="24"/>
      <w:szCs w:val="24"/>
      <w:lang w:eastAsia="ru-RU"/>
    </w:rPr>
  </w:style>
  <w:style w:type="character" w:customStyle="1" w:styleId="PointChar">
    <w:name w:val="Point Char"/>
    <w:link w:val="Point"/>
    <w:rsid w:val="0095442F"/>
    <w:rPr>
      <w:rFonts w:ascii="Calibri" w:eastAsia="Calibri" w:hAnsi="Calibri" w:cs="Times New Roman"/>
      <w:sz w:val="24"/>
      <w:szCs w:val="24"/>
      <w:lang w:eastAsia="ru-RU"/>
    </w:rPr>
  </w:style>
  <w:style w:type="character" w:customStyle="1" w:styleId="1f2">
    <w:name w:val="Основной текст1 Знак"/>
    <w:aliases w:val="Основной текст Знак Знак Знак,bt Знак Знак"/>
    <w:rsid w:val="0095442F"/>
    <w:rPr>
      <w:rFonts w:eastAsia="Times New Roman"/>
      <w:sz w:val="28"/>
    </w:rPr>
  </w:style>
  <w:style w:type="paragraph" w:customStyle="1" w:styleId="BodyText22">
    <w:name w:val="Body Text 22"/>
    <w:basedOn w:val="a"/>
    <w:rsid w:val="0095442F"/>
    <w:pPr>
      <w:spacing w:line="240" w:lineRule="auto"/>
    </w:pPr>
    <w:rPr>
      <w:rFonts w:eastAsia="Times New Roman" w:cs="Times New Roman"/>
      <w:sz w:val="24"/>
      <w:szCs w:val="20"/>
      <w:lang w:eastAsia="ru-RU"/>
    </w:rPr>
  </w:style>
  <w:style w:type="paragraph" w:customStyle="1" w:styleId="ConsNormal">
    <w:name w:val="ConsNormal"/>
    <w:qFormat/>
    <w:rsid w:val="0095442F"/>
    <w:pPr>
      <w:widowControl w:val="0"/>
      <w:autoSpaceDE w:val="0"/>
      <w:autoSpaceDN w:val="0"/>
      <w:adjustRightInd w:val="0"/>
      <w:spacing w:line="240" w:lineRule="auto"/>
      <w:ind w:right="19772" w:firstLine="720"/>
      <w:jc w:val="left"/>
    </w:pPr>
    <w:rPr>
      <w:rFonts w:ascii="Arial" w:eastAsia="Times New Roman" w:hAnsi="Arial" w:cs="Arial"/>
      <w:sz w:val="20"/>
      <w:szCs w:val="20"/>
      <w:lang w:eastAsia="ru-RU"/>
    </w:rPr>
  </w:style>
  <w:style w:type="paragraph" w:customStyle="1" w:styleId="BodyText21">
    <w:name w:val="Body Text 2.Основной текст 1"/>
    <w:basedOn w:val="a"/>
    <w:rsid w:val="0095442F"/>
    <w:pPr>
      <w:spacing w:line="240" w:lineRule="auto"/>
      <w:ind w:firstLine="720"/>
    </w:pPr>
    <w:rPr>
      <w:rFonts w:eastAsia="Times New Roman" w:cs="Times New Roman"/>
      <w:szCs w:val="20"/>
      <w:lang w:eastAsia="ru-RU"/>
    </w:rPr>
  </w:style>
  <w:style w:type="paragraph" w:styleId="aff7">
    <w:name w:val="Title"/>
    <w:basedOn w:val="a"/>
    <w:link w:val="aff8"/>
    <w:qFormat/>
    <w:rsid w:val="0095442F"/>
    <w:pPr>
      <w:spacing w:line="240" w:lineRule="auto"/>
      <w:ind w:firstLine="0"/>
      <w:jc w:val="center"/>
    </w:pPr>
    <w:rPr>
      <w:rFonts w:eastAsia="Times New Roman" w:cs="Times New Roman"/>
      <w:b/>
      <w:szCs w:val="20"/>
      <w:lang w:val="x-none" w:eastAsia="x-none"/>
    </w:rPr>
  </w:style>
  <w:style w:type="character" w:customStyle="1" w:styleId="aff8">
    <w:name w:val="Название Знак"/>
    <w:basedOn w:val="a0"/>
    <w:link w:val="aff7"/>
    <w:qFormat/>
    <w:rsid w:val="0095442F"/>
    <w:rPr>
      <w:rFonts w:eastAsia="Times New Roman" w:cs="Times New Roman"/>
      <w:b/>
      <w:szCs w:val="20"/>
      <w:lang w:val="x-none" w:eastAsia="x-none"/>
    </w:rPr>
  </w:style>
  <w:style w:type="paragraph" w:customStyle="1" w:styleId="aff9">
    <w:name w:val="Скобки буквы"/>
    <w:basedOn w:val="a"/>
    <w:rsid w:val="0095442F"/>
    <w:pPr>
      <w:tabs>
        <w:tab w:val="num" w:pos="360"/>
      </w:tabs>
      <w:spacing w:line="240" w:lineRule="auto"/>
      <w:ind w:left="360" w:hanging="360"/>
      <w:jc w:val="left"/>
    </w:pPr>
    <w:rPr>
      <w:rFonts w:eastAsia="Times New Roman" w:cs="Times New Roman"/>
      <w:sz w:val="20"/>
      <w:szCs w:val="20"/>
    </w:rPr>
  </w:style>
  <w:style w:type="paragraph" w:customStyle="1" w:styleId="affa">
    <w:name w:val="Заголовок текста"/>
    <w:rsid w:val="0095442F"/>
    <w:pPr>
      <w:spacing w:after="240" w:line="240" w:lineRule="auto"/>
      <w:ind w:firstLine="0"/>
      <w:jc w:val="center"/>
    </w:pPr>
    <w:rPr>
      <w:rFonts w:eastAsia="Times New Roman" w:cs="Times New Roman"/>
      <w:b/>
      <w:noProof/>
      <w:sz w:val="27"/>
      <w:szCs w:val="20"/>
      <w:lang w:eastAsia="ru-RU"/>
    </w:rPr>
  </w:style>
  <w:style w:type="paragraph" w:customStyle="1" w:styleId="affb">
    <w:name w:val="Нумерованный абзац"/>
    <w:rsid w:val="0095442F"/>
    <w:pPr>
      <w:tabs>
        <w:tab w:val="left" w:pos="1134"/>
      </w:tabs>
      <w:suppressAutoHyphens/>
      <w:spacing w:before="240" w:line="240" w:lineRule="auto"/>
      <w:ind w:left="360" w:hanging="360"/>
    </w:pPr>
    <w:rPr>
      <w:rFonts w:eastAsia="Times New Roman" w:cs="Times New Roman"/>
      <w:noProof/>
      <w:szCs w:val="20"/>
      <w:lang w:eastAsia="ru-RU"/>
    </w:rPr>
  </w:style>
  <w:style w:type="paragraph" w:styleId="affc">
    <w:name w:val="List Bullet"/>
    <w:basedOn w:val="af6"/>
    <w:autoRedefine/>
    <w:rsid w:val="0095442F"/>
    <w:pPr>
      <w:tabs>
        <w:tab w:val="num" w:pos="360"/>
      </w:tabs>
      <w:suppressAutoHyphens/>
      <w:ind w:left="1080" w:hanging="180"/>
      <w:jc w:val="both"/>
    </w:pPr>
    <w:rPr>
      <w:b w:val="0"/>
      <w:sz w:val="24"/>
      <w:szCs w:val="24"/>
      <w:u w:val="none"/>
      <w:lang w:val="ru-RU" w:eastAsia="en-US"/>
    </w:rPr>
  </w:style>
  <w:style w:type="paragraph" w:styleId="affd">
    <w:name w:val="endnote text"/>
    <w:basedOn w:val="a"/>
    <w:link w:val="affe"/>
    <w:uiPriority w:val="99"/>
    <w:qFormat/>
    <w:rsid w:val="0095442F"/>
    <w:pPr>
      <w:spacing w:line="240" w:lineRule="auto"/>
      <w:ind w:firstLine="0"/>
      <w:jc w:val="left"/>
    </w:pPr>
    <w:rPr>
      <w:rFonts w:eastAsia="Times New Roman" w:cs="Times New Roman"/>
      <w:sz w:val="20"/>
      <w:szCs w:val="20"/>
      <w:lang w:val="x-none" w:eastAsia="x-none"/>
    </w:rPr>
  </w:style>
  <w:style w:type="character" w:customStyle="1" w:styleId="affe">
    <w:name w:val="Текст концевой сноски Знак"/>
    <w:basedOn w:val="a0"/>
    <w:link w:val="affd"/>
    <w:uiPriority w:val="99"/>
    <w:qFormat/>
    <w:rsid w:val="0095442F"/>
    <w:rPr>
      <w:rFonts w:eastAsia="Times New Roman" w:cs="Times New Roman"/>
      <w:sz w:val="20"/>
      <w:szCs w:val="20"/>
      <w:lang w:val="x-none" w:eastAsia="x-none"/>
    </w:rPr>
  </w:style>
  <w:style w:type="character" w:styleId="afff">
    <w:name w:val="endnote reference"/>
    <w:uiPriority w:val="99"/>
    <w:rsid w:val="0095442F"/>
    <w:rPr>
      <w:vertAlign w:val="superscript"/>
    </w:rPr>
  </w:style>
  <w:style w:type="paragraph" w:styleId="afff0">
    <w:name w:val="Document Map"/>
    <w:basedOn w:val="a"/>
    <w:link w:val="afff1"/>
    <w:uiPriority w:val="99"/>
    <w:qFormat/>
    <w:rsid w:val="0095442F"/>
    <w:pPr>
      <w:spacing w:line="240" w:lineRule="auto"/>
      <w:ind w:firstLine="0"/>
      <w:jc w:val="left"/>
    </w:pPr>
    <w:rPr>
      <w:rFonts w:ascii="Tahoma" w:eastAsia="Times New Roman" w:hAnsi="Tahoma" w:cs="Times New Roman"/>
      <w:sz w:val="16"/>
      <w:szCs w:val="16"/>
      <w:lang w:val="x-none" w:eastAsia="x-none"/>
    </w:rPr>
  </w:style>
  <w:style w:type="character" w:customStyle="1" w:styleId="afff1">
    <w:name w:val="Схема документа Знак"/>
    <w:basedOn w:val="a0"/>
    <w:link w:val="afff0"/>
    <w:uiPriority w:val="99"/>
    <w:qFormat/>
    <w:rsid w:val="0095442F"/>
    <w:rPr>
      <w:rFonts w:ascii="Tahoma" w:eastAsia="Times New Roman" w:hAnsi="Tahoma" w:cs="Times New Roman"/>
      <w:sz w:val="16"/>
      <w:szCs w:val="16"/>
      <w:lang w:val="x-none" w:eastAsia="x-none"/>
    </w:rPr>
  </w:style>
  <w:style w:type="paragraph" w:styleId="afff2">
    <w:name w:val="annotation subject"/>
    <w:basedOn w:val="afd"/>
    <w:next w:val="afd"/>
    <w:link w:val="afff3"/>
    <w:uiPriority w:val="99"/>
    <w:qFormat/>
    <w:rsid w:val="0095442F"/>
    <w:rPr>
      <w:b/>
      <w:bCs/>
    </w:rPr>
  </w:style>
  <w:style w:type="character" w:customStyle="1" w:styleId="afff3">
    <w:name w:val="Тема примечания Знак"/>
    <w:basedOn w:val="afe"/>
    <w:link w:val="afff2"/>
    <w:uiPriority w:val="99"/>
    <w:qFormat/>
    <w:rsid w:val="0095442F"/>
    <w:rPr>
      <w:rFonts w:eastAsia="Times New Roman" w:cs="Times New Roman"/>
      <w:b/>
      <w:bCs/>
      <w:sz w:val="20"/>
      <w:szCs w:val="20"/>
      <w:lang w:val="x-none" w:eastAsia="x-none"/>
    </w:rPr>
  </w:style>
  <w:style w:type="character" w:customStyle="1" w:styleId="afff4">
    <w:name w:val="Знак Знак"/>
    <w:uiPriority w:val="99"/>
    <w:qFormat/>
    <w:locked/>
    <w:rsid w:val="0095442F"/>
    <w:rPr>
      <w:sz w:val="24"/>
      <w:szCs w:val="24"/>
      <w:lang w:val="ru-RU" w:eastAsia="ru-RU" w:bidi="ar-SA"/>
    </w:rPr>
  </w:style>
  <w:style w:type="paragraph" w:customStyle="1" w:styleId="xl35">
    <w:name w:val="xl35"/>
    <w:basedOn w:val="a"/>
    <w:rsid w:val="0095442F"/>
    <w:pPr>
      <w:pBdr>
        <w:top w:val="single" w:sz="8" w:space="0" w:color="auto"/>
        <w:left w:val="single" w:sz="8" w:space="0" w:color="auto"/>
        <w:right w:val="single" w:sz="8" w:space="0" w:color="auto"/>
      </w:pBd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32">
    <w:name w:val="xl32"/>
    <w:basedOn w:val="a"/>
    <w:rsid w:val="0095442F"/>
    <w:pPr>
      <w:pBdr>
        <w:bottom w:val="single" w:sz="8" w:space="0" w:color="auto"/>
        <w:right w:val="single" w:sz="8" w:space="0" w:color="auto"/>
      </w:pBdr>
      <w:spacing w:before="100" w:beforeAutospacing="1" w:after="100" w:afterAutospacing="1" w:line="240" w:lineRule="auto"/>
      <w:ind w:firstLine="0"/>
      <w:jc w:val="right"/>
      <w:textAlignment w:val="top"/>
    </w:pPr>
    <w:rPr>
      <w:rFonts w:eastAsia="Times New Roman" w:cs="Times New Roman"/>
      <w:sz w:val="24"/>
      <w:szCs w:val="24"/>
      <w:lang w:eastAsia="ru-RU"/>
    </w:rPr>
  </w:style>
  <w:style w:type="paragraph" w:customStyle="1" w:styleId="27">
    <w:name w:val="Знак2"/>
    <w:basedOn w:val="a"/>
    <w:rsid w:val="0095442F"/>
    <w:pPr>
      <w:spacing w:after="160" w:line="240" w:lineRule="exact"/>
      <w:ind w:firstLine="0"/>
      <w:jc w:val="left"/>
    </w:pPr>
    <w:rPr>
      <w:rFonts w:ascii="Verdana" w:eastAsia="Times New Roman" w:hAnsi="Verdana" w:cs="Verdana"/>
      <w:sz w:val="20"/>
      <w:szCs w:val="20"/>
      <w:lang w:val="en-US"/>
    </w:rPr>
  </w:style>
  <w:style w:type="character" w:styleId="afff5">
    <w:name w:val="Emphasis"/>
    <w:uiPriority w:val="20"/>
    <w:qFormat/>
    <w:rsid w:val="0095442F"/>
    <w:rPr>
      <w:i/>
      <w:iCs/>
    </w:rPr>
  </w:style>
  <w:style w:type="paragraph" w:customStyle="1" w:styleId="213">
    <w:name w:val="Знак21"/>
    <w:basedOn w:val="a"/>
    <w:rsid w:val="0095442F"/>
    <w:pPr>
      <w:spacing w:after="160" w:line="240" w:lineRule="exact"/>
      <w:ind w:firstLine="0"/>
      <w:jc w:val="left"/>
    </w:pPr>
    <w:rPr>
      <w:rFonts w:ascii="Verdana" w:eastAsia="Times New Roman" w:hAnsi="Verdana" w:cs="Times New Roman"/>
      <w:sz w:val="20"/>
      <w:szCs w:val="20"/>
      <w:lang w:val="en-US"/>
    </w:rPr>
  </w:style>
  <w:style w:type="paragraph" w:customStyle="1" w:styleId="Style4">
    <w:name w:val="Style4"/>
    <w:basedOn w:val="a"/>
    <w:rsid w:val="0095442F"/>
    <w:pPr>
      <w:widowControl w:val="0"/>
      <w:autoSpaceDE w:val="0"/>
      <w:autoSpaceDN w:val="0"/>
      <w:adjustRightInd w:val="0"/>
      <w:spacing w:line="324" w:lineRule="exact"/>
      <w:ind w:firstLine="552"/>
    </w:pPr>
    <w:rPr>
      <w:rFonts w:eastAsia="Times New Roman" w:cs="Times New Roman"/>
      <w:sz w:val="24"/>
      <w:szCs w:val="24"/>
      <w:lang w:eastAsia="ru-RU"/>
    </w:rPr>
  </w:style>
  <w:style w:type="paragraph" w:customStyle="1" w:styleId="1f3">
    <w:name w:val="Знак Знак Знак1"/>
    <w:basedOn w:val="a"/>
    <w:rsid w:val="0095442F"/>
    <w:pPr>
      <w:spacing w:after="160" w:line="240" w:lineRule="exact"/>
      <w:ind w:firstLine="0"/>
      <w:jc w:val="left"/>
    </w:pPr>
    <w:rPr>
      <w:rFonts w:ascii="Verdana" w:eastAsia="Times New Roman" w:hAnsi="Verdana" w:cs="Verdana"/>
      <w:sz w:val="20"/>
      <w:szCs w:val="20"/>
      <w:lang w:val="en-US"/>
    </w:rPr>
  </w:style>
  <w:style w:type="paragraph" w:customStyle="1" w:styleId="36">
    <w:name w:val="Знак3"/>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0">
    <w:name w:val="Знак Знак23"/>
    <w:rsid w:val="0095442F"/>
    <w:rPr>
      <w:rFonts w:ascii="Times New Roman" w:eastAsia="Times New Roman" w:hAnsi="Times New Roman" w:cs="Times New Roman"/>
      <w:b/>
      <w:bCs/>
      <w:caps/>
      <w:sz w:val="28"/>
      <w:szCs w:val="28"/>
      <w:lang w:val="en-US"/>
    </w:rPr>
  </w:style>
  <w:style w:type="paragraph" w:customStyle="1" w:styleId="afff6">
    <w:name w:val="Знак Знак Знак"/>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1">
    <w:name w:val="Знак Знак231"/>
    <w:locked/>
    <w:rsid w:val="0095442F"/>
    <w:rPr>
      <w:b/>
      <w:bCs/>
      <w:caps/>
      <w:sz w:val="28"/>
      <w:szCs w:val="28"/>
      <w:lang w:val="en-US" w:eastAsia="x-none" w:bidi="ar-SA"/>
    </w:rPr>
  </w:style>
  <w:style w:type="paragraph" w:customStyle="1" w:styleId="BlockQuotation">
    <w:name w:val="Block Quotation"/>
    <w:basedOn w:val="a"/>
    <w:link w:val="BlockQuotation0"/>
    <w:qFormat/>
    <w:rsid w:val="0095442F"/>
    <w:pPr>
      <w:widowControl w:val="0"/>
      <w:overflowPunct w:val="0"/>
      <w:autoSpaceDE w:val="0"/>
      <w:autoSpaceDN w:val="0"/>
      <w:adjustRightInd w:val="0"/>
      <w:spacing w:line="240" w:lineRule="auto"/>
      <w:ind w:left="567" w:right="-2" w:firstLine="851"/>
      <w:textAlignment w:val="baseline"/>
    </w:pPr>
    <w:rPr>
      <w:rFonts w:ascii="Calibri" w:eastAsia="Calibri" w:hAnsi="Calibri" w:cs="Times New Roman"/>
      <w:szCs w:val="28"/>
      <w:lang w:eastAsia="ru-RU"/>
    </w:rPr>
  </w:style>
  <w:style w:type="character" w:customStyle="1" w:styleId="BlockQuotation0">
    <w:name w:val="Block Quotation Знак"/>
    <w:link w:val="BlockQuotation"/>
    <w:qFormat/>
    <w:rsid w:val="0095442F"/>
    <w:rPr>
      <w:rFonts w:ascii="Calibri" w:eastAsia="Calibri" w:hAnsi="Calibri" w:cs="Times New Roman"/>
      <w:szCs w:val="28"/>
      <w:lang w:eastAsia="ru-RU"/>
    </w:rPr>
  </w:style>
  <w:style w:type="character" w:customStyle="1" w:styleId="afff7">
    <w:name w:val="Цветовое выделение"/>
    <w:rsid w:val="0095442F"/>
    <w:rPr>
      <w:b/>
      <w:color w:val="26282F"/>
    </w:rPr>
  </w:style>
  <w:style w:type="character" w:customStyle="1" w:styleId="afff8">
    <w:name w:val="Гипертекстовая ссылка"/>
    <w:uiPriority w:val="99"/>
    <w:qFormat/>
    <w:rsid w:val="0095442F"/>
    <w:rPr>
      <w:rFonts w:cs="Times New Roman"/>
      <w:b/>
      <w:color w:val="106BBE"/>
    </w:rPr>
  </w:style>
  <w:style w:type="paragraph" w:customStyle="1" w:styleId="afff9">
    <w:name w:val="Нормальный (таблица)"/>
    <w:basedOn w:val="a"/>
    <w:next w:val="a"/>
    <w:uiPriority w:val="99"/>
    <w:qFormat/>
    <w:rsid w:val="0095442F"/>
    <w:pPr>
      <w:widowControl w:val="0"/>
      <w:autoSpaceDE w:val="0"/>
      <w:autoSpaceDN w:val="0"/>
      <w:adjustRightInd w:val="0"/>
      <w:spacing w:line="240" w:lineRule="auto"/>
      <w:ind w:firstLine="0"/>
    </w:pPr>
    <w:rPr>
      <w:rFonts w:ascii="Arial" w:eastAsia="Times New Roman" w:hAnsi="Arial" w:cs="Arial"/>
      <w:sz w:val="24"/>
      <w:szCs w:val="24"/>
      <w:lang w:eastAsia="ru-RU"/>
    </w:rPr>
  </w:style>
  <w:style w:type="paragraph" w:customStyle="1" w:styleId="afffa">
    <w:name w:val="Прижатый влево"/>
    <w:basedOn w:val="a"/>
    <w:next w:val="a"/>
    <w:uiPriority w:val="99"/>
    <w:qFormat/>
    <w:rsid w:val="0095442F"/>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numbering" w:customStyle="1" w:styleId="1f4">
    <w:name w:val="Нет списка1"/>
    <w:next w:val="a2"/>
    <w:uiPriority w:val="99"/>
    <w:semiHidden/>
    <w:unhideWhenUsed/>
    <w:rsid w:val="0095442F"/>
  </w:style>
  <w:style w:type="table" w:customStyle="1" w:styleId="1f5">
    <w:name w:val="Сетка таблицы1"/>
    <w:basedOn w:val="a1"/>
    <w:next w:val="afa"/>
    <w:uiPriority w:val="59"/>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
    <w:name w:val="Нет списка2"/>
    <w:next w:val="a2"/>
    <w:uiPriority w:val="99"/>
    <w:semiHidden/>
    <w:unhideWhenUsed/>
    <w:rsid w:val="0095442F"/>
  </w:style>
  <w:style w:type="table" w:customStyle="1" w:styleId="29">
    <w:name w:val="Сетка таблицы2"/>
    <w:basedOn w:val="a1"/>
    <w:next w:val="afa"/>
    <w:uiPriority w:val="59"/>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qFormat/>
    <w:rsid w:val="0095442F"/>
    <w:pPr>
      <w:widowControl w:val="0"/>
      <w:spacing w:line="240" w:lineRule="auto"/>
      <w:ind w:firstLine="0"/>
      <w:jc w:val="left"/>
    </w:pPr>
    <w:rPr>
      <w:rFonts w:ascii="Courier New" w:eastAsia="Times New Roman" w:hAnsi="Courier New" w:cs="Times New Roman"/>
      <w:snapToGrid w:val="0"/>
      <w:sz w:val="20"/>
      <w:szCs w:val="20"/>
      <w:lang w:eastAsia="ru-RU"/>
    </w:rPr>
  </w:style>
  <w:style w:type="character" w:customStyle="1" w:styleId="afffb">
    <w:name w:val="Основной текст_"/>
    <w:link w:val="37"/>
    <w:qFormat/>
    <w:rsid w:val="0095442F"/>
    <w:rPr>
      <w:sz w:val="27"/>
      <w:szCs w:val="27"/>
      <w:shd w:val="clear" w:color="auto" w:fill="FFFFFF"/>
    </w:rPr>
  </w:style>
  <w:style w:type="character" w:customStyle="1" w:styleId="131">
    <w:name w:val="Основной текст (13)_"/>
    <w:link w:val="132"/>
    <w:qFormat/>
    <w:rsid w:val="0095442F"/>
    <w:rPr>
      <w:sz w:val="27"/>
      <w:szCs w:val="27"/>
      <w:shd w:val="clear" w:color="auto" w:fill="FFFFFF"/>
    </w:rPr>
  </w:style>
  <w:style w:type="character" w:customStyle="1" w:styleId="100">
    <w:name w:val="Основной текст (10)_"/>
    <w:link w:val="101"/>
    <w:qFormat/>
    <w:rsid w:val="0095442F"/>
    <w:rPr>
      <w:sz w:val="23"/>
      <w:szCs w:val="23"/>
      <w:shd w:val="clear" w:color="auto" w:fill="FFFFFF"/>
    </w:rPr>
  </w:style>
  <w:style w:type="paragraph" w:customStyle="1" w:styleId="132">
    <w:name w:val="Основной текст (13)"/>
    <w:basedOn w:val="a"/>
    <w:link w:val="131"/>
    <w:qFormat/>
    <w:rsid w:val="0095442F"/>
    <w:pPr>
      <w:shd w:val="clear" w:color="auto" w:fill="FFFFFF"/>
      <w:spacing w:line="322" w:lineRule="exact"/>
      <w:ind w:firstLine="0"/>
    </w:pPr>
    <w:rPr>
      <w:sz w:val="27"/>
      <w:szCs w:val="27"/>
    </w:rPr>
  </w:style>
  <w:style w:type="paragraph" w:customStyle="1" w:styleId="101">
    <w:name w:val="Основной текст (10)"/>
    <w:basedOn w:val="a"/>
    <w:link w:val="100"/>
    <w:qFormat/>
    <w:rsid w:val="0095442F"/>
    <w:pPr>
      <w:shd w:val="clear" w:color="auto" w:fill="FFFFFF"/>
      <w:spacing w:line="278" w:lineRule="exact"/>
      <w:ind w:hanging="320"/>
      <w:jc w:val="right"/>
    </w:pPr>
    <w:rPr>
      <w:sz w:val="23"/>
      <w:szCs w:val="23"/>
    </w:rPr>
  </w:style>
  <w:style w:type="character" w:customStyle="1" w:styleId="52">
    <w:name w:val="Заголовок №5_"/>
    <w:link w:val="53"/>
    <w:qFormat/>
    <w:rsid w:val="0095442F"/>
    <w:rPr>
      <w:sz w:val="27"/>
      <w:szCs w:val="27"/>
      <w:shd w:val="clear" w:color="auto" w:fill="FFFFFF"/>
    </w:rPr>
  </w:style>
  <w:style w:type="paragraph" w:customStyle="1" w:styleId="53">
    <w:name w:val="Заголовок №5"/>
    <w:basedOn w:val="a"/>
    <w:link w:val="52"/>
    <w:qFormat/>
    <w:rsid w:val="0095442F"/>
    <w:pPr>
      <w:shd w:val="clear" w:color="auto" w:fill="FFFFFF"/>
      <w:spacing w:before="240" w:after="60" w:line="0" w:lineRule="atLeast"/>
      <w:ind w:firstLine="0"/>
      <w:outlineLvl w:val="4"/>
    </w:pPr>
    <w:rPr>
      <w:sz w:val="27"/>
      <w:szCs w:val="27"/>
    </w:rPr>
  </w:style>
  <w:style w:type="character" w:customStyle="1" w:styleId="aa">
    <w:name w:val="Абзац списка Знак"/>
    <w:aliases w:val="ТЗ список Знак,Абзац списка нумерованный Знак"/>
    <w:link w:val="a9"/>
    <w:uiPriority w:val="34"/>
    <w:qFormat/>
    <w:locked/>
    <w:rsid w:val="0095442F"/>
  </w:style>
  <w:style w:type="character" w:customStyle="1" w:styleId="150">
    <w:name w:val="Основной текст (15)_"/>
    <w:link w:val="151"/>
    <w:qFormat/>
    <w:rsid w:val="0095442F"/>
    <w:rPr>
      <w:sz w:val="18"/>
      <w:szCs w:val="18"/>
      <w:shd w:val="clear" w:color="auto" w:fill="FFFFFF"/>
    </w:rPr>
  </w:style>
  <w:style w:type="paragraph" w:customStyle="1" w:styleId="151">
    <w:name w:val="Основной текст (15)"/>
    <w:basedOn w:val="a"/>
    <w:link w:val="150"/>
    <w:qFormat/>
    <w:rsid w:val="0095442F"/>
    <w:pPr>
      <w:shd w:val="clear" w:color="auto" w:fill="FFFFFF"/>
      <w:spacing w:line="0" w:lineRule="atLeast"/>
      <w:ind w:hanging="800"/>
      <w:jc w:val="left"/>
    </w:pPr>
    <w:rPr>
      <w:sz w:val="18"/>
      <w:szCs w:val="18"/>
    </w:rPr>
  </w:style>
  <w:style w:type="numbering" w:customStyle="1" w:styleId="110">
    <w:name w:val="Нет списка11"/>
    <w:next w:val="a2"/>
    <w:uiPriority w:val="99"/>
    <w:semiHidden/>
    <w:unhideWhenUsed/>
    <w:rsid w:val="002315E4"/>
  </w:style>
  <w:style w:type="character" w:customStyle="1" w:styleId="62">
    <w:name w:val="Заголовок №6_"/>
    <w:link w:val="63"/>
    <w:qFormat/>
    <w:rsid w:val="002315E4"/>
    <w:rPr>
      <w:sz w:val="27"/>
      <w:szCs w:val="27"/>
      <w:shd w:val="clear" w:color="auto" w:fill="FFFFFF"/>
    </w:rPr>
  </w:style>
  <w:style w:type="paragraph" w:customStyle="1" w:styleId="63">
    <w:name w:val="Заголовок №6"/>
    <w:basedOn w:val="a"/>
    <w:link w:val="62"/>
    <w:qFormat/>
    <w:rsid w:val="002315E4"/>
    <w:pPr>
      <w:shd w:val="clear" w:color="auto" w:fill="FFFFFF"/>
      <w:spacing w:line="317" w:lineRule="exact"/>
      <w:ind w:firstLine="0"/>
      <w:jc w:val="center"/>
      <w:outlineLvl w:val="5"/>
    </w:pPr>
    <w:rPr>
      <w:sz w:val="27"/>
      <w:szCs w:val="27"/>
    </w:rPr>
  </w:style>
  <w:style w:type="character" w:customStyle="1" w:styleId="40">
    <w:name w:val="Заголовок 4 Знак"/>
    <w:basedOn w:val="a0"/>
    <w:link w:val="4"/>
    <w:uiPriority w:val="9"/>
    <w:rsid w:val="00FB3E79"/>
    <w:rPr>
      <w:rFonts w:eastAsia="Times New Roman" w:cs="Times New Roman"/>
      <w:b/>
      <w:bCs/>
      <w:szCs w:val="28"/>
      <w:lang w:eastAsia="ru-RU"/>
    </w:rPr>
  </w:style>
  <w:style w:type="paragraph" w:customStyle="1" w:styleId="afffc">
    <w:name w:val="Знак Знак Знак Знак Знак Знак Знак"/>
    <w:basedOn w:val="a"/>
    <w:autoRedefine/>
    <w:rsid w:val="00FB3E79"/>
    <w:pPr>
      <w:spacing w:after="160" w:line="240" w:lineRule="exact"/>
      <w:ind w:firstLine="0"/>
      <w:jc w:val="left"/>
    </w:pPr>
    <w:rPr>
      <w:rFonts w:eastAsia="SimSun" w:cs="Times New Roman"/>
      <w:b/>
      <w:bCs/>
      <w:szCs w:val="28"/>
      <w:lang w:val="en-US"/>
    </w:rPr>
  </w:style>
  <w:style w:type="character" w:customStyle="1" w:styleId="38">
    <w:name w:val="Заголовок №3_"/>
    <w:link w:val="39"/>
    <w:rsid w:val="00FB3E79"/>
    <w:rPr>
      <w:sz w:val="26"/>
      <w:szCs w:val="26"/>
      <w:shd w:val="clear" w:color="auto" w:fill="FFFFFF"/>
    </w:rPr>
  </w:style>
  <w:style w:type="character" w:customStyle="1" w:styleId="320">
    <w:name w:val="Заголовок №3 (2)_"/>
    <w:link w:val="321"/>
    <w:rsid w:val="00FB3E79"/>
    <w:rPr>
      <w:sz w:val="26"/>
      <w:szCs w:val="26"/>
      <w:shd w:val="clear" w:color="auto" w:fill="FFFFFF"/>
    </w:rPr>
  </w:style>
  <w:style w:type="paragraph" w:customStyle="1" w:styleId="39">
    <w:name w:val="Заголовок №3"/>
    <w:basedOn w:val="a"/>
    <w:link w:val="38"/>
    <w:rsid w:val="00FB3E79"/>
    <w:pPr>
      <w:shd w:val="clear" w:color="auto" w:fill="FFFFFF"/>
      <w:spacing w:before="1020" w:line="317" w:lineRule="exact"/>
      <w:ind w:firstLine="0"/>
      <w:jc w:val="right"/>
      <w:outlineLvl w:val="2"/>
    </w:pPr>
    <w:rPr>
      <w:sz w:val="26"/>
      <w:szCs w:val="26"/>
    </w:rPr>
  </w:style>
  <w:style w:type="paragraph" w:customStyle="1" w:styleId="321">
    <w:name w:val="Заголовок №3 (2)"/>
    <w:basedOn w:val="a"/>
    <w:link w:val="320"/>
    <w:rsid w:val="00FB3E79"/>
    <w:pPr>
      <w:shd w:val="clear" w:color="auto" w:fill="FFFFFF"/>
      <w:spacing w:line="320" w:lineRule="exact"/>
      <w:ind w:firstLine="0"/>
      <w:jc w:val="center"/>
      <w:outlineLvl w:val="2"/>
    </w:pPr>
    <w:rPr>
      <w:sz w:val="26"/>
      <w:szCs w:val="26"/>
    </w:rPr>
  </w:style>
  <w:style w:type="character" w:styleId="afffd">
    <w:name w:val="Strong"/>
    <w:uiPriority w:val="22"/>
    <w:qFormat/>
    <w:rsid w:val="00FB3E79"/>
    <w:rPr>
      <w:b/>
      <w:bCs/>
    </w:rPr>
  </w:style>
  <w:style w:type="paragraph" w:customStyle="1" w:styleId="1f6">
    <w:name w:val="Знак Знак1"/>
    <w:basedOn w:val="a"/>
    <w:rsid w:val="00FB3E79"/>
    <w:pPr>
      <w:spacing w:after="160" w:line="240" w:lineRule="exact"/>
      <w:ind w:firstLine="0"/>
      <w:jc w:val="left"/>
    </w:pPr>
    <w:rPr>
      <w:rFonts w:ascii="Verdana" w:eastAsia="Times New Roman" w:hAnsi="Verdana" w:cs="Verdana"/>
      <w:color w:val="000000"/>
      <w:sz w:val="20"/>
      <w:szCs w:val="20"/>
      <w:lang w:val="en-US"/>
    </w:rPr>
  </w:style>
  <w:style w:type="paragraph" w:customStyle="1" w:styleId="2a">
    <w:name w:val="Знак Знак Знак2"/>
    <w:basedOn w:val="a"/>
    <w:rsid w:val="00FB3E79"/>
    <w:pPr>
      <w:spacing w:after="160" w:line="240" w:lineRule="exact"/>
      <w:ind w:firstLine="0"/>
      <w:jc w:val="left"/>
    </w:pPr>
    <w:rPr>
      <w:rFonts w:ascii="Verdana" w:eastAsia="Times New Roman" w:hAnsi="Verdana" w:cs="Times New Roman"/>
      <w:sz w:val="20"/>
      <w:szCs w:val="20"/>
      <w:lang w:val="en-US"/>
    </w:rPr>
  </w:style>
  <w:style w:type="character" w:customStyle="1" w:styleId="3a">
    <w:name w:val="Основной текст (3)_"/>
    <w:link w:val="3b"/>
    <w:rsid w:val="00FB3E79"/>
    <w:rPr>
      <w:sz w:val="26"/>
      <w:szCs w:val="26"/>
      <w:shd w:val="clear" w:color="auto" w:fill="FFFFFF"/>
    </w:rPr>
  </w:style>
  <w:style w:type="paragraph" w:customStyle="1" w:styleId="3b">
    <w:name w:val="Основной текст (3)"/>
    <w:basedOn w:val="a"/>
    <w:link w:val="3a"/>
    <w:rsid w:val="00FB3E79"/>
    <w:pPr>
      <w:shd w:val="clear" w:color="auto" w:fill="FFFFFF"/>
      <w:spacing w:before="780" w:after="60" w:line="0" w:lineRule="atLeast"/>
      <w:ind w:firstLine="0"/>
      <w:jc w:val="left"/>
    </w:pPr>
    <w:rPr>
      <w:sz w:val="26"/>
      <w:szCs w:val="26"/>
    </w:rPr>
  </w:style>
  <w:style w:type="paragraph" w:customStyle="1" w:styleId="afffe">
    <w:name w:val="Знак Знак Знак Знак"/>
    <w:basedOn w:val="a"/>
    <w:qFormat/>
    <w:rsid w:val="00FB3E79"/>
    <w:pPr>
      <w:spacing w:after="160" w:line="240" w:lineRule="exact"/>
      <w:ind w:firstLine="0"/>
      <w:jc w:val="left"/>
    </w:pPr>
    <w:rPr>
      <w:rFonts w:ascii="Verdana" w:eastAsia="Times New Roman" w:hAnsi="Verdana" w:cs="Times New Roman"/>
      <w:sz w:val="24"/>
      <w:szCs w:val="24"/>
      <w:lang w:val="en-US"/>
    </w:rPr>
  </w:style>
  <w:style w:type="paragraph" w:customStyle="1" w:styleId="affff">
    <w:name w:val="Моноширинный"/>
    <w:basedOn w:val="a"/>
    <w:next w:val="a"/>
    <w:rsid w:val="00FB3E79"/>
    <w:pPr>
      <w:widowControl w:val="0"/>
      <w:autoSpaceDE w:val="0"/>
      <w:autoSpaceDN w:val="0"/>
      <w:adjustRightInd w:val="0"/>
      <w:spacing w:line="240" w:lineRule="auto"/>
      <w:ind w:firstLine="0"/>
    </w:pPr>
    <w:rPr>
      <w:rFonts w:ascii="Courier New" w:eastAsia="Times New Roman" w:hAnsi="Courier New" w:cs="Courier New"/>
      <w:sz w:val="20"/>
      <w:szCs w:val="20"/>
      <w:lang w:eastAsia="ru-RU"/>
    </w:rPr>
  </w:style>
  <w:style w:type="paragraph" w:customStyle="1" w:styleId="affff0">
    <w:name w:val="Переменная часть"/>
    <w:basedOn w:val="a"/>
    <w:next w:val="a"/>
    <w:rsid w:val="00FB3E79"/>
    <w:pPr>
      <w:widowControl w:val="0"/>
      <w:autoSpaceDE w:val="0"/>
      <w:autoSpaceDN w:val="0"/>
      <w:adjustRightInd w:val="0"/>
      <w:spacing w:line="240" w:lineRule="auto"/>
      <w:ind w:firstLine="720"/>
    </w:pPr>
    <w:rPr>
      <w:rFonts w:ascii="Verdana" w:eastAsia="Times New Roman" w:hAnsi="Verdana" w:cs="Verdana"/>
      <w:sz w:val="18"/>
      <w:szCs w:val="18"/>
      <w:lang w:eastAsia="ru-RU"/>
    </w:rPr>
  </w:style>
  <w:style w:type="paragraph" w:customStyle="1" w:styleId="1f7">
    <w:name w:val="Без интервала1"/>
    <w:link w:val="affff1"/>
    <w:rsid w:val="00FB3E79"/>
    <w:pPr>
      <w:spacing w:line="240" w:lineRule="auto"/>
      <w:ind w:firstLine="0"/>
    </w:pPr>
    <w:rPr>
      <w:rFonts w:eastAsia="Times New Roman" w:cs="Times New Roman"/>
    </w:rPr>
  </w:style>
  <w:style w:type="character" w:customStyle="1" w:styleId="affff1">
    <w:name w:val="Без интервала Знак"/>
    <w:link w:val="1f7"/>
    <w:uiPriority w:val="1"/>
    <w:locked/>
    <w:rsid w:val="00FB3E79"/>
    <w:rPr>
      <w:rFonts w:eastAsia="Times New Roman" w:cs="Times New Roman"/>
    </w:rPr>
  </w:style>
  <w:style w:type="character" w:customStyle="1" w:styleId="ConsPlusNonformat0">
    <w:name w:val="ConsPlusNonformat Знак"/>
    <w:link w:val="ConsPlusNonformat"/>
    <w:locked/>
    <w:rsid w:val="00DE797A"/>
    <w:rPr>
      <w:rFonts w:ascii="Courier New" w:eastAsia="Times New Roman" w:hAnsi="Courier New" w:cs="Courier New"/>
      <w:sz w:val="20"/>
      <w:szCs w:val="20"/>
      <w:lang w:eastAsia="ru-RU"/>
    </w:rPr>
  </w:style>
  <w:style w:type="character" w:customStyle="1" w:styleId="1f8">
    <w:name w:val="Заголовок №1_"/>
    <w:link w:val="1f9"/>
    <w:rsid w:val="001764EA"/>
    <w:rPr>
      <w:sz w:val="67"/>
      <w:szCs w:val="67"/>
      <w:shd w:val="clear" w:color="auto" w:fill="FFFFFF"/>
    </w:rPr>
  </w:style>
  <w:style w:type="character" w:customStyle="1" w:styleId="affff2">
    <w:name w:val="Основной текст + Полужирный"/>
    <w:rsid w:val="001764EA"/>
    <w:rPr>
      <w:b/>
      <w:bCs/>
      <w:sz w:val="27"/>
      <w:szCs w:val="27"/>
      <w:shd w:val="clear" w:color="auto" w:fill="FFFFFF"/>
    </w:rPr>
  </w:style>
  <w:style w:type="character" w:customStyle="1" w:styleId="2b">
    <w:name w:val="Основной текст (2)_"/>
    <w:link w:val="2c"/>
    <w:uiPriority w:val="99"/>
    <w:rsid w:val="001764EA"/>
    <w:rPr>
      <w:sz w:val="13"/>
      <w:szCs w:val="13"/>
      <w:shd w:val="clear" w:color="auto" w:fill="FFFFFF"/>
    </w:rPr>
  </w:style>
  <w:style w:type="character" w:customStyle="1" w:styleId="42">
    <w:name w:val="Основной текст (4)_"/>
    <w:link w:val="43"/>
    <w:qFormat/>
    <w:rsid w:val="001764EA"/>
    <w:rPr>
      <w:sz w:val="18"/>
      <w:szCs w:val="18"/>
      <w:shd w:val="clear" w:color="auto" w:fill="FFFFFF"/>
    </w:rPr>
  </w:style>
  <w:style w:type="character" w:customStyle="1" w:styleId="54">
    <w:name w:val="Основной текст (5)_"/>
    <w:link w:val="55"/>
    <w:rsid w:val="001764EA"/>
    <w:rPr>
      <w:sz w:val="16"/>
      <w:szCs w:val="16"/>
      <w:shd w:val="clear" w:color="auto" w:fill="FFFFFF"/>
    </w:rPr>
  </w:style>
  <w:style w:type="character" w:customStyle="1" w:styleId="5MicrosoftSansSerif75pt">
    <w:name w:val="Основной текст (5) + Microsoft Sans Serif;7;5 pt"/>
    <w:rsid w:val="001764EA"/>
    <w:rPr>
      <w:rFonts w:ascii="Microsoft Sans Serif" w:eastAsia="Microsoft Sans Serif" w:hAnsi="Microsoft Sans Serif" w:cs="Microsoft Sans Serif"/>
      <w:sz w:val="15"/>
      <w:szCs w:val="15"/>
      <w:shd w:val="clear" w:color="auto" w:fill="FFFFFF"/>
    </w:rPr>
  </w:style>
  <w:style w:type="character" w:customStyle="1" w:styleId="2d">
    <w:name w:val="Заголовок №2_"/>
    <w:link w:val="2e"/>
    <w:rsid w:val="001764EA"/>
    <w:rPr>
      <w:sz w:val="44"/>
      <w:szCs w:val="44"/>
      <w:shd w:val="clear" w:color="auto" w:fill="FFFFFF"/>
    </w:rPr>
  </w:style>
  <w:style w:type="character" w:customStyle="1" w:styleId="64">
    <w:name w:val="Основной текст (6)_"/>
    <w:link w:val="65"/>
    <w:rsid w:val="001764EA"/>
    <w:rPr>
      <w:sz w:val="27"/>
      <w:szCs w:val="27"/>
      <w:shd w:val="clear" w:color="auto" w:fill="FFFFFF"/>
    </w:rPr>
  </w:style>
  <w:style w:type="character" w:customStyle="1" w:styleId="66">
    <w:name w:val="Основной текст (6) + Не курсив"/>
    <w:rsid w:val="001764EA"/>
    <w:rPr>
      <w:i/>
      <w:iCs/>
      <w:spacing w:val="0"/>
      <w:sz w:val="27"/>
      <w:szCs w:val="27"/>
      <w:shd w:val="clear" w:color="auto" w:fill="FFFFFF"/>
    </w:rPr>
  </w:style>
  <w:style w:type="character" w:customStyle="1" w:styleId="affff3">
    <w:name w:val="Основной текст + Курсив"/>
    <w:aliases w:val="Интервал 0 pt"/>
    <w:rsid w:val="001764EA"/>
    <w:rPr>
      <w:i/>
      <w:iCs/>
      <w:sz w:val="27"/>
      <w:szCs w:val="27"/>
      <w:shd w:val="clear" w:color="auto" w:fill="FFFFFF"/>
    </w:rPr>
  </w:style>
  <w:style w:type="character" w:customStyle="1" w:styleId="affff4">
    <w:name w:val="Колонтитул_"/>
    <w:link w:val="affff5"/>
    <w:rsid w:val="001764EA"/>
    <w:rPr>
      <w:shd w:val="clear" w:color="auto" w:fill="FFFFFF"/>
    </w:rPr>
  </w:style>
  <w:style w:type="character" w:customStyle="1" w:styleId="12pt">
    <w:name w:val="Колонтитул + 12 pt"/>
    <w:rsid w:val="001764EA"/>
    <w:rPr>
      <w:spacing w:val="0"/>
      <w:sz w:val="24"/>
      <w:szCs w:val="24"/>
      <w:shd w:val="clear" w:color="auto" w:fill="FFFFFF"/>
    </w:rPr>
  </w:style>
  <w:style w:type="character" w:customStyle="1" w:styleId="613pt">
    <w:name w:val="Основной текст (6) + 13 pt;Не курсив"/>
    <w:rsid w:val="001764EA"/>
    <w:rPr>
      <w:i/>
      <w:iCs/>
      <w:spacing w:val="0"/>
      <w:sz w:val="26"/>
      <w:szCs w:val="26"/>
      <w:shd w:val="clear" w:color="auto" w:fill="FFFFFF"/>
    </w:rPr>
  </w:style>
  <w:style w:type="character" w:customStyle="1" w:styleId="72">
    <w:name w:val="Основной текст (7)_"/>
    <w:link w:val="73"/>
    <w:rsid w:val="001764EA"/>
    <w:rPr>
      <w:rFonts w:ascii="Microsoft Sans Serif" w:eastAsia="Microsoft Sans Serif" w:hAnsi="Microsoft Sans Serif" w:cs="Microsoft Sans Serif"/>
      <w:shd w:val="clear" w:color="auto" w:fill="FFFFFF"/>
    </w:rPr>
  </w:style>
  <w:style w:type="character" w:customStyle="1" w:styleId="82">
    <w:name w:val="Основной текст (8)_"/>
    <w:link w:val="83"/>
    <w:rsid w:val="001764EA"/>
    <w:rPr>
      <w:shd w:val="clear" w:color="auto" w:fill="FFFFFF"/>
    </w:rPr>
  </w:style>
  <w:style w:type="character" w:customStyle="1" w:styleId="67">
    <w:name w:val="Основной текст (6) + Полужирный;Не курсив"/>
    <w:rsid w:val="001764EA"/>
    <w:rPr>
      <w:b/>
      <w:bCs/>
      <w:i/>
      <w:iCs/>
      <w:spacing w:val="0"/>
      <w:sz w:val="27"/>
      <w:szCs w:val="27"/>
      <w:shd w:val="clear" w:color="auto" w:fill="FFFFFF"/>
    </w:rPr>
  </w:style>
  <w:style w:type="character" w:customStyle="1" w:styleId="111">
    <w:name w:val="Основной текст (11)_"/>
    <w:link w:val="112"/>
    <w:rsid w:val="001764EA"/>
    <w:rPr>
      <w:rFonts w:ascii="Century Gothic" w:eastAsia="Century Gothic" w:hAnsi="Century Gothic" w:cs="Century Gothic"/>
      <w:sz w:val="8"/>
      <w:szCs w:val="8"/>
      <w:shd w:val="clear" w:color="auto" w:fill="FFFFFF"/>
    </w:rPr>
  </w:style>
  <w:style w:type="character" w:customStyle="1" w:styleId="121">
    <w:name w:val="Основной текст (12)_"/>
    <w:link w:val="122"/>
    <w:rsid w:val="001764EA"/>
    <w:rPr>
      <w:rFonts w:ascii="Microsoft Sans Serif" w:eastAsia="Microsoft Sans Serif" w:hAnsi="Microsoft Sans Serif" w:cs="Microsoft Sans Serif"/>
      <w:spacing w:val="-20"/>
      <w:sz w:val="32"/>
      <w:szCs w:val="32"/>
      <w:shd w:val="clear" w:color="auto" w:fill="FFFFFF"/>
    </w:rPr>
  </w:style>
  <w:style w:type="character" w:customStyle="1" w:styleId="92">
    <w:name w:val="Основной текст (9)_"/>
    <w:link w:val="93"/>
    <w:qFormat/>
    <w:rsid w:val="001764EA"/>
    <w:rPr>
      <w:sz w:val="23"/>
      <w:szCs w:val="23"/>
      <w:shd w:val="clear" w:color="auto" w:fill="FFFFFF"/>
    </w:rPr>
  </w:style>
  <w:style w:type="character" w:customStyle="1" w:styleId="140">
    <w:name w:val="Основной текст (14)_"/>
    <w:link w:val="141"/>
    <w:qFormat/>
    <w:rsid w:val="001764EA"/>
    <w:rPr>
      <w:sz w:val="24"/>
      <w:szCs w:val="24"/>
      <w:shd w:val="clear" w:color="auto" w:fill="FFFFFF"/>
    </w:rPr>
  </w:style>
  <w:style w:type="character" w:customStyle="1" w:styleId="affff6">
    <w:name w:val="Подпись к таблице_"/>
    <w:link w:val="affff7"/>
    <w:qFormat/>
    <w:rsid w:val="001764EA"/>
    <w:rPr>
      <w:sz w:val="27"/>
      <w:szCs w:val="27"/>
      <w:shd w:val="clear" w:color="auto" w:fill="FFFFFF"/>
    </w:rPr>
  </w:style>
  <w:style w:type="character" w:customStyle="1" w:styleId="160">
    <w:name w:val="Основной текст (16)_"/>
    <w:link w:val="161"/>
    <w:qFormat/>
    <w:rsid w:val="001764EA"/>
    <w:rPr>
      <w:rFonts w:ascii="Microsoft Sans Serif" w:eastAsia="Microsoft Sans Serif" w:hAnsi="Microsoft Sans Serif" w:cs="Microsoft Sans Serif"/>
      <w:spacing w:val="-30"/>
      <w:sz w:val="25"/>
      <w:szCs w:val="25"/>
      <w:shd w:val="clear" w:color="auto" w:fill="FFFFFF"/>
    </w:rPr>
  </w:style>
  <w:style w:type="character" w:customStyle="1" w:styleId="170">
    <w:name w:val="Основной текст (17)_"/>
    <w:link w:val="171"/>
    <w:rsid w:val="001764EA"/>
    <w:rPr>
      <w:rFonts w:ascii="Microsoft Sans Serif" w:eastAsia="Microsoft Sans Serif" w:hAnsi="Microsoft Sans Serif" w:cs="Microsoft Sans Serif"/>
      <w:spacing w:val="-20"/>
      <w:sz w:val="34"/>
      <w:szCs w:val="34"/>
      <w:shd w:val="clear" w:color="auto" w:fill="FFFFFF"/>
    </w:rPr>
  </w:style>
  <w:style w:type="character" w:customStyle="1" w:styleId="181">
    <w:name w:val="Основной текст (18)_"/>
    <w:link w:val="182"/>
    <w:rsid w:val="001764EA"/>
    <w:rPr>
      <w:rFonts w:ascii="Microsoft Sans Serif" w:eastAsia="Microsoft Sans Serif" w:hAnsi="Microsoft Sans Serif" w:cs="Microsoft Sans Serif"/>
      <w:sz w:val="22"/>
      <w:shd w:val="clear" w:color="auto" w:fill="FFFFFF"/>
    </w:rPr>
  </w:style>
  <w:style w:type="character" w:customStyle="1" w:styleId="191">
    <w:name w:val="Основной текст (19)_"/>
    <w:link w:val="192"/>
    <w:rsid w:val="001764EA"/>
    <w:rPr>
      <w:rFonts w:ascii="Microsoft Sans Serif" w:eastAsia="Microsoft Sans Serif" w:hAnsi="Microsoft Sans Serif" w:cs="Microsoft Sans Serif"/>
      <w:sz w:val="17"/>
      <w:szCs w:val="17"/>
      <w:shd w:val="clear" w:color="auto" w:fill="FFFFFF"/>
    </w:rPr>
  </w:style>
  <w:style w:type="character" w:customStyle="1" w:styleId="200">
    <w:name w:val="Основной текст (20)_"/>
    <w:link w:val="201"/>
    <w:qFormat/>
    <w:rsid w:val="001764EA"/>
    <w:rPr>
      <w:rFonts w:ascii="Trebuchet MS" w:eastAsia="Trebuchet MS" w:hAnsi="Trebuchet MS" w:cs="Trebuchet MS"/>
      <w:sz w:val="17"/>
      <w:szCs w:val="17"/>
      <w:shd w:val="clear" w:color="auto" w:fill="FFFFFF"/>
    </w:rPr>
  </w:style>
  <w:style w:type="character" w:customStyle="1" w:styleId="214">
    <w:name w:val="Основной текст (21)_"/>
    <w:link w:val="215"/>
    <w:rsid w:val="001764EA"/>
    <w:rPr>
      <w:sz w:val="9"/>
      <w:szCs w:val="9"/>
      <w:shd w:val="clear" w:color="auto" w:fill="FFFFFF"/>
    </w:rPr>
  </w:style>
  <w:style w:type="character" w:customStyle="1" w:styleId="232">
    <w:name w:val="Основной текст (23)_"/>
    <w:link w:val="233"/>
    <w:rsid w:val="001764EA"/>
    <w:rPr>
      <w:rFonts w:ascii="Microsoft Sans Serif" w:eastAsia="Microsoft Sans Serif" w:hAnsi="Microsoft Sans Serif" w:cs="Microsoft Sans Serif"/>
      <w:shd w:val="clear" w:color="auto" w:fill="FFFFFF"/>
    </w:rPr>
  </w:style>
  <w:style w:type="character" w:customStyle="1" w:styleId="220">
    <w:name w:val="Основной текст (22)_"/>
    <w:link w:val="221"/>
    <w:rsid w:val="001764EA"/>
    <w:rPr>
      <w:rFonts w:ascii="Microsoft Sans Serif" w:eastAsia="Microsoft Sans Serif" w:hAnsi="Microsoft Sans Serif" w:cs="Microsoft Sans Serif"/>
      <w:spacing w:val="-10"/>
      <w:sz w:val="22"/>
      <w:shd w:val="clear" w:color="auto" w:fill="FFFFFF"/>
    </w:rPr>
  </w:style>
  <w:style w:type="character" w:customStyle="1" w:styleId="240">
    <w:name w:val="Основной текст (24)_"/>
    <w:link w:val="241"/>
    <w:rsid w:val="001764EA"/>
    <w:rPr>
      <w:rFonts w:ascii="Microsoft Sans Serif" w:eastAsia="Microsoft Sans Serif" w:hAnsi="Microsoft Sans Serif" w:cs="Microsoft Sans Serif"/>
      <w:spacing w:val="-10"/>
      <w:sz w:val="22"/>
      <w:shd w:val="clear" w:color="auto" w:fill="FFFFFF"/>
    </w:rPr>
  </w:style>
  <w:style w:type="character" w:customStyle="1" w:styleId="250">
    <w:name w:val="Основной текст (25)_"/>
    <w:link w:val="251"/>
    <w:rsid w:val="001764EA"/>
    <w:rPr>
      <w:sz w:val="25"/>
      <w:szCs w:val="25"/>
      <w:shd w:val="clear" w:color="auto" w:fill="FFFFFF"/>
    </w:rPr>
  </w:style>
  <w:style w:type="character" w:customStyle="1" w:styleId="125pt">
    <w:name w:val="Основной текст + 12;5 pt"/>
    <w:rsid w:val="001764EA"/>
    <w:rPr>
      <w:sz w:val="25"/>
      <w:szCs w:val="25"/>
      <w:shd w:val="clear" w:color="auto" w:fill="FFFFFF"/>
    </w:rPr>
  </w:style>
  <w:style w:type="character" w:customStyle="1" w:styleId="25115pt">
    <w:name w:val="Основной текст (25) + 11;5 pt"/>
    <w:rsid w:val="001764EA"/>
    <w:rPr>
      <w:sz w:val="23"/>
      <w:szCs w:val="23"/>
      <w:shd w:val="clear" w:color="auto" w:fill="FFFFFF"/>
    </w:rPr>
  </w:style>
  <w:style w:type="character" w:customStyle="1" w:styleId="95pt">
    <w:name w:val="Основной текст + 9;5 pt"/>
    <w:rsid w:val="001764EA"/>
    <w:rPr>
      <w:sz w:val="19"/>
      <w:szCs w:val="19"/>
      <w:shd w:val="clear" w:color="auto" w:fill="FFFFFF"/>
    </w:rPr>
  </w:style>
  <w:style w:type="character" w:customStyle="1" w:styleId="44">
    <w:name w:val="Заголовок №4_"/>
    <w:link w:val="45"/>
    <w:uiPriority w:val="99"/>
    <w:qFormat/>
    <w:rsid w:val="001764EA"/>
    <w:rPr>
      <w:sz w:val="27"/>
      <w:szCs w:val="27"/>
      <w:shd w:val="clear" w:color="auto" w:fill="FFFFFF"/>
    </w:rPr>
  </w:style>
  <w:style w:type="character" w:customStyle="1" w:styleId="46">
    <w:name w:val="Заголовок №4 + Не полужирный"/>
    <w:uiPriority w:val="99"/>
    <w:qFormat/>
    <w:rsid w:val="001764EA"/>
    <w:rPr>
      <w:b/>
      <w:bCs/>
      <w:sz w:val="27"/>
      <w:szCs w:val="27"/>
      <w:shd w:val="clear" w:color="auto" w:fill="FFFFFF"/>
    </w:rPr>
  </w:style>
  <w:style w:type="character" w:customStyle="1" w:styleId="260">
    <w:name w:val="Основной текст (26)_"/>
    <w:link w:val="261"/>
    <w:rsid w:val="001764EA"/>
    <w:rPr>
      <w:sz w:val="26"/>
      <w:szCs w:val="26"/>
      <w:shd w:val="clear" w:color="auto" w:fill="FFFFFF"/>
    </w:rPr>
  </w:style>
  <w:style w:type="character" w:customStyle="1" w:styleId="2665pt">
    <w:name w:val="Основной текст (26) + 6;5 pt"/>
    <w:rsid w:val="001764EA"/>
    <w:rPr>
      <w:sz w:val="13"/>
      <w:szCs w:val="13"/>
      <w:shd w:val="clear" w:color="auto" w:fill="FFFFFF"/>
    </w:rPr>
  </w:style>
  <w:style w:type="character" w:customStyle="1" w:styleId="65pt">
    <w:name w:val="Основной текст + 6;5 pt"/>
    <w:rsid w:val="001764EA"/>
    <w:rPr>
      <w:sz w:val="13"/>
      <w:szCs w:val="13"/>
      <w:shd w:val="clear" w:color="auto" w:fill="FFFFFF"/>
    </w:rPr>
  </w:style>
  <w:style w:type="character" w:customStyle="1" w:styleId="91pt">
    <w:name w:val="Основной текст (9) + Интервал 1 pt"/>
    <w:uiPriority w:val="99"/>
    <w:qFormat/>
    <w:rsid w:val="001764EA"/>
    <w:rPr>
      <w:spacing w:val="30"/>
      <w:sz w:val="23"/>
      <w:szCs w:val="23"/>
      <w:shd w:val="clear" w:color="auto" w:fill="FFFFFF"/>
    </w:rPr>
  </w:style>
  <w:style w:type="character" w:customStyle="1" w:styleId="2135pt">
    <w:name w:val="Основной текст (2) + 13;5 pt"/>
    <w:rsid w:val="001764EA"/>
    <w:rPr>
      <w:sz w:val="27"/>
      <w:szCs w:val="27"/>
      <w:shd w:val="clear" w:color="auto" w:fill="FFFFFF"/>
    </w:rPr>
  </w:style>
  <w:style w:type="character" w:customStyle="1" w:styleId="1pt">
    <w:name w:val="Основной текст + Интервал 1 pt"/>
    <w:uiPriority w:val="99"/>
    <w:qFormat/>
    <w:rsid w:val="001764EA"/>
    <w:rPr>
      <w:spacing w:val="20"/>
      <w:sz w:val="27"/>
      <w:szCs w:val="27"/>
      <w:shd w:val="clear" w:color="auto" w:fill="FFFFFF"/>
    </w:rPr>
  </w:style>
  <w:style w:type="paragraph" w:customStyle="1" w:styleId="1f9">
    <w:name w:val="Заголовок №1"/>
    <w:basedOn w:val="a"/>
    <w:link w:val="1f8"/>
    <w:rsid w:val="001764EA"/>
    <w:pPr>
      <w:shd w:val="clear" w:color="auto" w:fill="FFFFFF"/>
      <w:spacing w:line="0" w:lineRule="atLeast"/>
      <w:ind w:firstLine="0"/>
      <w:jc w:val="left"/>
      <w:outlineLvl w:val="0"/>
    </w:pPr>
    <w:rPr>
      <w:sz w:val="67"/>
      <w:szCs w:val="67"/>
    </w:rPr>
  </w:style>
  <w:style w:type="paragraph" w:customStyle="1" w:styleId="2c">
    <w:name w:val="Основной текст (2)"/>
    <w:basedOn w:val="a"/>
    <w:link w:val="2b"/>
    <w:rsid w:val="001764EA"/>
    <w:pPr>
      <w:shd w:val="clear" w:color="auto" w:fill="FFFFFF"/>
      <w:spacing w:before="60" w:line="0" w:lineRule="atLeast"/>
      <w:ind w:hanging="800"/>
      <w:jc w:val="left"/>
    </w:pPr>
    <w:rPr>
      <w:sz w:val="13"/>
      <w:szCs w:val="13"/>
    </w:rPr>
  </w:style>
  <w:style w:type="paragraph" w:customStyle="1" w:styleId="43">
    <w:name w:val="Основной текст (4)"/>
    <w:basedOn w:val="a"/>
    <w:link w:val="42"/>
    <w:qFormat/>
    <w:rsid w:val="001764EA"/>
    <w:pPr>
      <w:shd w:val="clear" w:color="auto" w:fill="FFFFFF"/>
      <w:spacing w:after="360" w:line="0" w:lineRule="atLeast"/>
      <w:ind w:firstLine="0"/>
      <w:jc w:val="left"/>
    </w:pPr>
    <w:rPr>
      <w:sz w:val="18"/>
      <w:szCs w:val="18"/>
    </w:rPr>
  </w:style>
  <w:style w:type="paragraph" w:customStyle="1" w:styleId="55">
    <w:name w:val="Основной текст (5)"/>
    <w:basedOn w:val="a"/>
    <w:link w:val="54"/>
    <w:rsid w:val="001764EA"/>
    <w:pPr>
      <w:shd w:val="clear" w:color="auto" w:fill="FFFFFF"/>
      <w:spacing w:line="211" w:lineRule="exact"/>
      <w:ind w:firstLine="0"/>
    </w:pPr>
    <w:rPr>
      <w:sz w:val="16"/>
      <w:szCs w:val="16"/>
    </w:rPr>
  </w:style>
  <w:style w:type="paragraph" w:customStyle="1" w:styleId="2e">
    <w:name w:val="Заголовок №2"/>
    <w:basedOn w:val="a"/>
    <w:link w:val="2d"/>
    <w:rsid w:val="001764EA"/>
    <w:pPr>
      <w:shd w:val="clear" w:color="auto" w:fill="FFFFFF"/>
      <w:spacing w:before="360" w:after="540" w:line="0" w:lineRule="atLeast"/>
      <w:ind w:firstLine="0"/>
      <w:jc w:val="left"/>
      <w:outlineLvl w:val="1"/>
    </w:pPr>
    <w:rPr>
      <w:sz w:val="44"/>
      <w:szCs w:val="44"/>
    </w:rPr>
  </w:style>
  <w:style w:type="paragraph" w:customStyle="1" w:styleId="65">
    <w:name w:val="Основной текст (6)"/>
    <w:basedOn w:val="a"/>
    <w:link w:val="64"/>
    <w:rsid w:val="001764EA"/>
    <w:pPr>
      <w:shd w:val="clear" w:color="auto" w:fill="FFFFFF"/>
      <w:spacing w:line="322" w:lineRule="exact"/>
      <w:ind w:firstLine="0"/>
    </w:pPr>
    <w:rPr>
      <w:sz w:val="27"/>
      <w:szCs w:val="27"/>
    </w:rPr>
  </w:style>
  <w:style w:type="paragraph" w:customStyle="1" w:styleId="affff5">
    <w:name w:val="Колонтитул"/>
    <w:basedOn w:val="a"/>
    <w:link w:val="affff4"/>
    <w:rsid w:val="001764EA"/>
    <w:pPr>
      <w:shd w:val="clear" w:color="auto" w:fill="FFFFFF"/>
      <w:spacing w:line="240" w:lineRule="auto"/>
      <w:ind w:firstLine="0"/>
      <w:jc w:val="left"/>
    </w:pPr>
  </w:style>
  <w:style w:type="paragraph" w:customStyle="1" w:styleId="73">
    <w:name w:val="Основной текст (7)"/>
    <w:basedOn w:val="a"/>
    <w:link w:val="72"/>
    <w:rsid w:val="001764EA"/>
    <w:pPr>
      <w:shd w:val="clear" w:color="auto" w:fill="FFFFFF"/>
      <w:spacing w:after="360" w:line="0" w:lineRule="atLeast"/>
      <w:ind w:firstLine="0"/>
      <w:jc w:val="left"/>
    </w:pPr>
    <w:rPr>
      <w:rFonts w:ascii="Microsoft Sans Serif" w:eastAsia="Microsoft Sans Serif" w:hAnsi="Microsoft Sans Serif" w:cs="Microsoft Sans Serif"/>
    </w:rPr>
  </w:style>
  <w:style w:type="paragraph" w:customStyle="1" w:styleId="83">
    <w:name w:val="Основной текст (8)"/>
    <w:basedOn w:val="a"/>
    <w:link w:val="82"/>
    <w:rsid w:val="001764EA"/>
    <w:pPr>
      <w:shd w:val="clear" w:color="auto" w:fill="FFFFFF"/>
      <w:spacing w:line="0" w:lineRule="atLeast"/>
      <w:ind w:firstLine="0"/>
      <w:jc w:val="left"/>
    </w:pPr>
  </w:style>
  <w:style w:type="paragraph" w:customStyle="1" w:styleId="112">
    <w:name w:val="Основной текст (11)"/>
    <w:basedOn w:val="a"/>
    <w:link w:val="111"/>
    <w:rsid w:val="001764EA"/>
    <w:pPr>
      <w:shd w:val="clear" w:color="auto" w:fill="FFFFFF"/>
      <w:spacing w:line="0" w:lineRule="atLeast"/>
      <w:ind w:firstLine="0"/>
      <w:jc w:val="left"/>
    </w:pPr>
    <w:rPr>
      <w:rFonts w:ascii="Century Gothic" w:eastAsia="Century Gothic" w:hAnsi="Century Gothic" w:cs="Century Gothic"/>
      <w:sz w:val="8"/>
      <w:szCs w:val="8"/>
    </w:rPr>
  </w:style>
  <w:style w:type="paragraph" w:customStyle="1" w:styleId="122">
    <w:name w:val="Основной текст (12)"/>
    <w:basedOn w:val="a"/>
    <w:link w:val="121"/>
    <w:rsid w:val="001764EA"/>
    <w:pPr>
      <w:shd w:val="clear" w:color="auto" w:fill="FFFFFF"/>
      <w:spacing w:line="0" w:lineRule="atLeast"/>
      <w:ind w:firstLine="0"/>
      <w:jc w:val="left"/>
    </w:pPr>
    <w:rPr>
      <w:rFonts w:ascii="Microsoft Sans Serif" w:eastAsia="Microsoft Sans Serif" w:hAnsi="Microsoft Sans Serif" w:cs="Microsoft Sans Serif"/>
      <w:spacing w:val="-20"/>
      <w:sz w:val="32"/>
      <w:szCs w:val="32"/>
    </w:rPr>
  </w:style>
  <w:style w:type="paragraph" w:customStyle="1" w:styleId="93">
    <w:name w:val="Основной текст (9)"/>
    <w:basedOn w:val="a"/>
    <w:link w:val="92"/>
    <w:qFormat/>
    <w:rsid w:val="001764EA"/>
    <w:pPr>
      <w:shd w:val="clear" w:color="auto" w:fill="FFFFFF"/>
      <w:spacing w:line="0" w:lineRule="atLeast"/>
      <w:ind w:firstLine="0"/>
      <w:jc w:val="right"/>
    </w:pPr>
    <w:rPr>
      <w:sz w:val="23"/>
      <w:szCs w:val="23"/>
    </w:rPr>
  </w:style>
  <w:style w:type="paragraph" w:customStyle="1" w:styleId="141">
    <w:name w:val="Основной текст (14)"/>
    <w:basedOn w:val="a"/>
    <w:link w:val="140"/>
    <w:qFormat/>
    <w:rsid w:val="001764EA"/>
    <w:pPr>
      <w:shd w:val="clear" w:color="auto" w:fill="FFFFFF"/>
      <w:spacing w:line="0" w:lineRule="atLeast"/>
      <w:ind w:firstLine="0"/>
      <w:jc w:val="right"/>
    </w:pPr>
    <w:rPr>
      <w:sz w:val="24"/>
      <w:szCs w:val="24"/>
    </w:rPr>
  </w:style>
  <w:style w:type="paragraph" w:customStyle="1" w:styleId="affff7">
    <w:name w:val="Подпись к таблице"/>
    <w:basedOn w:val="a"/>
    <w:link w:val="affff6"/>
    <w:qFormat/>
    <w:rsid w:val="001764EA"/>
    <w:pPr>
      <w:shd w:val="clear" w:color="auto" w:fill="FFFFFF"/>
      <w:spacing w:line="0" w:lineRule="atLeast"/>
      <w:ind w:firstLine="0"/>
      <w:jc w:val="left"/>
    </w:pPr>
    <w:rPr>
      <w:sz w:val="27"/>
      <w:szCs w:val="27"/>
    </w:rPr>
  </w:style>
  <w:style w:type="paragraph" w:customStyle="1" w:styleId="161">
    <w:name w:val="Основной текст (16)"/>
    <w:basedOn w:val="a"/>
    <w:link w:val="160"/>
    <w:qFormat/>
    <w:rsid w:val="001764EA"/>
    <w:pPr>
      <w:shd w:val="clear" w:color="auto" w:fill="FFFFFF"/>
      <w:spacing w:line="0" w:lineRule="atLeast"/>
      <w:ind w:firstLine="0"/>
      <w:jc w:val="left"/>
    </w:pPr>
    <w:rPr>
      <w:rFonts w:ascii="Microsoft Sans Serif" w:eastAsia="Microsoft Sans Serif" w:hAnsi="Microsoft Sans Serif" w:cs="Microsoft Sans Serif"/>
      <w:spacing w:val="-30"/>
      <w:sz w:val="25"/>
      <w:szCs w:val="25"/>
    </w:rPr>
  </w:style>
  <w:style w:type="paragraph" w:customStyle="1" w:styleId="171">
    <w:name w:val="Основной текст (17)"/>
    <w:basedOn w:val="a"/>
    <w:link w:val="170"/>
    <w:rsid w:val="001764EA"/>
    <w:pPr>
      <w:shd w:val="clear" w:color="auto" w:fill="FFFFFF"/>
      <w:spacing w:line="0" w:lineRule="atLeast"/>
      <w:ind w:firstLine="0"/>
      <w:jc w:val="left"/>
    </w:pPr>
    <w:rPr>
      <w:rFonts w:ascii="Microsoft Sans Serif" w:eastAsia="Microsoft Sans Serif" w:hAnsi="Microsoft Sans Serif" w:cs="Microsoft Sans Serif"/>
      <w:spacing w:val="-20"/>
      <w:sz w:val="34"/>
      <w:szCs w:val="34"/>
    </w:rPr>
  </w:style>
  <w:style w:type="paragraph" w:customStyle="1" w:styleId="182">
    <w:name w:val="Основной текст (18)"/>
    <w:basedOn w:val="a"/>
    <w:link w:val="181"/>
    <w:rsid w:val="001764EA"/>
    <w:pPr>
      <w:shd w:val="clear" w:color="auto" w:fill="FFFFFF"/>
      <w:spacing w:line="0" w:lineRule="atLeast"/>
      <w:ind w:firstLine="0"/>
      <w:jc w:val="left"/>
    </w:pPr>
    <w:rPr>
      <w:rFonts w:ascii="Microsoft Sans Serif" w:eastAsia="Microsoft Sans Serif" w:hAnsi="Microsoft Sans Serif" w:cs="Microsoft Sans Serif"/>
      <w:sz w:val="22"/>
    </w:rPr>
  </w:style>
  <w:style w:type="paragraph" w:customStyle="1" w:styleId="192">
    <w:name w:val="Основной текст (19)"/>
    <w:basedOn w:val="a"/>
    <w:link w:val="191"/>
    <w:rsid w:val="001764EA"/>
    <w:pPr>
      <w:shd w:val="clear" w:color="auto" w:fill="FFFFFF"/>
      <w:spacing w:line="0" w:lineRule="atLeast"/>
      <w:ind w:firstLine="0"/>
      <w:jc w:val="left"/>
    </w:pPr>
    <w:rPr>
      <w:rFonts w:ascii="Microsoft Sans Serif" w:eastAsia="Microsoft Sans Serif" w:hAnsi="Microsoft Sans Serif" w:cs="Microsoft Sans Serif"/>
      <w:sz w:val="17"/>
      <w:szCs w:val="17"/>
    </w:rPr>
  </w:style>
  <w:style w:type="paragraph" w:customStyle="1" w:styleId="201">
    <w:name w:val="Основной текст (20)"/>
    <w:basedOn w:val="a"/>
    <w:link w:val="200"/>
    <w:qFormat/>
    <w:rsid w:val="001764EA"/>
    <w:pPr>
      <w:shd w:val="clear" w:color="auto" w:fill="FFFFFF"/>
      <w:spacing w:line="0" w:lineRule="atLeast"/>
      <w:ind w:hanging="320"/>
      <w:jc w:val="left"/>
    </w:pPr>
    <w:rPr>
      <w:rFonts w:ascii="Trebuchet MS" w:eastAsia="Trebuchet MS" w:hAnsi="Trebuchet MS" w:cs="Trebuchet MS"/>
      <w:sz w:val="17"/>
      <w:szCs w:val="17"/>
    </w:rPr>
  </w:style>
  <w:style w:type="paragraph" w:customStyle="1" w:styleId="215">
    <w:name w:val="Основной текст (21)"/>
    <w:basedOn w:val="a"/>
    <w:link w:val="214"/>
    <w:rsid w:val="001764EA"/>
    <w:pPr>
      <w:shd w:val="clear" w:color="auto" w:fill="FFFFFF"/>
      <w:spacing w:line="0" w:lineRule="atLeast"/>
      <w:ind w:firstLine="0"/>
      <w:jc w:val="left"/>
    </w:pPr>
    <w:rPr>
      <w:sz w:val="9"/>
      <w:szCs w:val="9"/>
    </w:rPr>
  </w:style>
  <w:style w:type="paragraph" w:customStyle="1" w:styleId="233">
    <w:name w:val="Основной текст (23)"/>
    <w:basedOn w:val="a"/>
    <w:link w:val="232"/>
    <w:rsid w:val="001764EA"/>
    <w:pPr>
      <w:shd w:val="clear" w:color="auto" w:fill="FFFFFF"/>
      <w:spacing w:line="0" w:lineRule="atLeast"/>
      <w:ind w:firstLine="0"/>
      <w:jc w:val="left"/>
    </w:pPr>
    <w:rPr>
      <w:rFonts w:ascii="Microsoft Sans Serif" w:eastAsia="Microsoft Sans Serif" w:hAnsi="Microsoft Sans Serif" w:cs="Microsoft Sans Serif"/>
    </w:rPr>
  </w:style>
  <w:style w:type="paragraph" w:customStyle="1" w:styleId="221">
    <w:name w:val="Основной текст (22)"/>
    <w:basedOn w:val="a"/>
    <w:link w:val="22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41">
    <w:name w:val="Основной текст (24)"/>
    <w:basedOn w:val="a"/>
    <w:link w:val="24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51">
    <w:name w:val="Основной текст (25)"/>
    <w:basedOn w:val="a"/>
    <w:link w:val="250"/>
    <w:rsid w:val="001764EA"/>
    <w:pPr>
      <w:shd w:val="clear" w:color="auto" w:fill="FFFFFF"/>
      <w:spacing w:before="240" w:after="480" w:line="0" w:lineRule="atLeast"/>
      <w:ind w:firstLine="0"/>
      <w:jc w:val="left"/>
    </w:pPr>
    <w:rPr>
      <w:sz w:val="25"/>
      <w:szCs w:val="25"/>
    </w:rPr>
  </w:style>
  <w:style w:type="paragraph" w:customStyle="1" w:styleId="45">
    <w:name w:val="Заголовок №4"/>
    <w:basedOn w:val="a"/>
    <w:link w:val="44"/>
    <w:uiPriority w:val="99"/>
    <w:qFormat/>
    <w:rsid w:val="001764EA"/>
    <w:pPr>
      <w:shd w:val="clear" w:color="auto" w:fill="FFFFFF"/>
      <w:spacing w:before="480" w:after="360" w:line="245" w:lineRule="exact"/>
      <w:ind w:firstLine="0"/>
      <w:jc w:val="center"/>
      <w:outlineLvl w:val="3"/>
    </w:pPr>
    <w:rPr>
      <w:sz w:val="27"/>
      <w:szCs w:val="27"/>
    </w:rPr>
  </w:style>
  <w:style w:type="paragraph" w:customStyle="1" w:styleId="261">
    <w:name w:val="Основной текст (26)"/>
    <w:basedOn w:val="a"/>
    <w:link w:val="260"/>
    <w:rsid w:val="001764EA"/>
    <w:pPr>
      <w:shd w:val="clear" w:color="auto" w:fill="FFFFFF"/>
      <w:spacing w:before="120" w:after="120" w:line="0" w:lineRule="atLeast"/>
      <w:ind w:firstLine="0"/>
    </w:pPr>
    <w:rPr>
      <w:sz w:val="26"/>
      <w:szCs w:val="26"/>
    </w:rPr>
  </w:style>
  <w:style w:type="paragraph" w:customStyle="1" w:styleId="s16">
    <w:name w:val="s_16"/>
    <w:basedOn w:val="a"/>
    <w:qFormat/>
    <w:rsid w:val="001764E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rmattext">
    <w:name w:val="formattext"/>
    <w:basedOn w:val="a"/>
    <w:rsid w:val="00597AB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01">
    <w:name w:val="fontstyle01"/>
    <w:basedOn w:val="a0"/>
    <w:rsid w:val="00040530"/>
    <w:rPr>
      <w:rFonts w:ascii="Times New Roman" w:hAnsi="Times New Roman" w:cs="Times New Roman" w:hint="default"/>
      <w:b w:val="0"/>
      <w:bCs w:val="0"/>
      <w:i w:val="0"/>
      <w:iCs w:val="0"/>
      <w:color w:val="000000"/>
      <w:sz w:val="24"/>
      <w:szCs w:val="24"/>
    </w:rPr>
  </w:style>
  <w:style w:type="paragraph" w:styleId="affff8">
    <w:name w:val="caption"/>
    <w:basedOn w:val="a"/>
    <w:next w:val="a"/>
    <w:qFormat/>
    <w:rsid w:val="00A40EFD"/>
    <w:pPr>
      <w:overflowPunct w:val="0"/>
      <w:autoSpaceDE w:val="0"/>
      <w:autoSpaceDN w:val="0"/>
      <w:adjustRightInd w:val="0"/>
      <w:spacing w:line="240" w:lineRule="auto"/>
      <w:ind w:right="-908" w:firstLine="5670"/>
      <w:textAlignment w:val="baseline"/>
    </w:pPr>
    <w:rPr>
      <w:rFonts w:eastAsiaTheme="minorEastAsia" w:cs="Times New Roman"/>
      <w:szCs w:val="28"/>
      <w:lang w:eastAsia="ru-RU"/>
    </w:rPr>
  </w:style>
  <w:style w:type="paragraph" w:customStyle="1" w:styleId="font5">
    <w:name w:val="font5"/>
    <w:basedOn w:val="a"/>
    <w:qFormat/>
    <w:rsid w:val="00A40EF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nt6">
    <w:name w:val="font6"/>
    <w:basedOn w:val="a"/>
    <w:qFormat/>
    <w:rsid w:val="00A40EFD"/>
    <w:pPr>
      <w:spacing w:before="100" w:beforeAutospacing="1" w:after="100" w:afterAutospacing="1" w:line="240" w:lineRule="auto"/>
      <w:ind w:firstLine="0"/>
      <w:jc w:val="left"/>
    </w:pPr>
    <w:rPr>
      <w:rFonts w:eastAsia="Times New Roman" w:cs="Times New Roman"/>
      <w:color w:val="FF0000"/>
      <w:sz w:val="24"/>
      <w:szCs w:val="24"/>
      <w:lang w:eastAsia="ru-RU"/>
    </w:rPr>
  </w:style>
  <w:style w:type="paragraph" w:customStyle="1" w:styleId="font7">
    <w:name w:val="font7"/>
    <w:basedOn w:val="a"/>
    <w:rsid w:val="00A40EFD"/>
    <w:pPr>
      <w:spacing w:before="100" w:beforeAutospacing="1" w:after="100" w:afterAutospacing="1" w:line="240" w:lineRule="auto"/>
      <w:ind w:firstLine="0"/>
      <w:jc w:val="left"/>
    </w:pPr>
    <w:rPr>
      <w:rFonts w:eastAsia="Times New Roman" w:cs="Times New Roman"/>
      <w:sz w:val="24"/>
      <w:szCs w:val="24"/>
      <w:u w:val="single"/>
      <w:lang w:eastAsia="ru-RU"/>
    </w:rPr>
  </w:style>
  <w:style w:type="paragraph" w:customStyle="1" w:styleId="xl87">
    <w:name w:val="xl87"/>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88">
    <w:name w:val="xl88"/>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Cs w:val="28"/>
      <w:lang w:eastAsia="ru-RU"/>
    </w:rPr>
  </w:style>
  <w:style w:type="paragraph" w:customStyle="1" w:styleId="xl89">
    <w:name w:val="xl89"/>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36"/>
      <w:szCs w:val="36"/>
      <w:lang w:eastAsia="ru-RU"/>
    </w:rPr>
  </w:style>
  <w:style w:type="paragraph" w:customStyle="1" w:styleId="xl90">
    <w:name w:val="xl90"/>
    <w:basedOn w:val="a"/>
    <w:qFormat/>
    <w:rsid w:val="00A40EFD"/>
    <w:pPr>
      <w:shd w:val="clear" w:color="000000" w:fill="FFFFFF"/>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1">
    <w:name w:val="xl91"/>
    <w:basedOn w:val="a"/>
    <w:qFormat/>
    <w:rsid w:val="00A40EFD"/>
    <w:pPr>
      <w:shd w:val="clear" w:color="000000" w:fill="FFFFFF"/>
      <w:spacing w:before="100" w:beforeAutospacing="1" w:after="100" w:afterAutospacing="1" w:line="240" w:lineRule="auto"/>
      <w:ind w:firstLine="0"/>
      <w:jc w:val="left"/>
    </w:pPr>
    <w:rPr>
      <w:rFonts w:eastAsia="Times New Roman" w:cs="Times New Roman"/>
      <w:sz w:val="32"/>
      <w:szCs w:val="32"/>
      <w:lang w:eastAsia="ru-RU"/>
    </w:rPr>
  </w:style>
  <w:style w:type="paragraph" w:customStyle="1" w:styleId="xl92">
    <w:name w:val="xl92"/>
    <w:basedOn w:val="a"/>
    <w:qFormat/>
    <w:rsid w:val="00A40EFD"/>
    <w:pPr>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3">
    <w:name w:val="xl9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b/>
      <w:bCs/>
      <w:sz w:val="24"/>
      <w:szCs w:val="24"/>
      <w:lang w:eastAsia="ru-RU"/>
    </w:rPr>
  </w:style>
  <w:style w:type="paragraph" w:customStyle="1" w:styleId="xl94">
    <w:name w:val="xl94"/>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5">
    <w:name w:val="xl95"/>
    <w:basedOn w:val="a"/>
    <w:qFormat/>
    <w:rsid w:val="00A40EFD"/>
    <w:pP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6">
    <w:name w:val="xl96"/>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7">
    <w:name w:val="xl97"/>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98">
    <w:name w:val="xl98"/>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99">
    <w:name w:val="xl99"/>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0">
    <w:name w:val="xl100"/>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01">
    <w:name w:val="xl101"/>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2">
    <w:name w:val="xl102"/>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03">
    <w:name w:val="xl103"/>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4">
    <w:name w:val="xl104"/>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5">
    <w:name w:val="xl105"/>
    <w:basedOn w:val="a"/>
    <w:qFormat/>
    <w:rsid w:val="00A40EFD"/>
    <w:pP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6">
    <w:name w:val="xl106"/>
    <w:basedOn w:val="a"/>
    <w:qFormat/>
    <w:rsid w:val="00A40EFD"/>
    <w:pPr>
      <w:shd w:val="clear" w:color="000000" w:fill="FFFFFF"/>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7">
    <w:name w:val="xl107"/>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8">
    <w:name w:val="xl108"/>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9">
    <w:name w:val="xl109"/>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0">
    <w:name w:val="xl110"/>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1">
    <w:name w:val="xl111"/>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2">
    <w:name w:val="xl112"/>
    <w:basedOn w:val="a"/>
    <w:qFormat/>
    <w:rsid w:val="00A40EFD"/>
    <w:pPr>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3">
    <w:name w:val="xl11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FF0000"/>
      <w:sz w:val="24"/>
      <w:szCs w:val="24"/>
      <w:lang w:eastAsia="ru-RU"/>
    </w:rPr>
  </w:style>
  <w:style w:type="paragraph" w:customStyle="1" w:styleId="xl114">
    <w:name w:val="xl114"/>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5">
    <w:name w:val="xl115"/>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6">
    <w:name w:val="xl116"/>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7">
    <w:name w:val="xl117"/>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8">
    <w:name w:val="xl118"/>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9">
    <w:name w:val="xl119"/>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0">
    <w:name w:val="xl120"/>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1">
    <w:name w:val="xl121"/>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2">
    <w:name w:val="xl122"/>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3">
    <w:name w:val="xl12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24">
    <w:name w:val="xl124"/>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5">
    <w:name w:val="xl125"/>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6">
    <w:name w:val="xl126"/>
    <w:basedOn w:val="a"/>
    <w:qFormat/>
    <w:rsid w:val="00A40EFD"/>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7">
    <w:name w:val="xl127"/>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8">
    <w:name w:val="xl128"/>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9">
    <w:name w:val="xl129"/>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0">
    <w:name w:val="xl130"/>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1">
    <w:name w:val="xl131"/>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2">
    <w:name w:val="xl132"/>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3">
    <w:name w:val="xl133"/>
    <w:basedOn w:val="a"/>
    <w:qFormat/>
    <w:rsid w:val="00A40EFD"/>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4">
    <w:name w:val="xl134"/>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5">
    <w:name w:val="xl135"/>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6">
    <w:name w:val="xl136"/>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37">
    <w:name w:val="xl137"/>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8">
    <w:name w:val="xl138"/>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39">
    <w:name w:val="xl139"/>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40">
    <w:name w:val="xl140"/>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41">
    <w:name w:val="xl141"/>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2">
    <w:name w:val="xl142"/>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3">
    <w:name w:val="xl143"/>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4">
    <w:name w:val="xl144"/>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32"/>
      <w:szCs w:val="32"/>
      <w:lang w:eastAsia="ru-RU"/>
    </w:rPr>
  </w:style>
  <w:style w:type="paragraph" w:customStyle="1" w:styleId="xl145">
    <w:name w:val="xl145"/>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6">
    <w:name w:val="xl146"/>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7">
    <w:name w:val="xl147"/>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48">
    <w:name w:val="xl148"/>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9">
    <w:name w:val="xl149"/>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0">
    <w:name w:val="xl150"/>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51">
    <w:name w:val="xl151"/>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2">
    <w:name w:val="xl152"/>
    <w:basedOn w:val="a"/>
    <w:qFormat/>
    <w:rsid w:val="00A40EFD"/>
    <w:pP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3">
    <w:name w:val="xl15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4">
    <w:name w:val="xl154"/>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5">
    <w:name w:val="xl155"/>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u w:val="single"/>
      <w:lang w:eastAsia="ru-RU"/>
    </w:rPr>
  </w:style>
  <w:style w:type="paragraph" w:customStyle="1" w:styleId="xl156">
    <w:name w:val="xl156"/>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7">
    <w:name w:val="xl157"/>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32"/>
      <w:szCs w:val="32"/>
      <w:lang w:eastAsia="ru-RU"/>
    </w:rPr>
  </w:style>
  <w:style w:type="paragraph" w:customStyle="1" w:styleId="xl158">
    <w:name w:val="xl158"/>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9">
    <w:name w:val="xl159"/>
    <w:basedOn w:val="a"/>
    <w:qFormat/>
    <w:rsid w:val="00A40EFD"/>
    <w:pPr>
      <w:pBdr>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0">
    <w:name w:val="xl160"/>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1">
    <w:name w:val="xl161"/>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2">
    <w:name w:val="xl162"/>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3">
    <w:name w:val="xl163"/>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4">
    <w:name w:val="xl164"/>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5">
    <w:name w:val="xl165"/>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6">
    <w:name w:val="xl166"/>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Times New Roman"/>
      <w:b/>
      <w:bCs/>
      <w:sz w:val="24"/>
      <w:szCs w:val="24"/>
      <w:lang w:eastAsia="ru-RU"/>
    </w:rPr>
  </w:style>
  <w:style w:type="paragraph" w:customStyle="1" w:styleId="xl167">
    <w:name w:val="xl167"/>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168">
    <w:name w:val="xl168"/>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9">
    <w:name w:val="xl169"/>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0">
    <w:name w:val="xl170"/>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1">
    <w:name w:val="xl171"/>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2">
    <w:name w:val="xl172"/>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3">
    <w:name w:val="xl173"/>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4">
    <w:name w:val="xl174"/>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5">
    <w:name w:val="xl175"/>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6">
    <w:name w:val="xl176"/>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7">
    <w:name w:val="xl177"/>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8">
    <w:name w:val="xl178"/>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9">
    <w:name w:val="xl179"/>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0">
    <w:name w:val="xl180"/>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1">
    <w:name w:val="xl181"/>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182">
    <w:name w:val="xl182"/>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character" w:customStyle="1" w:styleId="infoinfo-item-text">
    <w:name w:val="info__info-item-text"/>
    <w:rsid w:val="007322DB"/>
  </w:style>
  <w:style w:type="paragraph" w:customStyle="1" w:styleId="1fa">
    <w:name w:val="Знак Знак1 Знак Знак"/>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affff9">
    <w:name w:val="Знак Знак Знак Знак Знак Знак Знак Знак"/>
    <w:basedOn w:val="a"/>
    <w:rsid w:val="007322DB"/>
    <w:pPr>
      <w:widowControl w:val="0"/>
      <w:adjustRightInd w:val="0"/>
      <w:spacing w:after="160" w:line="240" w:lineRule="exact"/>
      <w:ind w:firstLine="0"/>
      <w:jc w:val="right"/>
    </w:pPr>
    <w:rPr>
      <w:rFonts w:eastAsia="Times New Roman" w:cs="Times New Roman"/>
      <w:sz w:val="20"/>
      <w:szCs w:val="20"/>
      <w:lang w:val="en-GB"/>
    </w:rPr>
  </w:style>
  <w:style w:type="paragraph" w:customStyle="1" w:styleId="222">
    <w:name w:val="Знак22"/>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1110">
    <w:name w:val="1 Знак Знак Знак Знак Знак Знак Знак Знак Знак1 Знак Знак Знак Знак Знак Знак Знак Знак Знак Знак Знак Знак Знак Знак Знак1"/>
    <w:basedOn w:val="a"/>
    <w:next w:val="a"/>
    <w:autoRedefine/>
    <w:rsid w:val="007322DB"/>
    <w:pPr>
      <w:spacing w:before="60" w:line="240" w:lineRule="auto"/>
      <w:ind w:firstLine="0"/>
      <w:jc w:val="center"/>
    </w:pPr>
    <w:rPr>
      <w:rFonts w:eastAsia="Times New Roman" w:cs="Times New Roman"/>
      <w:sz w:val="24"/>
      <w:szCs w:val="20"/>
      <w:lang w:val="en-US"/>
    </w:rPr>
  </w:style>
  <w:style w:type="character" w:customStyle="1" w:styleId="FontStyle15">
    <w:name w:val="Font Style15"/>
    <w:rsid w:val="007322DB"/>
    <w:rPr>
      <w:rFonts w:ascii="Times New Roman" w:hAnsi="Times New Roman"/>
      <w:b/>
      <w:sz w:val="22"/>
    </w:rPr>
  </w:style>
  <w:style w:type="paragraph" w:customStyle="1" w:styleId="2f">
    <w:name w:val="Обычный2"/>
    <w:rsid w:val="009D242B"/>
    <w:pPr>
      <w:spacing w:line="240" w:lineRule="auto"/>
      <w:ind w:firstLine="0"/>
      <w:jc w:val="left"/>
    </w:pPr>
    <w:rPr>
      <w:rFonts w:eastAsia="Times New Roman" w:cs="Times New Roman"/>
      <w:sz w:val="20"/>
      <w:szCs w:val="20"/>
      <w:lang w:eastAsia="ru-RU"/>
    </w:rPr>
  </w:style>
  <w:style w:type="character" w:customStyle="1" w:styleId="affffa">
    <w:name w:val="Активная гипертекстовая ссылка"/>
    <w:rsid w:val="009D242B"/>
    <w:rPr>
      <w:rFonts w:cs="Times New Roman"/>
      <w:b/>
      <w:color w:val="106BBE"/>
      <w:u w:val="single"/>
    </w:rPr>
  </w:style>
  <w:style w:type="paragraph" w:customStyle="1" w:styleId="affffb">
    <w:name w:val="Внимание"/>
    <w:basedOn w:val="a"/>
    <w:next w:val="a"/>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c">
    <w:name w:val="Внимание: криминал!!"/>
    <w:basedOn w:val="affffb"/>
    <w:next w:val="a"/>
    <w:rsid w:val="009D242B"/>
  </w:style>
  <w:style w:type="paragraph" w:customStyle="1" w:styleId="affffd">
    <w:name w:val="Внимание: недобросовестность!"/>
    <w:basedOn w:val="affffb"/>
    <w:next w:val="a"/>
    <w:rsid w:val="009D242B"/>
  </w:style>
  <w:style w:type="character" w:customStyle="1" w:styleId="affffe">
    <w:name w:val="Выделение для Базового Поиска"/>
    <w:rsid w:val="009D242B"/>
    <w:rPr>
      <w:rFonts w:cs="Times New Roman"/>
      <w:b/>
      <w:bCs/>
      <w:color w:val="0058A9"/>
    </w:rPr>
  </w:style>
  <w:style w:type="character" w:customStyle="1" w:styleId="afffff">
    <w:name w:val="Выделение для Базового Поиска (курсив)"/>
    <w:rsid w:val="009D242B"/>
    <w:rPr>
      <w:rFonts w:cs="Times New Roman"/>
      <w:b/>
      <w:bCs/>
      <w:i/>
      <w:iCs/>
      <w:color w:val="0058A9"/>
    </w:rPr>
  </w:style>
  <w:style w:type="paragraph" w:customStyle="1" w:styleId="afffff0">
    <w:name w:val="Дочерний элемент списка"/>
    <w:basedOn w:val="a"/>
    <w:next w:val="a"/>
    <w:rsid w:val="009D242B"/>
    <w:pPr>
      <w:widowControl w:val="0"/>
      <w:autoSpaceDE w:val="0"/>
      <w:autoSpaceDN w:val="0"/>
      <w:adjustRightInd w:val="0"/>
      <w:spacing w:line="240" w:lineRule="auto"/>
      <w:ind w:firstLine="0"/>
    </w:pPr>
    <w:rPr>
      <w:rFonts w:ascii="Arial" w:eastAsia="Times New Roman" w:hAnsi="Arial" w:cs="Arial"/>
      <w:color w:val="868381"/>
      <w:sz w:val="20"/>
      <w:szCs w:val="20"/>
      <w:lang w:eastAsia="ru-RU"/>
    </w:rPr>
  </w:style>
  <w:style w:type="paragraph" w:customStyle="1" w:styleId="afffff1">
    <w:name w:val="Основное меню (преемственное)"/>
    <w:basedOn w:val="a"/>
    <w:next w:val="a"/>
    <w:rsid w:val="009D242B"/>
    <w:pPr>
      <w:widowControl w:val="0"/>
      <w:autoSpaceDE w:val="0"/>
      <w:autoSpaceDN w:val="0"/>
      <w:adjustRightInd w:val="0"/>
      <w:spacing w:line="240" w:lineRule="auto"/>
      <w:ind w:firstLine="720"/>
    </w:pPr>
    <w:rPr>
      <w:rFonts w:ascii="Verdana" w:eastAsia="Times New Roman" w:hAnsi="Verdana" w:cs="Verdana"/>
      <w:sz w:val="22"/>
      <w:lang w:eastAsia="ru-RU"/>
    </w:rPr>
  </w:style>
  <w:style w:type="paragraph" w:customStyle="1" w:styleId="afffff2">
    <w:name w:val="Заголовок"/>
    <w:basedOn w:val="afffff1"/>
    <w:next w:val="a"/>
    <w:rsid w:val="009D242B"/>
    <w:rPr>
      <w:b/>
      <w:bCs/>
      <w:color w:val="0058A9"/>
      <w:shd w:val="clear" w:color="auto" w:fill="F0F0F0"/>
    </w:rPr>
  </w:style>
  <w:style w:type="paragraph" w:customStyle="1" w:styleId="afffff3">
    <w:name w:val="Заголовок группы контролов"/>
    <w:basedOn w:val="a"/>
    <w:next w:val="a"/>
    <w:rsid w:val="009D242B"/>
    <w:pPr>
      <w:widowControl w:val="0"/>
      <w:autoSpaceDE w:val="0"/>
      <w:autoSpaceDN w:val="0"/>
      <w:adjustRightInd w:val="0"/>
      <w:spacing w:line="240" w:lineRule="auto"/>
      <w:ind w:firstLine="720"/>
    </w:pPr>
    <w:rPr>
      <w:rFonts w:ascii="Arial" w:eastAsia="Times New Roman" w:hAnsi="Arial" w:cs="Arial"/>
      <w:b/>
      <w:bCs/>
      <w:color w:val="000000"/>
      <w:sz w:val="24"/>
      <w:szCs w:val="24"/>
      <w:lang w:eastAsia="ru-RU"/>
    </w:rPr>
  </w:style>
  <w:style w:type="paragraph" w:customStyle="1" w:styleId="afffff4">
    <w:name w:val="Заголовок для информации об изменениях"/>
    <w:basedOn w:val="1"/>
    <w:next w:val="a"/>
    <w:rsid w:val="009D242B"/>
    <w:pPr>
      <w:keepNext w:val="0"/>
      <w:keepLines w:val="0"/>
      <w:widowControl w:val="0"/>
      <w:autoSpaceDE w:val="0"/>
      <w:autoSpaceDN w:val="0"/>
      <w:adjustRightInd w:val="0"/>
      <w:spacing w:before="0" w:after="108"/>
      <w:outlineLvl w:val="9"/>
    </w:pPr>
    <w:rPr>
      <w:rFonts w:ascii="Cambria" w:hAnsi="Cambria"/>
      <w:b w:val="0"/>
      <w:bCs w:val="0"/>
      <w:caps w:val="0"/>
      <w:kern w:val="32"/>
      <w:sz w:val="18"/>
      <w:szCs w:val="18"/>
      <w:shd w:val="clear" w:color="auto" w:fill="FFFFFF"/>
      <w:lang w:val="x-none"/>
    </w:rPr>
  </w:style>
  <w:style w:type="paragraph" w:customStyle="1" w:styleId="afffff5">
    <w:name w:val="Заголовок распахивающейся части диалога"/>
    <w:basedOn w:val="a"/>
    <w:next w:val="a"/>
    <w:rsid w:val="009D242B"/>
    <w:pPr>
      <w:widowControl w:val="0"/>
      <w:autoSpaceDE w:val="0"/>
      <w:autoSpaceDN w:val="0"/>
      <w:adjustRightInd w:val="0"/>
      <w:spacing w:line="240" w:lineRule="auto"/>
      <w:ind w:firstLine="720"/>
    </w:pPr>
    <w:rPr>
      <w:rFonts w:ascii="Arial" w:eastAsia="Times New Roman" w:hAnsi="Arial" w:cs="Arial"/>
      <w:i/>
      <w:iCs/>
      <w:color w:val="000080"/>
      <w:sz w:val="22"/>
      <w:lang w:eastAsia="ru-RU"/>
    </w:rPr>
  </w:style>
  <w:style w:type="character" w:customStyle="1" w:styleId="afffff6">
    <w:name w:val="Заголовок своего сообщения"/>
    <w:rsid w:val="009D242B"/>
    <w:rPr>
      <w:rFonts w:cs="Times New Roman"/>
      <w:b/>
      <w:bCs/>
      <w:color w:val="26282F"/>
    </w:rPr>
  </w:style>
  <w:style w:type="paragraph" w:customStyle="1" w:styleId="afffff7">
    <w:name w:val="Заголовок статьи"/>
    <w:basedOn w:val="a"/>
    <w:next w:val="a"/>
    <w:rsid w:val="009D242B"/>
    <w:pPr>
      <w:widowControl w:val="0"/>
      <w:autoSpaceDE w:val="0"/>
      <w:autoSpaceDN w:val="0"/>
      <w:adjustRightInd w:val="0"/>
      <w:spacing w:line="240" w:lineRule="auto"/>
      <w:ind w:left="1612" w:hanging="892"/>
    </w:pPr>
    <w:rPr>
      <w:rFonts w:ascii="Arial" w:eastAsia="Times New Roman" w:hAnsi="Arial" w:cs="Arial"/>
      <w:sz w:val="24"/>
      <w:szCs w:val="24"/>
      <w:lang w:eastAsia="ru-RU"/>
    </w:rPr>
  </w:style>
  <w:style w:type="character" w:customStyle="1" w:styleId="afffff8">
    <w:name w:val="Заголовок чужого сообщения"/>
    <w:rsid w:val="009D242B"/>
    <w:rPr>
      <w:rFonts w:cs="Times New Roman"/>
      <w:b/>
      <w:bCs/>
      <w:color w:val="FF0000"/>
    </w:rPr>
  </w:style>
  <w:style w:type="paragraph" w:customStyle="1" w:styleId="afffff9">
    <w:name w:val="Заголовок ЭР (левое окно)"/>
    <w:basedOn w:val="a"/>
    <w:next w:val="a"/>
    <w:rsid w:val="009D242B"/>
    <w:pPr>
      <w:widowControl w:val="0"/>
      <w:autoSpaceDE w:val="0"/>
      <w:autoSpaceDN w:val="0"/>
      <w:adjustRightInd w:val="0"/>
      <w:spacing w:before="300" w:after="250" w:line="240" w:lineRule="auto"/>
      <w:ind w:firstLine="0"/>
      <w:jc w:val="center"/>
    </w:pPr>
    <w:rPr>
      <w:rFonts w:ascii="Arial" w:eastAsia="Times New Roman" w:hAnsi="Arial" w:cs="Arial"/>
      <w:b/>
      <w:bCs/>
      <w:color w:val="26282F"/>
      <w:sz w:val="26"/>
      <w:szCs w:val="26"/>
      <w:lang w:eastAsia="ru-RU"/>
    </w:rPr>
  </w:style>
  <w:style w:type="paragraph" w:customStyle="1" w:styleId="afffffa">
    <w:name w:val="Заголовок ЭР (правое окно)"/>
    <w:basedOn w:val="afffff9"/>
    <w:next w:val="a"/>
    <w:rsid w:val="009D242B"/>
    <w:pPr>
      <w:spacing w:after="0"/>
      <w:jc w:val="left"/>
    </w:pPr>
  </w:style>
  <w:style w:type="paragraph" w:customStyle="1" w:styleId="afffffb">
    <w:name w:val="Интерактивный заголовок"/>
    <w:basedOn w:val="afffff2"/>
    <w:next w:val="a"/>
    <w:rsid w:val="009D242B"/>
    <w:rPr>
      <w:u w:val="single"/>
    </w:rPr>
  </w:style>
  <w:style w:type="paragraph" w:customStyle="1" w:styleId="afffffc">
    <w:name w:val="Текст информации об изменениях"/>
    <w:basedOn w:val="a"/>
    <w:next w:val="a"/>
    <w:rsid w:val="009D242B"/>
    <w:pPr>
      <w:widowControl w:val="0"/>
      <w:autoSpaceDE w:val="0"/>
      <w:autoSpaceDN w:val="0"/>
      <w:adjustRightInd w:val="0"/>
      <w:spacing w:line="240" w:lineRule="auto"/>
      <w:ind w:firstLine="720"/>
    </w:pPr>
    <w:rPr>
      <w:rFonts w:ascii="Arial" w:eastAsia="Times New Roman" w:hAnsi="Arial" w:cs="Arial"/>
      <w:color w:val="353842"/>
      <w:sz w:val="18"/>
      <w:szCs w:val="18"/>
      <w:lang w:eastAsia="ru-RU"/>
    </w:rPr>
  </w:style>
  <w:style w:type="paragraph" w:customStyle="1" w:styleId="afffffd">
    <w:name w:val="Информация об изменениях"/>
    <w:basedOn w:val="afffffc"/>
    <w:next w:val="a"/>
    <w:rsid w:val="009D242B"/>
    <w:pPr>
      <w:spacing w:before="180"/>
      <w:ind w:left="360" w:right="360" w:firstLine="0"/>
    </w:pPr>
    <w:rPr>
      <w:shd w:val="clear" w:color="auto" w:fill="EAEFED"/>
    </w:rPr>
  </w:style>
  <w:style w:type="paragraph" w:customStyle="1" w:styleId="afffffe">
    <w:name w:val="Текст (справка)"/>
    <w:basedOn w:val="a"/>
    <w:next w:val="a"/>
    <w:rsid w:val="009D242B"/>
    <w:pPr>
      <w:widowControl w:val="0"/>
      <w:autoSpaceDE w:val="0"/>
      <w:autoSpaceDN w:val="0"/>
      <w:adjustRightInd w:val="0"/>
      <w:spacing w:line="240" w:lineRule="auto"/>
      <w:ind w:left="170" w:right="170" w:firstLine="0"/>
      <w:jc w:val="left"/>
    </w:pPr>
    <w:rPr>
      <w:rFonts w:ascii="Arial" w:eastAsia="Times New Roman" w:hAnsi="Arial" w:cs="Arial"/>
      <w:sz w:val="24"/>
      <w:szCs w:val="24"/>
      <w:lang w:eastAsia="ru-RU"/>
    </w:rPr>
  </w:style>
  <w:style w:type="paragraph" w:customStyle="1" w:styleId="affffff">
    <w:name w:val="Комментарий"/>
    <w:basedOn w:val="afffffe"/>
    <w:next w:val="a"/>
    <w:uiPriority w:val="99"/>
    <w:qFormat/>
    <w:rsid w:val="009D242B"/>
    <w:pPr>
      <w:spacing w:before="75"/>
      <w:ind w:right="0"/>
      <w:jc w:val="both"/>
    </w:pPr>
    <w:rPr>
      <w:color w:val="353842"/>
      <w:shd w:val="clear" w:color="auto" w:fill="F0F0F0"/>
    </w:rPr>
  </w:style>
  <w:style w:type="paragraph" w:customStyle="1" w:styleId="affffff0">
    <w:name w:val="Информация об изменениях документа"/>
    <w:basedOn w:val="affffff"/>
    <w:next w:val="a"/>
    <w:uiPriority w:val="99"/>
    <w:qFormat/>
    <w:rsid w:val="009D242B"/>
    <w:rPr>
      <w:i/>
      <w:iCs/>
    </w:rPr>
  </w:style>
  <w:style w:type="paragraph" w:customStyle="1" w:styleId="affffff1">
    <w:name w:val="Текст (лев. подпись)"/>
    <w:basedOn w:val="a"/>
    <w:next w:val="a"/>
    <w:rsid w:val="009D242B"/>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paragraph" w:customStyle="1" w:styleId="affffff2">
    <w:name w:val="Колонтитул (левый)"/>
    <w:basedOn w:val="affffff1"/>
    <w:next w:val="a"/>
    <w:rsid w:val="009D242B"/>
    <w:rPr>
      <w:sz w:val="14"/>
      <w:szCs w:val="14"/>
    </w:rPr>
  </w:style>
  <w:style w:type="paragraph" w:customStyle="1" w:styleId="affffff3">
    <w:name w:val="Текст (прав. подпись)"/>
    <w:basedOn w:val="a"/>
    <w:next w:val="a"/>
    <w:rsid w:val="009D242B"/>
    <w:pPr>
      <w:widowControl w:val="0"/>
      <w:autoSpaceDE w:val="0"/>
      <w:autoSpaceDN w:val="0"/>
      <w:adjustRightInd w:val="0"/>
      <w:spacing w:line="240" w:lineRule="auto"/>
      <w:ind w:firstLine="0"/>
      <w:jc w:val="right"/>
    </w:pPr>
    <w:rPr>
      <w:rFonts w:ascii="Arial" w:eastAsia="Times New Roman" w:hAnsi="Arial" w:cs="Arial"/>
      <w:sz w:val="24"/>
      <w:szCs w:val="24"/>
      <w:lang w:eastAsia="ru-RU"/>
    </w:rPr>
  </w:style>
  <w:style w:type="paragraph" w:customStyle="1" w:styleId="affffff4">
    <w:name w:val="Колонтитул (правый)"/>
    <w:basedOn w:val="affffff3"/>
    <w:next w:val="a"/>
    <w:rsid w:val="009D242B"/>
    <w:rPr>
      <w:sz w:val="14"/>
      <w:szCs w:val="14"/>
    </w:rPr>
  </w:style>
  <w:style w:type="paragraph" w:customStyle="1" w:styleId="affffff5">
    <w:name w:val="Комментарий пользователя"/>
    <w:basedOn w:val="affffff"/>
    <w:next w:val="a"/>
    <w:rsid w:val="009D242B"/>
    <w:pPr>
      <w:jc w:val="left"/>
    </w:pPr>
    <w:rPr>
      <w:shd w:val="clear" w:color="auto" w:fill="FFDFE0"/>
    </w:rPr>
  </w:style>
  <w:style w:type="paragraph" w:customStyle="1" w:styleId="affffff6">
    <w:name w:val="Куда обратиться?"/>
    <w:basedOn w:val="affffb"/>
    <w:next w:val="a"/>
    <w:rsid w:val="009D242B"/>
  </w:style>
  <w:style w:type="character" w:customStyle="1" w:styleId="affffff7">
    <w:name w:val="Найденные слова"/>
    <w:rsid w:val="009D242B"/>
    <w:rPr>
      <w:rFonts w:cs="Times New Roman"/>
      <w:b/>
      <w:color w:val="26282F"/>
      <w:shd w:val="clear" w:color="auto" w:fill="FFF580"/>
    </w:rPr>
  </w:style>
  <w:style w:type="character" w:customStyle="1" w:styleId="affffff8">
    <w:name w:val="Не вступил в силу"/>
    <w:rsid w:val="009D242B"/>
    <w:rPr>
      <w:rFonts w:cs="Times New Roman"/>
      <w:b/>
      <w:color w:val="000000"/>
      <w:shd w:val="clear" w:color="auto" w:fill="D8EDE8"/>
    </w:rPr>
  </w:style>
  <w:style w:type="paragraph" w:customStyle="1" w:styleId="affffff9">
    <w:name w:val="Необходимые документы"/>
    <w:basedOn w:val="affffb"/>
    <w:next w:val="a"/>
    <w:rsid w:val="009D242B"/>
    <w:pPr>
      <w:ind w:firstLine="118"/>
    </w:pPr>
  </w:style>
  <w:style w:type="paragraph" w:customStyle="1" w:styleId="affffffa">
    <w:name w:val="Таблицы (моноширинный)"/>
    <w:basedOn w:val="a"/>
    <w:next w:val="a"/>
    <w:rsid w:val="009D242B"/>
    <w:pPr>
      <w:widowControl w:val="0"/>
      <w:autoSpaceDE w:val="0"/>
      <w:autoSpaceDN w:val="0"/>
      <w:adjustRightInd w:val="0"/>
      <w:spacing w:line="240" w:lineRule="auto"/>
      <w:ind w:firstLine="0"/>
      <w:jc w:val="left"/>
    </w:pPr>
    <w:rPr>
      <w:rFonts w:ascii="Courier New" w:eastAsia="Times New Roman" w:hAnsi="Courier New" w:cs="Courier New"/>
      <w:sz w:val="24"/>
      <w:szCs w:val="24"/>
      <w:lang w:eastAsia="ru-RU"/>
    </w:rPr>
  </w:style>
  <w:style w:type="paragraph" w:customStyle="1" w:styleId="affffffb">
    <w:name w:val="Оглавление"/>
    <w:basedOn w:val="affffffa"/>
    <w:next w:val="a"/>
    <w:rsid w:val="009D242B"/>
    <w:pPr>
      <w:ind w:left="140"/>
    </w:pPr>
  </w:style>
  <w:style w:type="character" w:customStyle="1" w:styleId="affffffc">
    <w:name w:val="Опечатки"/>
    <w:rsid w:val="009D242B"/>
    <w:rPr>
      <w:color w:val="FF0000"/>
    </w:rPr>
  </w:style>
  <w:style w:type="paragraph" w:customStyle="1" w:styleId="affffffd">
    <w:name w:val="Подвал для информации об изменениях"/>
    <w:basedOn w:val="1"/>
    <w:next w:val="a"/>
    <w:rsid w:val="009D242B"/>
    <w:pPr>
      <w:keepNext w:val="0"/>
      <w:keepLines w:val="0"/>
      <w:widowControl w:val="0"/>
      <w:autoSpaceDE w:val="0"/>
      <w:autoSpaceDN w:val="0"/>
      <w:adjustRightInd w:val="0"/>
      <w:spacing w:before="108" w:after="108"/>
      <w:outlineLvl w:val="9"/>
    </w:pPr>
    <w:rPr>
      <w:rFonts w:ascii="Cambria" w:hAnsi="Cambria"/>
      <w:b w:val="0"/>
      <w:bCs w:val="0"/>
      <w:caps w:val="0"/>
      <w:kern w:val="32"/>
      <w:sz w:val="18"/>
      <w:szCs w:val="18"/>
      <w:lang w:val="x-none"/>
    </w:rPr>
  </w:style>
  <w:style w:type="paragraph" w:customStyle="1" w:styleId="affffffe">
    <w:name w:val="Подзаголовок для информации об изменениях"/>
    <w:basedOn w:val="afffffc"/>
    <w:next w:val="a"/>
    <w:rsid w:val="009D242B"/>
    <w:rPr>
      <w:b/>
      <w:bCs/>
    </w:rPr>
  </w:style>
  <w:style w:type="paragraph" w:customStyle="1" w:styleId="afffffff">
    <w:name w:val="Подчёркнуный текст"/>
    <w:basedOn w:val="a"/>
    <w:next w:val="a"/>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0">
    <w:name w:val="Постоянная часть"/>
    <w:basedOn w:val="afffff1"/>
    <w:next w:val="a"/>
    <w:rsid w:val="009D242B"/>
    <w:rPr>
      <w:sz w:val="20"/>
      <w:szCs w:val="20"/>
    </w:rPr>
  </w:style>
  <w:style w:type="paragraph" w:customStyle="1" w:styleId="afffffff1">
    <w:name w:val="Пример."/>
    <w:basedOn w:val="affffb"/>
    <w:next w:val="a"/>
    <w:rsid w:val="009D242B"/>
  </w:style>
  <w:style w:type="paragraph" w:customStyle="1" w:styleId="afffffff2">
    <w:name w:val="Примечание."/>
    <w:basedOn w:val="affffb"/>
    <w:next w:val="a"/>
    <w:rsid w:val="009D242B"/>
  </w:style>
  <w:style w:type="character" w:customStyle="1" w:styleId="afffffff3">
    <w:name w:val="Продолжение ссылки"/>
    <w:rsid w:val="009D242B"/>
    <w:rPr>
      <w:rFonts w:cs="Times New Roman"/>
      <w:b/>
      <w:color w:val="106BBE"/>
    </w:rPr>
  </w:style>
  <w:style w:type="paragraph" w:customStyle="1" w:styleId="afffffff4">
    <w:name w:val="Словарная статья"/>
    <w:basedOn w:val="a"/>
    <w:next w:val="a"/>
    <w:rsid w:val="009D242B"/>
    <w:pPr>
      <w:widowControl w:val="0"/>
      <w:autoSpaceDE w:val="0"/>
      <w:autoSpaceDN w:val="0"/>
      <w:adjustRightInd w:val="0"/>
      <w:spacing w:line="240" w:lineRule="auto"/>
      <w:ind w:right="118" w:firstLine="0"/>
    </w:pPr>
    <w:rPr>
      <w:rFonts w:ascii="Arial" w:eastAsia="Times New Roman" w:hAnsi="Arial" w:cs="Arial"/>
      <w:sz w:val="24"/>
      <w:szCs w:val="24"/>
      <w:lang w:eastAsia="ru-RU"/>
    </w:rPr>
  </w:style>
  <w:style w:type="character" w:customStyle="1" w:styleId="afffffff5">
    <w:name w:val="Сравнение редакций"/>
    <w:rsid w:val="009D242B"/>
    <w:rPr>
      <w:rFonts w:cs="Times New Roman"/>
      <w:b/>
      <w:color w:val="26282F"/>
    </w:rPr>
  </w:style>
  <w:style w:type="character" w:customStyle="1" w:styleId="afffffff6">
    <w:name w:val="Сравнение редакций. Добавленный фрагмент"/>
    <w:rsid w:val="009D242B"/>
    <w:rPr>
      <w:color w:val="000000"/>
      <w:shd w:val="clear" w:color="auto" w:fill="C1D7FF"/>
    </w:rPr>
  </w:style>
  <w:style w:type="character" w:customStyle="1" w:styleId="afffffff7">
    <w:name w:val="Сравнение редакций. Удаленный фрагмент"/>
    <w:rsid w:val="009D242B"/>
    <w:rPr>
      <w:color w:val="000000"/>
      <w:shd w:val="clear" w:color="auto" w:fill="C4C413"/>
    </w:rPr>
  </w:style>
  <w:style w:type="paragraph" w:customStyle="1" w:styleId="afffffff8">
    <w:name w:val="Ссылка на официальную публикацию"/>
    <w:basedOn w:val="a"/>
    <w:next w:val="a"/>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9">
    <w:name w:val="Текст в таблице"/>
    <w:basedOn w:val="afff9"/>
    <w:next w:val="a"/>
    <w:rsid w:val="009D242B"/>
    <w:pPr>
      <w:ind w:firstLine="500"/>
    </w:pPr>
  </w:style>
  <w:style w:type="paragraph" w:customStyle="1" w:styleId="afffffffa">
    <w:name w:val="Текст ЭР (см. также)"/>
    <w:basedOn w:val="a"/>
    <w:next w:val="a"/>
    <w:rsid w:val="009D242B"/>
    <w:pPr>
      <w:widowControl w:val="0"/>
      <w:autoSpaceDE w:val="0"/>
      <w:autoSpaceDN w:val="0"/>
      <w:adjustRightInd w:val="0"/>
      <w:spacing w:before="200" w:line="240" w:lineRule="auto"/>
      <w:ind w:firstLine="0"/>
      <w:jc w:val="left"/>
    </w:pPr>
    <w:rPr>
      <w:rFonts w:ascii="Arial" w:eastAsia="Times New Roman" w:hAnsi="Arial" w:cs="Arial"/>
      <w:sz w:val="20"/>
      <w:szCs w:val="20"/>
      <w:lang w:eastAsia="ru-RU"/>
    </w:rPr>
  </w:style>
  <w:style w:type="paragraph" w:customStyle="1" w:styleId="afffffffb">
    <w:name w:val="Технический комментарий"/>
    <w:basedOn w:val="a"/>
    <w:next w:val="a"/>
    <w:rsid w:val="009D242B"/>
    <w:pPr>
      <w:widowControl w:val="0"/>
      <w:autoSpaceDE w:val="0"/>
      <w:autoSpaceDN w:val="0"/>
      <w:adjustRightInd w:val="0"/>
      <w:spacing w:line="240" w:lineRule="auto"/>
      <w:ind w:firstLine="0"/>
      <w:jc w:val="left"/>
    </w:pPr>
    <w:rPr>
      <w:rFonts w:ascii="Arial" w:eastAsia="Times New Roman" w:hAnsi="Arial" w:cs="Arial"/>
      <w:color w:val="463F31"/>
      <w:sz w:val="24"/>
      <w:szCs w:val="24"/>
      <w:shd w:val="clear" w:color="auto" w:fill="FFFFA6"/>
      <w:lang w:eastAsia="ru-RU"/>
    </w:rPr>
  </w:style>
  <w:style w:type="character" w:customStyle="1" w:styleId="afffffffc">
    <w:name w:val="Утратил силу"/>
    <w:rsid w:val="009D242B"/>
    <w:rPr>
      <w:rFonts w:cs="Times New Roman"/>
      <w:b/>
      <w:strike/>
      <w:color w:val="666600"/>
    </w:rPr>
  </w:style>
  <w:style w:type="paragraph" w:customStyle="1" w:styleId="afffffffd">
    <w:name w:val="Формула"/>
    <w:basedOn w:val="a"/>
    <w:next w:val="a"/>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fffe">
    <w:name w:val="Центрированный (таблица)"/>
    <w:basedOn w:val="afff9"/>
    <w:next w:val="a"/>
    <w:rsid w:val="009D242B"/>
    <w:pPr>
      <w:jc w:val="center"/>
    </w:pPr>
  </w:style>
  <w:style w:type="paragraph" w:customStyle="1" w:styleId="-">
    <w:name w:val="ЭР-содержание (правое окно)"/>
    <w:basedOn w:val="a"/>
    <w:next w:val="a"/>
    <w:rsid w:val="009D242B"/>
    <w:pPr>
      <w:widowControl w:val="0"/>
      <w:autoSpaceDE w:val="0"/>
      <w:autoSpaceDN w:val="0"/>
      <w:adjustRightInd w:val="0"/>
      <w:spacing w:before="300" w:line="240" w:lineRule="auto"/>
      <w:ind w:firstLine="0"/>
      <w:jc w:val="left"/>
    </w:pPr>
    <w:rPr>
      <w:rFonts w:ascii="Arial" w:eastAsia="Times New Roman" w:hAnsi="Arial" w:cs="Arial"/>
      <w:sz w:val="24"/>
      <w:szCs w:val="24"/>
      <w:lang w:eastAsia="ru-RU"/>
    </w:rPr>
  </w:style>
  <w:style w:type="paragraph" w:customStyle="1" w:styleId="2f0">
    <w:name w:val="Без интервала2"/>
    <w:rsid w:val="009D242B"/>
    <w:pPr>
      <w:spacing w:line="240" w:lineRule="auto"/>
      <w:ind w:firstLine="0"/>
      <w:jc w:val="left"/>
    </w:pPr>
    <w:rPr>
      <w:rFonts w:ascii="Calibri" w:eastAsia="Times New Roman" w:hAnsi="Calibri" w:cs="Times New Roman"/>
      <w:sz w:val="22"/>
    </w:rPr>
  </w:style>
  <w:style w:type="paragraph" w:customStyle="1" w:styleId="2f1">
    <w:name w:val="Абзац списка2"/>
    <w:basedOn w:val="a"/>
    <w:rsid w:val="009D242B"/>
    <w:pPr>
      <w:spacing w:line="240" w:lineRule="auto"/>
      <w:ind w:left="720" w:firstLine="0"/>
      <w:jc w:val="left"/>
    </w:pPr>
    <w:rPr>
      <w:rFonts w:eastAsia="Times New Roman" w:cs="Times New Roman"/>
      <w:sz w:val="24"/>
      <w:szCs w:val="24"/>
      <w:lang w:eastAsia="ru-RU"/>
    </w:rPr>
  </w:style>
  <w:style w:type="character" w:customStyle="1" w:styleId="Heading2Char">
    <w:name w:val="Heading 2 Char"/>
    <w:uiPriority w:val="9"/>
    <w:locked/>
    <w:rsid w:val="009D242B"/>
    <w:rPr>
      <w:rFonts w:ascii="Arial" w:hAnsi="Arial" w:cs="Arial"/>
      <w:b/>
      <w:bCs/>
      <w:color w:val="26282F"/>
      <w:sz w:val="24"/>
      <w:szCs w:val="24"/>
      <w:lang w:val="x-none" w:eastAsia="ru-RU"/>
    </w:rPr>
  </w:style>
  <w:style w:type="paragraph" w:customStyle="1" w:styleId="affffffff">
    <w:name w:val="Знак Знак Знак Знак Знак Знак Знак Знак Знак Знак"/>
    <w:basedOn w:val="a"/>
    <w:rsid w:val="009D242B"/>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13">
    <w:name w:val="Знак1 Знак Знак Знак1"/>
    <w:basedOn w:val="a"/>
    <w:rsid w:val="009D242B"/>
    <w:pPr>
      <w:spacing w:before="100" w:beforeAutospacing="1" w:after="100" w:afterAutospacing="1" w:line="240" w:lineRule="auto"/>
      <w:ind w:firstLine="0"/>
      <w:jc w:val="left"/>
    </w:pPr>
    <w:rPr>
      <w:rFonts w:ascii="Tahoma" w:eastAsia="Times New Roman" w:hAnsi="Tahoma" w:cs="Times New Roman"/>
      <w:sz w:val="20"/>
      <w:szCs w:val="20"/>
      <w:lang w:val="en-US"/>
    </w:rPr>
  </w:style>
  <w:style w:type="paragraph" w:customStyle="1" w:styleId="114">
    <w:name w:val="11"/>
    <w:basedOn w:val="a"/>
    <w:rsid w:val="008A763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21">
    <w:name w:val="fontstyle21"/>
    <w:rsid w:val="00214C28"/>
    <w:rPr>
      <w:rFonts w:ascii="Times New Roman" w:hAnsi="Times New Roman" w:cs="Times New Roman" w:hint="default"/>
      <w:b/>
      <w:bCs/>
      <w:i w:val="0"/>
      <w:iCs w:val="0"/>
      <w:color w:val="000000"/>
      <w:sz w:val="24"/>
      <w:szCs w:val="24"/>
    </w:rPr>
  </w:style>
  <w:style w:type="character" w:customStyle="1" w:styleId="fontstyle31">
    <w:name w:val="fontstyle31"/>
    <w:rsid w:val="00214C28"/>
    <w:rPr>
      <w:rFonts w:ascii="Times New Roman" w:hAnsi="Times New Roman" w:cs="Times New Roman" w:hint="default"/>
      <w:b w:val="0"/>
      <w:bCs w:val="0"/>
      <w:i/>
      <w:iCs/>
      <w:color w:val="000000"/>
      <w:sz w:val="20"/>
      <w:szCs w:val="20"/>
    </w:rPr>
  </w:style>
  <w:style w:type="paragraph" w:customStyle="1" w:styleId="37">
    <w:name w:val="Основной текст3"/>
    <w:basedOn w:val="a"/>
    <w:link w:val="afffb"/>
    <w:rsid w:val="00214C28"/>
    <w:pPr>
      <w:widowControl w:val="0"/>
      <w:shd w:val="clear" w:color="auto" w:fill="FFFFFF"/>
      <w:spacing w:before="360" w:line="355" w:lineRule="exact"/>
      <w:ind w:hanging="2000"/>
      <w:jc w:val="left"/>
    </w:pPr>
    <w:rPr>
      <w:sz w:val="27"/>
      <w:szCs w:val="27"/>
    </w:rPr>
  </w:style>
  <w:style w:type="character" w:customStyle="1" w:styleId="affffffff0">
    <w:name w:val="Подпись к картинке_"/>
    <w:link w:val="affffffff1"/>
    <w:locked/>
    <w:rsid w:val="00214C28"/>
    <w:rPr>
      <w:sz w:val="26"/>
      <w:szCs w:val="26"/>
      <w:shd w:val="clear" w:color="auto" w:fill="FFFFFF"/>
    </w:rPr>
  </w:style>
  <w:style w:type="paragraph" w:customStyle="1" w:styleId="affffffff1">
    <w:name w:val="Подпись к картинке"/>
    <w:basedOn w:val="a"/>
    <w:link w:val="affffffff0"/>
    <w:rsid w:val="00214C28"/>
    <w:pPr>
      <w:widowControl w:val="0"/>
      <w:shd w:val="clear" w:color="auto" w:fill="FFFFFF"/>
      <w:spacing w:line="0" w:lineRule="atLeast"/>
      <w:ind w:firstLine="0"/>
      <w:jc w:val="left"/>
    </w:pPr>
    <w:rPr>
      <w:sz w:val="26"/>
      <w:szCs w:val="26"/>
    </w:rPr>
  </w:style>
  <w:style w:type="character" w:customStyle="1" w:styleId="2f2">
    <w:name w:val="Оглавление (2)_"/>
    <w:link w:val="2f3"/>
    <w:locked/>
    <w:rsid w:val="00214C28"/>
    <w:rPr>
      <w:spacing w:val="-8"/>
      <w:sz w:val="36"/>
      <w:szCs w:val="36"/>
      <w:shd w:val="clear" w:color="auto" w:fill="FFFFFF"/>
    </w:rPr>
  </w:style>
  <w:style w:type="paragraph" w:customStyle="1" w:styleId="2f3">
    <w:name w:val="Оглавление (2)"/>
    <w:basedOn w:val="a"/>
    <w:link w:val="2f2"/>
    <w:rsid w:val="00214C28"/>
    <w:pPr>
      <w:widowControl w:val="0"/>
      <w:shd w:val="clear" w:color="auto" w:fill="FFFFFF"/>
      <w:spacing w:line="317" w:lineRule="exact"/>
      <w:ind w:firstLine="0"/>
    </w:pPr>
    <w:rPr>
      <w:spacing w:val="-8"/>
      <w:sz w:val="36"/>
      <w:szCs w:val="36"/>
    </w:rPr>
  </w:style>
  <w:style w:type="character" w:customStyle="1" w:styleId="23pt">
    <w:name w:val="Основной текст (2) + Интервал 3 pt"/>
    <w:rsid w:val="00214C28"/>
    <w:rPr>
      <w:b/>
      <w:bCs/>
      <w:color w:val="000000"/>
      <w:spacing w:val="69"/>
      <w:w w:val="100"/>
      <w:position w:val="0"/>
      <w:sz w:val="26"/>
      <w:szCs w:val="26"/>
      <w:shd w:val="clear" w:color="auto" w:fill="FFFFFF"/>
      <w:lang w:val="ru-RU"/>
    </w:rPr>
  </w:style>
  <w:style w:type="character" w:customStyle="1" w:styleId="0pt">
    <w:name w:val="Основной текст + Интервал 0 pt"/>
    <w:rsid w:val="00214C28"/>
    <w:rPr>
      <w:color w:val="000000"/>
      <w:spacing w:val="18"/>
      <w:w w:val="100"/>
      <w:position w:val="0"/>
      <w:sz w:val="26"/>
      <w:szCs w:val="26"/>
      <w:shd w:val="clear" w:color="auto" w:fill="FFFFFF"/>
      <w:lang w:val="ru-RU"/>
    </w:rPr>
  </w:style>
  <w:style w:type="character" w:customStyle="1" w:styleId="56">
    <w:name w:val="Основной текст (5) + Курсив"/>
    <w:rsid w:val="00214C28"/>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rPr>
  </w:style>
  <w:style w:type="character" w:customStyle="1" w:styleId="affffffff2">
    <w:name w:val="Оглавление_"/>
    <w:rsid w:val="00214C28"/>
    <w:rPr>
      <w:rFonts w:ascii="Times New Roman" w:eastAsia="Times New Roman" w:hAnsi="Times New Roman" w:cs="Times New Roman" w:hint="default"/>
      <w:b w:val="0"/>
      <w:bCs w:val="0"/>
      <w:i w:val="0"/>
      <w:iCs w:val="0"/>
      <w:smallCaps w:val="0"/>
      <w:strike w:val="0"/>
      <w:dstrike w:val="0"/>
      <w:sz w:val="26"/>
      <w:szCs w:val="26"/>
      <w:u w:val="none"/>
      <w:effect w:val="none"/>
    </w:rPr>
  </w:style>
  <w:style w:type="character" w:customStyle="1" w:styleId="affffffff3">
    <w:name w:val="Оглавление + Малые прописные"/>
    <w:rsid w:val="00214C28"/>
    <w:rPr>
      <w:rFonts w:ascii="Times New Roman" w:eastAsia="Times New Roman" w:hAnsi="Times New Roman" w:cs="Times New Roman" w:hint="default"/>
      <w:b w:val="0"/>
      <w:bCs w:val="0"/>
      <w:i w:val="0"/>
      <w:iCs w:val="0"/>
      <w:smallCaps/>
      <w:strike w:val="0"/>
      <w:dstrike w:val="0"/>
      <w:color w:val="000000"/>
      <w:spacing w:val="0"/>
      <w:w w:val="100"/>
      <w:position w:val="0"/>
      <w:sz w:val="26"/>
      <w:szCs w:val="26"/>
      <w:u w:val="none"/>
      <w:effect w:val="none"/>
      <w:lang w:val="ru-RU"/>
    </w:rPr>
  </w:style>
  <w:style w:type="character" w:customStyle="1" w:styleId="94">
    <w:name w:val="Основной текст (9) + Малые прописные"/>
    <w:rsid w:val="00214C28"/>
    <w:rPr>
      <w:rFonts w:ascii="Book Antiqua" w:eastAsia="Book Antiqua" w:hAnsi="Book Antiqua" w:cs="Book Antiqua"/>
      <w:smallCaps/>
      <w:color w:val="000000"/>
      <w:spacing w:val="6"/>
      <w:w w:val="100"/>
      <w:position w:val="0"/>
      <w:sz w:val="17"/>
      <w:szCs w:val="17"/>
      <w:shd w:val="clear" w:color="auto" w:fill="FFFFFF"/>
      <w:lang w:val="ru-RU"/>
    </w:rPr>
  </w:style>
  <w:style w:type="character" w:customStyle="1" w:styleId="3c">
    <w:name w:val="Оглавление (3)_"/>
    <w:rsid w:val="00214C28"/>
    <w:rPr>
      <w:rFonts w:ascii="Times New Roman" w:eastAsia="Times New Roman" w:hAnsi="Times New Roman" w:cs="Times New Roman" w:hint="default"/>
      <w:b/>
      <w:bCs/>
      <w:i w:val="0"/>
      <w:iCs w:val="0"/>
      <w:smallCaps w:val="0"/>
      <w:strike w:val="0"/>
      <w:dstrike w:val="0"/>
      <w:spacing w:val="2"/>
      <w:sz w:val="15"/>
      <w:szCs w:val="15"/>
      <w:u w:val="none"/>
      <w:effect w:val="none"/>
    </w:rPr>
  </w:style>
  <w:style w:type="character" w:customStyle="1" w:styleId="3d">
    <w:name w:val="Оглавление (3)"/>
    <w:rsid w:val="00214C28"/>
    <w:rPr>
      <w:rFonts w:ascii="Times New Roman" w:eastAsia="Times New Roman" w:hAnsi="Times New Roman" w:cs="Times New Roman" w:hint="default"/>
      <w:b/>
      <w:bCs/>
      <w:i w:val="0"/>
      <w:iCs w:val="0"/>
      <w:smallCaps w:val="0"/>
      <w:strike w:val="0"/>
      <w:dstrike w:val="0"/>
      <w:color w:val="000000"/>
      <w:spacing w:val="2"/>
      <w:w w:val="100"/>
      <w:position w:val="0"/>
      <w:sz w:val="15"/>
      <w:szCs w:val="15"/>
      <w:u w:val="single"/>
      <w:effect w:val="none"/>
      <w:lang w:val="ru-RU"/>
    </w:rPr>
  </w:style>
  <w:style w:type="character" w:customStyle="1" w:styleId="2f4">
    <w:name w:val="Основной текст2"/>
    <w:rsid w:val="00214C28"/>
    <w:rPr>
      <w:color w:val="000000"/>
      <w:spacing w:val="0"/>
      <w:w w:val="100"/>
      <w:position w:val="0"/>
      <w:sz w:val="26"/>
      <w:szCs w:val="26"/>
      <w:shd w:val="clear" w:color="auto" w:fill="FFFFFF"/>
      <w:lang w:val="ru-RU"/>
    </w:rPr>
  </w:style>
  <w:style w:type="character" w:customStyle="1" w:styleId="223">
    <w:name w:val="Заголовок №2 (2)_"/>
    <w:rsid w:val="00214C28"/>
    <w:rPr>
      <w:rFonts w:ascii="Times New Roman" w:eastAsia="Times New Roman" w:hAnsi="Times New Roman" w:cs="Times New Roman" w:hint="default"/>
      <w:b w:val="0"/>
      <w:bCs w:val="0"/>
      <w:i w:val="0"/>
      <w:iCs w:val="0"/>
      <w:smallCaps w:val="0"/>
      <w:strike w:val="0"/>
      <w:dstrike w:val="0"/>
      <w:spacing w:val="4"/>
      <w:sz w:val="20"/>
      <w:szCs w:val="20"/>
      <w:u w:val="none"/>
      <w:effect w:val="none"/>
    </w:rPr>
  </w:style>
  <w:style w:type="character" w:customStyle="1" w:styleId="224">
    <w:name w:val="Заголовок №2 (2)"/>
    <w:rsid w:val="00214C28"/>
    <w:rPr>
      <w:rFonts w:ascii="Times New Roman" w:eastAsia="Times New Roman" w:hAnsi="Times New Roman" w:cs="Times New Roman" w:hint="default"/>
      <w:b w:val="0"/>
      <w:bCs w:val="0"/>
      <w:i w:val="0"/>
      <w:iCs w:val="0"/>
      <w:smallCaps w:val="0"/>
      <w:strike w:val="0"/>
      <w:dstrike w:val="0"/>
      <w:color w:val="000000"/>
      <w:spacing w:val="4"/>
      <w:w w:val="100"/>
      <w:position w:val="0"/>
      <w:sz w:val="20"/>
      <w:szCs w:val="20"/>
      <w:u w:val="single"/>
      <w:effect w:val="none"/>
      <w:lang w:val="ru-RU"/>
    </w:rPr>
  </w:style>
  <w:style w:type="character" w:customStyle="1" w:styleId="105pt0pt">
    <w:name w:val="Основной текст + 10;5 pt;Интервал 0 pt"/>
    <w:rsid w:val="00214C28"/>
    <w:rPr>
      <w:rFonts w:ascii="Times New Roman" w:eastAsia="Times New Roman" w:hAnsi="Times New Roman" w:cs="Times New Roman"/>
      <w:b w:val="0"/>
      <w:bCs w:val="0"/>
      <w:i w:val="0"/>
      <w:iCs w:val="0"/>
      <w:smallCaps w:val="0"/>
      <w:strike w:val="0"/>
      <w:color w:val="000000"/>
      <w:spacing w:val="1"/>
      <w:w w:val="100"/>
      <w:position w:val="0"/>
      <w:sz w:val="21"/>
      <w:szCs w:val="21"/>
      <w:u w:val="none"/>
      <w:shd w:val="clear" w:color="auto" w:fill="FFFFFF"/>
      <w:lang w:val="ru-RU"/>
    </w:rPr>
  </w:style>
  <w:style w:type="character" w:customStyle="1" w:styleId="213pt0pt">
    <w:name w:val="Оглавление (2) + 13 pt;Интервал 0 pt"/>
    <w:rsid w:val="00214C28"/>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character" w:customStyle="1" w:styleId="10pt0pt">
    <w:name w:val="Основной текст + 10 pt;Интервал 0 pt"/>
    <w:rsid w:val="00214C28"/>
    <w:rPr>
      <w:rFonts w:ascii="Times New Roman" w:eastAsia="Times New Roman" w:hAnsi="Times New Roman" w:cs="Times New Roman"/>
      <w:b w:val="0"/>
      <w:bCs w:val="0"/>
      <w:i w:val="0"/>
      <w:iCs w:val="0"/>
      <w:smallCaps w:val="0"/>
      <w:strike w:val="0"/>
      <w:color w:val="000000"/>
      <w:spacing w:val="4"/>
      <w:w w:val="100"/>
      <w:position w:val="0"/>
      <w:sz w:val="20"/>
      <w:szCs w:val="20"/>
      <w:u w:val="none"/>
      <w:shd w:val="clear" w:color="auto" w:fill="FFFFFF"/>
      <w:lang w:val="ru-RU"/>
    </w:rPr>
  </w:style>
  <w:style w:type="paragraph" w:styleId="affffffff4">
    <w:name w:val="Body Text First Indent"/>
    <w:basedOn w:val="af6"/>
    <w:link w:val="affffffff5"/>
    <w:uiPriority w:val="99"/>
    <w:unhideWhenUsed/>
    <w:qFormat/>
    <w:rsid w:val="00051A1F"/>
    <w:pPr>
      <w:spacing w:line="360" w:lineRule="auto"/>
      <w:ind w:firstLine="360"/>
      <w:jc w:val="both"/>
    </w:pPr>
    <w:rPr>
      <w:rFonts w:eastAsiaTheme="minorHAnsi" w:cstheme="minorBidi"/>
      <w:b w:val="0"/>
      <w:sz w:val="28"/>
      <w:szCs w:val="22"/>
      <w:u w:val="none"/>
      <w:lang w:val="ru-RU" w:eastAsia="en-US"/>
    </w:rPr>
  </w:style>
  <w:style w:type="character" w:customStyle="1" w:styleId="affffffff5">
    <w:name w:val="Красная строка Знак"/>
    <w:basedOn w:val="1b"/>
    <w:link w:val="affffffff4"/>
    <w:uiPriority w:val="99"/>
    <w:qFormat/>
    <w:rsid w:val="00051A1F"/>
    <w:rPr>
      <w:rFonts w:eastAsia="Times New Roman" w:cs="Times New Roman"/>
      <w:b w:val="0"/>
      <w:sz w:val="40"/>
      <w:szCs w:val="20"/>
      <w:u w:val="single"/>
      <w:lang w:val="x-none" w:eastAsia="x-none"/>
    </w:rPr>
  </w:style>
  <w:style w:type="character" w:customStyle="1" w:styleId="highlighthighlightactive">
    <w:name w:val="highlight highlight_active"/>
    <w:uiPriority w:val="99"/>
    <w:rsid w:val="00051A1F"/>
    <w:rPr>
      <w:rFonts w:cs="Times New Roman"/>
    </w:rPr>
  </w:style>
  <w:style w:type="character" w:customStyle="1" w:styleId="FontStyle11">
    <w:name w:val="Font Style11"/>
    <w:uiPriority w:val="99"/>
    <w:rsid w:val="006C558D"/>
    <w:rPr>
      <w:rFonts w:ascii="Times New Roman" w:hAnsi="Times New Roman" w:cs="Times New Roman"/>
      <w:sz w:val="26"/>
      <w:szCs w:val="26"/>
    </w:rPr>
  </w:style>
  <w:style w:type="paragraph" w:customStyle="1" w:styleId="ConsPlusDocList">
    <w:name w:val="ConsPlusDocList"/>
    <w:rsid w:val="00EC03E5"/>
    <w:pPr>
      <w:widowControl w:val="0"/>
      <w:autoSpaceDE w:val="0"/>
      <w:autoSpaceDN w:val="0"/>
      <w:spacing w:line="240" w:lineRule="auto"/>
      <w:ind w:firstLine="0"/>
      <w:jc w:val="left"/>
    </w:pPr>
    <w:rPr>
      <w:rFonts w:ascii="Calibri" w:eastAsia="Times New Roman" w:hAnsi="Calibri" w:cs="Calibri"/>
      <w:sz w:val="22"/>
      <w:szCs w:val="20"/>
      <w:lang w:eastAsia="ru-RU"/>
    </w:rPr>
  </w:style>
  <w:style w:type="paragraph" w:customStyle="1" w:styleId="ConsPlusTitlePage">
    <w:name w:val="ConsPlusTitlePage"/>
    <w:rsid w:val="00EC03E5"/>
    <w:pPr>
      <w:widowControl w:val="0"/>
      <w:autoSpaceDE w:val="0"/>
      <w:autoSpaceDN w:val="0"/>
      <w:spacing w:line="240" w:lineRule="auto"/>
      <w:ind w:firstLine="0"/>
      <w:jc w:val="left"/>
    </w:pPr>
    <w:rPr>
      <w:rFonts w:ascii="Tahoma" w:eastAsia="Times New Roman" w:hAnsi="Tahoma" w:cs="Tahoma"/>
      <w:sz w:val="20"/>
      <w:szCs w:val="20"/>
      <w:lang w:eastAsia="ru-RU"/>
    </w:rPr>
  </w:style>
  <w:style w:type="paragraph" w:customStyle="1" w:styleId="ConsPlusJurTerm">
    <w:name w:val="ConsPlusJurTerm"/>
    <w:rsid w:val="00EC03E5"/>
    <w:pPr>
      <w:widowControl w:val="0"/>
      <w:autoSpaceDE w:val="0"/>
      <w:autoSpaceDN w:val="0"/>
      <w:spacing w:line="240" w:lineRule="auto"/>
      <w:ind w:firstLine="0"/>
      <w:jc w:val="left"/>
    </w:pPr>
    <w:rPr>
      <w:rFonts w:ascii="Tahoma" w:eastAsia="Times New Roman" w:hAnsi="Tahoma" w:cs="Tahoma"/>
      <w:sz w:val="26"/>
      <w:szCs w:val="20"/>
      <w:lang w:eastAsia="ru-RU"/>
    </w:rPr>
  </w:style>
  <w:style w:type="paragraph" w:customStyle="1" w:styleId="ConsPlusTextList">
    <w:name w:val="ConsPlusTextList"/>
    <w:rsid w:val="00EC03E5"/>
    <w:pPr>
      <w:widowControl w:val="0"/>
      <w:autoSpaceDE w:val="0"/>
      <w:autoSpaceDN w:val="0"/>
      <w:spacing w:line="240" w:lineRule="auto"/>
      <w:ind w:firstLine="0"/>
      <w:jc w:val="left"/>
    </w:pPr>
    <w:rPr>
      <w:rFonts w:ascii="Arial" w:eastAsia="Times New Roman" w:hAnsi="Arial" w:cs="Arial"/>
      <w:sz w:val="20"/>
      <w:szCs w:val="20"/>
      <w:lang w:eastAsia="ru-RU"/>
    </w:rPr>
  </w:style>
  <w:style w:type="character" w:customStyle="1" w:styleId="ConsPlusNormal0">
    <w:name w:val="ConsPlusNormal Знак"/>
    <w:link w:val="ConsPlusNormal"/>
    <w:uiPriority w:val="99"/>
    <w:qFormat/>
    <w:locked/>
    <w:rsid w:val="00EC03E5"/>
    <w:rPr>
      <w:rFonts w:ascii="Arial" w:eastAsia="Times New Roman" w:hAnsi="Arial" w:cs="Arial"/>
      <w:sz w:val="20"/>
      <w:szCs w:val="20"/>
      <w:lang w:eastAsia="ru-RU"/>
    </w:rPr>
  </w:style>
  <w:style w:type="paragraph" w:customStyle="1" w:styleId="Char">
    <w:name w:val="Char Знак Знак Знак Знак Знак Знак"/>
    <w:basedOn w:val="a"/>
    <w:qFormat/>
    <w:rsid w:val="003B1C4A"/>
    <w:pPr>
      <w:widowControl w:val="0"/>
      <w:adjustRightInd w:val="0"/>
      <w:spacing w:after="200" w:line="240" w:lineRule="exact"/>
      <w:ind w:firstLine="0"/>
      <w:jc w:val="right"/>
    </w:pPr>
    <w:rPr>
      <w:rFonts w:eastAsia="Times New Roman" w:cs="Times New Roman"/>
      <w:sz w:val="20"/>
      <w:szCs w:val="20"/>
      <w:lang w:val="en-GB" w:eastAsia="ru-RU"/>
    </w:rPr>
  </w:style>
  <w:style w:type="paragraph" w:styleId="affffffff6">
    <w:name w:val="Revision"/>
    <w:hidden/>
    <w:uiPriority w:val="99"/>
    <w:semiHidden/>
    <w:qFormat/>
    <w:rsid w:val="003B1C4A"/>
    <w:pPr>
      <w:spacing w:line="240" w:lineRule="auto"/>
      <w:ind w:firstLine="0"/>
      <w:jc w:val="left"/>
    </w:pPr>
    <w:rPr>
      <w:rFonts w:ascii="Calibri" w:eastAsia="Calibri" w:hAnsi="Calibri" w:cs="Times New Roman"/>
      <w:sz w:val="22"/>
    </w:rPr>
  </w:style>
  <w:style w:type="paragraph" w:customStyle="1" w:styleId="1111">
    <w:name w:val="Рег. 1.1.1"/>
    <w:basedOn w:val="a"/>
    <w:qFormat/>
    <w:rsid w:val="003B1C4A"/>
    <w:pPr>
      <w:spacing w:line="276" w:lineRule="auto"/>
      <w:ind w:firstLine="0"/>
    </w:pPr>
    <w:rPr>
      <w:rFonts w:eastAsia="Times New Roman" w:cs="Times New Roman"/>
      <w:szCs w:val="28"/>
      <w:lang w:eastAsia="ru-RU"/>
    </w:rPr>
  </w:style>
  <w:style w:type="paragraph" w:customStyle="1" w:styleId="115">
    <w:name w:val="Рег. Основной текст уровнеь 1.1 (базовый)"/>
    <w:basedOn w:val="ConsPlusNormal"/>
    <w:qFormat/>
    <w:rsid w:val="003B1C4A"/>
    <w:pPr>
      <w:widowControl/>
      <w:autoSpaceDE/>
      <w:autoSpaceDN/>
      <w:adjustRightInd/>
      <w:spacing w:line="276" w:lineRule="auto"/>
      <w:ind w:firstLine="0"/>
      <w:jc w:val="both"/>
    </w:pPr>
    <w:rPr>
      <w:rFonts w:ascii="Times New Roman" w:eastAsia="Calibri" w:hAnsi="Times New Roman" w:cs="Times New Roman"/>
      <w:sz w:val="28"/>
      <w:szCs w:val="28"/>
      <w:lang w:eastAsia="en-US"/>
    </w:rPr>
  </w:style>
  <w:style w:type="character" w:customStyle="1" w:styleId="1fb">
    <w:name w:val="Текст концевой сноски Знак1"/>
    <w:uiPriority w:val="99"/>
    <w:rsid w:val="003B1C4A"/>
    <w:rPr>
      <w:rFonts w:ascii="Calibri" w:eastAsia="Calibri" w:hAnsi="Calibri" w:cs="Times New Roman"/>
      <w:sz w:val="24"/>
      <w:szCs w:val="24"/>
    </w:rPr>
  </w:style>
  <w:style w:type="paragraph" w:customStyle="1" w:styleId="affffffff7">
    <w:name w:val="обычный приложения"/>
    <w:basedOn w:val="a"/>
    <w:qFormat/>
    <w:rsid w:val="003B1C4A"/>
    <w:pPr>
      <w:spacing w:after="200" w:line="276" w:lineRule="auto"/>
      <w:ind w:firstLine="0"/>
      <w:jc w:val="center"/>
    </w:pPr>
    <w:rPr>
      <w:rFonts w:eastAsia="Calibri" w:cs="Times New Roman"/>
      <w:b/>
      <w:sz w:val="24"/>
    </w:rPr>
  </w:style>
  <w:style w:type="paragraph" w:customStyle="1" w:styleId="affffffff8">
    <w:name w:val="МУ Обычный стиль"/>
    <w:basedOn w:val="a"/>
    <w:autoRedefine/>
    <w:qFormat/>
    <w:rsid w:val="003B1C4A"/>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ind w:firstLine="567"/>
    </w:pPr>
    <w:rPr>
      <w:rFonts w:eastAsia="Times New Roman" w:cs="Times New Roman"/>
      <w:szCs w:val="28"/>
      <w:lang w:eastAsia="ru-RU"/>
    </w:rPr>
  </w:style>
  <w:style w:type="paragraph" w:customStyle="1" w:styleId="empty">
    <w:name w:val="empty"/>
    <w:basedOn w:val="a"/>
    <w:qFormat/>
    <w:rsid w:val="003B1C4A"/>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DefaultFontHxMailStyle">
    <w:name w:val="Default Font HxMail Style"/>
    <w:qFormat/>
    <w:rsid w:val="003B1C4A"/>
    <w:rPr>
      <w:rFonts w:ascii="Times New Roman" w:hAnsi="Times New Roman" w:cs="Times New Roman" w:hint="default"/>
      <w:b w:val="0"/>
      <w:bCs w:val="0"/>
      <w:i w:val="0"/>
      <w:iCs w:val="0"/>
      <w:strike w:val="0"/>
      <w:dstrike w:val="0"/>
      <w:color w:val="5B9BD5"/>
      <w:u w:val="none"/>
      <w:effect w:val="none"/>
    </w:rPr>
  </w:style>
  <w:style w:type="paragraph" w:customStyle="1" w:styleId="msonormal0">
    <w:name w:val="msonormal"/>
    <w:basedOn w:val="a"/>
    <w:rsid w:val="003B1C4A"/>
    <w:pPr>
      <w:spacing w:before="100" w:beforeAutospacing="1" w:after="100" w:afterAutospacing="1" w:line="240" w:lineRule="auto"/>
      <w:ind w:firstLine="0"/>
      <w:jc w:val="left"/>
    </w:pPr>
    <w:rPr>
      <w:rFonts w:eastAsia="Times New Roman" w:cs="Times New Roman"/>
      <w:sz w:val="24"/>
      <w:szCs w:val="24"/>
      <w:lang w:eastAsia="ru-RU"/>
    </w:rPr>
  </w:style>
  <w:style w:type="table" w:customStyle="1" w:styleId="TableNormal">
    <w:name w:val="Table Normal"/>
    <w:uiPriority w:val="2"/>
    <w:semiHidden/>
    <w:unhideWhenUsed/>
    <w:qFormat/>
    <w:rsid w:val="003B1C4A"/>
    <w:pPr>
      <w:widowControl w:val="0"/>
      <w:autoSpaceDE w:val="0"/>
      <w:autoSpaceDN w:val="0"/>
      <w:spacing w:line="240" w:lineRule="auto"/>
      <w:ind w:firstLine="0"/>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3e">
    <w:name w:val="Сетка таблицы3"/>
    <w:basedOn w:val="a1"/>
    <w:next w:val="afa"/>
    <w:uiPriority w:val="39"/>
    <w:rsid w:val="003B1C4A"/>
    <w:pPr>
      <w:autoSpaceDE w:val="0"/>
      <w:autoSpaceDN w:val="0"/>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basedOn w:val="a1"/>
    <w:next w:val="afa"/>
    <w:uiPriority w:val="99"/>
    <w:rsid w:val="003B1C4A"/>
    <w:pPr>
      <w:autoSpaceDE w:val="0"/>
      <w:autoSpaceDN w:val="0"/>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9">
    <w:name w:val="line number"/>
    <w:basedOn w:val="a0"/>
    <w:uiPriority w:val="99"/>
    <w:semiHidden/>
    <w:unhideWhenUsed/>
    <w:rsid w:val="003B1C4A"/>
  </w:style>
  <w:style w:type="table" w:customStyle="1" w:styleId="TableNormal1">
    <w:name w:val="Table Normal1"/>
    <w:uiPriority w:val="2"/>
    <w:semiHidden/>
    <w:unhideWhenUsed/>
    <w:qFormat/>
    <w:rsid w:val="003B1C4A"/>
    <w:pPr>
      <w:widowControl w:val="0"/>
      <w:autoSpaceDE w:val="0"/>
      <w:autoSpaceDN w:val="0"/>
      <w:spacing w:line="240" w:lineRule="auto"/>
      <w:ind w:firstLine="0"/>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57">
    <w:name w:val="Сетка таблицы5"/>
    <w:basedOn w:val="a1"/>
    <w:next w:val="afa"/>
    <w:uiPriority w:val="39"/>
    <w:rsid w:val="003B1C4A"/>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semiHidden/>
    <w:rsid w:val="00176B3E"/>
    <w:rPr>
      <w:rFonts w:asciiTheme="majorHAnsi" w:eastAsiaTheme="majorEastAsia" w:hAnsiTheme="majorHAnsi" w:cstheme="majorBidi"/>
      <w:color w:val="365F91" w:themeColor="accent1" w:themeShade="BF"/>
      <w:sz w:val="22"/>
    </w:rPr>
  </w:style>
  <w:style w:type="character" w:customStyle="1" w:styleId="Heading1Char">
    <w:name w:val="Heading 1 Char"/>
    <w:basedOn w:val="a0"/>
    <w:uiPriority w:val="9"/>
    <w:rsid w:val="00176B3E"/>
    <w:rPr>
      <w:rFonts w:ascii="Arial" w:eastAsia="Arial" w:hAnsi="Arial" w:cs="Arial"/>
      <w:sz w:val="40"/>
      <w:szCs w:val="40"/>
    </w:rPr>
  </w:style>
  <w:style w:type="character" w:customStyle="1" w:styleId="Heading3Char">
    <w:name w:val="Heading 3 Char"/>
    <w:basedOn w:val="a0"/>
    <w:uiPriority w:val="9"/>
    <w:rsid w:val="00176B3E"/>
    <w:rPr>
      <w:rFonts w:ascii="Arial" w:eastAsia="Arial" w:hAnsi="Arial" w:cs="Arial"/>
      <w:sz w:val="30"/>
      <w:szCs w:val="30"/>
    </w:rPr>
  </w:style>
  <w:style w:type="character" w:customStyle="1" w:styleId="Heading4Char">
    <w:name w:val="Heading 4 Char"/>
    <w:basedOn w:val="a0"/>
    <w:uiPriority w:val="9"/>
    <w:rsid w:val="00176B3E"/>
    <w:rPr>
      <w:rFonts w:ascii="Arial" w:eastAsia="Arial" w:hAnsi="Arial" w:cs="Arial"/>
      <w:b/>
      <w:bCs/>
      <w:sz w:val="26"/>
      <w:szCs w:val="26"/>
    </w:rPr>
  </w:style>
  <w:style w:type="character" w:customStyle="1" w:styleId="Heading5Char">
    <w:name w:val="Heading 5 Char"/>
    <w:basedOn w:val="a0"/>
    <w:uiPriority w:val="9"/>
    <w:rsid w:val="00176B3E"/>
    <w:rPr>
      <w:rFonts w:ascii="Arial" w:eastAsia="Arial" w:hAnsi="Arial" w:cs="Arial"/>
      <w:b/>
      <w:bCs/>
      <w:sz w:val="24"/>
      <w:szCs w:val="24"/>
    </w:rPr>
  </w:style>
  <w:style w:type="character" w:customStyle="1" w:styleId="Heading6Char">
    <w:name w:val="Heading 6 Char"/>
    <w:basedOn w:val="a0"/>
    <w:uiPriority w:val="9"/>
    <w:rsid w:val="00176B3E"/>
    <w:rPr>
      <w:rFonts w:ascii="Arial" w:eastAsia="Arial" w:hAnsi="Arial" w:cs="Arial"/>
      <w:b/>
      <w:bCs/>
      <w:sz w:val="22"/>
      <w:szCs w:val="22"/>
    </w:rPr>
  </w:style>
  <w:style w:type="character" w:customStyle="1" w:styleId="Heading7Char">
    <w:name w:val="Heading 7 Char"/>
    <w:basedOn w:val="a0"/>
    <w:uiPriority w:val="9"/>
    <w:rsid w:val="00176B3E"/>
    <w:rPr>
      <w:rFonts w:ascii="Arial" w:eastAsia="Arial" w:hAnsi="Arial" w:cs="Arial"/>
      <w:b/>
      <w:bCs/>
      <w:i/>
      <w:iCs/>
      <w:sz w:val="22"/>
      <w:szCs w:val="22"/>
    </w:rPr>
  </w:style>
  <w:style w:type="character" w:customStyle="1" w:styleId="Heading8Char">
    <w:name w:val="Heading 8 Char"/>
    <w:basedOn w:val="a0"/>
    <w:uiPriority w:val="9"/>
    <w:rsid w:val="00176B3E"/>
    <w:rPr>
      <w:rFonts w:ascii="Arial" w:eastAsia="Arial" w:hAnsi="Arial" w:cs="Arial"/>
      <w:i/>
      <w:iCs/>
      <w:sz w:val="22"/>
      <w:szCs w:val="22"/>
    </w:rPr>
  </w:style>
  <w:style w:type="character" w:customStyle="1" w:styleId="Heading9Char">
    <w:name w:val="Heading 9 Char"/>
    <w:basedOn w:val="a0"/>
    <w:uiPriority w:val="9"/>
    <w:rsid w:val="00176B3E"/>
    <w:rPr>
      <w:rFonts w:ascii="Arial" w:eastAsia="Arial" w:hAnsi="Arial" w:cs="Arial"/>
      <w:i/>
      <w:iCs/>
      <w:sz w:val="21"/>
      <w:szCs w:val="21"/>
    </w:rPr>
  </w:style>
  <w:style w:type="character" w:customStyle="1" w:styleId="TitleChar">
    <w:name w:val="Title Char"/>
    <w:basedOn w:val="a0"/>
    <w:uiPriority w:val="10"/>
    <w:rsid w:val="00176B3E"/>
    <w:rPr>
      <w:sz w:val="48"/>
      <w:szCs w:val="48"/>
    </w:rPr>
  </w:style>
  <w:style w:type="character" w:customStyle="1" w:styleId="SubtitleChar">
    <w:name w:val="Subtitle Char"/>
    <w:basedOn w:val="a0"/>
    <w:uiPriority w:val="11"/>
    <w:rsid w:val="00176B3E"/>
    <w:rPr>
      <w:sz w:val="24"/>
      <w:szCs w:val="24"/>
    </w:rPr>
  </w:style>
  <w:style w:type="character" w:customStyle="1" w:styleId="QuoteChar">
    <w:name w:val="Quote Char"/>
    <w:uiPriority w:val="29"/>
    <w:rsid w:val="00176B3E"/>
    <w:rPr>
      <w:i/>
    </w:rPr>
  </w:style>
  <w:style w:type="character" w:customStyle="1" w:styleId="IntenseQuoteChar">
    <w:name w:val="Intense Quote Char"/>
    <w:uiPriority w:val="30"/>
    <w:rsid w:val="00176B3E"/>
    <w:rPr>
      <w:i/>
    </w:rPr>
  </w:style>
  <w:style w:type="character" w:customStyle="1" w:styleId="HeaderChar">
    <w:name w:val="Header Char"/>
    <w:basedOn w:val="a0"/>
    <w:uiPriority w:val="99"/>
    <w:rsid w:val="00176B3E"/>
  </w:style>
  <w:style w:type="character" w:customStyle="1" w:styleId="FooterChar">
    <w:name w:val="Footer Char"/>
    <w:basedOn w:val="a0"/>
    <w:uiPriority w:val="99"/>
    <w:rsid w:val="00176B3E"/>
  </w:style>
  <w:style w:type="character" w:customStyle="1" w:styleId="CaptionChar">
    <w:name w:val="Caption Char"/>
    <w:uiPriority w:val="99"/>
    <w:rsid w:val="00176B3E"/>
  </w:style>
  <w:style w:type="table" w:customStyle="1" w:styleId="TableGridLight">
    <w:name w:val="Table Grid Light"/>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176B3E"/>
    <w:rPr>
      <w:sz w:val="18"/>
    </w:rPr>
  </w:style>
  <w:style w:type="character" w:customStyle="1" w:styleId="EndnoteTextChar">
    <w:name w:val="Endnote Text Char"/>
    <w:uiPriority w:val="99"/>
    <w:rsid w:val="00176B3E"/>
    <w:rPr>
      <w:sz w:val="20"/>
    </w:rPr>
  </w:style>
  <w:style w:type="paragraph" w:styleId="affffffffa">
    <w:name w:val="table of figures"/>
    <w:basedOn w:val="a"/>
    <w:next w:val="a"/>
    <w:uiPriority w:val="99"/>
    <w:unhideWhenUsed/>
    <w:rsid w:val="00176B3E"/>
    <w:pPr>
      <w:spacing w:line="259" w:lineRule="auto"/>
      <w:ind w:firstLine="0"/>
      <w:jc w:val="left"/>
    </w:pPr>
    <w:rPr>
      <w:rFonts w:asciiTheme="minorHAnsi" w:eastAsiaTheme="minorEastAsia" w:hAnsiTheme="minorHAnsi"/>
      <w:sz w:val="22"/>
    </w:rPr>
  </w:style>
  <w:style w:type="paragraph" w:styleId="2f5">
    <w:name w:val="Quote"/>
    <w:basedOn w:val="a"/>
    <w:next w:val="a"/>
    <w:link w:val="2f6"/>
    <w:uiPriority w:val="29"/>
    <w:qFormat/>
    <w:rsid w:val="00176B3E"/>
    <w:pPr>
      <w:spacing w:before="200" w:after="160" w:line="259" w:lineRule="auto"/>
      <w:ind w:left="864" w:right="864" w:firstLine="0"/>
      <w:jc w:val="left"/>
    </w:pPr>
    <w:rPr>
      <w:rFonts w:asciiTheme="minorHAnsi" w:eastAsiaTheme="minorEastAsia" w:hAnsiTheme="minorHAnsi"/>
      <w:i/>
      <w:iCs/>
      <w:color w:val="404040" w:themeColor="text1" w:themeTint="BF"/>
      <w:sz w:val="22"/>
    </w:rPr>
  </w:style>
  <w:style w:type="character" w:customStyle="1" w:styleId="2f6">
    <w:name w:val="Цитата 2 Знак"/>
    <w:basedOn w:val="a0"/>
    <w:link w:val="2f5"/>
    <w:uiPriority w:val="29"/>
    <w:rsid w:val="00176B3E"/>
    <w:rPr>
      <w:rFonts w:asciiTheme="minorHAnsi" w:eastAsiaTheme="minorEastAsia" w:hAnsiTheme="minorHAnsi"/>
      <w:i/>
      <w:iCs/>
      <w:color w:val="404040" w:themeColor="text1" w:themeTint="BF"/>
      <w:sz w:val="22"/>
    </w:rPr>
  </w:style>
  <w:style w:type="paragraph" w:styleId="affffffffb">
    <w:name w:val="Intense Quote"/>
    <w:basedOn w:val="a"/>
    <w:next w:val="a"/>
    <w:link w:val="affffffffc"/>
    <w:uiPriority w:val="30"/>
    <w:qFormat/>
    <w:rsid w:val="00176B3E"/>
    <w:pPr>
      <w:pBdr>
        <w:top w:val="single" w:sz="4" w:space="10" w:color="4F81BD" w:themeColor="accent1"/>
        <w:bottom w:val="single" w:sz="4" w:space="10" w:color="4F81BD" w:themeColor="accent1"/>
      </w:pBdr>
      <w:spacing w:before="360" w:after="360" w:line="259" w:lineRule="auto"/>
      <w:ind w:left="864" w:right="864" w:firstLine="0"/>
      <w:jc w:val="center"/>
    </w:pPr>
    <w:rPr>
      <w:rFonts w:asciiTheme="minorHAnsi" w:eastAsiaTheme="minorEastAsia" w:hAnsiTheme="minorHAnsi"/>
      <w:i/>
      <w:iCs/>
      <w:color w:val="4F81BD" w:themeColor="accent1"/>
      <w:sz w:val="22"/>
    </w:rPr>
  </w:style>
  <w:style w:type="character" w:customStyle="1" w:styleId="affffffffc">
    <w:name w:val="Выделенная цитата Знак"/>
    <w:basedOn w:val="a0"/>
    <w:link w:val="affffffffb"/>
    <w:uiPriority w:val="30"/>
    <w:rsid w:val="00176B3E"/>
    <w:rPr>
      <w:rFonts w:asciiTheme="minorHAnsi" w:eastAsiaTheme="minorEastAsia" w:hAnsiTheme="minorHAnsi"/>
      <w:i/>
      <w:iCs/>
      <w:color w:val="4F81BD" w:themeColor="accent1"/>
      <w:sz w:val="22"/>
    </w:rPr>
  </w:style>
  <w:style w:type="character" w:styleId="affffffffd">
    <w:name w:val="Subtle Emphasis"/>
    <w:basedOn w:val="a0"/>
    <w:uiPriority w:val="19"/>
    <w:qFormat/>
    <w:rsid w:val="00176B3E"/>
    <w:rPr>
      <w:i/>
      <w:iCs/>
      <w:color w:val="404040" w:themeColor="text1" w:themeTint="BF"/>
    </w:rPr>
  </w:style>
  <w:style w:type="character" w:styleId="affffffffe">
    <w:name w:val="Intense Emphasis"/>
    <w:basedOn w:val="a0"/>
    <w:uiPriority w:val="21"/>
    <w:qFormat/>
    <w:rsid w:val="00176B3E"/>
    <w:rPr>
      <w:i/>
      <w:iCs/>
      <w:color w:val="4F81BD" w:themeColor="accent1"/>
    </w:rPr>
  </w:style>
  <w:style w:type="character" w:styleId="afffffffff">
    <w:name w:val="Subtle Reference"/>
    <w:basedOn w:val="a0"/>
    <w:uiPriority w:val="31"/>
    <w:qFormat/>
    <w:rsid w:val="00176B3E"/>
    <w:rPr>
      <w:smallCaps/>
      <w:color w:val="404040" w:themeColor="text1" w:themeTint="BF"/>
    </w:rPr>
  </w:style>
  <w:style w:type="character" w:styleId="afffffffff0">
    <w:name w:val="Intense Reference"/>
    <w:basedOn w:val="a0"/>
    <w:uiPriority w:val="32"/>
    <w:qFormat/>
    <w:rsid w:val="00176B3E"/>
    <w:rPr>
      <w:b/>
      <w:bCs/>
      <w:smallCaps/>
      <w:color w:val="4F81BD" w:themeColor="accent1"/>
      <w:spacing w:val="5"/>
    </w:rPr>
  </w:style>
  <w:style w:type="character" w:styleId="afffffffff1">
    <w:name w:val="Book Title"/>
    <w:basedOn w:val="a0"/>
    <w:uiPriority w:val="33"/>
    <w:qFormat/>
    <w:rsid w:val="00176B3E"/>
    <w:rPr>
      <w:b/>
      <w:bCs/>
      <w:i/>
      <w:iCs/>
      <w:spacing w:val="5"/>
    </w:rPr>
  </w:style>
  <w:style w:type="paragraph" w:styleId="afffffffff2">
    <w:name w:val="TOC Heading"/>
    <w:basedOn w:val="1"/>
    <w:next w:val="a"/>
    <w:uiPriority w:val="39"/>
    <w:unhideWhenUsed/>
    <w:qFormat/>
    <w:rsid w:val="00176B3E"/>
    <w:pPr>
      <w:spacing w:before="240" w:line="259" w:lineRule="auto"/>
      <w:jc w:val="left"/>
      <w:outlineLvl w:val="9"/>
    </w:pPr>
    <w:rPr>
      <w:rFonts w:asciiTheme="majorHAnsi" w:eastAsiaTheme="majorEastAsia" w:hAnsiTheme="majorHAnsi" w:cstheme="majorBidi"/>
      <w:b w:val="0"/>
      <w:bCs w:val="0"/>
      <w:caps w:val="0"/>
      <w:color w:val="365F91" w:themeColor="accent1" w:themeShade="BF"/>
      <w:sz w:val="32"/>
      <w:szCs w:val="32"/>
      <w:lang w:val="ru-RU"/>
    </w:rPr>
  </w:style>
  <w:style w:type="character" w:customStyle="1" w:styleId="ng-scope">
    <w:name w:val="ng-scope"/>
    <w:basedOn w:val="a0"/>
    <w:rsid w:val="00176B3E"/>
  </w:style>
  <w:style w:type="paragraph" w:customStyle="1" w:styleId="TableParagraph">
    <w:name w:val="Table Paragraph"/>
    <w:basedOn w:val="a"/>
    <w:uiPriority w:val="1"/>
    <w:qFormat/>
    <w:rsid w:val="00176B3E"/>
    <w:pPr>
      <w:widowControl w:val="0"/>
      <w:spacing w:line="240" w:lineRule="auto"/>
      <w:ind w:firstLine="0"/>
      <w:jc w:val="left"/>
    </w:pPr>
    <w:rPr>
      <w:rFonts w:eastAsia="Times New Roman" w:cs="Times New Roman"/>
      <w:sz w:val="22"/>
    </w:rPr>
  </w:style>
  <w:style w:type="table" w:customStyle="1" w:styleId="TableNormal4">
    <w:name w:val="Table Normal4"/>
    <w:uiPriority w:val="2"/>
    <w:semiHidden/>
    <w:unhideWhenUsed/>
    <w:qFormat/>
    <w:rsid w:val="00176B3E"/>
    <w:pPr>
      <w:widowControl w:val="0"/>
      <w:spacing w:line="240" w:lineRule="auto"/>
      <w:ind w:firstLine="0"/>
      <w:jc w:val="left"/>
    </w:pPr>
    <w:rPr>
      <w:rFonts w:asciiTheme="minorHAnsi" w:hAnsiTheme="minorHAnsi"/>
      <w:sz w:val="22"/>
      <w:lang w:val="en-US"/>
    </w:rPr>
    <w:tblPr>
      <w:tblInd w:w="0" w:type="dxa"/>
      <w:tblCellMar>
        <w:top w:w="0" w:type="dxa"/>
        <w:left w:w="0" w:type="dxa"/>
        <w:bottom w:w="0" w:type="dxa"/>
        <w:right w:w="0" w:type="dxa"/>
      </w:tblCellMar>
    </w:tblPr>
  </w:style>
  <w:style w:type="character" w:customStyle="1" w:styleId="EndnoteCharacters">
    <w:name w:val="Endnote Characters"/>
    <w:uiPriority w:val="99"/>
    <w:qFormat/>
    <w:rsid w:val="00176B3E"/>
    <w:rPr>
      <w:rFonts w:cs="Times New Roman"/>
      <w:vertAlign w:val="superscript"/>
    </w:rPr>
  </w:style>
  <w:style w:type="character" w:customStyle="1" w:styleId="EndnoteAnchor">
    <w:name w:val="Endnote Anchor"/>
    <w:rsid w:val="00176B3E"/>
    <w:rPr>
      <w:rFonts w:cs="Times New Roman"/>
      <w:vertAlign w:val="superscript"/>
    </w:rPr>
  </w:style>
  <w:style w:type="character" w:customStyle="1" w:styleId="FootnoteCharacters">
    <w:name w:val="Footnote Characters"/>
    <w:uiPriority w:val="99"/>
    <w:semiHidden/>
    <w:unhideWhenUsed/>
    <w:qFormat/>
    <w:rsid w:val="00176B3E"/>
    <w:rPr>
      <w:vertAlign w:val="superscript"/>
    </w:rPr>
  </w:style>
  <w:style w:type="character" w:customStyle="1" w:styleId="FootnoteAnchor">
    <w:name w:val="Footnote Anchor"/>
    <w:rsid w:val="00176B3E"/>
    <w:rPr>
      <w:vertAlign w:val="superscript"/>
    </w:rPr>
  </w:style>
  <w:style w:type="character" w:customStyle="1" w:styleId="123">
    <w:name w:val="Заголовок 1 Знак2"/>
    <w:uiPriority w:val="99"/>
    <w:qFormat/>
    <w:rsid w:val="00176B3E"/>
    <w:rPr>
      <w:rFonts w:ascii="Calibri" w:eastAsia="Calibri" w:hAnsi="Calibri" w:cs="Times New Roman"/>
      <w:sz w:val="24"/>
      <w:szCs w:val="24"/>
    </w:rPr>
  </w:style>
  <w:style w:type="paragraph" w:customStyle="1" w:styleId="Heading">
    <w:name w:val="Heading"/>
    <w:basedOn w:val="a"/>
    <w:next w:val="af6"/>
    <w:qFormat/>
    <w:rsid w:val="00176B3E"/>
    <w:pPr>
      <w:keepNext/>
      <w:suppressAutoHyphens/>
      <w:spacing w:before="240" w:after="120" w:line="276" w:lineRule="auto"/>
      <w:ind w:firstLine="0"/>
      <w:jc w:val="left"/>
    </w:pPr>
    <w:rPr>
      <w:rFonts w:ascii="Liberation Sans" w:eastAsia="Tahoma" w:hAnsi="Liberation Sans" w:cs="Nirmala UI"/>
      <w:szCs w:val="28"/>
      <w:lang w:eastAsia="ru-RU"/>
    </w:rPr>
  </w:style>
  <w:style w:type="paragraph" w:styleId="afffffffff3">
    <w:name w:val="List"/>
    <w:basedOn w:val="af6"/>
    <w:rsid w:val="00176B3E"/>
    <w:pPr>
      <w:widowControl w:val="0"/>
      <w:suppressAutoHyphens/>
      <w:spacing w:after="120"/>
    </w:pPr>
    <w:rPr>
      <w:rFonts w:ascii="Arial" w:eastAsia="Lucida Sans Unicode" w:hAnsi="Arial" w:cs="Nirmala UI"/>
      <w:b w:val="0"/>
      <w:sz w:val="20"/>
      <w:szCs w:val="24"/>
      <w:u w:val="none"/>
    </w:rPr>
  </w:style>
  <w:style w:type="paragraph" w:customStyle="1" w:styleId="Index">
    <w:name w:val="Index"/>
    <w:basedOn w:val="a"/>
    <w:qFormat/>
    <w:rsid w:val="00176B3E"/>
    <w:pPr>
      <w:suppressLineNumbers/>
      <w:suppressAutoHyphens/>
      <w:spacing w:after="200" w:line="276" w:lineRule="auto"/>
      <w:ind w:firstLine="0"/>
      <w:jc w:val="left"/>
    </w:pPr>
    <w:rPr>
      <w:rFonts w:ascii="Calibri" w:eastAsia="Times New Roman" w:hAnsi="Calibri" w:cs="Nirmala UI"/>
      <w:sz w:val="22"/>
      <w:lang w:eastAsia="ru-RU"/>
    </w:rPr>
  </w:style>
  <w:style w:type="paragraph" w:customStyle="1" w:styleId="HeaderandFooter">
    <w:name w:val="Header and Footer"/>
    <w:basedOn w:val="a"/>
    <w:qFormat/>
    <w:rsid w:val="00176B3E"/>
    <w:pPr>
      <w:suppressAutoHyphens/>
      <w:spacing w:after="200" w:line="276" w:lineRule="auto"/>
      <w:ind w:firstLine="0"/>
      <w:jc w:val="left"/>
    </w:pPr>
    <w:rPr>
      <w:rFonts w:ascii="Calibri" w:eastAsia="Times New Roman" w:hAnsi="Calibri" w:cs="Times New Roman"/>
      <w:sz w:val="22"/>
      <w:lang w:eastAsia="ru-RU"/>
    </w:rPr>
  </w:style>
  <w:style w:type="character" w:customStyle="1" w:styleId="1fc">
    <w:name w:val="Схема документа Знак1"/>
    <w:basedOn w:val="a0"/>
    <w:uiPriority w:val="99"/>
    <w:semiHidden/>
    <w:rsid w:val="00176B3E"/>
    <w:rPr>
      <w:rFonts w:ascii="Tahoma" w:eastAsia="Times New Roman" w:hAnsi="Tahoma" w:cs="Tahoma"/>
      <w:sz w:val="16"/>
      <w:szCs w:val="16"/>
      <w:lang w:eastAsia="ru-RU"/>
    </w:rPr>
  </w:style>
  <w:style w:type="paragraph" w:styleId="1fd">
    <w:name w:val="index 1"/>
    <w:basedOn w:val="a"/>
    <w:next w:val="a"/>
    <w:autoRedefine/>
    <w:uiPriority w:val="99"/>
    <w:semiHidden/>
    <w:unhideWhenUsed/>
    <w:rsid w:val="00176B3E"/>
    <w:pPr>
      <w:spacing w:line="240" w:lineRule="auto"/>
      <w:ind w:left="220" w:hanging="220"/>
      <w:jc w:val="left"/>
    </w:pPr>
    <w:rPr>
      <w:rFonts w:asciiTheme="minorHAnsi" w:eastAsiaTheme="minorEastAsia" w:hAnsiTheme="minorHAnsi"/>
      <w:sz w:val="22"/>
    </w:rPr>
  </w:style>
  <w:style w:type="paragraph" w:styleId="afffffffff4">
    <w:name w:val="index heading"/>
    <w:basedOn w:val="Heading"/>
    <w:rsid w:val="00176B3E"/>
  </w:style>
  <w:style w:type="table" w:customStyle="1" w:styleId="TableNormal2">
    <w:name w:val="Table Normal2"/>
    <w:uiPriority w:val="2"/>
    <w:semiHidden/>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table" w:customStyle="1" w:styleId="TableNormal11">
    <w:name w:val="Table Normal11"/>
    <w:uiPriority w:val="2"/>
    <w:semiHidden/>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table" w:customStyle="1" w:styleId="TableNormal41">
    <w:name w:val="Table Normal41"/>
    <w:uiPriority w:val="2"/>
    <w:semiHidden/>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paragraph" w:customStyle="1" w:styleId="2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autoRedefine/>
    <w:rsid w:val="00B93B9E"/>
    <w:pPr>
      <w:spacing w:after="160" w:line="240" w:lineRule="exact"/>
      <w:ind w:firstLine="0"/>
      <w:jc w:val="left"/>
    </w:pPr>
    <w:rPr>
      <w:rFonts w:eastAsia="SimSun" w:cs="Times New Roman"/>
      <w:b/>
      <w:szCs w:val="24"/>
      <w:lang w:val="en-US"/>
    </w:rPr>
  </w:style>
  <w:style w:type="paragraph" w:customStyle="1" w:styleId="3f">
    <w:name w:val="Обычный3"/>
    <w:rsid w:val="00B93B9E"/>
    <w:pPr>
      <w:widowControl w:val="0"/>
      <w:spacing w:line="260" w:lineRule="auto"/>
      <w:ind w:firstLine="580"/>
    </w:pPr>
    <w:rPr>
      <w:rFonts w:eastAsia="Times New Roman" w:cs="Times New Roman"/>
      <w:snapToGrid w:val="0"/>
      <w:szCs w:val="20"/>
      <w:lang w:eastAsia="ru-RU"/>
    </w:rPr>
  </w:style>
  <w:style w:type="character" w:customStyle="1" w:styleId="1210">
    <w:name w:val="Знак Знак121"/>
    <w:rsid w:val="00B93B9E"/>
    <w:rPr>
      <w:b/>
      <w:bCs/>
      <w:caps/>
      <w:sz w:val="28"/>
      <w:szCs w:val="28"/>
      <w:lang w:val="en-US" w:bidi="ar-SA"/>
    </w:rPr>
  </w:style>
  <w:style w:type="character" w:customStyle="1" w:styleId="1310">
    <w:name w:val="Знак Знак131"/>
    <w:rsid w:val="00B93B9E"/>
    <w:rPr>
      <w:rFonts w:eastAsia="Times New Roman"/>
      <w:sz w:val="24"/>
      <w:szCs w:val="24"/>
    </w:rPr>
  </w:style>
  <w:style w:type="paragraph" w:customStyle="1" w:styleId="116">
    <w:name w:val="Знак1 Знак Знак Знак Знак Знак Знак1"/>
    <w:basedOn w:val="a"/>
    <w:rsid w:val="00B93B9E"/>
    <w:pPr>
      <w:spacing w:after="160" w:line="240" w:lineRule="exact"/>
      <w:ind w:firstLine="0"/>
      <w:jc w:val="left"/>
    </w:pPr>
    <w:rPr>
      <w:rFonts w:ascii="Verdana" w:eastAsia="Times New Roman" w:hAnsi="Verdana" w:cs="Times New Roman"/>
      <w:sz w:val="24"/>
      <w:szCs w:val="24"/>
      <w:lang w:val="en-US"/>
    </w:rPr>
  </w:style>
  <w:style w:type="character" w:customStyle="1" w:styleId="1910">
    <w:name w:val="Знак Знак191"/>
    <w:rsid w:val="00B93B9E"/>
    <w:rPr>
      <w:rFonts w:eastAsia="Times New Roman"/>
      <w:sz w:val="28"/>
      <w:szCs w:val="24"/>
    </w:rPr>
  </w:style>
  <w:style w:type="character" w:customStyle="1" w:styleId="1810">
    <w:name w:val="Знак Знак181"/>
    <w:rsid w:val="00B93B9E"/>
    <w:rPr>
      <w:rFonts w:eastAsia="Times New Roman"/>
      <w:b/>
      <w:bCs/>
      <w:sz w:val="36"/>
      <w:szCs w:val="36"/>
    </w:rPr>
  </w:style>
  <w:style w:type="paragraph" w:customStyle="1" w:styleId="234">
    <w:name w:val="Знак23"/>
    <w:basedOn w:val="a"/>
    <w:uiPriority w:val="99"/>
    <w:qFormat/>
    <w:rsid w:val="00B93B9E"/>
    <w:pPr>
      <w:spacing w:after="160" w:line="240" w:lineRule="exact"/>
      <w:ind w:firstLine="0"/>
      <w:jc w:val="left"/>
    </w:pPr>
    <w:rPr>
      <w:rFonts w:ascii="Verdana" w:eastAsia="Times New Roman" w:hAnsi="Verdana" w:cs="Times New Roman"/>
      <w:sz w:val="20"/>
      <w:szCs w:val="20"/>
      <w:lang w:val="en-US"/>
    </w:rPr>
  </w:style>
  <w:style w:type="character" w:customStyle="1" w:styleId="2320">
    <w:name w:val="Знак Знак232"/>
    <w:rsid w:val="00B93B9E"/>
    <w:rPr>
      <w:rFonts w:ascii="Times New Roman" w:eastAsia="Times New Roman" w:hAnsi="Times New Roman" w:cs="Times New Roman"/>
      <w:b/>
      <w:bCs/>
      <w:caps/>
      <w:sz w:val="28"/>
      <w:szCs w:val="28"/>
      <w:lang w:val="en-US"/>
    </w:rPr>
  </w:style>
  <w:style w:type="paragraph" w:customStyle="1" w:styleId="3f0">
    <w:name w:val="Знак Знак Знак3"/>
    <w:basedOn w:val="a"/>
    <w:rsid w:val="00B93B9E"/>
    <w:pPr>
      <w:spacing w:after="160" w:line="240" w:lineRule="exact"/>
      <w:ind w:firstLine="0"/>
      <w:jc w:val="left"/>
    </w:pPr>
    <w:rPr>
      <w:rFonts w:ascii="Verdana" w:eastAsia="Times New Roman" w:hAnsi="Verdana" w:cs="Times New Roman"/>
      <w:sz w:val="20"/>
      <w:szCs w:val="20"/>
      <w:lang w:val="en-US"/>
    </w:rPr>
  </w:style>
  <w:style w:type="character" w:customStyle="1" w:styleId="2f8">
    <w:name w:val="Абзац списка Знак2"/>
    <w:uiPriority w:val="99"/>
    <w:locked/>
    <w:rsid w:val="00B93B9E"/>
    <w:rPr>
      <w:rFonts w:ascii="Times New Roman CYR" w:eastAsia="Times New Roman" w:hAnsi="Times New Roman CYR"/>
      <w:sz w:val="28"/>
    </w:rPr>
  </w:style>
  <w:style w:type="paragraph" w:customStyle="1" w:styleId="msonospacing0">
    <w:name w:val="msonospacing"/>
    <w:basedOn w:val="a"/>
    <w:rsid w:val="004116FB"/>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48">
    <w:name w:val="Основной текст4"/>
    <w:basedOn w:val="a"/>
    <w:uiPriority w:val="99"/>
    <w:rsid w:val="004116FB"/>
    <w:pPr>
      <w:shd w:val="clear" w:color="auto" w:fill="FFFFFF"/>
      <w:spacing w:before="180" w:after="480" w:line="240" w:lineRule="atLeast"/>
      <w:ind w:firstLine="0"/>
      <w:jc w:val="center"/>
    </w:pPr>
    <w:rPr>
      <w:rFonts w:ascii="Calibri" w:eastAsia="Calibri" w:hAnsi="Calibri" w:cs="Times New Roman"/>
      <w:sz w:val="26"/>
      <w:szCs w:val="26"/>
    </w:rPr>
  </w:style>
  <w:style w:type="character" w:customStyle="1" w:styleId="11pt">
    <w:name w:val="Основной текст + 11 pt"/>
    <w:uiPriority w:val="99"/>
    <w:rsid w:val="004116FB"/>
    <w:rPr>
      <w:rFonts w:ascii="Times New Roman" w:hAnsi="Times New Roman" w:cs="Times New Roman"/>
      <w:spacing w:val="0"/>
      <w:sz w:val="22"/>
      <w:szCs w:val="22"/>
      <w:shd w:val="clear" w:color="auto" w:fill="FFFFFF"/>
    </w:rPr>
  </w:style>
  <w:style w:type="paragraph" w:customStyle="1" w:styleId="Standard">
    <w:name w:val="Standard"/>
    <w:rsid w:val="004116FB"/>
    <w:pPr>
      <w:widowControl w:val="0"/>
      <w:suppressAutoHyphens/>
      <w:spacing w:line="240" w:lineRule="auto"/>
      <w:ind w:firstLine="0"/>
      <w:jc w:val="left"/>
      <w:textAlignment w:val="baseline"/>
    </w:pPr>
    <w:rPr>
      <w:rFonts w:eastAsia="Andale Sans UI" w:cs="Tahoma"/>
      <w:kern w:val="1"/>
      <w:sz w:val="24"/>
      <w:szCs w:val="24"/>
      <w:lang w:val="en-US" w:eastAsia="zh-CN" w:bidi="en-US"/>
    </w:rPr>
  </w:style>
  <w:style w:type="paragraph" w:customStyle="1" w:styleId="afffffffff5">
    <w:name w:val="Стиль"/>
    <w:rsid w:val="003A7B85"/>
    <w:pPr>
      <w:widowControl w:val="0"/>
      <w:spacing w:line="240" w:lineRule="auto"/>
      <w:ind w:firstLine="0"/>
      <w:jc w:val="left"/>
    </w:pPr>
    <w:rPr>
      <w:rFonts w:eastAsia="Times New Roman" w:cs="Times New Roman"/>
      <w:sz w:val="20"/>
      <w:szCs w:val="20"/>
      <w:lang w:eastAsia="ru-RU"/>
    </w:rPr>
  </w:style>
  <w:style w:type="paragraph" w:customStyle="1" w:styleId="49">
    <w:name w:val="Стиль4"/>
    <w:basedOn w:val="afffffffff5"/>
    <w:next w:val="afffffffff5"/>
    <w:rsid w:val="003A7B85"/>
    <w:pPr>
      <w:keepNext/>
      <w:jc w:val="center"/>
    </w:pPr>
  </w:style>
  <w:style w:type="paragraph" w:customStyle="1" w:styleId="ConsTitle">
    <w:name w:val="ConsTitle"/>
    <w:rsid w:val="003A7B85"/>
    <w:pPr>
      <w:widowControl w:val="0"/>
      <w:spacing w:line="240" w:lineRule="auto"/>
      <w:ind w:firstLine="0"/>
      <w:jc w:val="left"/>
    </w:pPr>
    <w:rPr>
      <w:rFonts w:ascii="Arial" w:eastAsia="SimSun" w:hAnsi="Arial" w:cs="Arial"/>
      <w:b/>
      <w:bCs/>
      <w:sz w:val="16"/>
      <w:szCs w:val="16"/>
      <w:lang w:eastAsia="ru-RU"/>
    </w:rPr>
  </w:style>
  <w:style w:type="paragraph" w:customStyle="1" w:styleId="Style5">
    <w:name w:val="Style5"/>
    <w:basedOn w:val="a"/>
    <w:rsid w:val="003A7B85"/>
    <w:pPr>
      <w:widowControl w:val="0"/>
      <w:autoSpaceDE w:val="0"/>
      <w:autoSpaceDN w:val="0"/>
      <w:adjustRightInd w:val="0"/>
      <w:spacing w:line="461" w:lineRule="exact"/>
      <w:ind w:firstLine="682"/>
      <w:jc w:val="left"/>
    </w:pPr>
    <w:rPr>
      <w:rFonts w:eastAsia="Times New Roman" w:cs="Times New Roman"/>
      <w:sz w:val="24"/>
      <w:szCs w:val="24"/>
      <w:lang w:eastAsia="ru-RU"/>
    </w:rPr>
  </w:style>
  <w:style w:type="table" w:styleId="afffffffff6">
    <w:name w:val="Table Professional"/>
    <w:basedOn w:val="a1"/>
    <w:rsid w:val="003A7B85"/>
    <w:pPr>
      <w:spacing w:line="240" w:lineRule="auto"/>
      <w:ind w:firstLine="0"/>
      <w:jc w:val="left"/>
    </w:pPr>
    <w:rPr>
      <w:rFonts w:eastAsia="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qFormat/>
    <w:rsid w:val="001E231D"/>
    <w:pPr>
      <w:spacing w:line="240" w:lineRule="auto"/>
      <w:ind w:firstLine="0"/>
      <w:jc w:val="center"/>
    </w:pPr>
    <w:rPr>
      <w:rFonts w:ascii="Verdana" w:eastAsia="Times New Roman" w:hAnsi="Verdana" w:cs="Verdana"/>
      <w:sz w:val="20"/>
      <w:szCs w:val="20"/>
      <w:lang w:val="en-US"/>
    </w:rPr>
  </w:style>
  <w:style w:type="character" w:customStyle="1" w:styleId="ConsPlusCell0">
    <w:name w:val="ConsPlusCell Знак"/>
    <w:link w:val="ConsPlusCell"/>
    <w:uiPriority w:val="99"/>
    <w:qFormat/>
    <w:locked/>
    <w:rsid w:val="001E231D"/>
    <w:rPr>
      <w:rFonts w:ascii="Arial" w:eastAsia="Times New Roman" w:hAnsi="Arial" w:cs="Arial"/>
      <w:sz w:val="20"/>
      <w:szCs w:val="20"/>
      <w:lang w:eastAsia="ru-RU"/>
    </w:rPr>
  </w:style>
  <w:style w:type="character" w:customStyle="1" w:styleId="2f9">
    <w:name w:val="Знак Знак2"/>
    <w:uiPriority w:val="99"/>
    <w:qFormat/>
    <w:locked/>
    <w:rsid w:val="001E231D"/>
    <w:rPr>
      <w:rFonts w:ascii="Arial" w:hAnsi="Arial" w:cs="Arial"/>
      <w:b/>
      <w:bCs/>
      <w:color w:val="26282F"/>
      <w:sz w:val="24"/>
      <w:szCs w:val="24"/>
      <w:lang w:val="ru-RU" w:eastAsia="ru-RU" w:bidi="ar-SA"/>
    </w:rPr>
  </w:style>
  <w:style w:type="character" w:customStyle="1" w:styleId="68">
    <w:name w:val="Знак Знак6"/>
    <w:uiPriority w:val="99"/>
    <w:qFormat/>
    <w:locked/>
    <w:rsid w:val="001E231D"/>
    <w:rPr>
      <w:rFonts w:ascii="Arial" w:hAnsi="Arial" w:cs="Arial"/>
      <w:b/>
      <w:bCs/>
      <w:color w:val="26282F"/>
      <w:sz w:val="24"/>
      <w:szCs w:val="24"/>
      <w:lang w:val="ru-RU" w:eastAsia="ru-RU" w:bidi="ar-SA"/>
    </w:rPr>
  </w:style>
  <w:style w:type="paragraph" w:customStyle="1" w:styleId="117">
    <w:name w:val="Абзац списка11"/>
    <w:basedOn w:val="a"/>
    <w:uiPriority w:val="99"/>
    <w:qFormat/>
    <w:rsid w:val="001E231D"/>
    <w:pPr>
      <w:spacing w:after="200" w:line="276" w:lineRule="auto"/>
      <w:ind w:left="720" w:firstLine="0"/>
      <w:jc w:val="center"/>
    </w:pPr>
    <w:rPr>
      <w:rFonts w:ascii="Calibri" w:eastAsia="Times New Roman" w:hAnsi="Calibri" w:cs="Calibri"/>
      <w:sz w:val="22"/>
      <w:lang w:eastAsia="ru-RU"/>
    </w:rPr>
  </w:style>
  <w:style w:type="paragraph" w:customStyle="1" w:styleId="FR2">
    <w:name w:val="FR2"/>
    <w:qFormat/>
    <w:rsid w:val="001E231D"/>
    <w:pPr>
      <w:widowControl w:val="0"/>
      <w:autoSpaceDE w:val="0"/>
      <w:autoSpaceDN w:val="0"/>
      <w:adjustRightInd w:val="0"/>
      <w:spacing w:line="240" w:lineRule="auto"/>
      <w:ind w:left="1440" w:firstLine="0"/>
      <w:jc w:val="center"/>
    </w:pPr>
    <w:rPr>
      <w:rFonts w:ascii="Arial" w:eastAsia="Times New Roman" w:hAnsi="Arial" w:cs="Arial"/>
      <w:b/>
      <w:bCs/>
      <w:sz w:val="16"/>
      <w:szCs w:val="16"/>
      <w:lang w:eastAsia="ru-RU"/>
    </w:rPr>
  </w:style>
  <w:style w:type="character" w:customStyle="1" w:styleId="69">
    <w:name w:val="Основной текст + 6"/>
    <w:uiPriority w:val="99"/>
    <w:qFormat/>
    <w:rsid w:val="001E231D"/>
    <w:rPr>
      <w:sz w:val="13"/>
      <w:shd w:val="clear" w:color="auto" w:fill="FFFFFF"/>
    </w:rPr>
  </w:style>
  <w:style w:type="paragraph" w:customStyle="1" w:styleId="102">
    <w:name w:val="10"/>
    <w:basedOn w:val="a"/>
    <w:qFormat/>
    <w:rsid w:val="001E231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1fe">
    <w:name w:val="1"/>
    <w:basedOn w:val="a"/>
    <w:qFormat/>
    <w:rsid w:val="001E231D"/>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113">
    <w:name w:val="Font Style113"/>
    <w:uiPriority w:val="99"/>
    <w:qFormat/>
    <w:rsid w:val="001E231D"/>
    <w:rPr>
      <w:rFonts w:ascii="Times New Roman" w:hAnsi="Times New Roman" w:cs="Times New Roman"/>
      <w:sz w:val="26"/>
      <w:szCs w:val="26"/>
    </w:rPr>
  </w:style>
  <w:style w:type="paragraph" w:customStyle="1" w:styleId="CharChar0">
    <w:name w:val="Char Char Знак Знак Знак"/>
    <w:basedOn w:val="a"/>
    <w:uiPriority w:val="99"/>
    <w:qFormat/>
    <w:rsid w:val="001E231D"/>
    <w:pPr>
      <w:spacing w:after="160" w:line="240" w:lineRule="exact"/>
      <w:ind w:firstLine="0"/>
      <w:jc w:val="left"/>
    </w:pPr>
    <w:rPr>
      <w:rFonts w:ascii="Tahoma" w:eastAsia="Times New Roman" w:hAnsi="Tahoma" w:cs="Times New Roman"/>
      <w:sz w:val="20"/>
      <w:szCs w:val="20"/>
      <w:lang w:val="en-US"/>
    </w:rPr>
  </w:style>
  <w:style w:type="paragraph" w:customStyle="1" w:styleId="1ff">
    <w:name w:val="Заголовок оглавления1"/>
    <w:basedOn w:val="1"/>
    <w:next w:val="a"/>
    <w:uiPriority w:val="99"/>
    <w:qFormat/>
    <w:rsid w:val="001E231D"/>
    <w:pPr>
      <w:spacing w:line="276" w:lineRule="auto"/>
      <w:jc w:val="left"/>
      <w:outlineLvl w:val="9"/>
    </w:pPr>
    <w:rPr>
      <w:rFonts w:ascii="Cambria" w:hAnsi="Cambria"/>
      <w:caps w:val="0"/>
      <w:color w:val="365F91"/>
      <w:lang w:val="ru-RU" w:eastAsia="en-US"/>
    </w:rPr>
  </w:style>
  <w:style w:type="character" w:customStyle="1" w:styleId="2fa">
    <w:name w:val="Основной текст 2 Знак Знак Знак"/>
    <w:uiPriority w:val="99"/>
    <w:qFormat/>
    <w:rsid w:val="001E231D"/>
    <w:rPr>
      <w:rFonts w:cs="Times New Roman"/>
    </w:rPr>
  </w:style>
  <w:style w:type="paragraph" w:customStyle="1" w:styleId="xl64">
    <w:name w:val="xl64"/>
    <w:basedOn w:val="a"/>
    <w:qFormat/>
    <w:rsid w:val="001E231D"/>
    <w:pP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5">
    <w:name w:val="xl65"/>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6">
    <w:name w:val="xl66"/>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67">
    <w:name w:val="xl67"/>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68">
    <w:name w:val="xl68"/>
    <w:basedOn w:val="a"/>
    <w:qFormat/>
    <w:rsid w:val="001E23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9">
    <w:name w:val="xl69"/>
    <w:basedOn w:val="a"/>
    <w:qFormat/>
    <w:rsid w:val="001E23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70">
    <w:name w:val="xl70"/>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1">
    <w:name w:val="xl71"/>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2">
    <w:name w:val="xl72"/>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3">
    <w:name w:val="xl73"/>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4">
    <w:name w:val="xl74"/>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5">
    <w:name w:val="xl75"/>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6">
    <w:name w:val="xl76"/>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4"/>
      <w:szCs w:val="24"/>
      <w:lang w:eastAsia="ru-RU"/>
    </w:rPr>
  </w:style>
  <w:style w:type="paragraph" w:customStyle="1" w:styleId="xl77">
    <w:name w:val="xl77"/>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4"/>
      <w:szCs w:val="24"/>
      <w:lang w:eastAsia="ru-RU"/>
    </w:rPr>
  </w:style>
  <w:style w:type="paragraph" w:customStyle="1" w:styleId="xl78">
    <w:name w:val="xl78"/>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9">
    <w:name w:val="xl79"/>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0">
    <w:name w:val="xl80"/>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1">
    <w:name w:val="xl81"/>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18"/>
      <w:szCs w:val="18"/>
      <w:lang w:eastAsia="ru-RU"/>
    </w:rPr>
  </w:style>
  <w:style w:type="paragraph" w:customStyle="1" w:styleId="xl82">
    <w:name w:val="xl82"/>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0"/>
      <w:szCs w:val="20"/>
      <w:lang w:eastAsia="ru-RU"/>
    </w:rPr>
  </w:style>
  <w:style w:type="paragraph" w:customStyle="1" w:styleId="xl83">
    <w:name w:val="xl83"/>
    <w:basedOn w:val="a"/>
    <w:qFormat/>
    <w:rsid w:val="001E231D"/>
    <w:pPr>
      <w:spacing w:before="100" w:beforeAutospacing="1" w:after="100" w:afterAutospacing="1" w:line="240" w:lineRule="auto"/>
      <w:ind w:firstLine="0"/>
      <w:jc w:val="left"/>
    </w:pPr>
    <w:rPr>
      <w:rFonts w:ascii="Calibri" w:eastAsia="Times New Roman" w:hAnsi="Calibri" w:cs="Times New Roman"/>
      <w:szCs w:val="28"/>
      <w:lang w:eastAsia="ru-RU"/>
    </w:rPr>
  </w:style>
  <w:style w:type="paragraph" w:customStyle="1" w:styleId="xl84">
    <w:name w:val="xl84"/>
    <w:basedOn w:val="a"/>
    <w:qFormat/>
    <w:rsid w:val="001E231D"/>
    <w:pP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5">
    <w:name w:val="xl85"/>
    <w:basedOn w:val="a"/>
    <w:qFormat/>
    <w:rsid w:val="001E231D"/>
    <w:pPr>
      <w:spacing w:before="100" w:beforeAutospacing="1" w:after="100" w:afterAutospacing="1" w:line="240" w:lineRule="auto"/>
      <w:ind w:firstLine="0"/>
      <w:jc w:val="center"/>
    </w:pPr>
    <w:rPr>
      <w:rFonts w:ascii="Calibri" w:eastAsia="Times New Roman" w:hAnsi="Calibri" w:cs="Times New Roman"/>
      <w:szCs w:val="28"/>
      <w:lang w:eastAsia="ru-RU"/>
    </w:rPr>
  </w:style>
  <w:style w:type="paragraph" w:customStyle="1" w:styleId="xl86">
    <w:name w:val="xl86"/>
    <w:basedOn w:val="a"/>
    <w:qFormat/>
    <w:rsid w:val="001E231D"/>
    <w:pPr>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183">
    <w:name w:val="xl183"/>
    <w:basedOn w:val="a"/>
    <w:qFormat/>
    <w:rsid w:val="001E231D"/>
    <w:pPr>
      <w:pBdr>
        <w:lef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84">
    <w:name w:val="xl184"/>
    <w:basedOn w:val="a"/>
    <w:qFormat/>
    <w:rsid w:val="001E231D"/>
    <w:pPr>
      <w:pBdr>
        <w:left w:val="single" w:sz="8" w:space="0" w:color="auto"/>
        <w:bottom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85">
    <w:name w:val="xl185"/>
    <w:basedOn w:val="a"/>
    <w:qFormat/>
    <w:rsid w:val="001E231D"/>
    <w:pPr>
      <w:pBdr>
        <w:top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86">
    <w:name w:val="xl186"/>
    <w:basedOn w:val="a"/>
    <w:qFormat/>
    <w:rsid w:val="001E231D"/>
    <w:pPr>
      <w:pBdr>
        <w:top w:val="single" w:sz="4" w:space="0" w:color="auto"/>
        <w:bottom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87">
    <w:name w:val="xl187"/>
    <w:basedOn w:val="a"/>
    <w:qFormat/>
    <w:rsid w:val="001E231D"/>
    <w:pPr>
      <w:pBdr>
        <w:top w:val="single" w:sz="8" w:space="0" w:color="auto"/>
        <w:left w:val="single" w:sz="8" w:space="0" w:color="auto"/>
        <w:bottom w:val="single" w:sz="8"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88">
    <w:name w:val="xl188"/>
    <w:basedOn w:val="a"/>
    <w:qFormat/>
    <w:rsid w:val="001E231D"/>
    <w:pPr>
      <w:pBdr>
        <w:top w:val="single" w:sz="8" w:space="0" w:color="auto"/>
        <w:bottom w:val="single" w:sz="8"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89">
    <w:name w:val="xl189"/>
    <w:basedOn w:val="a"/>
    <w:qFormat/>
    <w:rsid w:val="001E231D"/>
    <w:pPr>
      <w:pBdr>
        <w:top w:val="single" w:sz="8" w:space="0" w:color="auto"/>
        <w:bottom w:val="single" w:sz="8" w:space="0" w:color="auto"/>
        <w:right w:val="single" w:sz="4"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90">
    <w:name w:val="xl190"/>
    <w:basedOn w:val="a"/>
    <w:qFormat/>
    <w:rsid w:val="001E231D"/>
    <w:pPr>
      <w:pBdr>
        <w:right w:val="single" w:sz="8" w:space="0" w:color="auto"/>
      </w:pBd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191">
    <w:name w:val="xl191"/>
    <w:basedOn w:val="a"/>
    <w:qFormat/>
    <w:rsid w:val="001E231D"/>
    <w:pPr>
      <w:pBdr>
        <w:bottom w:val="single" w:sz="4" w:space="0" w:color="auto"/>
        <w:right w:val="single" w:sz="8" w:space="0" w:color="auto"/>
      </w:pBd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192">
    <w:name w:val="xl192"/>
    <w:basedOn w:val="a"/>
    <w:qFormat/>
    <w:rsid w:val="001E231D"/>
    <w:pPr>
      <w:pBdr>
        <w:top w:val="single" w:sz="8" w:space="0" w:color="auto"/>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3">
    <w:name w:val="xl193"/>
    <w:basedOn w:val="a"/>
    <w:qFormat/>
    <w:rsid w:val="001E231D"/>
    <w:pPr>
      <w:pBdr>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4">
    <w:name w:val="xl194"/>
    <w:basedOn w:val="a"/>
    <w:qFormat/>
    <w:rsid w:val="001E231D"/>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5">
    <w:name w:val="xl195"/>
    <w:basedOn w:val="a"/>
    <w:qFormat/>
    <w:rsid w:val="001E231D"/>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6">
    <w:name w:val="xl196"/>
    <w:basedOn w:val="a"/>
    <w:qFormat/>
    <w:rsid w:val="001E231D"/>
    <w:pPr>
      <w:pBdr>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7">
    <w:name w:val="xl197"/>
    <w:basedOn w:val="a"/>
    <w:qFormat/>
    <w:rsid w:val="001E231D"/>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8">
    <w:name w:val="xl198"/>
    <w:basedOn w:val="a"/>
    <w:qFormat/>
    <w:rsid w:val="001E231D"/>
    <w:pPr>
      <w:pBdr>
        <w:top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9">
    <w:name w:val="xl199"/>
    <w:basedOn w:val="a"/>
    <w:qFormat/>
    <w:rsid w:val="001E231D"/>
    <w:pPr>
      <w:pBdr>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200">
    <w:name w:val="xl200"/>
    <w:basedOn w:val="a"/>
    <w:qFormat/>
    <w:rsid w:val="001E231D"/>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western">
    <w:name w:val="western"/>
    <w:basedOn w:val="a"/>
    <w:qFormat/>
    <w:rsid w:val="00970D01"/>
    <w:pPr>
      <w:suppressAutoHyphens/>
      <w:spacing w:beforeAutospacing="1" w:after="142" w:line="276" w:lineRule="auto"/>
      <w:ind w:firstLine="0"/>
      <w:jc w:val="left"/>
    </w:pPr>
    <w:rPr>
      <w:rFonts w:eastAsia="Times New Roman" w:cs="Times New Roman"/>
      <w:color w:val="000000"/>
      <w:sz w:val="24"/>
      <w:szCs w:val="24"/>
      <w:lang w:eastAsia="ru-RU"/>
    </w:rPr>
  </w:style>
  <w:style w:type="paragraph" w:customStyle="1" w:styleId="consplusnormal1">
    <w:name w:val="consplusnormal"/>
    <w:basedOn w:val="a"/>
    <w:uiPriority w:val="99"/>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consplusnonformat1">
    <w:name w:val="consplusnonformat"/>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s1">
    <w:name w:val="s_1"/>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0">
    <w:name w:val="Геоград-ТХ"/>
    <w:basedOn w:val="a"/>
    <w:link w:val="-1"/>
    <w:qFormat/>
    <w:rsid w:val="00F377D4"/>
    <w:pPr>
      <w:spacing w:before="120" w:after="120" w:line="276" w:lineRule="auto"/>
      <w:ind w:firstLine="851"/>
      <w:contextualSpacing/>
    </w:pPr>
    <w:rPr>
      <w:rFonts w:eastAsia="Times New Roman" w:cs="Times New Roman"/>
      <w:szCs w:val="20"/>
    </w:rPr>
  </w:style>
  <w:style w:type="character" w:customStyle="1" w:styleId="-1">
    <w:name w:val="Геоград-ТХ Знак"/>
    <w:link w:val="-0"/>
    <w:rsid w:val="00F377D4"/>
    <w:rPr>
      <w:rFonts w:eastAsia="Times New Roman" w:cs="Times New Roman"/>
      <w:szCs w:val="20"/>
    </w:rPr>
  </w:style>
  <w:style w:type="character" w:customStyle="1" w:styleId="grame">
    <w:name w:val="grame"/>
    <w:basedOn w:val="a0"/>
    <w:rsid w:val="00F377D4"/>
  </w:style>
  <w:style w:type="character" w:customStyle="1" w:styleId="310">
    <w:name w:val="Заголовок 3 Знак1"/>
    <w:aliases w:val="Знак3 Знак1"/>
    <w:basedOn w:val="a0"/>
    <w:uiPriority w:val="99"/>
    <w:semiHidden/>
    <w:rsid w:val="00F377D4"/>
    <w:rPr>
      <w:rFonts w:ascii="Cambria" w:eastAsia="Times New Roman" w:hAnsi="Cambria" w:cs="Times New Roman"/>
      <w:color w:val="243F60"/>
      <w:sz w:val="24"/>
      <w:szCs w:val="24"/>
    </w:rPr>
  </w:style>
  <w:style w:type="character" w:customStyle="1" w:styleId="S">
    <w:name w:val="S_Обычный Знак"/>
    <w:link w:val="S0"/>
    <w:locked/>
    <w:rsid w:val="00F377D4"/>
    <w:rPr>
      <w:sz w:val="24"/>
    </w:rPr>
  </w:style>
  <w:style w:type="paragraph" w:customStyle="1" w:styleId="S0">
    <w:name w:val="S_Обычный"/>
    <w:basedOn w:val="a"/>
    <w:link w:val="S"/>
    <w:rsid w:val="00F377D4"/>
    <w:rPr>
      <w:sz w:val="24"/>
    </w:rPr>
  </w:style>
  <w:style w:type="table" w:customStyle="1" w:styleId="118">
    <w:name w:val="Сетка таблицы11"/>
    <w:basedOn w:val="a1"/>
    <w:next w:val="afa"/>
    <w:uiPriority w:val="59"/>
    <w:rsid w:val="00F377D4"/>
    <w:pPr>
      <w:spacing w:line="240" w:lineRule="auto"/>
      <w:ind w:firstLine="0"/>
      <w:jc w:val="left"/>
    </w:pPr>
    <w:rPr>
      <w:rFonts w:ascii="Calibri" w:eastAsia="Times New Roman" w:hAnsi="Calibri" w:cs="Times New Roman"/>
      <w:sz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text">
    <w:name w:val="headertext"/>
    <w:basedOn w:val="a"/>
    <w:rsid w:val="00F377D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1ff0">
    <w:name w:val="Обычный (веб)1"/>
    <w:basedOn w:val="a"/>
    <w:rsid w:val="00F377D4"/>
    <w:pPr>
      <w:suppressAutoHyphens/>
      <w:ind w:left="1080"/>
    </w:pPr>
    <w:rPr>
      <w:rFonts w:eastAsia="Lucida Sans Unicode" w:cs="Calibri"/>
      <w:spacing w:val="-5"/>
      <w:kern w:val="1"/>
      <w:szCs w:val="28"/>
      <w:lang w:val="en-US" w:bidi="en-US"/>
    </w:rPr>
  </w:style>
  <w:style w:type="numbering" w:customStyle="1" w:styleId="3f1">
    <w:name w:val="Нет списка3"/>
    <w:next w:val="a2"/>
    <w:uiPriority w:val="99"/>
    <w:semiHidden/>
    <w:unhideWhenUsed/>
    <w:rsid w:val="00F377D4"/>
  </w:style>
  <w:style w:type="table" w:customStyle="1" w:styleId="124">
    <w:name w:val="Сетка таблицы12"/>
    <w:basedOn w:val="a1"/>
    <w:next w:val="afa"/>
    <w:uiPriority w:val="39"/>
    <w:rsid w:val="00F377D4"/>
    <w:pPr>
      <w:spacing w:line="240" w:lineRule="auto"/>
      <w:ind w:firstLine="0"/>
      <w:jc w:val="left"/>
    </w:pPr>
    <w:rPr>
      <w:rFonts w:asciiTheme="minorHAnsi" w:eastAsia="Calibr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6">
    <w:name w:val="Основной текст (2)1"/>
    <w:basedOn w:val="a"/>
    <w:uiPriority w:val="99"/>
    <w:rsid w:val="004B7D53"/>
    <w:pPr>
      <w:widowControl w:val="0"/>
      <w:shd w:val="clear" w:color="auto" w:fill="FFFFFF"/>
      <w:spacing w:before="480" w:after="600" w:line="324" w:lineRule="exact"/>
      <w:ind w:firstLine="0"/>
    </w:pPr>
    <w:rPr>
      <w:rFonts w:eastAsia="Times New Roman" w:cs="Times New Roman"/>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DE147-068A-417D-9752-7885CE692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31395</Words>
  <Characters>178958</Characters>
  <Application>Microsoft Office Word</Application>
  <DocSecurity>0</DocSecurity>
  <Lines>1491</Lines>
  <Paragraphs>419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Красюк ИВ</cp:lastModifiedBy>
  <cp:revision>7</cp:revision>
  <cp:lastPrinted>2023-10-17T07:08:00Z</cp:lastPrinted>
  <dcterms:created xsi:type="dcterms:W3CDTF">2024-12-06T07:51:00Z</dcterms:created>
  <dcterms:modified xsi:type="dcterms:W3CDTF">2024-12-09T07:01:00Z</dcterms:modified>
</cp:coreProperties>
</file>