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C41561" w:rsidRPr="00C41561" w:rsidTr="00634BD0">
        <w:trPr>
          <w:trHeight w:val="237"/>
        </w:trPr>
        <w:tc>
          <w:tcPr>
            <w:tcW w:w="6586" w:type="dxa"/>
            <w:vMerge w:val="restart"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                                        </w:t>
            </w:r>
            <w:r w:rsidRPr="00C41561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3ACC2D1" wp14:editId="75BAC335">
                  <wp:extent cx="584835" cy="744220"/>
                  <wp:effectExtent l="0" t="0" r="571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trHeight w:val="927"/>
        </w:trPr>
        <w:tc>
          <w:tcPr>
            <w:tcW w:w="6586" w:type="dxa"/>
            <w:vMerge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4" w:type="dxa"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trHeight w:val="1944"/>
        </w:trPr>
        <w:tc>
          <w:tcPr>
            <w:tcW w:w="9430" w:type="dxa"/>
            <w:gridSpan w:val="2"/>
          </w:tcPr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DDFC2B" wp14:editId="331FEB64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6985" r="762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АДМИНИСТРАЦИЯ МУНИЦИПАЛЬНОГО ОБРАЗОВАНИЯ</w:t>
            </w:r>
          </w:p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АДАМОВСКИЙ  РАЙОН ОРЕНБУРГСКОЙ  ОБЛАСТИ</w:t>
            </w:r>
          </w:p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  <w:p w:rsidR="00C41561" w:rsidRPr="00C41561" w:rsidRDefault="00C41561" w:rsidP="00C41561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C41561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  <w:p w:rsidR="00C41561" w:rsidRPr="00C41561" w:rsidRDefault="00C41561" w:rsidP="00C41561">
            <w:pPr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ind w:right="141"/>
        <w:jc w:val="both"/>
        <w:rPr>
          <w:rFonts w:eastAsia="Times New Roman" w:cs="Times New Roman"/>
          <w:color w:val="auto"/>
          <w:sz w:val="28"/>
          <w:szCs w:val="28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C41561">
        <w:rPr>
          <w:rFonts w:eastAsia="Times New Roman" w:cs="Times New Roman"/>
          <w:color w:val="auto"/>
          <w:sz w:val="28"/>
          <w:szCs w:val="28"/>
        </w:rPr>
        <w:t>_______________                                                                             № _________</w:t>
      </w:r>
    </w:p>
    <w:p w:rsidR="00C41561" w:rsidRPr="00C41561" w:rsidRDefault="00C41561" w:rsidP="00C41561">
      <w:pPr>
        <w:ind w:right="141"/>
        <w:jc w:val="center"/>
        <w:rPr>
          <w:rFonts w:eastAsia="Times New Roman" w:cs="Times New Roman"/>
          <w:color w:val="auto"/>
          <w:sz w:val="28"/>
          <w:szCs w:val="28"/>
        </w:rPr>
      </w:pPr>
      <w:r w:rsidRPr="00C41561">
        <w:rPr>
          <w:rFonts w:eastAsia="Times New Roman" w:cs="Times New Roman"/>
          <w:color w:val="auto"/>
          <w:sz w:val="28"/>
          <w:szCs w:val="28"/>
        </w:rPr>
        <w:t>п. Адамовка</w:t>
      </w:r>
    </w:p>
    <w:p w:rsidR="00C41561" w:rsidRPr="00C41561" w:rsidRDefault="00C41561" w:rsidP="00C41561">
      <w:pPr>
        <w:ind w:right="141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rPr>
          <w:rFonts w:eastAsia="Times New Roman" w:cs="Times New Roman"/>
          <w:color w:val="auto"/>
          <w:sz w:val="24"/>
          <w:szCs w:val="24"/>
        </w:rPr>
      </w:pPr>
    </w:p>
    <w:p w:rsidR="007A12A7" w:rsidRDefault="00C41561" w:rsidP="00C41561">
      <w:pPr>
        <w:suppressAutoHyphens/>
        <w:jc w:val="center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О внесении изменений в постановление администрации муниципального образования Адамовский район Оренбургской области от 29.12.2022 № 1117-п «Об утверждении  муниципальной программы «Противодействие коррупции</w:t>
      </w:r>
    </w:p>
    <w:p w:rsidR="00C41561" w:rsidRPr="00C41561" w:rsidRDefault="00C41561" w:rsidP="00C41561">
      <w:pPr>
        <w:suppressAutoHyphens/>
        <w:jc w:val="center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 в муниципальном образовании Адамовский район»</w:t>
      </w:r>
    </w:p>
    <w:p w:rsidR="00C41561" w:rsidRPr="00C41561" w:rsidRDefault="00C41561" w:rsidP="00C41561">
      <w:pPr>
        <w:suppressAutoHyphens/>
        <w:ind w:firstLine="720"/>
        <w:jc w:val="center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ind w:firstLine="720"/>
        <w:jc w:val="center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ind w:firstLine="709"/>
        <w:jc w:val="both"/>
        <w:rPr>
          <w:rFonts w:eastAsia="Calibri" w:cs="Times New Roman"/>
          <w:color w:val="auto"/>
          <w:sz w:val="24"/>
          <w:szCs w:val="24"/>
          <w:lang w:eastAsia="en-US"/>
        </w:rPr>
      </w:pPr>
      <w:r w:rsidRPr="00C41561">
        <w:rPr>
          <w:rFonts w:eastAsia="Calibri" w:cs="Times New Roman"/>
          <w:color w:val="auto"/>
          <w:sz w:val="24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C41561">
          <w:rPr>
            <w:rFonts w:eastAsia="Calibri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C41561">
        <w:rPr>
          <w:rFonts w:eastAsia="Calibri" w:cs="Times New Roman"/>
          <w:color w:val="000000" w:themeColor="text1"/>
          <w:sz w:val="24"/>
          <w:szCs w:val="24"/>
          <w:lang w:eastAsia="en-US"/>
        </w:rPr>
        <w:t xml:space="preserve"> Оренбургской области от 15.09.2008 № 2369/497-IV-ОЗ «О противодействии коррупции в Оренбургской области», </w:t>
      </w:r>
      <w:r w:rsidRPr="00C41561">
        <w:rPr>
          <w:rFonts w:eastAsia="Calibri" w:cs="Times New Roman"/>
          <w:color w:val="auto"/>
          <w:sz w:val="24"/>
          <w:szCs w:val="24"/>
          <w:lang w:eastAsia="en-US"/>
        </w:rPr>
        <w:t>постановлениями администрации муниципального образования Адамовский район от 27.04.2022 № 294-п «</w:t>
      </w:r>
      <w:r w:rsidRPr="00C41561">
        <w:rPr>
          <w:rFonts w:eastAsia="Calibri" w:cs="Times New Roman"/>
          <w:bCs/>
          <w:color w:val="auto"/>
          <w:sz w:val="24"/>
          <w:szCs w:val="24"/>
          <w:lang w:eastAsia="en-US"/>
        </w:rPr>
        <w:t>Об утверждении перечня муниципальных программ муниципального образования Адамовский район</w:t>
      </w:r>
      <w:r w:rsidRPr="00C41561">
        <w:rPr>
          <w:rFonts w:eastAsia="Calibri" w:cs="Times New Roman"/>
          <w:color w:val="auto"/>
          <w:sz w:val="24"/>
          <w:szCs w:val="24"/>
          <w:lang w:eastAsia="en-US"/>
        </w:rPr>
        <w:t>» и от 05.10.2022 № 848-п «Об утверждении порядка разработки, реализации и оценки эффективности муниципальных программ Адамовского района»:</w:t>
      </w:r>
    </w:p>
    <w:p w:rsidR="00C41561" w:rsidRPr="00C41561" w:rsidRDefault="00C41561" w:rsidP="00C41561">
      <w:pPr>
        <w:suppressAutoHyphens/>
        <w:ind w:firstLine="709"/>
        <w:jc w:val="both"/>
        <w:rPr>
          <w:rFonts w:ascii="Times New Roman CYR" w:eastAsia="Times New Roman" w:hAnsi="Times New Roman CYR" w:cs="Times New Roman"/>
          <w:b/>
          <w:color w:val="auto"/>
          <w:sz w:val="24"/>
        </w:rPr>
      </w:pPr>
      <w:r w:rsidRPr="00C41561">
        <w:rPr>
          <w:rFonts w:eastAsia="Times New Roman" w:cs="Times New Roman"/>
          <w:color w:val="auto"/>
          <w:sz w:val="22"/>
          <w:szCs w:val="24"/>
        </w:rPr>
        <w:t xml:space="preserve">1. </w:t>
      </w:r>
      <w:r w:rsidRPr="00C41561">
        <w:rPr>
          <w:rFonts w:ascii="Times New Roman CYR" w:eastAsia="Times New Roman" w:hAnsi="Times New Roman CYR" w:cs="Times New Roman"/>
          <w:color w:val="auto"/>
          <w:sz w:val="24"/>
        </w:rPr>
        <w:t>Внести в  постановление администрации муниципального образования Адамовский район Оренбургской области от 29.12.2022 № 1117-п «</w:t>
      </w:r>
      <w:r w:rsidRPr="00C41561">
        <w:rPr>
          <w:rFonts w:eastAsia="Times New Roman" w:cs="Times New Roman"/>
          <w:color w:val="auto"/>
          <w:sz w:val="24"/>
          <w:szCs w:val="24"/>
        </w:rPr>
        <w:t xml:space="preserve">Об утверждении  муниципальной программы «Противодействие коррупции в муниципальном образовании Адамовский район» </w:t>
      </w:r>
      <w:r w:rsidRPr="00C41561">
        <w:rPr>
          <w:rFonts w:ascii="Times New Roman CYR" w:eastAsia="Times New Roman" w:hAnsi="Times New Roman CYR" w:cs="Times New Roman"/>
          <w:color w:val="auto"/>
          <w:sz w:val="24"/>
        </w:rPr>
        <w:t xml:space="preserve"> (далее – Постановление) следующие изменения:</w:t>
      </w:r>
    </w:p>
    <w:p w:rsidR="00C41561" w:rsidRPr="00C41561" w:rsidRDefault="00C41561" w:rsidP="00C41561">
      <w:pPr>
        <w:ind w:firstLine="709"/>
        <w:jc w:val="both"/>
        <w:rPr>
          <w:rFonts w:ascii="Times New Roman CYR" w:eastAsia="Times New Roman" w:hAnsi="Times New Roman CYR" w:cs="Times New Roman"/>
          <w:color w:val="auto"/>
          <w:sz w:val="24"/>
        </w:rPr>
      </w:pPr>
      <w:r w:rsidRPr="00C41561">
        <w:rPr>
          <w:rFonts w:ascii="Times New Roman CYR" w:eastAsia="Times New Roman" w:hAnsi="Times New Roman CYR" w:cs="Times New Roman"/>
          <w:color w:val="auto"/>
          <w:sz w:val="24"/>
        </w:rPr>
        <w:t>1.</w:t>
      </w:r>
      <w:r w:rsidR="00292178">
        <w:rPr>
          <w:rFonts w:ascii="Times New Roman CYR" w:eastAsia="Times New Roman" w:hAnsi="Times New Roman CYR" w:cs="Times New Roman"/>
          <w:color w:val="auto"/>
          <w:sz w:val="24"/>
        </w:rPr>
        <w:t xml:space="preserve">1. Приложение  к Постановлению </w:t>
      </w:r>
      <w:r w:rsidRPr="00C41561">
        <w:rPr>
          <w:rFonts w:ascii="Times New Roman CYR" w:eastAsia="Times New Roman" w:hAnsi="Times New Roman CYR" w:cs="Times New Roman"/>
          <w:color w:val="auto"/>
          <w:sz w:val="24"/>
        </w:rPr>
        <w:t xml:space="preserve">изложить в новой </w:t>
      </w:r>
      <w:r w:rsidR="00292178">
        <w:rPr>
          <w:rFonts w:ascii="Times New Roman CYR" w:eastAsia="Times New Roman" w:hAnsi="Times New Roman CYR" w:cs="Times New Roman"/>
          <w:color w:val="auto"/>
          <w:sz w:val="24"/>
        </w:rPr>
        <w:t>редакции, согласно приложению.</w:t>
      </w:r>
    </w:p>
    <w:p w:rsidR="00C41561" w:rsidRPr="00C41561" w:rsidRDefault="00C41561" w:rsidP="00C41561">
      <w:pPr>
        <w:suppressAutoHyphens/>
        <w:ind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2.   Контроль за исполнением настоящего постановления оставляю за собой.</w:t>
      </w:r>
    </w:p>
    <w:p w:rsidR="00C41561" w:rsidRPr="00C41561" w:rsidRDefault="00C41561" w:rsidP="00C41561">
      <w:pPr>
        <w:suppressAutoHyphens/>
        <w:ind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3. </w:t>
      </w:r>
      <w:r w:rsidR="00292178" w:rsidRPr="00292178">
        <w:rPr>
          <w:rFonts w:eastAsia="Times New Roman" w:cs="Times New Roman"/>
          <w:color w:val="auto"/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="00292178" w:rsidRPr="00292178">
        <w:rPr>
          <w:rFonts w:eastAsia="Times New Roman" w:cs="Times New Roman"/>
          <w:color w:val="auto"/>
          <w:sz w:val="24"/>
          <w:szCs w:val="24"/>
        </w:rPr>
        <w:t>Адамовский</w:t>
      </w:r>
      <w:proofErr w:type="spellEnd"/>
      <w:r w:rsidR="00292178" w:rsidRPr="00292178">
        <w:rPr>
          <w:rFonts w:eastAsia="Times New Roman" w:cs="Times New Roman"/>
          <w:color w:val="auto"/>
          <w:sz w:val="24"/>
          <w:szCs w:val="24"/>
        </w:rPr>
        <w:t xml:space="preserve"> вестник» и размещению на сайте администрации муниципального образования Адамовский район.</w:t>
      </w:r>
    </w:p>
    <w:p w:rsidR="00C41561" w:rsidRPr="00C41561" w:rsidRDefault="00C41561" w:rsidP="00C41561">
      <w:pPr>
        <w:suppressAutoHyphens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Глава  муниципального образования                                                                     С.В. Чехович</w:t>
      </w: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E650CF" w:rsidRPr="00C41561" w:rsidRDefault="00E650CF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                                  </w:t>
      </w:r>
    </w:p>
    <w:tbl>
      <w:tblPr>
        <w:tblW w:w="4485" w:type="dxa"/>
        <w:tblInd w:w="5328" w:type="dxa"/>
        <w:tblLook w:val="01E0" w:firstRow="1" w:lastRow="1" w:firstColumn="1" w:lastColumn="1" w:noHBand="0" w:noVBand="0"/>
      </w:tblPr>
      <w:tblGrid>
        <w:gridCol w:w="4485"/>
      </w:tblGrid>
      <w:tr w:rsidR="00C41561" w:rsidRPr="00C41561" w:rsidTr="00634BD0">
        <w:tc>
          <w:tcPr>
            <w:tcW w:w="4485" w:type="dxa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BD67D5" w:rsidRDefault="00BD67D5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Приложение </w:t>
            </w:r>
          </w:p>
          <w:p w:rsidR="00C41561" w:rsidRPr="00C41561" w:rsidRDefault="00C41561" w:rsidP="00C41561">
            <w:pPr>
              <w:ind w:left="252" w:hanging="25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к постановлению администрации </w:t>
            </w: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>муниципального образования</w:t>
            </w: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>Адамовский район</w:t>
            </w: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  <w:u w:val="single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от </w:t>
            </w:r>
            <w:r w:rsidRPr="00C41561">
              <w:rPr>
                <w:rFonts w:eastAsia="Times New Roman"/>
                <w:color w:val="auto"/>
                <w:sz w:val="24"/>
                <w:szCs w:val="24"/>
                <w:u w:val="single"/>
              </w:rPr>
              <w:t>___________</w:t>
            </w: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 № </w:t>
            </w:r>
            <w:r w:rsidRPr="00C41561">
              <w:rPr>
                <w:rFonts w:eastAsia="Times New Roman"/>
                <w:color w:val="auto"/>
                <w:sz w:val="24"/>
                <w:szCs w:val="24"/>
                <w:u w:val="single"/>
              </w:rPr>
              <w:t>__________</w:t>
            </w:r>
          </w:p>
          <w:p w:rsidR="00C41561" w:rsidRPr="00C41561" w:rsidRDefault="00C41561" w:rsidP="00C41561">
            <w:pPr>
              <w:ind w:firstLine="5400"/>
              <w:jc w:val="right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D931E1" w:rsidRDefault="00C41561" w:rsidP="00C41561">
      <w:pPr>
        <w:jc w:val="center"/>
        <w:rPr>
          <w:rFonts w:eastAsia="Times New Roman"/>
          <w:b/>
          <w:color w:val="auto"/>
          <w:sz w:val="24"/>
          <w:szCs w:val="24"/>
        </w:rPr>
      </w:pPr>
      <w:r w:rsidRPr="00D931E1">
        <w:rPr>
          <w:rFonts w:eastAsia="Times New Roman"/>
          <w:b/>
          <w:color w:val="auto"/>
          <w:sz w:val="24"/>
          <w:szCs w:val="24"/>
        </w:rPr>
        <w:t>Муниципальная программа</w:t>
      </w:r>
    </w:p>
    <w:p w:rsidR="006E0223" w:rsidRDefault="00C41561" w:rsidP="00C41561">
      <w:pPr>
        <w:jc w:val="center"/>
        <w:rPr>
          <w:rFonts w:eastAsia="Times New Roman"/>
          <w:b/>
          <w:color w:val="auto"/>
          <w:sz w:val="24"/>
          <w:szCs w:val="24"/>
        </w:rPr>
      </w:pPr>
      <w:r w:rsidRPr="00D931E1">
        <w:rPr>
          <w:rFonts w:eastAsia="Times New Roman"/>
          <w:b/>
          <w:color w:val="auto"/>
          <w:sz w:val="24"/>
          <w:szCs w:val="24"/>
        </w:rPr>
        <w:t xml:space="preserve">«Противодействие коррупции в муниципальном образовании </w:t>
      </w:r>
    </w:p>
    <w:p w:rsidR="00C41561" w:rsidRPr="00D931E1" w:rsidRDefault="00C41561" w:rsidP="00C41561">
      <w:pPr>
        <w:jc w:val="center"/>
        <w:rPr>
          <w:rFonts w:eastAsia="Times New Roman"/>
          <w:b/>
          <w:color w:val="auto"/>
          <w:sz w:val="24"/>
          <w:szCs w:val="24"/>
        </w:rPr>
      </w:pPr>
      <w:proofErr w:type="spellStart"/>
      <w:r w:rsidRPr="00D931E1">
        <w:rPr>
          <w:rFonts w:eastAsia="Times New Roman"/>
          <w:b/>
          <w:color w:val="auto"/>
          <w:sz w:val="24"/>
          <w:szCs w:val="24"/>
        </w:rPr>
        <w:t>Адамовский</w:t>
      </w:r>
      <w:proofErr w:type="spellEnd"/>
      <w:r w:rsidRPr="00D931E1">
        <w:rPr>
          <w:rFonts w:eastAsia="Times New Roman"/>
          <w:b/>
          <w:color w:val="auto"/>
          <w:sz w:val="24"/>
          <w:szCs w:val="24"/>
        </w:rPr>
        <w:t xml:space="preserve"> район»</w:t>
      </w:r>
    </w:p>
    <w:p w:rsidR="00C41561" w:rsidRPr="00D931E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asciiTheme="minorHAnsi" w:eastAsiaTheme="minorEastAsia" w:hAnsiTheme="minorHAnsi"/>
          <w:b/>
          <w:color w:val="auto"/>
          <w:sz w:val="22"/>
          <w:szCs w:val="22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lastRenderedPageBreak/>
        <w:t xml:space="preserve">                                 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b/>
          <w:bCs/>
          <w:color w:val="auto"/>
          <w:sz w:val="24"/>
          <w:szCs w:val="24"/>
        </w:rPr>
        <w:t>ПАСПОРТ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b/>
          <w:bCs/>
          <w:color w:val="auto"/>
          <w:sz w:val="24"/>
          <w:szCs w:val="24"/>
        </w:rPr>
        <w:t xml:space="preserve"> муниципальной программы</w:t>
      </w:r>
      <w:r w:rsidR="005E480D">
        <w:rPr>
          <w:rFonts w:eastAsiaTheme="minorEastAsia"/>
          <w:b/>
          <w:bCs/>
          <w:color w:val="auto"/>
          <w:sz w:val="24"/>
          <w:szCs w:val="24"/>
        </w:rPr>
        <w:t xml:space="preserve"> </w:t>
      </w:r>
      <w:r w:rsidRPr="00C41561">
        <w:rPr>
          <w:rFonts w:eastAsiaTheme="minorEastAsia"/>
          <w:b/>
          <w:bCs/>
          <w:color w:val="auto"/>
          <w:sz w:val="24"/>
          <w:szCs w:val="24"/>
        </w:rPr>
        <w:t>«Противодействие коррупции в муниципальном образовании Адамовский район» (далее - Программа)</w:t>
      </w:r>
    </w:p>
    <w:p w:rsidR="00C41561" w:rsidRPr="00C41561" w:rsidRDefault="00C41561" w:rsidP="00C41561">
      <w:pPr>
        <w:spacing w:after="200" w:line="276" w:lineRule="auto"/>
        <w:ind w:right="40"/>
        <w:contextualSpacing/>
        <w:jc w:val="center"/>
        <w:rPr>
          <w:rFonts w:eastAsiaTheme="minorEastAsia" w:cs="Times New Roman"/>
          <w:i/>
          <w:color w:val="auto"/>
          <w:sz w:val="28"/>
          <w:szCs w:val="28"/>
        </w:rPr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817"/>
        <w:gridCol w:w="4631"/>
      </w:tblGrid>
      <w:tr w:rsidR="00C41561" w:rsidRPr="00C41561" w:rsidTr="00634BD0">
        <w:trPr>
          <w:trHeight w:val="1133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Администрация муниципального образования Адамовский  район Оренбургской области</w:t>
            </w:r>
          </w:p>
        </w:tc>
      </w:tr>
      <w:tr w:rsidR="00C41561" w:rsidRPr="00C41561" w:rsidTr="00634BD0">
        <w:trPr>
          <w:trHeight w:val="574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22272F"/>
                <w:sz w:val="24"/>
                <w:szCs w:val="24"/>
                <w:lang w:val="en-US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  <w:lang w:val="en-US"/>
              </w:rPr>
              <w:t>2023-2030</w:t>
            </w:r>
          </w:p>
        </w:tc>
      </w:tr>
      <w:tr w:rsidR="00C41561" w:rsidRPr="00C41561" w:rsidTr="00634BD0">
        <w:trPr>
          <w:trHeight w:val="816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E650CF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Обеспечение повышения эффективности деятельности в сфере противодействия коррупции и снижение уровня коррупционных проявлений в муниципальном образовании Адамовский район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Направления (при необходимости)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1. Доля проведенных заседаний комиссии при главе муниципального образования Адамовский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  Адамовский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2. 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3.</w:t>
            </w:r>
            <w:r w:rsidR="00505D30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</w:t>
            </w: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4. Число муниципальных служащих муниципального образования Адамовский </w:t>
            </w: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lastRenderedPageBreak/>
              <w:t>район, включенных в Перечень коррупционно-опасных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5. 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района, принявших участие в обучающих мероприятиях, мероприятиях по обмену опытом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6. 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  <w:p w:rsidR="00C41561" w:rsidRPr="00C41561" w:rsidRDefault="00CC0352" w:rsidP="00CC0352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7. </w:t>
            </w:r>
            <w:r w:rsidR="00C41561"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8. 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9. Количество распространённых методических рекомендаций и памяток.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10. 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11. Количество </w:t>
            </w:r>
            <w:r w:rsidR="004D3065">
              <w:rPr>
                <w:rFonts w:eastAsia="Times New Roman" w:cs="Times New Roman"/>
                <w:color w:val="22272F"/>
                <w:sz w:val="24"/>
                <w:szCs w:val="24"/>
              </w:rPr>
              <w:t>нормативных правовых актов,</w:t>
            </w: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приведенных в соответствие с федеральным и областным законодательством</w:t>
            </w:r>
          </w:p>
          <w:p w:rsidR="00C41561" w:rsidRPr="00C41561" w:rsidRDefault="00C41561" w:rsidP="00E650CF">
            <w:pPr>
              <w:shd w:val="clear" w:color="auto" w:fill="FFFFFF"/>
              <w:spacing w:before="100" w:beforeAutospacing="1" w:afterAutospacing="1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12. Количество </w:t>
            </w:r>
            <w:r w:rsidR="004D3065" w:rsidRPr="004D3065">
              <w:rPr>
                <w:rFonts w:eastAsia="Times New Roman" w:cs="Times New Roman"/>
                <w:color w:val="22272F"/>
                <w:sz w:val="24"/>
                <w:szCs w:val="24"/>
              </w:rPr>
              <w:t>нормативных правовых актов</w:t>
            </w:r>
            <w:r w:rsidR="004D3065">
              <w:rPr>
                <w:rFonts w:eastAsia="Times New Roman" w:cs="Times New Roman"/>
                <w:color w:val="22272F"/>
                <w:sz w:val="24"/>
                <w:szCs w:val="24"/>
              </w:rPr>
              <w:t>,</w:t>
            </w:r>
            <w:r w:rsidR="004D3065" w:rsidRPr="004D3065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</w:t>
            </w: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прошедших антикоррупционную экспертизу.</w:t>
            </w:r>
          </w:p>
          <w:p w:rsidR="00C41561" w:rsidRDefault="00C41561" w:rsidP="00E650CF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13. Количество проведённых проверок на наличие аффилированности лиц, участвующих в осуществлении закупок </w:t>
            </w: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lastRenderedPageBreak/>
              <w:t>товаров, работ, услуг для обеспечения муниципальных нужд.</w:t>
            </w:r>
          </w:p>
          <w:p w:rsidR="00456CF4" w:rsidRPr="00456CF4" w:rsidRDefault="004D3065" w:rsidP="00456CF4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t>14.</w:t>
            </w:r>
            <w:r w:rsidR="00456CF4">
              <w:t xml:space="preserve"> </w:t>
            </w:r>
            <w:r w:rsidR="00456CF4" w:rsidRPr="00456CF4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материалов антикоррупционной направленности, размещенных на официальных сайтах в сети Интернет</w:t>
            </w:r>
          </w:p>
          <w:p w:rsidR="00456CF4" w:rsidRDefault="00456CF4" w:rsidP="00456CF4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15. </w:t>
            </w:r>
            <w:r w:rsidRPr="00456CF4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Количество материалов антикоррупционной направленности, размещенных в </w:t>
            </w:r>
            <w:r w:rsidR="006E0223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печатных </w:t>
            </w:r>
            <w:r w:rsidRPr="00456CF4">
              <w:rPr>
                <w:rFonts w:eastAsia="Times New Roman" w:cs="Times New Roman"/>
                <w:color w:val="22272F"/>
                <w:sz w:val="24"/>
                <w:szCs w:val="24"/>
              </w:rPr>
              <w:t>СМИ</w:t>
            </w:r>
          </w:p>
          <w:p w:rsidR="00456CF4" w:rsidRDefault="00456CF4" w:rsidP="00456CF4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16. </w:t>
            </w:r>
            <w:r w:rsidRPr="00456CF4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Число лиц, участвующих в ежегодном онлайн-опросе граждан об оценке работы по противодействию коррупции в муниципальном образовании </w:t>
            </w:r>
            <w:proofErr w:type="spellStart"/>
            <w:r w:rsidRPr="00456CF4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456CF4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</w:t>
            </w:r>
          </w:p>
          <w:p w:rsidR="00E86F6F" w:rsidRDefault="00E86F6F" w:rsidP="00456CF4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17. </w:t>
            </w:r>
            <w:r w:rsidRPr="00E86F6F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проанализированных справок о доходах, расходах, об имуществе и обязательствах имущественного характера, представленных муниципальными служащими администрации</w:t>
            </w:r>
          </w:p>
          <w:p w:rsidR="000B06A5" w:rsidRPr="00456CF4" w:rsidRDefault="000B06A5" w:rsidP="00456CF4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18. </w:t>
            </w:r>
            <w:r w:rsidRPr="000B06A5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мероприятий, посвященных Международному дню борьбы с коррупцией</w:t>
            </w:r>
          </w:p>
          <w:p w:rsidR="004D3065" w:rsidRPr="00C41561" w:rsidRDefault="004D3065" w:rsidP="00E650CF">
            <w:pPr>
              <w:shd w:val="clear" w:color="auto" w:fill="FFFFFF"/>
              <w:jc w:val="both"/>
              <w:rPr>
                <w:rFonts w:eastAsia="Times New Roman" w:cs="Times New Roman"/>
                <w:color w:val="22272F"/>
                <w:sz w:val="24"/>
                <w:szCs w:val="24"/>
              </w:rPr>
            </w:pP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Default="00D07F3E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66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тыс. рублей, в том числе:</w:t>
            </w:r>
          </w:p>
          <w:p w:rsidR="005E480D" w:rsidRPr="00C41561" w:rsidRDefault="005E480D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A32B2E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2023 год  - 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0  тыс. рублей. 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2024 год  - 6 тыс. рублей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2025 год  -</w:t>
            </w:r>
            <w:r w:rsidR="00E650CF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2026 год - </w:t>
            </w:r>
            <w:r w:rsidR="00E650CF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2027 год - 10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2028 год - 10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2029 год - 10 тыс. рублей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2030 год - 10 тыс. рублей</w:t>
            </w:r>
          </w:p>
        </w:tc>
      </w:tr>
      <w:tr w:rsidR="00C41561" w:rsidRPr="00C41561" w:rsidTr="00A32B2E">
        <w:tblPrEx>
          <w:tblCellMar>
            <w:top w:w="63" w:type="dxa"/>
            <w:right w:w="3" w:type="dxa"/>
          </w:tblCellMar>
        </w:tblPrEx>
        <w:trPr>
          <w:trHeight w:val="779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A32B2E" w:rsidRDefault="00C41561" w:rsidP="00A32B2E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Отсутствует 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D07F3E" w:rsidRDefault="00C41561" w:rsidP="00D07F3E">
            <w:pPr>
              <w:spacing w:after="200" w:line="259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07F3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pacing w:after="200"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Отсутствует </w:t>
            </w:r>
          </w:p>
        </w:tc>
      </w:tr>
    </w:tbl>
    <w:p w:rsidR="00C41561" w:rsidRPr="00C41561" w:rsidRDefault="00C41561" w:rsidP="00C4156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center"/>
        <w:rPr>
          <w:rFonts w:eastAsiaTheme="minorEastAsia"/>
          <w:b/>
          <w:color w:val="auto"/>
          <w:sz w:val="24"/>
          <w:szCs w:val="24"/>
        </w:rPr>
      </w:pPr>
      <w:r w:rsidRPr="00C41561">
        <w:rPr>
          <w:rFonts w:eastAsiaTheme="minorEastAsia"/>
          <w:b/>
          <w:color w:val="auto"/>
          <w:sz w:val="24"/>
          <w:szCs w:val="24"/>
        </w:rPr>
        <w:t>Стратегические приоритеты развития муниципальной программы</w:t>
      </w:r>
    </w:p>
    <w:p w:rsidR="00A32B2E" w:rsidRDefault="00A32B2E" w:rsidP="00BC2412">
      <w:pPr>
        <w:autoSpaceDE w:val="0"/>
        <w:autoSpaceDN w:val="0"/>
        <w:adjustRightInd w:val="0"/>
        <w:ind w:firstLine="539"/>
        <w:jc w:val="both"/>
        <w:rPr>
          <w:rFonts w:eastAsiaTheme="minorEastAsia" w:cs="Times New Roman"/>
          <w:color w:val="000000"/>
          <w:sz w:val="24"/>
          <w:szCs w:val="24"/>
        </w:rPr>
      </w:pP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 и иных мер, направленных на предупреждение коррупции, устранение причин, ее порождающих. Несмотря на то, что органы местного самоуправления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Регулирование отношений в сфере противодействия коррупции осуществляется в соответствии с Федеральным законом от 25.12.2008 № 273-ФЗ «О противодействии коррупции», Законом Оренбургской области от 15.09.2008 № 2369/497-IV-ОЗ «О противодействии коррупции в Оренбургской области», направленными на противодействие коррупции.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 xml:space="preserve">В муниципальном образовании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 регулярно выполняются следующие программные мероприятия: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муниципальные правовые акты своевременно приводятся в соответствие требованиям федеральных законов, нормативных правовых актов федеральных государственных органов и Оренбургской области;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 xml:space="preserve">проводится антикоррупционная экспертиза проектов муниципальных правовых актов на основании положения о порядке проведения антикоррупционной экспертизы муниципальных нормативных  правовых актов и проектов муниципальных нормативных правовых актов органов местного самоуправления муниципального образования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 xml:space="preserve">осуществляется взаимодействие с органами прокуратуры в сфере профилактики коррупции в рамках реализации Соглашения о взаимодействии органов местного самоуправления и прокуратуры путем проведения антикоррупционной экспертизы муниципальных правовых актов органов местного самоуправления муниципального образования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прохождение обучения по программе антикоррупционной направленности;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проводятся проверки достоверности и полноты сведений в отношении граждан, претендующих на замещение должностей муниципальной службы;</w:t>
      </w:r>
    </w:p>
    <w:p w:rsidR="00F80772" w:rsidRPr="002C44FE" w:rsidRDefault="00F80772" w:rsidP="00F80772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           </w:t>
      </w: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ежегодно организовываются и проводятся семинары-совещания со специалистами сельских поселений, а также со специалистами кадровых служб структурных подразделений администрации, подведомственных учреждений с рассмотрением вопросов исполнения Федерального закона «О противодействии коррупции», в ходе которых главный специалист по кадрам и спецработе оказывает методическую помощь по разработке нормативных правовых актов сельских поселений в сфере противодействия коррупции;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ежегодно проводится проверка достоверности представленных муниципальными служащими сведений о доходах, об имуществе и обязательствах имущественного характера - своих, супруга и несовершеннолетних детей;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 xml:space="preserve">ежегодно опубликовываются решения Совета депутатов об утверждении бюджета, отчеты об исполнении бюджета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Адамовского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района, а также сведения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 xml:space="preserve">на сайте администрации муниципального образования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 размещается информация об антикоррупционных мероприятиях, разработке административных регламентов;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lastRenderedPageBreak/>
        <w:t>-«телефон доверия» действует в формате анонимного.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 xml:space="preserve">Таким образом, исполнение мероприятий муниципальной программы по противодействию коррупции </w:t>
      </w:r>
      <w:proofErr w:type="gramStart"/>
      <w:r w:rsidRPr="002C44FE">
        <w:rPr>
          <w:rFonts w:eastAsiaTheme="minorEastAsia"/>
          <w:color w:val="auto"/>
          <w:sz w:val="24"/>
          <w:szCs w:val="24"/>
        </w:rPr>
        <w:t>находится</w:t>
      </w:r>
      <w:proofErr w:type="gramEnd"/>
      <w:r w:rsidRPr="002C44FE">
        <w:rPr>
          <w:rFonts w:eastAsiaTheme="minorEastAsia"/>
          <w:color w:val="auto"/>
          <w:sz w:val="24"/>
          <w:szCs w:val="24"/>
        </w:rPr>
        <w:t xml:space="preserve"> в настоящее время на должном уровне и должно быть направлено на выполнение одной из основных задач Программы - информирование населения района о состоянии противодействия коррупции в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Адамовском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районе, формирование нетерпимого отношения к проявлениям коррупции.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Меры, принимаемые должностными лицами органов местного самоуправления, на которых в соответствии с занимаемыми должностями возложены обязанности по проведению тех или иных антикоррупционных мероприятий, направленные на формирование в обществе нетерпимого отношения к коррупционным проявлениям, носят в основном пропагандистский, предупредительный характер.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В то же время необходимо действенное и развернутое антикоррупционное законодательство, которое должно постоянно совершенствоваться и дополняться, поскольку коррупция, как и общество, не остается неизменной.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Причем степень результативности борьбы с коррупцией определяется не только количеством принятых законодательных актов, но и, прежде всего, конкретными шагами, направленными на реализацию соответствующих правовых норм.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Основными направлениями деятельности муниципальных органов власти по противодействию коррупционной преступности представляется целесообразным обозначить следующие: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формирование среди населения района негативного отношения к коррупционному поведению;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совершенствование системы и структуры муниципальных органов;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 xml:space="preserve">создание механизмов общественного </w:t>
      </w:r>
      <w:proofErr w:type="gramStart"/>
      <w:r w:rsidRPr="002C44FE">
        <w:rPr>
          <w:rFonts w:eastAsiaTheme="minorEastAsia"/>
          <w:color w:val="auto"/>
          <w:sz w:val="24"/>
          <w:szCs w:val="24"/>
        </w:rPr>
        <w:t>контроля за</w:t>
      </w:r>
      <w:proofErr w:type="gramEnd"/>
      <w:r w:rsidRPr="002C44FE">
        <w:rPr>
          <w:rFonts w:eastAsiaTheme="minorEastAsia"/>
          <w:color w:val="auto"/>
          <w:sz w:val="24"/>
          <w:szCs w:val="24"/>
        </w:rPr>
        <w:t xml:space="preserve"> их деятельностью;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введение антикоррупционных стандартов, т.е. установление для соответствующей области деятельности единой системы запретов, ограничений, дозволений, обеспечивающих предупреждение коррупции;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унификация прав и ограничений, запретов и обязанностей, установленных для муниципальных служащих, а также лиц, замещающих муниципальные должности;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-</w:t>
      </w:r>
      <w:r>
        <w:rPr>
          <w:rFonts w:eastAsiaTheme="minorEastAsia"/>
          <w:color w:val="auto"/>
          <w:sz w:val="24"/>
          <w:szCs w:val="24"/>
        </w:rPr>
        <w:t xml:space="preserve"> </w:t>
      </w:r>
      <w:r w:rsidRPr="002C44FE">
        <w:rPr>
          <w:rFonts w:eastAsiaTheme="minorEastAsia"/>
          <w:color w:val="auto"/>
          <w:sz w:val="24"/>
          <w:szCs w:val="24"/>
        </w:rPr>
        <w:t>совершенствование порядка использования муниципального имущества, ресурсов, а также порядка передачи права на использование такого имущества и его отчуждения.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Также представляется целесообразным регулярно проводить подробный и всесторонний анализ обширного законодательного и иного нормативно-правового материала, напрямую связанного с исполнением Закона «О противодействии коррупции», что должно позволить глубже оценить заложенный в указанном Законе профилактический ресурс.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Представляется, что мониторинг законодательства и правоприменительной практики должен стать залогом эффективного законотворчества, в оптимальном варианте законотворчество и мониторинг должны быть взаимообусловленными и взаимопроникающими процессами.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Итогом мониторинга должна быть немедленная реакция органов местного самоуправления на любые формы неэффективности закона или практики его применения, в том числе корректировка, дополнение или толкование закона (аутентичное или легальное), формирование собственной практики в пределах их компетенции.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Искоренение проявлений коррупции в органах муниципальной власти - это общегосударственная задача. Несмотря на то, что о борьбе с коррупцией в настоящее время говорится достаточно много и на самых разных уровнях, проблема не теряет актуальности, и в первую очередь на органы местного самоуправления возлагается колоссальная ответственность.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Коррупция представляет собой реальную угрозу нормальному функционированию органов местного самоуправления, верховенству закона, соблюдению прав и законных интересов населения и соблюдению общественных интересов.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lastRenderedPageBreak/>
        <w:t>Решать такую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 на всех уровнях государственной власти и местного самоуправления. Для этого требуются программно-целевой подход, а также проведение организационных мероприятий в этом направлении.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 xml:space="preserve">Настоящая Программа является важной составной частью антикоррупционной политики на территории муниципального образования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 район Оренбургской области, поскольку она определяет комплекс специальных мер, направленных на противодействие коррупции на территории района.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 xml:space="preserve">Цель Программы: совершенствование системы противодействия коррупции в муниципальном образовании </w:t>
      </w:r>
      <w:proofErr w:type="spellStart"/>
      <w:r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2C44FE">
        <w:rPr>
          <w:rFonts w:eastAsiaTheme="minorEastAsia"/>
          <w:color w:val="auto"/>
          <w:sz w:val="24"/>
          <w:szCs w:val="24"/>
        </w:rPr>
        <w:t xml:space="preserve"> район Оренбургской области.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Для достижения поставленной цели необходимо решить следующие задачи: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1) обеспечение правовых и организационных мер, направленных на противодействие коррупции;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2) совершенствование механизма контроля соблюдения ограничений и запретов, связанных с прохождением муниципальной службы;</w:t>
      </w:r>
    </w:p>
    <w:p w:rsidR="00F80772" w:rsidRPr="002C44FE" w:rsidRDefault="00F80772" w:rsidP="00F80772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3) противодействие коррупции в сфере закупок товаров, работ, услуг для обеспечения муниципальных нужд;</w:t>
      </w:r>
    </w:p>
    <w:p w:rsidR="00C41561" w:rsidRPr="00C41561" w:rsidRDefault="00F80772" w:rsidP="00F80772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4"/>
          <w:szCs w:val="24"/>
        </w:rPr>
      </w:pPr>
      <w:r w:rsidRPr="002C44FE">
        <w:rPr>
          <w:rFonts w:eastAsiaTheme="minorEastAsia"/>
          <w:color w:val="auto"/>
          <w:sz w:val="24"/>
          <w:szCs w:val="24"/>
        </w:rPr>
        <w:t>4) организация антикоррупционного образования и пропаганды, формирование нетерпимого отношения к коррупции</w:t>
      </w:r>
    </w:p>
    <w:p w:rsidR="00F80772" w:rsidRDefault="00F80772" w:rsidP="00C41561">
      <w:pPr>
        <w:tabs>
          <w:tab w:val="left" w:pos="993"/>
        </w:tabs>
        <w:suppressAutoHyphens/>
        <w:spacing w:after="200" w:line="276" w:lineRule="auto"/>
        <w:ind w:left="1068"/>
        <w:contextualSpacing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</w:p>
    <w:p w:rsidR="00C41561" w:rsidRDefault="00C41561" w:rsidP="00C41561">
      <w:pPr>
        <w:tabs>
          <w:tab w:val="left" w:pos="993"/>
        </w:tabs>
        <w:suppressAutoHyphens/>
        <w:spacing w:after="200" w:line="276" w:lineRule="auto"/>
        <w:ind w:left="1068"/>
        <w:contextualSpacing/>
        <w:jc w:val="center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</w:rPr>
        <w:t>2. Перечень показателей муниципальной программы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</w:t>
      </w:r>
    </w:p>
    <w:p w:rsidR="00BC2412" w:rsidRPr="00C41561" w:rsidRDefault="00BC2412" w:rsidP="00BC2412">
      <w:pPr>
        <w:tabs>
          <w:tab w:val="left" w:pos="993"/>
        </w:tabs>
        <w:suppressAutoHyphens/>
        <w:spacing w:after="200"/>
        <w:ind w:left="1068"/>
        <w:contextualSpacing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В состав муниципальной программы включены следующие показатели:</w:t>
      </w:r>
    </w:p>
    <w:p w:rsidR="00C41561" w:rsidRPr="00C41561" w:rsidRDefault="00C41561" w:rsidP="004C22BB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>1)</w:t>
      </w:r>
      <w:r w:rsidRPr="00C41561">
        <w:rPr>
          <w:rFonts w:eastAsiaTheme="minorEastAsia"/>
          <w:color w:val="auto"/>
          <w:sz w:val="24"/>
          <w:szCs w:val="24"/>
        </w:rPr>
        <w:t xml:space="preserve"> </w:t>
      </w:r>
      <w:r w:rsidR="007A12A7">
        <w:rPr>
          <w:rFonts w:eastAsiaTheme="minorEastAsia"/>
          <w:color w:val="auto"/>
          <w:sz w:val="24"/>
          <w:szCs w:val="24"/>
        </w:rPr>
        <w:t xml:space="preserve">  </w:t>
      </w:r>
      <w:r w:rsidR="00F66606">
        <w:rPr>
          <w:rFonts w:eastAsiaTheme="minorEastAsia"/>
          <w:color w:val="auto"/>
          <w:sz w:val="24"/>
          <w:szCs w:val="24"/>
        </w:rPr>
        <w:t>д</w:t>
      </w:r>
      <w:r w:rsidRPr="00C41561">
        <w:rPr>
          <w:rFonts w:eastAsiaTheme="minorEastAsia"/>
          <w:color w:val="auto"/>
          <w:sz w:val="24"/>
          <w:szCs w:val="24"/>
        </w:rPr>
        <w:t xml:space="preserve">оля проведенных заседаний комиссии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при главе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 Оренбургской области по противодействию коррупции</w:t>
      </w:r>
      <w:r w:rsidRPr="00C41561">
        <w:rPr>
          <w:rFonts w:eastAsiaTheme="minorEastAsia"/>
          <w:color w:val="auto"/>
          <w:sz w:val="24"/>
          <w:szCs w:val="24"/>
        </w:rPr>
        <w:t xml:space="preserve"> в общем количестве запланированных заседаний комиссии по координации работы по противодействию коррупции в муниципальном образовании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на текущий год;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2) </w:t>
      </w:r>
      <w:r w:rsidR="00F66606">
        <w:rPr>
          <w:rFonts w:eastAsiaTheme="minorEastAsia"/>
          <w:color w:val="auto"/>
          <w:sz w:val="24"/>
          <w:szCs w:val="24"/>
        </w:rPr>
        <w:t>д</w:t>
      </w:r>
      <w:r w:rsidRPr="00C41561">
        <w:rPr>
          <w:rFonts w:eastAsiaTheme="minorEastAsia"/>
          <w:color w:val="auto"/>
          <w:sz w:val="24"/>
          <w:szCs w:val="24"/>
        </w:rPr>
        <w:t>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сельсоветов;</w:t>
      </w:r>
    </w:p>
    <w:p w:rsidR="00C41561" w:rsidRPr="00C41561" w:rsidRDefault="00C41561" w:rsidP="004C22BB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3) </w:t>
      </w:r>
      <w:r w:rsidR="00F66606">
        <w:rPr>
          <w:rFonts w:eastAsiaTheme="minorEastAsia"/>
          <w:color w:val="auto"/>
          <w:sz w:val="24"/>
          <w:szCs w:val="24"/>
        </w:rPr>
        <w:t>ч</w:t>
      </w:r>
      <w:r w:rsidRPr="00C41561">
        <w:rPr>
          <w:rFonts w:eastAsiaTheme="minorEastAsia"/>
          <w:color w:val="auto"/>
          <w:sz w:val="24"/>
          <w:szCs w:val="24"/>
        </w:rPr>
        <w:t xml:space="preserve">исло начальников самостоятельных структурных подразделений администрации, глав администраций сельсоветов, заслушанных на заседании комиссии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при главе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 Оренбургской области по противодействию коррупции</w:t>
      </w:r>
      <w:r w:rsidRPr="00C41561">
        <w:rPr>
          <w:rFonts w:eastAsiaTheme="minorEastAsia"/>
          <w:color w:val="auto"/>
          <w:sz w:val="24"/>
          <w:szCs w:val="24"/>
        </w:rPr>
        <w:t xml:space="preserve"> с отчетом о реализации антикоррупционных мероприятий, чья работа признана удовлетворительной, от общего числа заслушанных;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4)</w:t>
      </w:r>
      <w:r w:rsidR="00F66606">
        <w:rPr>
          <w:rFonts w:eastAsiaTheme="minorEastAsia"/>
          <w:color w:val="auto"/>
          <w:sz w:val="24"/>
          <w:szCs w:val="24"/>
        </w:rPr>
        <w:t xml:space="preserve"> ч</w:t>
      </w:r>
      <w:r w:rsidRPr="00C41561">
        <w:rPr>
          <w:rFonts w:eastAsiaTheme="minorEastAsia"/>
          <w:color w:val="auto"/>
          <w:sz w:val="24"/>
          <w:szCs w:val="24"/>
        </w:rPr>
        <w:t xml:space="preserve">исло муниципальных служащих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район, включенных в Перечень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коррупционно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>-опасных должностей муниципальной службы и ежегодно прошедших повышение квалификации</w:t>
      </w:r>
      <w:r w:rsidR="004A3EBF">
        <w:rPr>
          <w:rFonts w:eastAsiaTheme="minorEastAsia"/>
          <w:color w:val="auto"/>
          <w:sz w:val="24"/>
          <w:szCs w:val="24"/>
        </w:rPr>
        <w:t xml:space="preserve"> либо </w:t>
      </w:r>
      <w:r w:rsidRPr="00C41561">
        <w:rPr>
          <w:rFonts w:eastAsiaTheme="minorEastAsia"/>
          <w:color w:val="auto"/>
          <w:sz w:val="24"/>
          <w:szCs w:val="24"/>
        </w:rPr>
        <w:t>обучение по образовательным программам в области противодействия коррупции;</w:t>
      </w:r>
    </w:p>
    <w:p w:rsidR="00C41561" w:rsidRPr="00C41561" w:rsidRDefault="00C41561" w:rsidP="00C41561">
      <w:pPr>
        <w:ind w:hanging="7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 5)</w:t>
      </w:r>
      <w:r w:rsidR="00F66606">
        <w:rPr>
          <w:rFonts w:eastAsiaTheme="minorEastAsia"/>
          <w:color w:val="auto"/>
          <w:sz w:val="24"/>
          <w:szCs w:val="24"/>
        </w:rPr>
        <w:t xml:space="preserve"> ч</w:t>
      </w:r>
      <w:r w:rsidRPr="00C41561">
        <w:rPr>
          <w:rFonts w:eastAsiaTheme="minorEastAsia"/>
          <w:color w:val="auto"/>
          <w:sz w:val="24"/>
          <w:szCs w:val="24"/>
        </w:rPr>
        <w:t xml:space="preserve">исло муниципальных служащих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и </w:t>
      </w:r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органов местного самоуправления муниципальных образований сельских поселений </w:t>
      </w:r>
      <w:proofErr w:type="spellStart"/>
      <w:r w:rsidRPr="00C41561">
        <w:rPr>
          <w:rFonts w:eastAsia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 района, </w:t>
      </w:r>
      <w:r w:rsidRPr="00C41561">
        <w:rPr>
          <w:rFonts w:eastAsiaTheme="minorEastAsia"/>
          <w:color w:val="auto"/>
          <w:sz w:val="24"/>
          <w:szCs w:val="24"/>
        </w:rPr>
        <w:t>принявших участие в обучающих мероприятиях, мероприятиях по обмену опытом;</w:t>
      </w:r>
    </w:p>
    <w:p w:rsidR="00C41561" w:rsidRPr="00C41561" w:rsidRDefault="00C41561" w:rsidP="00C41561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6) </w:t>
      </w:r>
      <w:r w:rsidR="007A12A7">
        <w:rPr>
          <w:rFonts w:eastAsiaTheme="minorEastAsia"/>
          <w:color w:val="auto"/>
          <w:sz w:val="24"/>
          <w:szCs w:val="24"/>
        </w:rPr>
        <w:t xml:space="preserve"> </w:t>
      </w:r>
      <w:r w:rsidR="00F66606">
        <w:rPr>
          <w:rFonts w:eastAsiaTheme="minorEastAsia"/>
          <w:color w:val="auto"/>
          <w:sz w:val="24"/>
          <w:szCs w:val="24"/>
        </w:rPr>
        <w:t>к</w:t>
      </w:r>
      <w:r w:rsidRPr="00C41561">
        <w:rPr>
          <w:rFonts w:eastAsiaTheme="minorEastAsia"/>
          <w:color w:val="auto"/>
          <w:sz w:val="24"/>
          <w:szCs w:val="24"/>
        </w:rPr>
        <w:t xml:space="preserve">оличество проведенных мероприятий по актуальным вопросам противодействия коррупции в муниципальном образовании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(семинаров, круглых столов, конференций);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7) </w:t>
      </w:r>
      <w:r w:rsidR="007A12A7">
        <w:rPr>
          <w:rFonts w:eastAsiaTheme="minorEastAsia"/>
          <w:color w:val="auto"/>
          <w:sz w:val="24"/>
          <w:szCs w:val="24"/>
        </w:rPr>
        <w:t xml:space="preserve"> </w:t>
      </w:r>
      <w:r w:rsidR="00F66606">
        <w:rPr>
          <w:rFonts w:eastAsiaTheme="minorEastAsia"/>
          <w:color w:val="auto"/>
          <w:sz w:val="24"/>
          <w:szCs w:val="24"/>
        </w:rPr>
        <w:t>к</w:t>
      </w:r>
      <w:r w:rsidRPr="00C41561">
        <w:rPr>
          <w:rFonts w:eastAsiaTheme="minorEastAsia"/>
          <w:color w:val="auto"/>
          <w:sz w:val="24"/>
          <w:szCs w:val="24"/>
        </w:rPr>
        <w:t xml:space="preserve">оличество </w:t>
      </w:r>
      <w:r w:rsidRPr="00C41561">
        <w:rPr>
          <w:rFonts w:eastAsiaTheme="minorEastAsia" w:cs="Times New Roman"/>
          <w:color w:val="auto"/>
          <w:sz w:val="24"/>
          <w:szCs w:val="24"/>
        </w:rPr>
        <w:t>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Интернет;</w:t>
      </w:r>
    </w:p>
    <w:p w:rsidR="00C41561" w:rsidRPr="00C41561" w:rsidRDefault="004A3EBF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>
        <w:rPr>
          <w:rFonts w:eastAsiaTheme="minorEastAsia" w:cs="Times New Roman"/>
          <w:color w:val="auto"/>
          <w:sz w:val="24"/>
          <w:szCs w:val="24"/>
        </w:rPr>
        <w:lastRenderedPageBreak/>
        <w:t xml:space="preserve">         8) </w:t>
      </w:r>
      <w:r w:rsidR="00F66606">
        <w:rPr>
          <w:rFonts w:eastAsiaTheme="minorEastAsia" w:cs="Times New Roman"/>
          <w:color w:val="auto"/>
          <w:sz w:val="24"/>
          <w:szCs w:val="24"/>
        </w:rPr>
        <w:t>к</w:t>
      </w:r>
      <w:r w:rsidR="00C41561" w:rsidRPr="00C41561">
        <w:rPr>
          <w:rFonts w:eastAsiaTheme="minorEastAsia" w:cs="Times New Roman"/>
          <w:color w:val="auto"/>
          <w:sz w:val="24"/>
          <w:szCs w:val="24"/>
        </w:rPr>
        <w:t xml:space="preserve">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</w:t>
      </w:r>
      <w:r w:rsidR="009D7AE9">
        <w:rPr>
          <w:rFonts w:eastAsiaTheme="minorEastAsia" w:cs="Times New Roman"/>
          <w:color w:val="auto"/>
          <w:sz w:val="24"/>
          <w:szCs w:val="24"/>
        </w:rPr>
        <w:t>родственниках и свойственниках;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9) </w:t>
      </w:r>
      <w:r w:rsidR="007A12A7">
        <w:rPr>
          <w:rFonts w:eastAsiaTheme="minorEastAsia" w:cs="Times New Roman"/>
          <w:color w:val="auto"/>
          <w:sz w:val="24"/>
          <w:szCs w:val="24"/>
        </w:rPr>
        <w:t xml:space="preserve">  </w:t>
      </w:r>
      <w:r w:rsidR="00F66606">
        <w:rPr>
          <w:rFonts w:eastAsiaTheme="minorEastAsia" w:cs="Times New Roman"/>
          <w:color w:val="auto"/>
          <w:sz w:val="24"/>
          <w:szCs w:val="24"/>
        </w:rPr>
        <w:t>к</w:t>
      </w:r>
      <w:r w:rsidRPr="00C41561">
        <w:rPr>
          <w:rFonts w:eastAsiaTheme="minorEastAsia" w:cs="Times New Roman"/>
          <w:color w:val="auto"/>
          <w:sz w:val="24"/>
          <w:szCs w:val="24"/>
        </w:rPr>
        <w:t>оличество распространённых мето</w:t>
      </w:r>
      <w:r w:rsidR="009D7AE9">
        <w:rPr>
          <w:rFonts w:eastAsiaTheme="minorEastAsia" w:cs="Times New Roman"/>
          <w:color w:val="auto"/>
          <w:sz w:val="24"/>
          <w:szCs w:val="24"/>
        </w:rPr>
        <w:t>дических рекомендаций и памяток;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10) </w:t>
      </w:r>
      <w:r w:rsidR="007A12A7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="00F66606">
        <w:rPr>
          <w:rFonts w:eastAsiaTheme="minorEastAsia" w:cs="Times New Roman"/>
          <w:color w:val="auto"/>
          <w:sz w:val="24"/>
          <w:szCs w:val="24"/>
        </w:rPr>
        <w:t>к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оличество  разъяснительных и иных мер по соблюдению запретов, ограничений и требований, установленных в </w:t>
      </w:r>
      <w:r w:rsidR="009D7AE9">
        <w:rPr>
          <w:rFonts w:eastAsiaTheme="minorEastAsia" w:cs="Times New Roman"/>
          <w:color w:val="auto"/>
          <w:sz w:val="24"/>
          <w:szCs w:val="24"/>
        </w:rPr>
        <w:t>целях противодействия коррупции;</w:t>
      </w:r>
    </w:p>
    <w:p w:rsidR="00C41561" w:rsidRPr="00C41561" w:rsidRDefault="00C41561" w:rsidP="00C41561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Arial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        11) </w:t>
      </w:r>
      <w:r w:rsidR="007A12A7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F66606">
        <w:rPr>
          <w:rFonts w:eastAsia="Times New Roman" w:cs="Times New Roman"/>
          <w:color w:val="auto"/>
          <w:sz w:val="24"/>
          <w:szCs w:val="24"/>
        </w:rPr>
        <w:t>к</w:t>
      </w:r>
      <w:r w:rsidRPr="00C41561">
        <w:rPr>
          <w:rFonts w:eastAsia="Times New Roman" w:cs="Times New Roman"/>
          <w:color w:val="auto"/>
          <w:sz w:val="24"/>
          <w:szCs w:val="24"/>
        </w:rPr>
        <w:t xml:space="preserve">оличество </w:t>
      </w:r>
      <w:r w:rsidR="009D7AE9">
        <w:rPr>
          <w:rFonts w:eastAsia="Times New Roman" w:cs="Times New Roman"/>
          <w:color w:val="auto"/>
          <w:sz w:val="24"/>
          <w:szCs w:val="24"/>
        </w:rPr>
        <w:t>нормативных правовых актов</w:t>
      </w:r>
      <w:r w:rsidRPr="00C41561">
        <w:rPr>
          <w:rFonts w:eastAsia="Times New Roman" w:cs="Times New Roman"/>
          <w:color w:val="auto"/>
          <w:sz w:val="24"/>
          <w:szCs w:val="24"/>
        </w:rPr>
        <w:t>, приведенных в соответствие с федеральны</w:t>
      </w:r>
      <w:r w:rsidR="009D7AE9">
        <w:rPr>
          <w:rFonts w:eastAsia="Times New Roman" w:cs="Times New Roman"/>
          <w:color w:val="auto"/>
          <w:sz w:val="24"/>
          <w:szCs w:val="24"/>
        </w:rPr>
        <w:t>м и областным законодательством;</w:t>
      </w:r>
    </w:p>
    <w:p w:rsidR="00C41561" w:rsidRPr="00C41561" w:rsidRDefault="00C41561" w:rsidP="00C41561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Arial"/>
          <w:color w:val="auto"/>
          <w:sz w:val="24"/>
          <w:szCs w:val="24"/>
        </w:rPr>
      </w:pPr>
      <w:r w:rsidRPr="00C41561">
        <w:rPr>
          <w:rFonts w:eastAsia="Times New Roman" w:cs="Times New Roman"/>
          <w:bCs/>
          <w:color w:val="auto"/>
          <w:sz w:val="24"/>
          <w:szCs w:val="24"/>
        </w:rPr>
        <w:t xml:space="preserve">        12) </w:t>
      </w:r>
      <w:r w:rsidR="007A12A7">
        <w:rPr>
          <w:rFonts w:eastAsia="Times New Roman" w:cs="Times New Roman"/>
          <w:bCs/>
          <w:color w:val="auto"/>
          <w:sz w:val="24"/>
          <w:szCs w:val="24"/>
        </w:rPr>
        <w:t xml:space="preserve">  </w:t>
      </w:r>
      <w:r w:rsidR="00F66606">
        <w:rPr>
          <w:rFonts w:eastAsia="Times New Roman" w:cs="Times New Roman"/>
          <w:bCs/>
          <w:color w:val="auto"/>
          <w:sz w:val="24"/>
          <w:szCs w:val="24"/>
        </w:rPr>
        <w:t>к</w:t>
      </w:r>
      <w:r w:rsidRPr="00C41561">
        <w:rPr>
          <w:rFonts w:eastAsia="Times New Roman" w:cs="Times New Roman"/>
          <w:color w:val="auto"/>
          <w:sz w:val="24"/>
          <w:szCs w:val="24"/>
        </w:rPr>
        <w:t>оличество</w:t>
      </w:r>
      <w:r w:rsidR="009D7AE9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9D7AE9" w:rsidRPr="009D7AE9">
        <w:rPr>
          <w:rFonts w:eastAsia="Times New Roman" w:cs="Times New Roman"/>
          <w:color w:val="auto"/>
          <w:sz w:val="24"/>
          <w:szCs w:val="24"/>
        </w:rPr>
        <w:t>нормативных правовых актов</w:t>
      </w:r>
      <w:r w:rsidRPr="00C41561">
        <w:rPr>
          <w:rFonts w:eastAsia="Times New Roman" w:cs="Times New Roman"/>
          <w:color w:val="auto"/>
          <w:sz w:val="24"/>
          <w:szCs w:val="24"/>
        </w:rPr>
        <w:t>, прошедш</w:t>
      </w:r>
      <w:r w:rsidR="009D7AE9">
        <w:rPr>
          <w:rFonts w:eastAsia="Times New Roman" w:cs="Times New Roman"/>
          <w:color w:val="auto"/>
          <w:sz w:val="24"/>
          <w:szCs w:val="24"/>
        </w:rPr>
        <w:t>их антикоррупционную экспертизу;</w:t>
      </w:r>
    </w:p>
    <w:p w:rsidR="00C41561" w:rsidRDefault="004A3EBF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       13) </w:t>
      </w:r>
      <w:r w:rsidR="00F66606">
        <w:rPr>
          <w:rFonts w:eastAsiaTheme="minorEastAsia" w:cs="Times New Roman"/>
          <w:bCs/>
          <w:color w:val="auto"/>
          <w:sz w:val="24"/>
          <w:szCs w:val="24"/>
        </w:rPr>
        <w:t>к</w:t>
      </w:r>
      <w:r w:rsidR="00C41561" w:rsidRPr="00C41561">
        <w:rPr>
          <w:rFonts w:eastAsiaTheme="minorEastAsia" w:cs="Times New Roman"/>
          <w:color w:val="auto"/>
          <w:sz w:val="24"/>
          <w:szCs w:val="24"/>
        </w:rPr>
        <w:t xml:space="preserve">оличество проведённых проверок на наличие </w:t>
      </w:r>
      <w:proofErr w:type="spellStart"/>
      <w:r w:rsidR="00C41561" w:rsidRPr="00C41561">
        <w:rPr>
          <w:rFonts w:eastAsiaTheme="minorEastAsia" w:cs="Times New Roman"/>
          <w:color w:val="auto"/>
          <w:sz w:val="24"/>
          <w:szCs w:val="24"/>
        </w:rPr>
        <w:t>аффилированности</w:t>
      </w:r>
      <w:proofErr w:type="spellEnd"/>
      <w:r w:rsidR="00C41561" w:rsidRPr="00C41561">
        <w:rPr>
          <w:rFonts w:eastAsiaTheme="minorEastAsia" w:cs="Times New Roman"/>
          <w:color w:val="auto"/>
          <w:sz w:val="24"/>
          <w:szCs w:val="24"/>
        </w:rPr>
        <w:t xml:space="preserve"> лиц, участвующих в осуществлении закупок товаров, работ, услуг для</w:t>
      </w:r>
      <w:r w:rsidR="009D7AE9">
        <w:rPr>
          <w:rFonts w:eastAsiaTheme="minorEastAsia" w:cs="Times New Roman"/>
          <w:color w:val="auto"/>
          <w:sz w:val="24"/>
          <w:szCs w:val="24"/>
        </w:rPr>
        <w:t xml:space="preserve"> обеспечения муниципальных нужд;</w:t>
      </w:r>
    </w:p>
    <w:p w:rsidR="00456CF4" w:rsidRPr="00456CF4" w:rsidRDefault="00456CF4" w:rsidP="00456CF4">
      <w:pPr>
        <w:shd w:val="clear" w:color="auto" w:fill="FFFFFF"/>
        <w:jc w:val="both"/>
        <w:textAlignment w:val="baseline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        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>14</w:t>
      </w:r>
      <w:r>
        <w:rPr>
          <w:rFonts w:eastAsiaTheme="minorEastAsia" w:cs="Times New Roman"/>
          <w:bCs/>
          <w:color w:val="auto"/>
          <w:sz w:val="24"/>
          <w:szCs w:val="24"/>
        </w:rPr>
        <w:t>)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F66606">
        <w:rPr>
          <w:rFonts w:eastAsiaTheme="minorEastAsia" w:cs="Times New Roman"/>
          <w:bCs/>
          <w:color w:val="auto"/>
          <w:sz w:val="24"/>
          <w:szCs w:val="24"/>
        </w:rPr>
        <w:t>к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>оличество материалов антикоррупционной направленности, размещенных на официальных сайтах в сети Интернет</w:t>
      </w:r>
      <w:r w:rsidR="009D7AE9">
        <w:rPr>
          <w:rFonts w:eastAsiaTheme="minorEastAsia" w:cs="Times New Roman"/>
          <w:bCs/>
          <w:color w:val="auto"/>
          <w:sz w:val="24"/>
          <w:szCs w:val="24"/>
        </w:rPr>
        <w:t>;</w:t>
      </w:r>
    </w:p>
    <w:p w:rsidR="00456CF4" w:rsidRPr="00456CF4" w:rsidRDefault="00456CF4" w:rsidP="00456CF4">
      <w:pPr>
        <w:shd w:val="clear" w:color="auto" w:fill="FFFFFF"/>
        <w:jc w:val="both"/>
        <w:textAlignment w:val="baseline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        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>15</w:t>
      </w:r>
      <w:r>
        <w:rPr>
          <w:rFonts w:eastAsiaTheme="minorEastAsia" w:cs="Times New Roman"/>
          <w:bCs/>
          <w:color w:val="auto"/>
          <w:sz w:val="24"/>
          <w:szCs w:val="24"/>
        </w:rPr>
        <w:t>)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F66606">
        <w:rPr>
          <w:rFonts w:eastAsiaTheme="minorEastAsia" w:cs="Times New Roman"/>
          <w:bCs/>
          <w:color w:val="auto"/>
          <w:sz w:val="24"/>
          <w:szCs w:val="24"/>
        </w:rPr>
        <w:t>к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 xml:space="preserve">оличество материалов антикоррупционной направленности, размещенных в </w:t>
      </w:r>
      <w:r w:rsidR="009D7AE9">
        <w:rPr>
          <w:rFonts w:eastAsiaTheme="minorEastAsia" w:cs="Times New Roman"/>
          <w:bCs/>
          <w:color w:val="auto"/>
          <w:sz w:val="24"/>
          <w:szCs w:val="24"/>
        </w:rPr>
        <w:t xml:space="preserve">печатных 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>СМИ</w:t>
      </w:r>
      <w:r w:rsidR="009D7AE9">
        <w:rPr>
          <w:rFonts w:eastAsiaTheme="minorEastAsia" w:cs="Times New Roman"/>
          <w:bCs/>
          <w:color w:val="auto"/>
          <w:sz w:val="24"/>
          <w:szCs w:val="24"/>
        </w:rPr>
        <w:t>;</w:t>
      </w:r>
    </w:p>
    <w:p w:rsidR="00456CF4" w:rsidRDefault="00456CF4" w:rsidP="00456CF4">
      <w:pPr>
        <w:shd w:val="clear" w:color="auto" w:fill="FFFFFF"/>
        <w:jc w:val="both"/>
        <w:textAlignment w:val="baseline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       </w:t>
      </w:r>
      <w:proofErr w:type="gramStart"/>
      <w:r>
        <w:rPr>
          <w:rFonts w:eastAsiaTheme="minorEastAsia" w:cs="Times New Roman"/>
          <w:bCs/>
          <w:color w:val="auto"/>
          <w:sz w:val="24"/>
          <w:szCs w:val="24"/>
        </w:rPr>
        <w:t xml:space="preserve">16)  </w:t>
      </w:r>
      <w:r w:rsidR="00F66606">
        <w:rPr>
          <w:rFonts w:eastAsiaTheme="minorEastAsia" w:cs="Times New Roman"/>
          <w:bCs/>
          <w:color w:val="auto"/>
          <w:sz w:val="24"/>
          <w:szCs w:val="24"/>
        </w:rPr>
        <w:t>ч</w:t>
      </w:r>
      <w:r w:rsidRPr="00456CF4">
        <w:rPr>
          <w:rFonts w:eastAsiaTheme="minorEastAsia" w:cs="Times New Roman"/>
          <w:bCs/>
          <w:color w:val="auto"/>
          <w:sz w:val="24"/>
          <w:szCs w:val="24"/>
        </w:rPr>
        <w:t xml:space="preserve">исло лиц, участвующих в ежегодном онлайн-опросе граждан об оценке работы по противодействию коррупции в муниципальном образовании </w:t>
      </w:r>
      <w:proofErr w:type="spellStart"/>
      <w:r w:rsidRPr="00456CF4">
        <w:rPr>
          <w:rFonts w:eastAsiaTheme="minorEastAsia" w:cs="Times New Roman"/>
          <w:bCs/>
          <w:color w:val="auto"/>
          <w:sz w:val="24"/>
          <w:szCs w:val="24"/>
        </w:rPr>
        <w:t>Адамовский</w:t>
      </w:r>
      <w:proofErr w:type="spellEnd"/>
      <w:r w:rsidRPr="00456CF4">
        <w:rPr>
          <w:rFonts w:eastAsiaTheme="minorEastAsia" w:cs="Times New Roman"/>
          <w:bCs/>
          <w:color w:val="auto"/>
          <w:sz w:val="24"/>
          <w:szCs w:val="24"/>
        </w:rPr>
        <w:t xml:space="preserve"> район</w:t>
      </w:r>
      <w:r w:rsidR="009D7AE9">
        <w:rPr>
          <w:rFonts w:eastAsiaTheme="minorEastAsia" w:cs="Times New Roman"/>
          <w:bCs/>
          <w:color w:val="auto"/>
          <w:sz w:val="24"/>
          <w:szCs w:val="24"/>
        </w:rPr>
        <w:t>;</w:t>
      </w:r>
      <w:proofErr w:type="gramEnd"/>
    </w:p>
    <w:p w:rsidR="00E86F6F" w:rsidRDefault="00E86F6F" w:rsidP="00456CF4">
      <w:pPr>
        <w:shd w:val="clear" w:color="auto" w:fill="FFFFFF"/>
        <w:jc w:val="both"/>
        <w:textAlignment w:val="baseline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       17) </w:t>
      </w:r>
      <w:r w:rsidRPr="00E86F6F"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F66606">
        <w:rPr>
          <w:rFonts w:eastAsiaTheme="minorEastAsia" w:cs="Times New Roman"/>
          <w:bCs/>
          <w:color w:val="auto"/>
          <w:sz w:val="24"/>
          <w:szCs w:val="24"/>
        </w:rPr>
        <w:t>д</w:t>
      </w:r>
      <w:r>
        <w:rPr>
          <w:rFonts w:eastAsiaTheme="minorEastAsia" w:cs="Times New Roman"/>
          <w:bCs/>
          <w:color w:val="auto"/>
          <w:sz w:val="24"/>
          <w:szCs w:val="24"/>
        </w:rPr>
        <w:t>оля</w:t>
      </w:r>
      <w:r w:rsidRPr="00E86F6F">
        <w:rPr>
          <w:rFonts w:eastAsiaTheme="minorEastAsia" w:cs="Times New Roman"/>
          <w:bCs/>
          <w:color w:val="auto"/>
          <w:sz w:val="24"/>
          <w:szCs w:val="24"/>
        </w:rPr>
        <w:t xml:space="preserve"> проанализированных справок о доходах, расходах, об имуществе и обязательствах имущественного характера, представленных муниципальными служащими администрации</w:t>
      </w:r>
      <w:r>
        <w:rPr>
          <w:rFonts w:eastAsiaTheme="minorEastAsia" w:cs="Times New Roman"/>
          <w:bCs/>
          <w:color w:val="auto"/>
          <w:sz w:val="24"/>
          <w:szCs w:val="24"/>
        </w:rPr>
        <w:t xml:space="preserve"> от общего количества представленных справок</w:t>
      </w:r>
      <w:r w:rsidR="009D7AE9">
        <w:rPr>
          <w:rFonts w:eastAsiaTheme="minorEastAsia" w:cs="Times New Roman"/>
          <w:bCs/>
          <w:color w:val="auto"/>
          <w:sz w:val="24"/>
          <w:szCs w:val="24"/>
        </w:rPr>
        <w:t>;</w:t>
      </w:r>
    </w:p>
    <w:p w:rsidR="000B06A5" w:rsidRPr="00C41561" w:rsidRDefault="000B06A5" w:rsidP="000B06A5">
      <w:pPr>
        <w:shd w:val="clear" w:color="auto" w:fill="FFFFFF"/>
        <w:jc w:val="both"/>
        <w:textAlignment w:val="baseline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       18) </w:t>
      </w:r>
      <w:r w:rsidR="00F66606">
        <w:rPr>
          <w:rFonts w:eastAsiaTheme="minorEastAsia" w:cs="Times New Roman"/>
          <w:bCs/>
          <w:color w:val="auto"/>
          <w:sz w:val="24"/>
          <w:szCs w:val="24"/>
        </w:rPr>
        <w:t>к</w:t>
      </w:r>
      <w:r w:rsidRPr="000B06A5">
        <w:rPr>
          <w:rFonts w:eastAsiaTheme="minorEastAsia" w:cs="Times New Roman"/>
          <w:bCs/>
          <w:color w:val="auto"/>
          <w:sz w:val="24"/>
          <w:szCs w:val="24"/>
        </w:rPr>
        <w:t>оличество мероприятий, посвященных Международному дню борьбы с коррупцией</w:t>
      </w:r>
      <w:r w:rsidR="009D7AE9">
        <w:rPr>
          <w:rFonts w:eastAsiaTheme="minorEastAsia" w:cs="Times New Roman"/>
          <w:bCs/>
          <w:color w:val="auto"/>
          <w:sz w:val="24"/>
          <w:szCs w:val="24"/>
        </w:rPr>
        <w:t>;</w:t>
      </w:r>
    </w:p>
    <w:p w:rsidR="00C41561" w:rsidRPr="00C41561" w:rsidRDefault="00C41561" w:rsidP="00C41561">
      <w:pPr>
        <w:spacing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Сведения о показателях (индикаторах) муниципальной программы и их значениях приведены в приложение № 1 к Программе.</w:t>
      </w:r>
    </w:p>
    <w:p w:rsidR="00C41561" w:rsidRPr="00C41561" w:rsidRDefault="00C41561" w:rsidP="00C41561">
      <w:pPr>
        <w:spacing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</w:p>
    <w:p w:rsidR="00C41561" w:rsidRDefault="00C41561" w:rsidP="00BC2412">
      <w:pPr>
        <w:tabs>
          <w:tab w:val="left" w:pos="993"/>
        </w:tabs>
        <w:suppressAutoHyphens/>
        <w:ind w:left="1068"/>
        <w:contextualSpacing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</w:rPr>
        <w:t xml:space="preserve">3.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Структура муниципальной программы </w:t>
      </w:r>
    </w:p>
    <w:p w:rsidR="00BC2412" w:rsidRPr="00C41561" w:rsidRDefault="00BC2412" w:rsidP="00BC2412">
      <w:pPr>
        <w:tabs>
          <w:tab w:val="left" w:pos="993"/>
        </w:tabs>
        <w:suppressAutoHyphens/>
        <w:ind w:left="1068"/>
        <w:contextualSpacing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В состав муниципальной программы включены следующие комплексы процессных мероприятий:</w:t>
      </w:r>
    </w:p>
    <w:p w:rsidR="00C41561" w:rsidRPr="00C41561" w:rsidRDefault="00C41561" w:rsidP="00C415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Выполнение антикоррупционных мероприятий.</w:t>
      </w:r>
    </w:p>
    <w:p w:rsidR="00C41561" w:rsidRPr="00C41561" w:rsidRDefault="00C41561" w:rsidP="00C415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Проведение просветительских мероприятий.</w:t>
      </w:r>
    </w:p>
    <w:p w:rsidR="00C41561" w:rsidRPr="00C41561" w:rsidRDefault="00C41561" w:rsidP="00C41561">
      <w:pPr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Структура муниципальной программы представлена в приложении № 2 к Программе.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="Times New Roman" w:cs="Times New Roman"/>
          <w:b/>
          <w:color w:val="auto"/>
          <w:spacing w:val="2"/>
          <w:sz w:val="24"/>
          <w:szCs w:val="24"/>
        </w:rPr>
      </w:pPr>
    </w:p>
    <w:p w:rsidR="00C41561" w:rsidRDefault="00C41561" w:rsidP="00C41561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4. </w:t>
      </w:r>
      <w:r w:rsidRPr="00C41561">
        <w:rPr>
          <w:rFonts w:cs="Times New Roman"/>
          <w:b/>
          <w:color w:val="auto"/>
          <w:sz w:val="24"/>
          <w:szCs w:val="24"/>
          <w:lang w:eastAsia="en-US"/>
        </w:rPr>
        <w:t>Перечень мероприятий (результатов) муниципальной программы</w:t>
      </w:r>
    </w:p>
    <w:p w:rsidR="00BC2412" w:rsidRPr="00C41561" w:rsidRDefault="00BC2412" w:rsidP="00C41561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F66606" w:rsidP="00C41561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  <w:shd w:val="clear" w:color="auto" w:fill="FFFFFF"/>
        </w:rPr>
        <w:t>П</w:t>
      </w:r>
      <w:r w:rsidR="00C41561" w:rsidRPr="00E57B31">
        <w:rPr>
          <w:rFonts w:eastAsiaTheme="minorEastAsia" w:cs="Times New Roman"/>
          <w:bCs/>
          <w:color w:val="auto"/>
          <w:sz w:val="24"/>
          <w:szCs w:val="24"/>
          <w:shd w:val="clear" w:color="auto" w:fill="FFFFFF"/>
        </w:rPr>
        <w:t xml:space="preserve">еречень мероприятий (результатов) </w:t>
      </w:r>
      <w:r w:rsidR="00C41561" w:rsidRPr="00E57B31">
        <w:rPr>
          <w:rFonts w:eastAsiaTheme="minorEastAsia" w:cs="Times New Roman"/>
          <w:color w:val="auto"/>
          <w:sz w:val="24"/>
          <w:szCs w:val="24"/>
        </w:rPr>
        <w:t xml:space="preserve">муниципальной программы </w:t>
      </w:r>
      <w:r w:rsidR="00C41561" w:rsidRPr="00E57B31">
        <w:rPr>
          <w:rFonts w:eastAsiaTheme="minorEastAsia" w:cs="Times New Roman"/>
          <w:bCs/>
          <w:color w:val="auto"/>
          <w:sz w:val="24"/>
          <w:szCs w:val="24"/>
          <w:shd w:val="clear" w:color="auto" w:fill="FFFFFF"/>
        </w:rPr>
        <w:t>представлен в приложении № 3 к Программе.</w:t>
      </w:r>
    </w:p>
    <w:p w:rsidR="00CC0352" w:rsidRDefault="00C41561" w:rsidP="00CC0352">
      <w:pPr>
        <w:spacing w:after="200" w:line="276" w:lineRule="auto"/>
        <w:ind w:firstLine="720"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  <w:shd w:val="clear" w:color="auto" w:fill="FFFFFF"/>
        </w:rPr>
        <w:t xml:space="preserve">5.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Финансовое обеспечение муниципальной программы </w:t>
      </w:r>
    </w:p>
    <w:p w:rsidR="00C41561" w:rsidRPr="00C41561" w:rsidRDefault="00C41561" w:rsidP="007B49F1">
      <w:pPr>
        <w:spacing w:after="200"/>
        <w:ind w:firstLine="720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Объем финансирования реализации муниципальной программы составит 66.0 тыс. рублей в том числе:</w:t>
      </w:r>
    </w:p>
    <w:tbl>
      <w:tblPr>
        <w:tblStyle w:val="af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</w:tblGrid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2023 год  </w:t>
            </w:r>
          </w:p>
        </w:tc>
        <w:tc>
          <w:tcPr>
            <w:tcW w:w="2126" w:type="dxa"/>
          </w:tcPr>
          <w:p w:rsidR="00E57B31" w:rsidRDefault="00D07F3E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E57B31" w:rsidRPr="00C41561">
              <w:rPr>
                <w:rFonts w:eastAsiaTheme="minorEastAsia"/>
                <w:color w:val="auto"/>
                <w:sz w:val="24"/>
                <w:szCs w:val="24"/>
              </w:rPr>
              <w:t>0 тыс.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>202</w:t>
            </w:r>
            <w:r w:rsidRPr="00C41561">
              <w:rPr>
                <w:bCs/>
                <w:color w:val="auto"/>
                <w:sz w:val="24"/>
                <w:szCs w:val="24"/>
                <w:lang w:eastAsia="x-none"/>
              </w:rPr>
              <w:t>4</w:t>
            </w:r>
            <w:r>
              <w:rPr>
                <w:bCs/>
                <w:color w:val="auto"/>
                <w:sz w:val="24"/>
                <w:szCs w:val="24"/>
                <w:lang w:val="x-none" w:eastAsia="x-none"/>
              </w:rPr>
              <w:t xml:space="preserve"> год</w:t>
            </w:r>
          </w:p>
        </w:tc>
        <w:tc>
          <w:tcPr>
            <w:tcW w:w="2126" w:type="dxa"/>
          </w:tcPr>
          <w:p w:rsidR="00E57B31" w:rsidRDefault="00D07F3E" w:rsidP="00E57B31">
            <w:pPr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x-none"/>
              </w:rPr>
              <w:t xml:space="preserve"> </w:t>
            </w:r>
            <w:r w:rsidR="00E57B31" w:rsidRPr="00C41561">
              <w:rPr>
                <w:bCs/>
                <w:color w:val="auto"/>
                <w:sz w:val="24"/>
                <w:szCs w:val="24"/>
                <w:lang w:eastAsia="x-none"/>
              </w:rPr>
              <w:t>6</w:t>
            </w:r>
            <w:r w:rsidR="00E57B31"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 w:rsidR="00E57B31" w:rsidRPr="00C41561">
              <w:rPr>
                <w:bCs/>
                <w:color w:val="auto"/>
                <w:sz w:val="24"/>
                <w:szCs w:val="24"/>
                <w:lang w:eastAsia="x-none"/>
              </w:rPr>
              <w:t>тыс.</w:t>
            </w:r>
            <w:r w:rsidR="00E57B31"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 xml:space="preserve">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>202</w:t>
            </w:r>
            <w:r w:rsidRPr="00C41561">
              <w:rPr>
                <w:bCs/>
                <w:color w:val="auto"/>
                <w:sz w:val="24"/>
                <w:szCs w:val="24"/>
                <w:lang w:eastAsia="x-none"/>
              </w:rPr>
              <w:t>5</w:t>
            </w:r>
            <w:r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 xml:space="preserve"> год</w:t>
            </w:r>
          </w:p>
        </w:tc>
        <w:tc>
          <w:tcPr>
            <w:tcW w:w="21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x-none"/>
              </w:rPr>
              <w:t>10</w:t>
            </w:r>
            <w:r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> </w:t>
            </w:r>
            <w:r w:rsidRPr="00C41561">
              <w:rPr>
                <w:bCs/>
                <w:color w:val="auto"/>
                <w:sz w:val="24"/>
                <w:szCs w:val="24"/>
                <w:lang w:eastAsia="x-none"/>
              </w:rPr>
              <w:t>тыс.</w:t>
            </w:r>
            <w:r w:rsidRPr="00C41561">
              <w:rPr>
                <w:bCs/>
                <w:color w:val="auto"/>
                <w:sz w:val="24"/>
                <w:szCs w:val="24"/>
                <w:lang w:val="x-none" w:eastAsia="x-none"/>
              </w:rPr>
              <w:t xml:space="preserve">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21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 тыс.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21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 тыс.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2126" w:type="dxa"/>
          </w:tcPr>
          <w:p w:rsidR="00E57B31" w:rsidRPr="00C4156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 тыс.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2126" w:type="dxa"/>
          </w:tcPr>
          <w:p w:rsidR="00E57B31" w:rsidRPr="00C4156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 тыс. рублей</w:t>
            </w:r>
          </w:p>
        </w:tc>
      </w:tr>
      <w:tr w:rsidR="00E57B31" w:rsidTr="00341F50">
        <w:trPr>
          <w:jc w:val="center"/>
        </w:trPr>
        <w:tc>
          <w:tcPr>
            <w:tcW w:w="1526" w:type="dxa"/>
          </w:tcPr>
          <w:p w:rsidR="00E57B3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x-none" w:eastAsia="x-none"/>
              </w:rPr>
              <w:lastRenderedPageBreak/>
              <w:t>2030 год</w:t>
            </w:r>
          </w:p>
        </w:tc>
        <w:tc>
          <w:tcPr>
            <w:tcW w:w="2126" w:type="dxa"/>
          </w:tcPr>
          <w:p w:rsidR="00E57B31" w:rsidRPr="00C41561" w:rsidRDefault="00E57B31" w:rsidP="00E57B31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color w:val="auto"/>
                <w:sz w:val="24"/>
                <w:szCs w:val="24"/>
                <w:lang w:val="x-none" w:eastAsia="x-none"/>
              </w:rPr>
              <w:t>10 </w:t>
            </w:r>
            <w:r w:rsidRPr="00C41561">
              <w:rPr>
                <w:color w:val="auto"/>
                <w:sz w:val="24"/>
                <w:szCs w:val="24"/>
                <w:lang w:eastAsia="x-none"/>
              </w:rPr>
              <w:t>тыс.</w:t>
            </w:r>
            <w:r w:rsidRPr="00C41561">
              <w:rPr>
                <w:color w:val="auto"/>
                <w:sz w:val="24"/>
                <w:szCs w:val="24"/>
                <w:lang w:val="x-none" w:eastAsia="x-none"/>
              </w:rPr>
              <w:t xml:space="preserve"> рублей</w:t>
            </w:r>
          </w:p>
        </w:tc>
      </w:tr>
    </w:tbl>
    <w:p w:rsidR="00C41561" w:rsidRPr="00E57B31" w:rsidRDefault="00C41561" w:rsidP="00E57B31">
      <w:pPr>
        <w:jc w:val="both"/>
        <w:rPr>
          <w:rFonts w:eastAsia="Times New Roman" w:cs="Times New Roman"/>
          <w:bCs/>
          <w:color w:val="auto"/>
          <w:sz w:val="24"/>
          <w:szCs w:val="24"/>
          <w:lang w:eastAsia="x-none"/>
        </w:rPr>
      </w:pPr>
    </w:p>
    <w:p w:rsidR="00C41561" w:rsidRPr="00C41561" w:rsidRDefault="00E57B31" w:rsidP="007B49F1">
      <w:pPr>
        <w:rPr>
          <w:rFonts w:eastAsiaTheme="minorEastAsia" w:cs="Times New Roman"/>
          <w:color w:val="000000"/>
          <w:sz w:val="24"/>
          <w:szCs w:val="24"/>
        </w:rPr>
      </w:pPr>
      <w:r>
        <w:rPr>
          <w:rFonts w:eastAsiaTheme="minorEastAsia" w:cs="Times New Roman"/>
          <w:color w:val="auto"/>
          <w:sz w:val="24"/>
          <w:szCs w:val="24"/>
        </w:rPr>
        <w:t xml:space="preserve">            </w:t>
      </w:r>
      <w:r w:rsidR="00C41561" w:rsidRPr="00C41561">
        <w:rPr>
          <w:rFonts w:eastAsiaTheme="minorEastAsia" w:cs="Times New Roman"/>
          <w:color w:val="000000"/>
          <w:sz w:val="24"/>
          <w:szCs w:val="24"/>
        </w:rPr>
        <w:t>Финансовое обеспечение реализации Программы по годам реализации приведено в приложении № 4 к Программе.</w:t>
      </w:r>
    </w:p>
    <w:p w:rsidR="00E57B31" w:rsidRDefault="00E57B31" w:rsidP="00C41561">
      <w:pPr>
        <w:tabs>
          <w:tab w:val="left" w:pos="1512"/>
        </w:tabs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512"/>
        </w:tabs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C41561" w:rsidRPr="00C41561" w:rsidRDefault="00C41561" w:rsidP="00C41561">
      <w:pPr>
        <w:ind w:firstLine="567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C41561" w:rsidRPr="00C41561" w:rsidRDefault="00C41561" w:rsidP="00C41561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C41561">
        <w:rPr>
          <w:rFonts w:eastAsia="Times New Roman" w:cs="Times New Roman"/>
          <w:b/>
          <w:color w:val="auto"/>
          <w:sz w:val="24"/>
          <w:szCs w:val="24"/>
        </w:rPr>
        <w:t>7. Сведения о методике расчета показателей (результатов) муниципальной программы</w:t>
      </w:r>
    </w:p>
    <w:p w:rsidR="00C41561" w:rsidRPr="00C41561" w:rsidRDefault="00C41561" w:rsidP="00C41561">
      <w:pPr>
        <w:spacing w:after="200" w:line="276" w:lineRule="auto"/>
        <w:jc w:val="center"/>
        <w:rPr>
          <w:rFonts w:eastAsiaTheme="minorEastAsia" w:cs="Times New Roman"/>
          <w:b/>
          <w:color w:val="auto"/>
          <w:sz w:val="22"/>
          <w:szCs w:val="22"/>
        </w:rPr>
      </w:pPr>
    </w:p>
    <w:p w:rsidR="00C41561" w:rsidRPr="00C41561" w:rsidRDefault="00C41561" w:rsidP="007B49F1">
      <w:pPr>
        <w:widowControl w:val="0"/>
        <w:spacing w:after="20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C41561" w:rsidRPr="00C41561" w:rsidRDefault="00C41561" w:rsidP="00C41561">
      <w:pPr>
        <w:widowControl w:val="0"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C41561">
        <w:rPr>
          <w:rFonts w:eastAsia="Times New Roman" w:cs="Times New Roman"/>
          <w:b/>
          <w:bCs/>
          <w:color w:val="auto"/>
          <w:sz w:val="24"/>
          <w:szCs w:val="24"/>
          <w:shd w:val="clear" w:color="auto" w:fill="FFFFFF"/>
        </w:rPr>
        <w:t>8. План реализации муниципальной программы</w:t>
      </w:r>
    </w:p>
    <w:p w:rsidR="00C41561" w:rsidRPr="00C41561" w:rsidRDefault="00C41561" w:rsidP="00C41561">
      <w:pPr>
        <w:widowControl w:val="0"/>
        <w:ind w:firstLine="709"/>
        <w:jc w:val="both"/>
        <w:rPr>
          <w:rFonts w:eastAsia="Times New Roman" w:cs="Times New Roman"/>
          <w:b/>
          <w:color w:val="auto"/>
          <w:sz w:val="24"/>
          <w:szCs w:val="24"/>
        </w:rPr>
      </w:pPr>
    </w:p>
    <w:p w:rsidR="00C41561" w:rsidRPr="00C41561" w:rsidRDefault="00C41561" w:rsidP="007B49F1">
      <w:pPr>
        <w:widowControl w:val="0"/>
        <w:spacing w:after="20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План реализации муниципальной программы Адамовского района приведены в приложении № 6 к Программе.</w:t>
      </w:r>
    </w:p>
    <w:p w:rsidR="00C41561" w:rsidRPr="00C41561" w:rsidRDefault="00C41561" w:rsidP="00C41561">
      <w:pPr>
        <w:ind w:firstLine="709"/>
        <w:jc w:val="both"/>
        <w:rPr>
          <w:rFonts w:eastAsia="Times New Roman" w:cs="Times New Roman"/>
          <w:b/>
          <w:color w:val="auto"/>
          <w:sz w:val="24"/>
          <w:szCs w:val="24"/>
        </w:rPr>
      </w:pPr>
    </w:p>
    <w:p w:rsidR="00C41561" w:rsidRPr="00C41561" w:rsidRDefault="00C41561" w:rsidP="00C41561">
      <w:pPr>
        <w:rPr>
          <w:rFonts w:eastAsia="Calibri" w:cs="Times New Roman"/>
          <w:color w:val="auto"/>
          <w:sz w:val="28"/>
          <w:szCs w:val="28"/>
          <w:lang w:eastAsia="en-US"/>
        </w:rPr>
        <w:sectPr w:rsidR="00C41561" w:rsidRPr="00C41561" w:rsidSect="00634BD0">
          <w:pgSz w:w="11906" w:h="16838"/>
          <w:pgMar w:top="567" w:right="851" w:bottom="1134" w:left="1701" w:header="709" w:footer="709" w:gutter="0"/>
          <w:pgNumType w:start="2"/>
          <w:cols w:space="720"/>
          <w:docGrid w:linePitch="299"/>
        </w:sectPr>
      </w:pP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8"/>
          <w:szCs w:val="28"/>
        </w:rPr>
        <w:lastRenderedPageBreak/>
        <w:t xml:space="preserve">                                                       </w:t>
      </w:r>
      <w:r w:rsidR="00696F41">
        <w:rPr>
          <w:rFonts w:eastAsiaTheme="minorEastAsia" w:cs="Times New Roman"/>
          <w:b/>
          <w:color w:val="auto"/>
          <w:sz w:val="28"/>
          <w:szCs w:val="28"/>
        </w:rPr>
        <w:t xml:space="preserve">                          </w:t>
      </w:r>
      <w:r w:rsidR="007C0095">
        <w:rPr>
          <w:rFonts w:eastAsiaTheme="minorEastAsia" w:cs="Times New Roman"/>
          <w:b/>
          <w:color w:val="auto"/>
          <w:sz w:val="28"/>
          <w:szCs w:val="28"/>
        </w:rPr>
        <w:t xml:space="preserve"> </w:t>
      </w:r>
      <w:r w:rsidRPr="00C41561">
        <w:rPr>
          <w:rFonts w:eastAsiaTheme="minorEastAsia" w:cs="Times New Roman"/>
          <w:color w:val="auto"/>
          <w:sz w:val="24"/>
          <w:szCs w:val="24"/>
        </w:rPr>
        <w:t>Приложение № 1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 муниципальной программе «Противодействие 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коррупции в   муниципальном образовании 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>Адамовский район»</w:t>
      </w:r>
    </w:p>
    <w:p w:rsidR="00C41561" w:rsidRPr="00C41561" w:rsidRDefault="00C41561" w:rsidP="00C41561">
      <w:pPr>
        <w:spacing w:after="200" w:line="276" w:lineRule="auto"/>
        <w:rPr>
          <w:rFonts w:asciiTheme="minorHAnsi" w:eastAsiaTheme="minorEastAsia" w:hAnsiTheme="minorHAnsi"/>
          <w:color w:val="auto"/>
          <w:sz w:val="24"/>
          <w:szCs w:val="24"/>
        </w:rPr>
      </w:pPr>
    </w:p>
    <w:p w:rsidR="007C0095" w:rsidRDefault="00C41561" w:rsidP="007C0095">
      <w:pPr>
        <w:suppressAutoHyphens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4"/>
          <w:szCs w:val="24"/>
        </w:rPr>
        <w:t>Показатели муниципальной программы</w:t>
      </w:r>
    </w:p>
    <w:p w:rsidR="007C0095" w:rsidRDefault="007C0095" w:rsidP="007C0095">
      <w:pPr>
        <w:suppressAutoHyphens/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>«Противодействие коррупции в муниципальном образовании Адамовский район»</w:t>
      </w:r>
    </w:p>
    <w:p w:rsidR="00C41561" w:rsidRPr="00C41561" w:rsidRDefault="00C41561" w:rsidP="007C0095">
      <w:pPr>
        <w:suppressAutoHyphens/>
        <w:jc w:val="center"/>
        <w:rPr>
          <w:rFonts w:asciiTheme="minorHAnsi" w:eastAsiaTheme="minorEastAsia" w:hAnsiTheme="minorHAnsi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 </w:t>
      </w:r>
    </w:p>
    <w:tbl>
      <w:tblPr>
        <w:tblW w:w="1591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978"/>
        <w:gridCol w:w="1134"/>
        <w:gridCol w:w="142"/>
        <w:gridCol w:w="595"/>
        <w:gridCol w:w="113"/>
        <w:gridCol w:w="583"/>
        <w:gridCol w:w="126"/>
        <w:gridCol w:w="570"/>
        <w:gridCol w:w="139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142"/>
        <w:gridCol w:w="567"/>
        <w:gridCol w:w="141"/>
        <w:gridCol w:w="2268"/>
        <w:gridCol w:w="784"/>
        <w:gridCol w:w="492"/>
        <w:gridCol w:w="197"/>
        <w:gridCol w:w="937"/>
      </w:tblGrid>
      <w:tr w:rsidR="00C41561" w:rsidRPr="00C41561" w:rsidTr="005B6B1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58267D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58267D" w:rsidRDefault="00C41561" w:rsidP="00611E56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F66606" w:rsidRDefault="00C41561" w:rsidP="00611E56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F66606">
              <w:rPr>
                <w:rFonts w:eastAsiaTheme="minorEastAsia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561" w:rsidRPr="0058267D" w:rsidRDefault="00C41561" w:rsidP="00C41561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58267D" w:rsidRDefault="00C41561" w:rsidP="00696F4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Значение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61" w:rsidRPr="0058267D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561" w:rsidRPr="0058267D" w:rsidRDefault="00C41561" w:rsidP="00696F4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561" w:rsidRPr="0058267D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58267D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561" w:rsidRPr="0058267D" w:rsidRDefault="00C41561" w:rsidP="00696F4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0"/>
              </w:rPr>
            </w:pPr>
            <w:r w:rsidRPr="0058267D">
              <w:rPr>
                <w:rFonts w:eastAsiaTheme="minorEastAsia" w:cs="Times New Roman"/>
                <w:color w:val="auto"/>
                <w:sz w:val="20"/>
              </w:rPr>
              <w:t>Связь с иными муниципальными программами Адамовского района</w:t>
            </w:r>
          </w:p>
        </w:tc>
      </w:tr>
      <w:tr w:rsidR="005B6B10" w:rsidRPr="00C41561" w:rsidTr="005B6B10">
        <w:trPr>
          <w:trHeight w:val="2364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5B6B10" w:rsidRPr="00C41561" w:rsidTr="005B6B1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16</w:t>
            </w:r>
          </w:p>
        </w:tc>
      </w:tr>
      <w:tr w:rsidR="00C41561" w:rsidRPr="00C41561" w:rsidTr="00634BD0">
        <w:tc>
          <w:tcPr>
            <w:tcW w:w="159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611E56" w:rsidRDefault="00C41561" w:rsidP="00696F41">
            <w:pPr>
              <w:suppressAutoHyphens/>
              <w:spacing w:after="200" w:line="276" w:lineRule="auto"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611E56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Цель </w:t>
            </w:r>
            <w:r w:rsidRPr="00611E56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 xml:space="preserve">Обеспечение повышения эффективности деятельности в сфере </w:t>
            </w:r>
            <w:r w:rsidRPr="00611E56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противодействия коррупции и снижение уровня коррупционных проявлений </w:t>
            </w:r>
            <w:r w:rsidRPr="00611E56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в муниципальном образовании Адамовский район</w:t>
            </w:r>
          </w:p>
        </w:tc>
      </w:tr>
      <w:tr w:rsidR="00C41561" w:rsidRPr="00C41561" w:rsidTr="007C790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611E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Доля проведенных заседаний комиссии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главе муниципального образования Адамовский район Оренбургской области по противодействию коррупции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в общем количестве запланированных заседаний комиссии по координации работы по противодействию коррупции в муниципальном образовании  Адамовский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5B6B10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2"/>
                <w:szCs w:val="22"/>
              </w:rPr>
            </w:pPr>
            <w:r w:rsidRPr="005B6B10">
              <w:rPr>
                <w:rFonts w:eastAsiaTheme="minorEastAsia"/>
                <w:color w:val="auto"/>
                <w:sz w:val="22"/>
                <w:szCs w:val="22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 w:rsidRPr="005B6B10">
              <w:rPr>
                <w:rFonts w:eastAsiaTheme="minorEastAsia"/>
                <w:color w:val="auto"/>
                <w:sz w:val="22"/>
                <w:szCs w:val="22"/>
              </w:rPr>
              <w:t>Ведущий специалист по антикоррупционной деятельности</w:t>
            </w: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 w:rsidRPr="005B6B10">
              <w:rPr>
                <w:rFonts w:eastAsiaTheme="minorEastAsia"/>
                <w:color w:val="auto"/>
                <w:sz w:val="22"/>
                <w:szCs w:val="22"/>
              </w:rPr>
              <w:t>Ведущий специалист по антикоррупционной деятельности</w:t>
            </w: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  <w:p w:rsidR="005B6B10" w:rsidRPr="005B6B10" w:rsidRDefault="005B6B1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-</w:t>
            </w: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611E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Число начальников самостоятельных структурных подразделений администрации, глав администраций сельсоветов, заслушанных на заседании комиссии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при главе муниципального образования Адамовский район Оренбургской области по противодействию коррупции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t>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Число муниципальных служащих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>муниципального образования Адамовский район, включенных в Перечень коррупционно-опасных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B138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B13816">
              <w:rPr>
                <w:rFonts w:eastAsia="Times New Roman" w:cs="Arial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Адамовский район и </w:t>
            </w:r>
            <w:r w:rsidRPr="00B1381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Адамовского района, </w:t>
            </w:r>
            <w:r w:rsidRPr="00B13816">
              <w:rPr>
                <w:rFonts w:eastAsia="Times New Roman" w:cs="Arial"/>
                <w:color w:val="auto"/>
                <w:sz w:val="24"/>
                <w:szCs w:val="24"/>
              </w:rPr>
              <w:t>принявших уч</w:t>
            </w:r>
            <w:r w:rsidR="00B13816" w:rsidRPr="00B13816">
              <w:rPr>
                <w:rFonts w:eastAsia="Times New Roman" w:cs="Arial"/>
                <w:color w:val="auto"/>
                <w:sz w:val="24"/>
                <w:szCs w:val="24"/>
              </w:rPr>
              <w:t>астие в обучающих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696F4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B25E9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6E0223" w:rsidRDefault="00C41561" w:rsidP="00B1381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E0223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</w:t>
            </w:r>
            <w:r w:rsidR="00B13816" w:rsidRPr="006E0223">
              <w:rPr>
                <w:rFonts w:eastAsia="Times New Roman" w:cs="Times New Roman"/>
                <w:color w:val="auto"/>
                <w:sz w:val="24"/>
                <w:szCs w:val="24"/>
              </w:rPr>
              <w:t>материалов антикоррупционной направленности, размещенных на</w:t>
            </w:r>
            <w:r w:rsidRPr="006E022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официальных сайтах в </w:t>
            </w:r>
            <w:r w:rsidRPr="006E0223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B13816" w:rsidRPr="00C41561" w:rsidTr="006E0223">
        <w:trPr>
          <w:trHeight w:val="134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9E1E5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6E0223" w:rsidRDefault="009E1E58" w:rsidP="00BD67D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E0223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материалов антикоррупционной направленности, размещенных в </w:t>
            </w:r>
            <w:r w:rsidR="006E0223" w:rsidRPr="006E0223">
              <w:rPr>
                <w:rFonts w:eastAsia="Times New Roman" w:cs="Arial"/>
                <w:color w:val="auto"/>
                <w:sz w:val="24"/>
                <w:szCs w:val="24"/>
              </w:rPr>
              <w:t xml:space="preserve">печатных </w:t>
            </w:r>
            <w:r w:rsidRPr="006E0223">
              <w:rPr>
                <w:rFonts w:eastAsia="Times New Roman" w:cs="Arial"/>
                <w:color w:val="auto"/>
                <w:sz w:val="24"/>
                <w:szCs w:val="24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C43C88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816" w:rsidRPr="00C41561" w:rsidRDefault="00BD67D5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B13816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B13816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6" w:rsidRPr="00C41561" w:rsidRDefault="00B13816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04174E" w:rsidRPr="00C41561" w:rsidTr="006E0223">
        <w:trPr>
          <w:trHeight w:val="134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Default="0004174E" w:rsidP="006E02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E0223">
              <w:rPr>
                <w:rFonts w:eastAsia="Times New Roman" w:cs="Arial"/>
                <w:color w:val="auto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  <w:p w:rsidR="0004174E" w:rsidRPr="009E1E58" w:rsidRDefault="0004174E" w:rsidP="00BD67D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Default="00C43C88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4237A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174E" w:rsidRPr="00C41561" w:rsidRDefault="003879DC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04174E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04174E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E" w:rsidRPr="00C41561" w:rsidRDefault="0004174E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6E02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</w:t>
            </w:r>
            <w:r w:rsidR="004237AC">
              <w:rPr>
                <w:rFonts w:eastAsia="Times New Roman" w:cs="Times New Roman"/>
                <w:color w:val="auto"/>
                <w:sz w:val="24"/>
                <w:szCs w:val="24"/>
              </w:rPr>
              <w:t>йственниках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6E0223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2646E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распространённых мето</w:t>
            </w:r>
            <w:r w:rsidR="001912C0">
              <w:rPr>
                <w:rFonts w:eastAsia="Times New Roman" w:cs="Times New Roman"/>
                <w:color w:val="auto"/>
                <w:sz w:val="24"/>
                <w:szCs w:val="24"/>
              </w:rPr>
              <w:t>дических рекомендаций и памяток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Default="00C41561" w:rsidP="006E02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7C7909">
              <w:rPr>
                <w:rFonts w:eastAsia="Times New Roman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, приведенных в соответствие с федеральным и областным законодательством</w:t>
            </w:r>
          </w:p>
          <w:p w:rsidR="001912C0" w:rsidRPr="00C41561" w:rsidRDefault="001912C0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6E0223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61" w:rsidRPr="00C41561" w:rsidRDefault="00C41561" w:rsidP="00B25E9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7C7909" w:rsidP="007C79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Pr="007C7909">
              <w:rPr>
                <w:rFonts w:eastAsia="Times New Roman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="00C41561" w:rsidRPr="00C41561">
              <w:rPr>
                <w:rFonts w:eastAsia="Times New Roman" w:cs="Times New Roman"/>
                <w:color w:val="auto"/>
                <w:sz w:val="24"/>
                <w:szCs w:val="24"/>
              </w:rPr>
              <w:t>, прошедш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их антикоррупционную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6E0223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61" w:rsidRPr="00C41561" w:rsidRDefault="00C41561" w:rsidP="00B25E9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Default="00C41561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проведённых проверок на наличие аффилированности лиц, участвующих в осуществлении закупок товаров, работ, услуг для</w:t>
            </w:r>
            <w:r w:rsidR="007C790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обеспечения муниципальных нужд</w:t>
            </w:r>
          </w:p>
          <w:p w:rsidR="001912C0" w:rsidRPr="00C41561" w:rsidRDefault="001912C0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E90" w:rsidRDefault="00B25E90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C41561" w:rsidRPr="00C41561" w:rsidRDefault="00C41561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9E1E58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F115CF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E022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лиц, участвующих в ежегодном онлайн-опросе граждан об оценке работы по противодействию коррупции в муниципальном образовании </w:t>
            </w:r>
            <w:proofErr w:type="spellStart"/>
            <w:r w:rsidRPr="006E0223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E022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9E1E58" w:rsidRDefault="009E1E58" w:rsidP="009E1E5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0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9E1E58">
              <w:rPr>
                <w:rFonts w:eastAsiaTheme="minorEastAsia"/>
                <w:color w:val="auto"/>
                <w:sz w:val="20"/>
              </w:rPr>
              <w:t>не менее 3 % от общей численности населения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E58" w:rsidRDefault="00BD67D5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8" w:rsidRPr="00C41561" w:rsidRDefault="009E1E5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3C88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Default="00C43C88" w:rsidP="006302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Доля </w:t>
            </w:r>
            <w:r w:rsidRPr="00E86F6F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проанализированных справок о доходах, расходах, об имуществе и обязательствах имущественного характера, представленных </w:t>
            </w:r>
            <w:r w:rsidRPr="00E86F6F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муниципальными служащими администрации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общего </w:t>
            </w:r>
          </w:p>
          <w:p w:rsidR="00C43C88" w:rsidRPr="009E1E58" w:rsidRDefault="00C43C88" w:rsidP="006302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количества представленных справок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7C7909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C88" w:rsidRPr="00C41561" w:rsidRDefault="00C43C88" w:rsidP="00630255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7C7909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3C88" w:rsidRPr="00C41561" w:rsidTr="006E022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Default="00C43C88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3C88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мероприятий, посвященных Международному дню борьбы с коррупцией</w:t>
            </w:r>
          </w:p>
          <w:p w:rsidR="00C43C88" w:rsidRPr="009E1E58" w:rsidRDefault="00C43C88" w:rsidP="001912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9E1E5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7C7909" w:rsidRDefault="00C43C88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1912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3C88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8" w:rsidRPr="00C41561" w:rsidRDefault="00C43C88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  <w:r w:rsidRPr="00C41561">
        <w:rPr>
          <w:rFonts w:eastAsiaTheme="minorEastAsia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</w:t>
      </w:r>
    </w:p>
    <w:p w:rsidR="00E86F6F" w:rsidRDefault="007C0095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  <w:r>
        <w:rPr>
          <w:rFonts w:eastAsiaTheme="minorEastAsia" w:cs="Times New Roman"/>
          <w:b/>
          <w:color w:val="auto"/>
          <w:sz w:val="28"/>
          <w:szCs w:val="28"/>
        </w:rPr>
        <w:t xml:space="preserve"> </w:t>
      </w:r>
      <w:r w:rsidR="00C41561" w:rsidRPr="00C41561">
        <w:rPr>
          <w:rFonts w:eastAsiaTheme="minorEastAsia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696F41">
        <w:rPr>
          <w:rFonts w:eastAsiaTheme="minorEastAsia" w:cs="Times New Roman"/>
          <w:b/>
          <w:color w:val="auto"/>
          <w:sz w:val="28"/>
          <w:szCs w:val="28"/>
        </w:rPr>
        <w:t xml:space="preserve"> </w:t>
      </w:r>
      <w:r w:rsidR="00C41561" w:rsidRPr="00C41561">
        <w:rPr>
          <w:rFonts w:eastAsiaTheme="minorEastAsia" w:cs="Times New Roman"/>
          <w:b/>
          <w:color w:val="auto"/>
          <w:sz w:val="28"/>
          <w:szCs w:val="28"/>
        </w:rPr>
        <w:t xml:space="preserve">   </w:t>
      </w: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7C7909" w:rsidRDefault="007C7909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7C7909" w:rsidRDefault="007C7909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E86F6F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2646EE" w:rsidRDefault="002646EE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E86F6F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color w:val="auto"/>
          <w:sz w:val="24"/>
          <w:szCs w:val="24"/>
        </w:rPr>
      </w:pPr>
      <w:r>
        <w:rPr>
          <w:rFonts w:eastAsiaTheme="minorEastAsia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</w:t>
      </w:r>
      <w:r w:rsidR="007C7909">
        <w:rPr>
          <w:rFonts w:eastAsiaTheme="minorEastAsia" w:cs="Times New Roman"/>
          <w:b/>
          <w:color w:val="auto"/>
          <w:sz w:val="28"/>
          <w:szCs w:val="28"/>
        </w:rPr>
        <w:t xml:space="preserve"> </w:t>
      </w:r>
      <w:r>
        <w:rPr>
          <w:rFonts w:eastAsiaTheme="minorEastAsia" w:cs="Times New Roman"/>
          <w:b/>
          <w:color w:val="auto"/>
          <w:sz w:val="28"/>
          <w:szCs w:val="28"/>
        </w:rPr>
        <w:t xml:space="preserve">            </w:t>
      </w:r>
      <w:r w:rsidR="00B25E90">
        <w:rPr>
          <w:rFonts w:eastAsiaTheme="minorEastAsia" w:cs="Times New Roman"/>
          <w:b/>
          <w:color w:val="auto"/>
          <w:sz w:val="28"/>
          <w:szCs w:val="28"/>
        </w:rPr>
        <w:t xml:space="preserve"> </w:t>
      </w:r>
      <w:r w:rsidR="00C41561" w:rsidRPr="00C41561">
        <w:rPr>
          <w:rFonts w:eastAsiaTheme="minorEastAsia" w:cs="Times New Roman"/>
          <w:color w:val="auto"/>
          <w:sz w:val="24"/>
          <w:szCs w:val="24"/>
        </w:rPr>
        <w:t>Приложение № 2</w:t>
      </w:r>
    </w:p>
    <w:p w:rsidR="00C41561" w:rsidRPr="00C41561" w:rsidRDefault="00B25E90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C41561"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 муниципальной программе «Противодействие </w:t>
      </w:r>
    </w:p>
    <w:p w:rsidR="00C41561" w:rsidRPr="00C41561" w:rsidRDefault="00B25E90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C41561"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коррупции в   муниципальном образовании </w:t>
      </w:r>
    </w:p>
    <w:p w:rsidR="00C41561" w:rsidRPr="00C41561" w:rsidRDefault="00B25E90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C41561" w:rsidRPr="00C41561">
        <w:rPr>
          <w:rFonts w:eastAsiaTheme="minorEastAsia" w:cs="Times New Roman"/>
          <w:bCs/>
          <w:color w:val="auto"/>
          <w:sz w:val="24"/>
          <w:szCs w:val="24"/>
        </w:rPr>
        <w:t>Адамовский район»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</w:p>
    <w:p w:rsidR="00B25E90" w:rsidRDefault="00C41561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>Структура муниципальной программы</w:t>
      </w:r>
    </w:p>
    <w:p w:rsidR="00C41561" w:rsidRPr="00C41561" w:rsidRDefault="00C41561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 xml:space="preserve"> «Противодействие коррупции в муниципальном образовании Адамовский район»</w:t>
      </w:r>
    </w:p>
    <w:p w:rsidR="00C41561" w:rsidRPr="00C41561" w:rsidRDefault="00C41561" w:rsidP="00C41561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384"/>
        <w:gridCol w:w="4952"/>
        <w:gridCol w:w="4811"/>
      </w:tblGrid>
      <w:tr w:rsidR="00C41561" w:rsidRPr="00C41561" w:rsidTr="00B25E90">
        <w:tc>
          <w:tcPr>
            <w:tcW w:w="703" w:type="dxa"/>
            <w:shd w:val="clear" w:color="auto" w:fill="auto"/>
          </w:tcPr>
          <w:p w:rsidR="00C41561" w:rsidRPr="00C41561" w:rsidRDefault="00C41561" w:rsidP="007C0095">
            <w:pPr>
              <w:ind w:right="220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№</w:t>
            </w:r>
          </w:p>
          <w:p w:rsidR="00C41561" w:rsidRPr="00C41561" w:rsidRDefault="00C41561" w:rsidP="007C0095">
            <w:pPr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84" w:type="dxa"/>
            <w:shd w:val="clear" w:color="auto" w:fill="auto"/>
          </w:tcPr>
          <w:p w:rsidR="00C41561" w:rsidRPr="00C41561" w:rsidRDefault="00C41561" w:rsidP="007C0095">
            <w:pPr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52" w:type="dxa"/>
            <w:shd w:val="clear" w:color="auto" w:fill="auto"/>
          </w:tcPr>
          <w:p w:rsidR="00C41561" w:rsidRPr="00C41561" w:rsidRDefault="00C41561" w:rsidP="007C0095">
            <w:pPr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1" w:type="dxa"/>
            <w:shd w:val="clear" w:color="auto" w:fill="auto"/>
          </w:tcPr>
          <w:p w:rsidR="00C41561" w:rsidRPr="00C41561" w:rsidRDefault="00C41561" w:rsidP="007C0095">
            <w:pPr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C41561" w:rsidRPr="00C41561" w:rsidTr="00B25E90">
        <w:tc>
          <w:tcPr>
            <w:tcW w:w="14850" w:type="dxa"/>
            <w:gridSpan w:val="4"/>
            <w:shd w:val="clear" w:color="auto" w:fill="auto"/>
            <w:vAlign w:val="center"/>
          </w:tcPr>
          <w:p w:rsidR="00C41561" w:rsidRDefault="00C41561" w:rsidP="001912C0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1912C0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1912C0">
              <w:rPr>
                <w:rFonts w:cs="Times New Roman"/>
                <w:b/>
                <w:color w:val="auto"/>
                <w:sz w:val="24"/>
                <w:szCs w:val="24"/>
              </w:rPr>
              <w:t>«Выполнение антикоррупционных мероприятий»</w:t>
            </w:r>
          </w:p>
          <w:p w:rsidR="001912C0" w:rsidRPr="001912C0" w:rsidRDefault="001912C0" w:rsidP="001912C0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C41561" w:rsidRPr="00C41561" w:rsidTr="00B25E90">
        <w:tc>
          <w:tcPr>
            <w:tcW w:w="14850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</w:tr>
      <w:tr w:rsidR="00C41561" w:rsidRPr="00C41561" w:rsidTr="00B25E90">
        <w:tc>
          <w:tcPr>
            <w:tcW w:w="703" w:type="dxa"/>
            <w:shd w:val="clear" w:color="auto" w:fill="auto"/>
          </w:tcPr>
          <w:p w:rsidR="00C41561" w:rsidRPr="00C41561" w:rsidRDefault="00C41561" w:rsidP="00C41561">
            <w:pPr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C41561" w:rsidRPr="001912C0" w:rsidRDefault="00C41561" w:rsidP="002646E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1912C0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Задача 1</w:t>
            </w:r>
          </w:p>
          <w:p w:rsidR="00C41561" w:rsidRPr="002646EE" w:rsidRDefault="00C41561" w:rsidP="002646E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2646E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Задача  «Проведение мероприятий по профилактике коррупционных правонарушений»</w:t>
            </w:r>
          </w:p>
        </w:tc>
        <w:tc>
          <w:tcPr>
            <w:tcW w:w="4952" w:type="dxa"/>
            <w:shd w:val="clear" w:color="auto" w:fill="auto"/>
          </w:tcPr>
          <w:p w:rsidR="00C41561" w:rsidRPr="00C41561" w:rsidRDefault="00C41561" w:rsidP="00F115CF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</w:t>
            </w:r>
            <w:r w:rsidR="00F115CF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,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устранение правовых пробелов и противоречий в сфере противодействи</w:t>
            </w:r>
            <w:r w:rsidR="00F115CF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я коррупции в </w:t>
            </w:r>
            <w:proofErr w:type="spellStart"/>
            <w:r w:rsidR="00F115CF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Адамовском</w:t>
            </w:r>
            <w:proofErr w:type="spellEnd"/>
            <w:r w:rsidR="00F115CF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районе, увеличение эффективности антикоррупционной деятельности в муниципальном образовании </w:t>
            </w:r>
            <w:proofErr w:type="spellStart"/>
            <w:r w:rsidR="00F115CF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="00F115CF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  <w:r w:rsidR="008D10C7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, недопущение включения в нормативные правовые акты положений, способствующих созданию условий для проявления </w:t>
            </w:r>
            <w:r w:rsidR="007C7909">
              <w:rPr>
                <w:rFonts w:eastAsiaTheme="minorEastAsia" w:cs="Times New Roman"/>
                <w:color w:val="auto"/>
                <w:sz w:val="24"/>
                <w:szCs w:val="24"/>
              </w:rPr>
              <w:t>коррупции.</w:t>
            </w:r>
          </w:p>
        </w:tc>
        <w:tc>
          <w:tcPr>
            <w:tcW w:w="4811" w:type="dxa"/>
            <w:shd w:val="clear" w:color="auto" w:fill="auto"/>
          </w:tcPr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д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оля проведенных заседаний комиссии при главе муниципального образования Адамовский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  Адамовский район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д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ч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ч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исло муниципальных служащих муниципального образования Адамовский район, включенных в Перечень коррупционно-опасных должностей муниципальной службы и ежегодно прошедших повышение квалификации и </w:t>
            </w:r>
            <w:proofErr w:type="gramStart"/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обучение по</w:t>
            </w:r>
            <w:proofErr w:type="gramEnd"/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оличество </w:t>
            </w:r>
            <w:r w:rsidR="0004174E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, приведенных в соответствие с федеральным и областным законодательством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оличество </w:t>
            </w:r>
            <w:r w:rsidR="0004174E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, прошедших антикоррупционную экспертизу.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проведённых проверок на наличие аффилированности лиц, участвующих в осуществлении закупок товаров, работ, услуг для обеспечения муниципальных нужд.</w:t>
            </w:r>
          </w:p>
          <w:p w:rsidR="0004174E" w:rsidRDefault="00E31650" w:rsidP="00F115C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  <w:p w:rsidR="00E86F6F" w:rsidRPr="00C41561" w:rsidRDefault="00E86F6F" w:rsidP="00E86F6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д</w:t>
            </w:r>
            <w:r w:rsidRPr="00E86F6F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оля проанализированных справок о доходах, расходах, об имуществе и обязательствах имущественного характера, представленных муниципальными служащими администрации от общего </w:t>
            </w:r>
            <w:r w:rsidRPr="00E86F6F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количества представленных справок</w:t>
            </w:r>
          </w:p>
        </w:tc>
      </w:tr>
      <w:tr w:rsidR="00C41561" w:rsidRPr="00C41561" w:rsidTr="00B25E90">
        <w:trPr>
          <w:trHeight w:val="485"/>
        </w:trPr>
        <w:tc>
          <w:tcPr>
            <w:tcW w:w="14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1561" w:rsidRPr="001912C0" w:rsidRDefault="00C41561" w:rsidP="001912C0">
            <w:pPr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1912C0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lastRenderedPageBreak/>
              <w:t>Комплекс процессных мероприятий «Проведение просветительских мероприятий»</w:t>
            </w:r>
          </w:p>
        </w:tc>
      </w:tr>
      <w:tr w:rsidR="00C41561" w:rsidRPr="00C41561" w:rsidTr="00B25E90">
        <w:tc>
          <w:tcPr>
            <w:tcW w:w="14850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</w:tr>
      <w:tr w:rsidR="00C41561" w:rsidRPr="00C41561" w:rsidTr="00B25E90">
        <w:tc>
          <w:tcPr>
            <w:tcW w:w="703" w:type="dxa"/>
            <w:shd w:val="clear" w:color="auto" w:fill="auto"/>
          </w:tcPr>
          <w:p w:rsidR="00C41561" w:rsidRPr="00C74363" w:rsidRDefault="00C41561" w:rsidP="00C41561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74363">
              <w:rPr>
                <w:rFonts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C41561" w:rsidRPr="001912C0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74363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Pr="001912C0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Задача 2</w:t>
            </w:r>
          </w:p>
          <w:p w:rsidR="00C41561" w:rsidRPr="002646EE" w:rsidRDefault="00C41561" w:rsidP="002646E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2646EE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 xml:space="preserve">«Мероприятия по антикоррупционному просвещению и повышению профессионализма муниципальных служащих» </w:t>
            </w:r>
          </w:p>
        </w:tc>
        <w:tc>
          <w:tcPr>
            <w:tcW w:w="4952" w:type="dxa"/>
            <w:shd w:val="clear" w:color="auto" w:fill="auto"/>
          </w:tcPr>
          <w:p w:rsidR="00C41561" w:rsidRPr="00C41561" w:rsidRDefault="00C41561" w:rsidP="009B578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Повышение  профессионализма субъектов антикоррупционной деятельности</w:t>
            </w:r>
            <w:r w:rsidR="00D76457">
              <w:rPr>
                <w:rFonts w:eastAsiaTheme="minorEastAsia" w:cs="Times New Roman"/>
                <w:color w:val="auto"/>
                <w:sz w:val="24"/>
                <w:szCs w:val="24"/>
              </w:rPr>
              <w:t>, профилактика совершения коррупционных правонарушений</w:t>
            </w:r>
            <w:r w:rsidR="008D10C7">
              <w:rPr>
                <w:rFonts w:eastAsiaTheme="minorEastAsia" w:cs="Times New Roman"/>
                <w:color w:val="auto"/>
                <w:sz w:val="24"/>
                <w:szCs w:val="24"/>
              </w:rPr>
              <w:t>, повышения уровня правовой грамотности населения</w:t>
            </w:r>
            <w:r w:rsidR="009B5787">
              <w:rPr>
                <w:rFonts w:eastAsiaTheme="minorEastAsia" w:cs="Times New Roman"/>
                <w:color w:val="auto"/>
                <w:sz w:val="24"/>
                <w:szCs w:val="24"/>
              </w:rPr>
              <w:t>,</w:t>
            </w:r>
            <w:r w:rsidR="0065317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просвещение населения о возможных проявлениях коррупции</w:t>
            </w:r>
          </w:p>
        </w:tc>
        <w:tc>
          <w:tcPr>
            <w:tcW w:w="4811" w:type="dxa"/>
            <w:shd w:val="clear" w:color="auto" w:fill="auto"/>
          </w:tcPr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  <w:p w:rsidR="00C41561" w:rsidRPr="00C41561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ч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района, принявших участие в обучающих мероприятиях, мероприятиях по обмену опытом</w:t>
            </w:r>
          </w:p>
          <w:p w:rsidR="00C41561" w:rsidRPr="00C43C88" w:rsidRDefault="00E31650" w:rsidP="001912C0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оличество распространённых </w:t>
            </w:r>
            <w:r w:rsidR="00C41561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метод</w:t>
            </w:r>
            <w:r w:rsidR="00861C41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ических рекомендаций и памяток</w:t>
            </w:r>
          </w:p>
          <w:p w:rsidR="00F115CF" w:rsidRPr="00C43C88" w:rsidRDefault="00E31650" w:rsidP="00F115C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к</w:t>
            </w:r>
            <w:r w:rsidR="00F115CF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материалов антикоррупционной направленности, размещенных на официальных сайтах в сети Интернет</w:t>
            </w:r>
          </w:p>
          <w:p w:rsidR="00F115CF" w:rsidRPr="00C43C88" w:rsidRDefault="002646EE" w:rsidP="00F115C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 </w:t>
            </w:r>
            <w:r w:rsidR="00E31650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к</w:t>
            </w:r>
            <w:r w:rsidR="00F115CF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оличество материалов антикоррупционной направленности, размещенных в </w:t>
            </w:r>
            <w:r w:rsidR="006E0223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печатных </w:t>
            </w:r>
            <w:r w:rsidR="00F115CF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СМИ</w:t>
            </w:r>
          </w:p>
          <w:p w:rsidR="00F115CF" w:rsidRPr="00C43C88" w:rsidRDefault="00E31650" w:rsidP="00F115C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ч</w:t>
            </w:r>
            <w:r w:rsidR="00F115CF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исло лиц, участвующих в ежегодном онлайн-опросе граждан об оценке работы по противодействию коррупции в муниципальном образовании Адамовский </w:t>
            </w:r>
            <w:r w:rsidR="00F115CF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район</w:t>
            </w:r>
          </w:p>
          <w:p w:rsidR="00F115CF" w:rsidRPr="00C43C88" w:rsidRDefault="00E31650" w:rsidP="00F115C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- к</w:t>
            </w:r>
            <w:r w:rsidR="00F115CF"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  <w:p w:rsidR="00C43C88" w:rsidRPr="00C41561" w:rsidRDefault="00C43C88" w:rsidP="00F115CF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3C88">
              <w:rPr>
                <w:rFonts w:eastAsiaTheme="minorEastAsia" w:cs="Times New Roman"/>
                <w:color w:val="auto"/>
                <w:sz w:val="24"/>
                <w:szCs w:val="24"/>
              </w:rPr>
              <w:t>- количество мероприятий, посвященных Международному дню борьбы с коррупцией</w:t>
            </w:r>
          </w:p>
        </w:tc>
      </w:tr>
    </w:tbl>
    <w:p w:rsidR="00C41561" w:rsidRPr="00C41561" w:rsidRDefault="00C41561" w:rsidP="00C41561">
      <w:pPr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B25E90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ab/>
      </w: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456CF4" w:rsidRPr="00C41561" w:rsidRDefault="00456CF4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tbl>
      <w:tblPr>
        <w:tblW w:w="3878" w:type="dxa"/>
        <w:tblInd w:w="11023" w:type="dxa"/>
        <w:tblLook w:val="0000" w:firstRow="0" w:lastRow="0" w:firstColumn="0" w:lastColumn="0" w:noHBand="0" w:noVBand="0"/>
      </w:tblPr>
      <w:tblGrid>
        <w:gridCol w:w="3878"/>
      </w:tblGrid>
      <w:tr w:rsidR="00C41561" w:rsidRPr="00C41561" w:rsidTr="00634BD0">
        <w:trPr>
          <w:trHeight w:val="615"/>
        </w:trPr>
        <w:tc>
          <w:tcPr>
            <w:tcW w:w="3878" w:type="dxa"/>
          </w:tcPr>
          <w:p w:rsidR="00C41561" w:rsidRPr="00C41561" w:rsidRDefault="001912C0" w:rsidP="00CF728D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риложение № 3</w:t>
            </w:r>
          </w:p>
          <w:p w:rsidR="00C41561" w:rsidRPr="00C41561" w:rsidRDefault="00C41561" w:rsidP="00B25E90">
            <w:pPr>
              <w:autoSpaceDE w:val="0"/>
              <w:autoSpaceDN w:val="0"/>
              <w:adjustRightInd w:val="0"/>
              <w:spacing w:after="200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 муниципальной программе «Противодействие коррупции в муниципальном образовании Адамовский район»</w:t>
            </w:r>
          </w:p>
        </w:tc>
      </w:tr>
    </w:tbl>
    <w:p w:rsidR="0023608D" w:rsidRDefault="0023608D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>
        <w:rPr>
          <w:rFonts w:cs="Times New Roman"/>
          <w:b/>
          <w:color w:val="auto"/>
          <w:sz w:val="24"/>
          <w:szCs w:val="24"/>
          <w:lang w:eastAsia="en-US"/>
        </w:rPr>
        <w:t xml:space="preserve">  </w:t>
      </w:r>
    </w:p>
    <w:p w:rsidR="00FC40C0" w:rsidRDefault="00C41561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>Перечень мероприятий (результатов) муниципальной программы</w:t>
      </w:r>
    </w:p>
    <w:p w:rsidR="00C41561" w:rsidRPr="00C41561" w:rsidRDefault="00C41561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 xml:space="preserve"> «Противодействие коррупции в муниципальном образовании Адамовский район»</w:t>
      </w:r>
    </w:p>
    <w:p w:rsidR="00C41561" w:rsidRPr="00C41561" w:rsidRDefault="00C41561" w:rsidP="00C41561">
      <w:pPr>
        <w:keepNext/>
        <w:keepLines/>
        <w:jc w:val="both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587"/>
        <w:gridCol w:w="2396"/>
        <w:gridCol w:w="1292"/>
        <w:gridCol w:w="1137"/>
        <w:gridCol w:w="583"/>
        <w:gridCol w:w="583"/>
        <w:gridCol w:w="583"/>
        <w:gridCol w:w="650"/>
        <w:gridCol w:w="650"/>
        <w:gridCol w:w="650"/>
        <w:gridCol w:w="650"/>
        <w:gridCol w:w="650"/>
        <w:gridCol w:w="2036"/>
      </w:tblGrid>
      <w:tr w:rsidR="003879DC" w:rsidRPr="00C41561" w:rsidTr="00655BC3">
        <w:tc>
          <w:tcPr>
            <w:tcW w:w="67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58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9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999" w:type="dxa"/>
            <w:gridSpan w:val="8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Значение мероприятий (результата) по итогам года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</w:tr>
      <w:tr w:rsidR="00C41561" w:rsidRPr="00C41561" w:rsidTr="00634BD0">
        <w:tc>
          <w:tcPr>
            <w:tcW w:w="15123" w:type="dxa"/>
            <w:gridSpan w:val="1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15123" w:type="dxa"/>
            <w:gridSpan w:val="14"/>
            <w:shd w:val="clear" w:color="auto" w:fill="auto"/>
          </w:tcPr>
          <w:p w:rsidR="00FC40C0" w:rsidRDefault="00FC40C0" w:rsidP="00FC40C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  <w:p w:rsidR="00C41561" w:rsidRPr="001912C0" w:rsidRDefault="00C41561" w:rsidP="00FC40C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1912C0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Задача 1  «Проведение мероприятий по профилактике коррупционных правонарушений»</w:t>
            </w:r>
          </w:p>
        </w:tc>
      </w:tr>
      <w:tr w:rsidR="003879DC" w:rsidRPr="00C41561" w:rsidTr="00655BC3">
        <w:tc>
          <w:tcPr>
            <w:tcW w:w="67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14</w:t>
            </w:r>
          </w:p>
        </w:tc>
      </w:tr>
      <w:tr w:rsidR="003879DC" w:rsidRPr="00C41561" w:rsidTr="00655BC3">
        <w:tc>
          <w:tcPr>
            <w:tcW w:w="67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:rsidR="00C41561" w:rsidRPr="00C41561" w:rsidRDefault="00C41561" w:rsidP="002969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Проведение  заседаний комиссии при главе муниципального образования Адамовский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 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Адамовский район на текущий год.</w:t>
            </w:r>
          </w:p>
        </w:tc>
        <w:tc>
          <w:tcPr>
            <w:tcW w:w="2396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Доля проведенных заседаний комиссии при главе муниципального образования Адамовский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образовании  Адамовский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6E0223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  <w:shd w:val="clear" w:color="auto" w:fill="auto"/>
          </w:tcPr>
          <w:p w:rsidR="00C41561" w:rsidRPr="00C41561" w:rsidRDefault="00C41561" w:rsidP="002969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Внедрение структурными подразделениями администрации, администраций сельсоветов антикоррупционных планов, направленных на предупреждение и пресечение коррупции самостоятельных </w:t>
            </w:r>
          </w:p>
        </w:tc>
        <w:tc>
          <w:tcPr>
            <w:tcW w:w="2396" w:type="dxa"/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6E022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87" w:type="dxa"/>
            <w:shd w:val="clear" w:color="auto" w:fill="auto"/>
          </w:tcPr>
          <w:p w:rsidR="00C41561" w:rsidRPr="00C41561" w:rsidRDefault="00C41561" w:rsidP="002969C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Заслушивание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начальников самостоятельных структурных подразделений администрации, глав администраций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сельсоветов</w:t>
            </w:r>
          </w:p>
        </w:tc>
        <w:tc>
          <w:tcPr>
            <w:tcW w:w="2396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6E022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C41561" w:rsidRPr="00456CF4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456CF4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2969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Обучение и повышение квалификации муниципальных служащих муниципального образования Адамовский район, по образовательным программам в области противодействия коррупции, включенных в Перечень коррупционно-опасных должностей муниципальной службы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район, включенных в Перечень коррупционно-опасных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6E022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456CF4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456CF4"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</w:p>
          <w:p w:rsidR="00C41561" w:rsidRPr="00456CF4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2969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Предоставление при назначении на должности,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включенные в Перечень коррупционно-опасных должностей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 поступлении на такую службу сведений об их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родственниках и свойственниках.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</w:t>
            </w: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22272F"/>
                <w:sz w:val="24"/>
                <w:szCs w:val="24"/>
              </w:rPr>
              <w:lastRenderedPageBreak/>
              <w:t xml:space="preserve">Количество проведенных проверок актуализации сведений содержащихся в анкетах, представляемых при назначении на </w:t>
            </w:r>
            <w:r w:rsidRPr="00C41561">
              <w:rPr>
                <w:rFonts w:eastAsiaTheme="minorEastAsia" w:cs="Times New Roman"/>
                <w:color w:val="22272F"/>
                <w:sz w:val="24"/>
                <w:szCs w:val="24"/>
              </w:rPr>
              <w:lastRenderedPageBreak/>
              <w:t>указанные должности и поступлении на такую службу, об их родственниках и свойственниках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456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Приведение </w:t>
            </w:r>
            <w:r w:rsidR="00456CF4">
              <w:rPr>
                <w:rFonts w:eastAsia="Times New Roman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456CF4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</w:t>
            </w:r>
            <w:r w:rsidR="00456CF4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="00456CF4" w:rsidRPr="00456CF4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, приведенных в соответствие с федеральным и областным законодательством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top w:val="nil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456C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Проведение антикоррупционной экспертизы </w:t>
            </w:r>
            <w:r w:rsidR="00456CF4">
              <w:rPr>
                <w:rFonts w:eastAsia="Times New Roman" w:cs="Times New Roman"/>
                <w:color w:val="auto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239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</w:t>
            </w:r>
            <w:r w:rsidR="00456CF4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="00456CF4" w:rsidRPr="00456CF4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, прошедших антикоррупционную экспертизу.</w:t>
            </w:r>
          </w:p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41561" w:rsidRPr="00C41561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/>
                <w:color w:val="auto"/>
                <w:sz w:val="24"/>
                <w:szCs w:val="24"/>
              </w:rPr>
              <w:t>роцент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2969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Проведение проверок на наличие аффилированности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проведённых проверок на наличие аффилированности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FD55DA" w:rsidRPr="00C41561" w:rsidTr="00655BC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03065" w:rsidRDefault="0023608D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характера, представленных муниципальными служащими администрации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E86F6F" w:rsidP="00E86F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</w:rPr>
              <w:lastRenderedPageBreak/>
              <w:t xml:space="preserve">Доля проанализированных справок </w:t>
            </w:r>
            <w:r w:rsidRPr="00E86F6F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о доходах, расходах, об имуществе и обязательствах </w:t>
            </w:r>
            <w:r w:rsidRPr="00E86F6F">
              <w:rPr>
                <w:rFonts w:eastAsia="Times New Roman" w:cs="Times New Roman"/>
                <w:color w:val="22272F"/>
                <w:sz w:val="24"/>
                <w:szCs w:val="24"/>
              </w:rPr>
              <w:lastRenderedPageBreak/>
              <w:t>имущественного характера, представленных муниципальными служащими администрации</w:t>
            </w:r>
            <w:r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от общего количества представленных справок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E86F6F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E86F6F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DA" w:rsidRPr="00C41561" w:rsidRDefault="00FD55DA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FC40C0">
        <w:tc>
          <w:tcPr>
            <w:tcW w:w="1512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0C0" w:rsidRDefault="00FC40C0" w:rsidP="00FC40C0">
            <w:pPr>
              <w:tabs>
                <w:tab w:val="left" w:pos="201"/>
              </w:tabs>
              <w:suppressAutoHyphens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  <w:p w:rsidR="00C41561" w:rsidRPr="001912C0" w:rsidRDefault="00FC40C0" w:rsidP="00FC40C0">
            <w:pPr>
              <w:tabs>
                <w:tab w:val="left" w:pos="201"/>
              </w:tabs>
              <w:suppressAutoHyphens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З</w:t>
            </w:r>
            <w:r w:rsidR="00C41561" w:rsidRPr="001912C0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адача 2 «Мероприятия по антикоррупционному просвещению и повышению профессионализма муниципальных служащих»</w:t>
            </w:r>
          </w:p>
        </w:tc>
      </w:tr>
      <w:tr w:rsidR="003879DC" w:rsidRPr="00C41561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Распространение методических рекомендаций и памяток по реализации антикоррупционного законодательства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распространённых методических рекомендаций и памяток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655BC3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Подготовка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655BC3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C41561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Проведение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(семинаров, круглых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столов, конференций)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DF3DDF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04174E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03065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Участие в обучающих мероприятиях, мероприятиях по обмену опытом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района, принявших участие в обучающих мероприятиях, мероприятиях по обмену опытом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655BC3" w:rsidRPr="0004174E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C3" w:rsidRPr="00655BC3" w:rsidRDefault="00655BC3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55BC3"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C3" w:rsidRPr="00655BC3" w:rsidRDefault="00655BC3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 xml:space="preserve">Организация проведения ежегодного онлайн-опроса граждан об оценке работы по противодействию коррупции в муниципальном образовании </w:t>
            </w:r>
            <w:proofErr w:type="spellStart"/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C3" w:rsidRPr="00655BC3" w:rsidRDefault="00655BC3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655BC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лиц, участвующих в ежегодном онлайн-опросе граждан об оценке работы по противодействию коррупции в муниципальном образовании </w:t>
            </w:r>
            <w:proofErr w:type="spellStart"/>
            <w:r w:rsidRPr="00655BC3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55BC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C3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61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C3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655BC3" w:rsidRDefault="00655BC3" w:rsidP="00655BC3">
            <w:pPr>
              <w:suppressAutoHyphens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t>не менее 3 % от общей численности</w:t>
            </w:r>
          </w:p>
          <w:p w:rsidR="00655BC3" w:rsidRPr="00655BC3" w:rsidRDefault="00655BC3" w:rsidP="00655BC3">
            <w:pPr>
              <w:suppressAutoHyphens/>
              <w:spacing w:after="20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t xml:space="preserve"> населения</w:t>
            </w:r>
            <w:r>
              <w:rPr>
                <w:rFonts w:eastAsiaTheme="minorEastAsia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C3" w:rsidRPr="00C41561" w:rsidRDefault="00655BC3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04174E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C0306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55BC3">
              <w:rPr>
                <w:rFonts w:eastAsiaTheme="minorEastAsia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3879DC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Times New Roman"/>
                <w:color w:val="auto"/>
                <w:sz w:val="24"/>
                <w:szCs w:val="24"/>
              </w:rPr>
              <w:t>Размещение на официальных сайтах в сети Интернет материалов</w:t>
            </w:r>
          </w:p>
          <w:p w:rsidR="003879DC" w:rsidRPr="00655BC3" w:rsidRDefault="003879DC" w:rsidP="003879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Times New Roman"/>
                <w:color w:val="auto"/>
                <w:sz w:val="24"/>
                <w:szCs w:val="24"/>
              </w:rPr>
              <w:t>антикоррупционной направленности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3879DC" w:rsidP="006302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</w:t>
            </w:r>
            <w:r w:rsidRPr="00655BC3">
              <w:rPr>
                <w:rFonts w:eastAsia="Times New Roman" w:cs="Times New Roman"/>
                <w:color w:val="auto"/>
                <w:sz w:val="24"/>
                <w:szCs w:val="24"/>
              </w:rPr>
              <w:t>материалов антикоррупционной направленности, размещенных на официальных сайтах в сети Интернет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3879DC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3879DC" w:rsidRPr="0004174E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C0306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55BC3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3879DC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>Размещение</w:t>
            </w:r>
          </w:p>
          <w:p w:rsidR="003879DC" w:rsidRPr="00655BC3" w:rsidRDefault="003879DC" w:rsidP="003879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 xml:space="preserve">материалов антикоррупционной </w:t>
            </w: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>направленности в СМИ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3879DC" w:rsidP="006302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 xml:space="preserve">Количество материалов антикоррупционной </w:t>
            </w: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>направленности, размещенных в СМИ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9DC" w:rsidRPr="00C41561" w:rsidRDefault="003879DC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3C88" w:rsidRPr="0004174E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23608D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C43C88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C43C88" w:rsidP="006302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655BC3">
              <w:rPr>
                <w:rFonts w:eastAsia="Times New Roman" w:cs="Arial"/>
                <w:color w:val="auto"/>
                <w:sz w:val="24"/>
                <w:szCs w:val="24"/>
              </w:rPr>
              <w:t>количество мероприятий, посвященных Международному дню борьбы с коррупцией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655BC3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655BC3" w:rsidRDefault="00655BC3" w:rsidP="00FC40C0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C88" w:rsidRPr="00C41561" w:rsidRDefault="00C43C88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23608D" w:rsidRPr="0004174E" w:rsidTr="00655BC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03065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03065"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Проведение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08D" w:rsidRPr="00C41561" w:rsidRDefault="0023608D" w:rsidP="00292178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</w:tbl>
    <w:p w:rsidR="00C41561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  <w:r>
        <w:rPr>
          <w:rFonts w:asciiTheme="minorHAnsi" w:hAnsiTheme="minorHAnsi"/>
          <w:b/>
          <w:color w:val="auto"/>
          <w:sz w:val="24"/>
          <w:szCs w:val="24"/>
          <w:lang w:eastAsia="en-US"/>
        </w:rPr>
        <w:tab/>
      </w: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DF3DDF" w:rsidRDefault="00DF3DDF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55BC3" w:rsidRDefault="00655BC3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p w:rsidR="00630255" w:rsidRPr="00C41561" w:rsidRDefault="00630255" w:rsidP="00630255">
      <w:pPr>
        <w:tabs>
          <w:tab w:val="left" w:pos="10230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C41561" w:rsidRPr="00C41561" w:rsidTr="00634BD0">
        <w:tc>
          <w:tcPr>
            <w:tcW w:w="4046" w:type="dxa"/>
            <w:shd w:val="clear" w:color="auto" w:fill="auto"/>
          </w:tcPr>
          <w:p w:rsidR="00C41561" w:rsidRPr="00C41561" w:rsidRDefault="00C03065" w:rsidP="00CF728D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иложение № 4</w:t>
            </w:r>
          </w:p>
          <w:p w:rsidR="00C41561" w:rsidRPr="00C41561" w:rsidRDefault="00C41561" w:rsidP="00C41561">
            <w:pPr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к муниципальной программе «Противодействие коррупции в муниципальном образовании Адамовский район»</w:t>
            </w:r>
          </w:p>
        </w:tc>
      </w:tr>
    </w:tbl>
    <w:p w:rsidR="00C41561" w:rsidRPr="00C41561" w:rsidRDefault="00C41561" w:rsidP="00C41561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eastAsiaTheme="minorEastAsia" w:cs="Times New Roman"/>
          <w:color w:val="auto"/>
          <w:sz w:val="24"/>
          <w:szCs w:val="24"/>
        </w:rPr>
      </w:pPr>
    </w:p>
    <w:p w:rsidR="00FC40C0" w:rsidRDefault="00634BD0" w:rsidP="00634BD0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634BD0">
        <w:rPr>
          <w:rFonts w:cs="Times New Roman"/>
          <w:b/>
          <w:color w:val="auto"/>
          <w:sz w:val="24"/>
          <w:szCs w:val="24"/>
          <w:lang w:eastAsia="en-US"/>
        </w:rPr>
        <w:t>Финансовое обеспечение реализации муниципальной программы</w:t>
      </w:r>
    </w:p>
    <w:p w:rsidR="00634BD0" w:rsidRPr="00634BD0" w:rsidRDefault="00634BD0" w:rsidP="00634BD0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634BD0">
        <w:rPr>
          <w:rFonts w:cs="Times New Roman"/>
          <w:b/>
          <w:color w:val="auto"/>
          <w:sz w:val="24"/>
          <w:szCs w:val="24"/>
          <w:lang w:eastAsia="en-US"/>
        </w:rPr>
        <w:t xml:space="preserve"> «Противодействие коррупции в муниципальном образовании Адамовский район»</w:t>
      </w:r>
    </w:p>
    <w:p w:rsidR="00634BD0" w:rsidRPr="00634BD0" w:rsidRDefault="00634BD0" w:rsidP="00634BD0">
      <w:pPr>
        <w:spacing w:after="200" w:line="276" w:lineRule="auto"/>
        <w:jc w:val="both"/>
        <w:rPr>
          <w:rFonts w:eastAsiaTheme="minorEastAsia" w:cs="Times New Roman"/>
          <w:color w:val="auto"/>
          <w:sz w:val="28"/>
          <w:szCs w:val="28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32"/>
        <w:gridCol w:w="2453"/>
        <w:gridCol w:w="2126"/>
        <w:gridCol w:w="851"/>
        <w:gridCol w:w="1092"/>
        <w:gridCol w:w="731"/>
        <w:gridCol w:w="733"/>
        <w:gridCol w:w="720"/>
        <w:gridCol w:w="721"/>
        <w:gridCol w:w="681"/>
        <w:gridCol w:w="39"/>
        <w:gridCol w:w="720"/>
        <w:gridCol w:w="720"/>
        <w:gridCol w:w="720"/>
        <w:gridCol w:w="919"/>
        <w:gridCol w:w="1131"/>
        <w:gridCol w:w="465"/>
      </w:tblGrid>
      <w:tr w:rsidR="00634BD0" w:rsidRPr="00634BD0" w:rsidTr="002E2F8B">
        <w:tc>
          <w:tcPr>
            <w:tcW w:w="632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453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муниципальной, структурного элемента муниципальной программы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04" w:type="dxa"/>
            <w:gridSpan w:val="10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textDirection w:val="btLr"/>
          </w:tcPr>
          <w:p w:rsidR="00634BD0" w:rsidRPr="00634BD0" w:rsidRDefault="00634BD0" w:rsidP="00797C3E">
            <w:pPr>
              <w:suppressAutoHyphens/>
              <w:spacing w:after="200"/>
              <w:ind w:left="113" w:right="113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Связь с иными муниципальными программами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634BD0" w:rsidRPr="00634BD0" w:rsidTr="002E2F8B"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2029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2030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c>
          <w:tcPr>
            <w:tcW w:w="63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15</w:t>
            </w:r>
          </w:p>
        </w:tc>
      </w:tr>
      <w:tr w:rsidR="00634BD0" w:rsidRPr="00634BD0" w:rsidTr="002E2F8B">
        <w:tc>
          <w:tcPr>
            <w:tcW w:w="632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53" w:type="dxa"/>
            <w:vMerge w:val="restart"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Противодействие коррупции в муниципальном образовании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</w:t>
            </w: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634BD0">
              <w:rPr>
                <w:rFonts w:cs="Times New Roman"/>
                <w:color w:val="auto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2700000000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55BC3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66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vMerge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55BC3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66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rPr>
          <w:trHeight w:val="735"/>
        </w:trPr>
        <w:tc>
          <w:tcPr>
            <w:tcW w:w="632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634BD0" w:rsidRPr="00634BD0" w:rsidRDefault="00634BD0" w:rsidP="00634BD0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453" w:type="dxa"/>
            <w:vMerge w:val="restart"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Комплекс процессных мероприятий: </w:t>
            </w: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«Выполнение антикоррупционных мероприятий»</w:t>
            </w: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2740000000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55BC3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33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rPr>
          <w:trHeight w:val="1558"/>
        </w:trPr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vMerge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55BC3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55BC3" w:rsidP="00655BC3">
            <w:pPr>
              <w:tabs>
                <w:tab w:val="center" w:pos="252"/>
              </w:tabs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33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c>
          <w:tcPr>
            <w:tcW w:w="632" w:type="dxa"/>
            <w:shd w:val="clear" w:color="auto" w:fill="auto"/>
          </w:tcPr>
          <w:p w:rsidR="00634BD0" w:rsidRPr="00634BD0" w:rsidRDefault="00861C4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2.1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53" w:type="dxa"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Изготовление, размещение рекламной продукции по профилактике коррупционных  нарушений.    Распространение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2740122110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55BC3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33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rPr>
          <w:trHeight w:val="795"/>
        </w:trPr>
        <w:tc>
          <w:tcPr>
            <w:tcW w:w="632" w:type="dxa"/>
            <w:vMerge w:val="restart"/>
            <w:shd w:val="clear" w:color="auto" w:fill="auto"/>
          </w:tcPr>
          <w:p w:rsidR="00634BD0" w:rsidRPr="00634BD0" w:rsidRDefault="00861C4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53" w:type="dxa"/>
            <w:vMerge w:val="restart"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22272F"/>
                <w:sz w:val="24"/>
                <w:szCs w:val="24"/>
              </w:rPr>
              <w:t>Комплекс процессных мероприятий: «</w:t>
            </w: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«Проведение просветительских мероприятий»</w:t>
            </w: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tabs>
                <w:tab w:val="left" w:pos="330"/>
              </w:tabs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всего, в том числе:</w:t>
            </w:r>
          </w:p>
          <w:p w:rsidR="00634BD0" w:rsidRPr="00634BD0" w:rsidRDefault="00634BD0" w:rsidP="00634BD0">
            <w:pPr>
              <w:tabs>
                <w:tab w:val="left" w:pos="330"/>
              </w:tabs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2740200000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33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rPr>
          <w:trHeight w:val="1380"/>
        </w:trPr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vMerge/>
            <w:shd w:val="clear" w:color="auto" w:fill="auto"/>
          </w:tcPr>
          <w:p w:rsidR="00634BD0" w:rsidRPr="00634BD0" w:rsidRDefault="00634BD0" w:rsidP="00C0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2227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797C3E">
            <w:pPr>
              <w:tabs>
                <w:tab w:val="left" w:pos="330"/>
              </w:tabs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33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2E2F8B">
        <w:tc>
          <w:tcPr>
            <w:tcW w:w="632" w:type="dxa"/>
            <w:shd w:val="clear" w:color="auto" w:fill="auto"/>
          </w:tcPr>
          <w:p w:rsidR="00634BD0" w:rsidRPr="00634BD0" w:rsidRDefault="00861C4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453" w:type="dxa"/>
            <w:shd w:val="clear" w:color="auto" w:fill="auto"/>
          </w:tcPr>
          <w:p w:rsidR="00634BD0" w:rsidRPr="00634BD0" w:rsidRDefault="00634BD0" w:rsidP="00C03065">
            <w:pPr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212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92" w:type="dxa"/>
            <w:shd w:val="clear" w:color="auto" w:fill="auto"/>
          </w:tcPr>
          <w:p w:rsidR="00634BD0" w:rsidRPr="00634BD0" w:rsidRDefault="0049013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2740222120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55BC3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33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C41561" w:rsidRPr="00C41561" w:rsidTr="002E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0"/>
          <w:gridAfter w:val="1"/>
          <w:wBefore w:w="10740" w:type="dxa"/>
          <w:wAfter w:w="465" w:type="dxa"/>
          <w:trHeight w:val="738"/>
        </w:trPr>
        <w:tc>
          <w:tcPr>
            <w:tcW w:w="4249" w:type="dxa"/>
            <w:gridSpan w:val="6"/>
          </w:tcPr>
          <w:p w:rsidR="00C41561" w:rsidRPr="00C41561" w:rsidRDefault="00C03065" w:rsidP="00797C3E">
            <w:pP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П</w:t>
            </w:r>
            <w:r w:rsidR="00C41561"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риложение № 5</w:t>
            </w:r>
          </w:p>
          <w:p w:rsidR="00C41561" w:rsidRPr="00C41561" w:rsidRDefault="00C41561" w:rsidP="00797C3E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к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муниципальной программе «Противодействие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</w:p>
        </w:tc>
      </w:tr>
    </w:tbl>
    <w:p w:rsidR="00630255" w:rsidRDefault="00630255" w:rsidP="00815D36">
      <w:pPr>
        <w:jc w:val="center"/>
        <w:rPr>
          <w:rFonts w:eastAsia="Calibri" w:cs="Times New Roman"/>
          <w:b/>
          <w:iCs/>
          <w:color w:val="auto"/>
          <w:sz w:val="24"/>
          <w:szCs w:val="24"/>
          <w:lang w:eastAsia="en-US"/>
        </w:rPr>
      </w:pPr>
    </w:p>
    <w:p w:rsidR="00AA30F1" w:rsidRDefault="00C41561" w:rsidP="00815D36">
      <w:pPr>
        <w:jc w:val="center"/>
        <w:rPr>
          <w:rFonts w:eastAsia="Calibri" w:cs="Times New Roman"/>
          <w:b/>
          <w:iCs/>
          <w:color w:val="auto"/>
          <w:sz w:val="24"/>
          <w:szCs w:val="24"/>
          <w:lang w:eastAsia="en-US"/>
        </w:rPr>
      </w:pPr>
      <w:r w:rsidRPr="00C41561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Сведения о методике расчета показателей (результатов) муниципальной программы</w:t>
      </w:r>
    </w:p>
    <w:p w:rsidR="00C41561" w:rsidRPr="00C41561" w:rsidRDefault="00C41561" w:rsidP="00815D36">
      <w:pPr>
        <w:spacing w:after="200"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  <w:r w:rsidRPr="00C41561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 xml:space="preserve">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>«Противодействие коррупции в муниципальном образовании Адамовский район»</w:t>
      </w:r>
    </w:p>
    <w:tbl>
      <w:tblPr>
        <w:tblpPr w:leftFromText="180" w:rightFromText="180" w:vertAnchor="text" w:horzAnchor="margin" w:tblpXSpec="center" w:tblpY="123"/>
        <w:tblW w:w="16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80" w:firstRow="0" w:lastRow="0" w:firstColumn="1" w:lastColumn="0" w:noHBand="0" w:noVBand="0"/>
      </w:tblPr>
      <w:tblGrid>
        <w:gridCol w:w="582"/>
        <w:gridCol w:w="1843"/>
        <w:gridCol w:w="1308"/>
        <w:gridCol w:w="1908"/>
        <w:gridCol w:w="2210"/>
        <w:gridCol w:w="1993"/>
        <w:gridCol w:w="2106"/>
        <w:gridCol w:w="2099"/>
        <w:gridCol w:w="1984"/>
      </w:tblGrid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901773" w:rsidP="002E2F8B">
            <w:pPr>
              <w:suppressAutoHyphens/>
              <w:spacing w:after="200" w:line="276" w:lineRule="auto"/>
              <w:jc w:val="right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 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</w:p>
          <w:p w:rsidR="00C41561" w:rsidRPr="00C41561" w:rsidRDefault="00C41561" w:rsidP="002E2F8B">
            <w:pPr>
              <w:suppressAutoHyphens/>
              <w:spacing w:after="200" w:line="276" w:lineRule="auto"/>
              <w:jc w:val="right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221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Метод сбора информации, индекс формы отчетности</w:t>
            </w:r>
            <w:hyperlink r:id="rId11" w:anchor="/document/402701751/entry/666666" w:history="1"/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308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22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2099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9</w:t>
            </w:r>
          </w:p>
        </w:tc>
      </w:tr>
      <w:tr w:rsidR="002E2F8B" w:rsidRPr="00C41561" w:rsidTr="002E2F8B">
        <w:trPr>
          <w:trHeight w:val="240"/>
        </w:trPr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Доля проведенных заседаний комиссии при главе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 xml:space="preserve">ю коррупции в муниципальном образовании 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</w:p>
        </w:tc>
        <w:tc>
          <w:tcPr>
            <w:tcW w:w="13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AA30F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(Ф/З) *100%</w:t>
            </w:r>
          </w:p>
        </w:tc>
        <w:tc>
          <w:tcPr>
            <w:tcW w:w="2210" w:type="dxa"/>
            <w:shd w:val="clear" w:color="auto" w:fill="FFFFFF"/>
          </w:tcPr>
          <w:p w:rsidR="00FC40C0" w:rsidRDefault="00FC40C0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261780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 -   Доля проведенных заседаний комиссии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запланированное количество заседаний комиссии;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Ф  -</w:t>
            </w:r>
            <w:r w:rsidR="00C74363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 фактически проведенных заседаний комиссии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63025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количестве  проведенных заседаний комиссии</w:t>
            </w:r>
          </w:p>
          <w:p w:rsidR="00C41561" w:rsidRPr="00C41561" w:rsidRDefault="00C41561" w:rsidP="007A12A7">
            <w:pPr>
              <w:suppressAutoHyphens/>
              <w:spacing w:after="200"/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Протокол заседания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rPr>
          <w:trHeight w:val="240"/>
        </w:trPr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AA30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AA30F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(Ф/З) *100%</w:t>
            </w:r>
          </w:p>
        </w:tc>
        <w:tc>
          <w:tcPr>
            <w:tcW w:w="2210" w:type="dxa"/>
            <w:shd w:val="clear" w:color="auto" w:fill="FFFFFF"/>
          </w:tcPr>
          <w:p w:rsidR="00FC40C0" w:rsidRDefault="00FC40C0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 Доля самостоятельных структурных подразделений администрации, администраций сельсоветов, внедривших антикоррупционные планы, 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запланированное количество самостоятельных структурных подразделений внедривших антикоррупционные планы,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Ф  - количество фактически структурных подразделений внедривших планы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количестве   самостоятельных структурных подразделений администрации, администраций сельсоветов, внедривших антикоррупционные планы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Число начальников самостоятельных структурных подразделений администрации, глав администраций сельсоветов,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заслушанных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630255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AA30F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количество  начальников самостоятельных структурных подразделений администрации, глав администраций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сельсоветов, заслушанных на заседании комиссии 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количество   общего числа заслушанных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Периодическая отчетность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7A12A7" w:rsidRDefault="00C41561" w:rsidP="007A12A7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Протоколы</w:t>
            </w:r>
          </w:p>
          <w:p w:rsidR="007A12A7" w:rsidRDefault="00C41561" w:rsidP="007A12A7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заседания</w:t>
            </w:r>
          </w:p>
          <w:p w:rsidR="00C41561" w:rsidRPr="00C41561" w:rsidRDefault="00C41561" w:rsidP="007A12A7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комиссий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обучение по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  <w:p w:rsidR="00C41561" w:rsidRPr="00C41561" w:rsidRDefault="00C41561" w:rsidP="00C41561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FC40C0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 -  количество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-опасных должностей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количество  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район,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-опасных должностей прошедших повышения квалификации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7A12A7">
            <w:pPr>
              <w:spacing w:after="200"/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учебного заведения, свидетельство о повышении квалификации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района,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принявших участие в обучающих мероприятиях, мероприятиях по обмену опытом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630255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FC40C0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 -  количество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 принявших участие в обучающих мероприятиях, мероприятиях по обмену опытом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В -  количество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учебного заведения, свидетельство о повышении квалификации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 xml:space="preserve">коррупции в муниципальном образовании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количество проведенных мероприятий,  по актуальным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вопросам противодействия коррупции за 2 аналогичных периодов прошлых годов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количество  проведенных мероприятий,  по актуальным вопросам противодействия коррупции  за аналогичный период прошлого года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3A23ED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проведенных мероприятиях,  по актуальным вопросам противодействия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протоколы </w:t>
            </w:r>
            <w:r w:rsidR="003A23ED">
              <w:rPr>
                <w:rFonts w:eastAsiaTheme="minorEastAsia" w:cs="Times New Roman"/>
                <w:color w:val="auto"/>
                <w:sz w:val="24"/>
                <w:szCs w:val="24"/>
              </w:rPr>
              <w:t>семинаров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FC40C0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количество  подготовленного информационно-аналитического обзора результатов работы по противодействию коррупции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  количество  подготовленного информационно-аналитического обзора результатов работы по противодействию коррупции за аналогичный период прошлого года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 подготовленных и размещенных  информационно-аналитических обзорах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проведенных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А+В</w:t>
            </w:r>
          </w:p>
        </w:tc>
        <w:tc>
          <w:tcPr>
            <w:tcW w:w="2210" w:type="dxa"/>
            <w:shd w:val="clear" w:color="auto" w:fill="FFFFFF"/>
          </w:tcPr>
          <w:p w:rsidR="00FC40C0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</w:t>
            </w:r>
            <w:r w:rsidR="00FC40C0">
              <w:rPr>
                <w:rFonts w:eastAsiaTheme="minorEastAsia" w:cs="Times New Roman"/>
                <w:color w:val="auto"/>
                <w:sz w:val="24"/>
                <w:szCs w:val="24"/>
              </w:rPr>
              <w:t>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 -   Количество проведенных проверок актуализации сведений содержащихся в анкетах при назначении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– количество назначенных на должности.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Административная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lastRenderedPageBreak/>
              <w:t xml:space="preserve">Ведущий специалист по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lastRenderedPageBreak/>
              <w:t>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Информация об актуализации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анкетных данных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до 31 декабря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распространённых методических рекомендаций и памяток.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FC40C0" w:rsidRDefault="00FC40C0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 -  количество распространенных  методических рекомендаций и памяток за 2 аналогичных периодов прошлых годов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количество распространенных  методических рекомендаций и памяток за аналогичный период прошлого года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количестве распространённых методических рекомендаций и памяток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 разъяснительных и иных мер по соблюдению запретов, ограничений и требований,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единиц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10" w:type="dxa"/>
            <w:shd w:val="clear" w:color="auto" w:fill="FFFFFF"/>
          </w:tcPr>
          <w:p w:rsidR="00FC40C0" w:rsidRDefault="00FC40C0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количество разъяснительных и иных мер по соблюдению запретов,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ограничений и требований, установленных в целях противодействия коррупции за 2 аналогичных периодов прошлых годов</w:t>
            </w:r>
          </w:p>
          <w:p w:rsidR="00C41561" w:rsidRPr="00C41561" w:rsidRDefault="00C41561" w:rsidP="00261780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количество  разъяснительных и иных мер по соблюдению запретов, ограничений и требований, установленных в целях противодействия коррупции  за аналогичный период прошлого года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E3723B">
            <w:pPr>
              <w:spacing w:after="200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 количестве разъяснительных  и иных мер по соблюдению запретов, ограничений и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требований, установленных в целях противодействия коррупции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3A23E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3A23ED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нормативных правовых актов,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приведенных в соответствие с федеральным и областным законодательством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(Ф/О) *100%</w:t>
            </w:r>
          </w:p>
        </w:tc>
        <w:tc>
          <w:tcPr>
            <w:tcW w:w="221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 Количество НПА приведенных в соответствие с федеральным и областным законодательством 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</w:t>
            </w:r>
            <w:r w:rsidR="0026178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  общее количество НПА </w:t>
            </w:r>
          </w:p>
          <w:p w:rsidR="00C41561" w:rsidRPr="00C41561" w:rsidRDefault="00C41561" w:rsidP="00261780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- количество фактически  НПА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с федеральным и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областным законодательством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</w:t>
            </w:r>
            <w:r w:rsidR="00E3723B">
              <w:rPr>
                <w:rFonts w:eastAsiaTheme="minorEastAsia" w:cs="Times New Roman"/>
                <w:color w:val="auto"/>
                <w:sz w:val="24"/>
                <w:szCs w:val="24"/>
              </w:rPr>
              <w:t>-</w:t>
            </w:r>
            <w:proofErr w:type="gramEnd"/>
            <w:r w:rsidR="00E3723B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ная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3A23ED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приведенных в соответствие </w:t>
            </w:r>
            <w:r w:rsidR="003A23ED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3A23E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</w:t>
            </w:r>
            <w:r w:rsidR="003A23ED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="003A23ED">
              <w:t xml:space="preserve"> </w:t>
            </w:r>
            <w:r w:rsidR="003A23ED" w:rsidRPr="003A23ED">
              <w:rPr>
                <w:rFonts w:eastAsia="Times New Roman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="003A23ED">
              <w:rPr>
                <w:rFonts w:eastAsia="Times New Roman" w:cs="Times New Roman"/>
                <w:color w:val="auto"/>
                <w:sz w:val="24"/>
                <w:szCs w:val="24"/>
              </w:rPr>
              <w:t>,</w:t>
            </w:r>
            <w:r w:rsidR="003A23ED" w:rsidRPr="003A23ED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прошедших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антикоррупцион</w:t>
            </w:r>
            <w:r w:rsidR="003A23ED">
              <w:rPr>
                <w:rFonts w:eastAsia="Times New Roman" w:cs="Times New Roman"/>
                <w:color w:val="auto"/>
                <w:sz w:val="24"/>
                <w:szCs w:val="24"/>
              </w:rPr>
              <w:t>-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ную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экспертизу.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(Ф/О) *100%</w:t>
            </w:r>
          </w:p>
        </w:tc>
        <w:tc>
          <w:tcPr>
            <w:tcW w:w="2210" w:type="dxa"/>
            <w:shd w:val="clear" w:color="auto" w:fill="FFFFFF"/>
          </w:tcPr>
          <w:p w:rsidR="00FC40C0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 Количество НПА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антикоррупционную экспертизу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общее количество НПА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- количество фактически  НПА 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антикоррупционную экспертизу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</w:t>
            </w:r>
            <w:proofErr w:type="spellEnd"/>
            <w:r w:rsidR="00E3723B">
              <w:rPr>
                <w:rFonts w:eastAsiaTheme="minorEastAsia" w:cs="Times New Roman"/>
                <w:color w:val="auto"/>
                <w:sz w:val="24"/>
                <w:szCs w:val="24"/>
              </w:rPr>
              <w:t>-</w:t>
            </w:r>
            <w:proofErr w:type="gramEnd"/>
            <w:r w:rsidR="00E3723B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ная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3A23ED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проведении антикоррупционной экспертизы</w:t>
            </w:r>
            <w:r w:rsidR="003A23ED">
              <w:rPr>
                <w:rFonts w:eastAsiaTheme="minorEastAsia" w:cs="Times New Roman"/>
                <w:color w:val="auto"/>
                <w:sz w:val="24"/>
                <w:szCs w:val="24"/>
              </w:rPr>
              <w:t>, заключения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FFFFFF"/>
          </w:tcPr>
          <w:p w:rsidR="00C41561" w:rsidRPr="00C41561" w:rsidRDefault="00C41561" w:rsidP="002617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проведённых проверок на наличие аффилированности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1308" w:type="dxa"/>
            <w:shd w:val="clear" w:color="auto" w:fill="FFFFFF"/>
          </w:tcPr>
          <w:p w:rsidR="00C41561" w:rsidRPr="00C41561" w:rsidRDefault="00630255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C41561" w:rsidRPr="00C41561" w:rsidRDefault="00C41561" w:rsidP="0026178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(Ф/О) *100%</w:t>
            </w:r>
          </w:p>
        </w:tc>
        <w:tc>
          <w:tcPr>
            <w:tcW w:w="2210" w:type="dxa"/>
            <w:shd w:val="clear" w:color="auto" w:fill="FFFFFF"/>
          </w:tcPr>
          <w:p w:rsidR="00FC40C0" w:rsidRDefault="00FC40C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 Количество проведённых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.</w:t>
            </w:r>
          </w:p>
          <w:p w:rsidR="00C41561" w:rsidRPr="00C41561" w:rsidRDefault="00C41561" w:rsidP="00DF3DDF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О -  общее количество закупок, товаров, работ, услуг для обеспечения муниципальных нужд.</w:t>
            </w:r>
          </w:p>
          <w:p w:rsidR="00C41561" w:rsidRPr="00C41561" w:rsidRDefault="00C41561" w:rsidP="00DF3DDF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- количество фактических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 </w:t>
            </w:r>
          </w:p>
        </w:tc>
        <w:tc>
          <w:tcPr>
            <w:tcW w:w="1993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</w:t>
            </w:r>
            <w:r w:rsidR="00E3723B">
              <w:rPr>
                <w:rFonts w:eastAsiaTheme="minorEastAsia" w:cs="Times New Roman"/>
                <w:color w:val="auto"/>
                <w:sz w:val="24"/>
                <w:szCs w:val="24"/>
              </w:rPr>
              <w:t>-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ная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информация</w:t>
            </w:r>
          </w:p>
        </w:tc>
        <w:tc>
          <w:tcPr>
            <w:tcW w:w="2106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C41561" w:rsidRPr="00C41561" w:rsidRDefault="00C41561" w:rsidP="00B25E90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наличии профиля муниципального служащего (работника) участвующего в закупочной деятельности.</w:t>
            </w:r>
          </w:p>
        </w:tc>
        <w:tc>
          <w:tcPr>
            <w:tcW w:w="1984" w:type="dxa"/>
            <w:shd w:val="clear" w:color="auto" w:fill="FFFFFF"/>
          </w:tcPr>
          <w:p w:rsidR="00C41561" w:rsidRPr="00C41561" w:rsidRDefault="00C41561" w:rsidP="007A12A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FFFFFF"/>
          </w:tcPr>
          <w:p w:rsidR="000271BA" w:rsidRPr="00C41561" w:rsidRDefault="000271BA" w:rsidP="000271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3A23ED">
              <w:rPr>
                <w:rFonts w:eastAsia="Times New Roman" w:cs="Times New Roman"/>
                <w:color w:val="auto"/>
                <w:sz w:val="24"/>
                <w:szCs w:val="24"/>
              </w:rPr>
              <w:t>Число лиц, участвующих в ежегодном онлайн-опросе граждан об оценке работы по противодействию коррупции в муниципальном образовании Адамовский район</w:t>
            </w:r>
          </w:p>
        </w:tc>
        <w:tc>
          <w:tcPr>
            <w:tcW w:w="1308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процент </w:t>
            </w:r>
          </w:p>
        </w:tc>
        <w:tc>
          <w:tcPr>
            <w:tcW w:w="1908" w:type="dxa"/>
            <w:shd w:val="clear" w:color="auto" w:fill="FFFFFF"/>
          </w:tcPr>
          <w:p w:rsidR="000271BA" w:rsidRPr="00C41561" w:rsidRDefault="0053096F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630255">
              <w:rPr>
                <w:rFonts w:eastAsiaTheme="minorEastAsia" w:cs="Times New Roman"/>
                <w:color w:val="auto"/>
                <w:sz w:val="24"/>
                <w:szCs w:val="24"/>
              </w:rPr>
              <w:t>А= (Ф/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О</w:t>
            </w:r>
            <w:r w:rsidRPr="00630255">
              <w:rPr>
                <w:rFonts w:eastAsiaTheme="minorEastAsia" w:cs="Times New Roman"/>
                <w:color w:val="auto"/>
                <w:sz w:val="24"/>
                <w:szCs w:val="24"/>
              </w:rPr>
              <w:t>) *100%</w:t>
            </w:r>
          </w:p>
        </w:tc>
        <w:tc>
          <w:tcPr>
            <w:tcW w:w="2210" w:type="dxa"/>
            <w:shd w:val="clear" w:color="auto" w:fill="FFFFFF"/>
          </w:tcPr>
          <w:p w:rsidR="003A23ED" w:rsidRDefault="003A23ED" w:rsidP="003A23ED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– доля </w:t>
            </w:r>
            <w:r w:rsidR="0053096F">
              <w:rPr>
                <w:rFonts w:eastAsiaTheme="minorEastAsia" w:cs="Times New Roman"/>
                <w:color w:val="auto"/>
                <w:sz w:val="24"/>
                <w:szCs w:val="24"/>
              </w:rPr>
              <w:t>граждан, прошедших опрос</w:t>
            </w:r>
          </w:p>
          <w:p w:rsidR="003A23ED" w:rsidRDefault="003A23ED" w:rsidP="003A23ED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 - общее количество </w:t>
            </w:r>
            <w:r w:rsidR="0053096F">
              <w:rPr>
                <w:rFonts w:eastAsiaTheme="minorEastAsia" w:cs="Times New Roman"/>
                <w:color w:val="auto"/>
                <w:sz w:val="24"/>
                <w:szCs w:val="24"/>
              </w:rPr>
              <w:t>граждан района</w:t>
            </w:r>
          </w:p>
          <w:p w:rsidR="000271BA" w:rsidRPr="00C41561" w:rsidRDefault="003A23ED" w:rsidP="0053096F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– </w:t>
            </w:r>
            <w:r>
              <w:t xml:space="preserve">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</w:t>
            </w:r>
            <w:r w:rsidR="0053096F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граждан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фактически </w:t>
            </w:r>
            <w:r w:rsidR="0053096F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 опрос</w:t>
            </w:r>
          </w:p>
        </w:tc>
        <w:tc>
          <w:tcPr>
            <w:tcW w:w="1993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53096F" w:rsidRDefault="0053096F" w:rsidP="0053096F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   прохождении</w:t>
            </w:r>
          </w:p>
          <w:p w:rsidR="000271BA" w:rsidRPr="00C41561" w:rsidRDefault="0053096F" w:rsidP="0053096F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опроса</w:t>
            </w:r>
          </w:p>
        </w:tc>
        <w:tc>
          <w:tcPr>
            <w:tcW w:w="1984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FFFFFF"/>
          </w:tcPr>
          <w:p w:rsidR="000271BA" w:rsidRPr="00C41561" w:rsidRDefault="000271BA" w:rsidP="000271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53096F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</w:t>
            </w:r>
            <w:r w:rsidRPr="0053096F">
              <w:rPr>
                <w:rFonts w:eastAsia="Times New Roman" w:cs="Times New Roman"/>
                <w:color w:val="auto"/>
                <w:sz w:val="24"/>
                <w:szCs w:val="24"/>
              </w:rPr>
              <w:t>материалов антикоррупционной направленности, размещенных на официальных сайтах в сети Интернет</w:t>
            </w:r>
          </w:p>
        </w:tc>
        <w:tc>
          <w:tcPr>
            <w:tcW w:w="1308" w:type="dxa"/>
            <w:shd w:val="clear" w:color="auto" w:fill="FFFFFF"/>
          </w:tcPr>
          <w:p w:rsidR="000271BA" w:rsidRPr="00C41561" w:rsidRDefault="00630255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0271BA" w:rsidRPr="00C41561" w:rsidRDefault="00DF2B57" w:rsidP="00DF2B57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определяется по фактическому количеству материалов</w:t>
            </w:r>
            <w:r>
              <w:t xml:space="preserve"> 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>антикоррупцион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ной направленности, размещенных в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сети Интернет</w:t>
            </w:r>
          </w:p>
        </w:tc>
        <w:tc>
          <w:tcPr>
            <w:tcW w:w="2210" w:type="dxa"/>
            <w:shd w:val="clear" w:color="auto" w:fill="FFFFFF"/>
          </w:tcPr>
          <w:p w:rsidR="000271BA" w:rsidRPr="00C41561" w:rsidRDefault="00DF2B57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</w:t>
            </w:r>
            <w:r>
              <w:t xml:space="preserve">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к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материалов антикоррупционной направленности, размещенных на официальных сайтах в сети Интернет</w:t>
            </w:r>
          </w:p>
        </w:tc>
        <w:tc>
          <w:tcPr>
            <w:tcW w:w="1993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0271BA" w:rsidRPr="00C41561" w:rsidRDefault="00DF2B57" w:rsidP="00DF2B57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размещении </w:t>
            </w:r>
          </w:p>
        </w:tc>
        <w:tc>
          <w:tcPr>
            <w:tcW w:w="1984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FFFFFF"/>
          </w:tcPr>
          <w:p w:rsidR="000271BA" w:rsidRPr="00C41561" w:rsidRDefault="000271BA" w:rsidP="000271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DF2B57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материалов антикоррупционной направленности, размещенных в </w:t>
            </w:r>
            <w:r w:rsidR="0023608D">
              <w:rPr>
                <w:rFonts w:eastAsia="Times New Roman" w:cs="Arial"/>
                <w:color w:val="auto"/>
                <w:sz w:val="24"/>
                <w:szCs w:val="24"/>
              </w:rPr>
              <w:t xml:space="preserve">печатных </w:t>
            </w:r>
            <w:r w:rsidRPr="00DF2B57">
              <w:rPr>
                <w:rFonts w:eastAsia="Times New Roman" w:cs="Arial"/>
                <w:color w:val="auto"/>
                <w:sz w:val="24"/>
                <w:szCs w:val="24"/>
              </w:rPr>
              <w:t>СМИ</w:t>
            </w:r>
          </w:p>
        </w:tc>
        <w:tc>
          <w:tcPr>
            <w:tcW w:w="1308" w:type="dxa"/>
            <w:shd w:val="clear" w:color="auto" w:fill="FFFFFF"/>
          </w:tcPr>
          <w:p w:rsidR="000271BA" w:rsidRPr="00C41561" w:rsidRDefault="00630255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0271BA" w:rsidRPr="00C41561" w:rsidRDefault="00DF2B57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определяется по фактическому количеству материалов</w:t>
            </w:r>
            <w:r>
              <w:t xml:space="preserve"> 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>антикоррупцион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ной направленности, размещенных в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печатных 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>СМИ</w:t>
            </w:r>
          </w:p>
        </w:tc>
        <w:tc>
          <w:tcPr>
            <w:tcW w:w="2210" w:type="dxa"/>
            <w:shd w:val="clear" w:color="auto" w:fill="FFFFFF"/>
          </w:tcPr>
          <w:p w:rsidR="00DF2B57" w:rsidRPr="00DF2B57" w:rsidRDefault="00DF2B57" w:rsidP="00DF2B57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А -</w:t>
            </w:r>
            <w:r>
              <w:t xml:space="preserve">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коли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чество материалов антикоррупционной направленности, размещенных в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печатных </w:t>
            </w: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>СМИ</w:t>
            </w:r>
          </w:p>
          <w:p w:rsidR="00DF2B57" w:rsidRPr="00C41561" w:rsidRDefault="00DF2B57" w:rsidP="00DF2B5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0271BA" w:rsidRPr="00C41561" w:rsidRDefault="000271BA" w:rsidP="00DF2B57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0271BA" w:rsidRPr="00C41561" w:rsidRDefault="00DF2B57" w:rsidP="000271BA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DF2B57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размещении</w:t>
            </w:r>
            <w:r w:rsidR="00B13B8C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СМИ</w:t>
            </w:r>
          </w:p>
        </w:tc>
        <w:tc>
          <w:tcPr>
            <w:tcW w:w="1984" w:type="dxa"/>
            <w:shd w:val="clear" w:color="auto" w:fill="FFFFFF"/>
          </w:tcPr>
          <w:p w:rsidR="000271BA" w:rsidRPr="00C41561" w:rsidRDefault="000271BA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2E2F8B" w:rsidRPr="00C41561" w:rsidTr="002E2F8B">
        <w:tc>
          <w:tcPr>
            <w:tcW w:w="582" w:type="dxa"/>
            <w:shd w:val="clear" w:color="auto" w:fill="FFFFFF"/>
          </w:tcPr>
          <w:p w:rsidR="00FB2E21" w:rsidRDefault="00FB2E21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FFFFFF"/>
          </w:tcPr>
          <w:p w:rsidR="00FB2E21" w:rsidRPr="009E1E58" w:rsidRDefault="00FB2E21" w:rsidP="000271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Доля</w:t>
            </w:r>
            <w:r w:rsidRPr="00E86F6F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проанализированных справок о доходах, расходах, об </w:t>
            </w:r>
            <w:r w:rsidRPr="00E86F6F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имуществе и обязательствах имущественного характера, представленных муниципальными служащими администрации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от общего количества представленных справок</w:t>
            </w:r>
          </w:p>
        </w:tc>
        <w:tc>
          <w:tcPr>
            <w:tcW w:w="1308" w:type="dxa"/>
            <w:shd w:val="clear" w:color="auto" w:fill="FFFFFF"/>
          </w:tcPr>
          <w:p w:rsidR="00FB2E21" w:rsidRDefault="00630255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08" w:type="dxa"/>
            <w:shd w:val="clear" w:color="auto" w:fill="FFFFFF"/>
          </w:tcPr>
          <w:p w:rsidR="00FB2E21" w:rsidRPr="00C41561" w:rsidRDefault="00630255" w:rsidP="00901773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0255">
              <w:rPr>
                <w:rFonts w:eastAsiaTheme="minorEastAsia" w:cs="Times New Roman"/>
                <w:color w:val="auto"/>
                <w:sz w:val="24"/>
                <w:szCs w:val="24"/>
              </w:rPr>
              <w:t>А= (Ф/</w:t>
            </w:r>
            <w:r w:rsidR="00901773">
              <w:rPr>
                <w:rFonts w:eastAsiaTheme="minorEastAsia" w:cs="Times New Roman"/>
                <w:color w:val="auto"/>
                <w:sz w:val="24"/>
                <w:szCs w:val="24"/>
              </w:rPr>
              <w:t>О</w:t>
            </w:r>
            <w:r w:rsidRPr="00630255">
              <w:rPr>
                <w:rFonts w:eastAsiaTheme="minorEastAsia" w:cs="Times New Roman"/>
                <w:color w:val="auto"/>
                <w:sz w:val="24"/>
                <w:szCs w:val="24"/>
              </w:rPr>
              <w:t>) *100%</w:t>
            </w:r>
          </w:p>
        </w:tc>
        <w:tc>
          <w:tcPr>
            <w:tcW w:w="2210" w:type="dxa"/>
            <w:shd w:val="clear" w:color="auto" w:fill="FFFFFF"/>
          </w:tcPr>
          <w:p w:rsidR="00FB2E21" w:rsidRDefault="00630255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 – </w:t>
            </w:r>
            <w:r w:rsidR="00901773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доля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проанализированных справок</w:t>
            </w:r>
          </w:p>
          <w:p w:rsidR="00630255" w:rsidRDefault="00630255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 - общее количество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представленных справок</w:t>
            </w:r>
          </w:p>
          <w:p w:rsidR="00630255" w:rsidRPr="00C41561" w:rsidRDefault="00630255" w:rsidP="0063025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– </w:t>
            </w:r>
            <w:r>
              <w:t xml:space="preserve">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 фактически проанализированных справок</w:t>
            </w:r>
          </w:p>
        </w:tc>
        <w:tc>
          <w:tcPr>
            <w:tcW w:w="1993" w:type="dxa"/>
            <w:shd w:val="clear" w:color="auto" w:fill="FFFFFF"/>
          </w:tcPr>
          <w:p w:rsidR="00FB2E21" w:rsidRPr="00C41561" w:rsidRDefault="00901773" w:rsidP="00901773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901773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06" w:type="dxa"/>
            <w:shd w:val="clear" w:color="auto" w:fill="FFFFFF"/>
          </w:tcPr>
          <w:p w:rsidR="00FB2E21" w:rsidRPr="00C41561" w:rsidRDefault="00901773" w:rsidP="000271BA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901773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FB2E21" w:rsidRPr="00C41561" w:rsidRDefault="00B13B8C" w:rsidP="00B13B8C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Отчет о проведении анализа</w:t>
            </w:r>
          </w:p>
        </w:tc>
        <w:tc>
          <w:tcPr>
            <w:tcW w:w="1984" w:type="dxa"/>
            <w:shd w:val="clear" w:color="auto" w:fill="FFFFFF"/>
          </w:tcPr>
          <w:p w:rsidR="00FB2E21" w:rsidRPr="00C41561" w:rsidRDefault="00FB2E21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B13B8C" w:rsidRPr="00C41561" w:rsidTr="002E2F8B">
        <w:tc>
          <w:tcPr>
            <w:tcW w:w="582" w:type="dxa"/>
            <w:shd w:val="clear" w:color="auto" w:fill="FFFFFF"/>
          </w:tcPr>
          <w:p w:rsidR="00B13B8C" w:rsidRDefault="00B13B8C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FFFFFF"/>
          </w:tcPr>
          <w:p w:rsidR="00B13B8C" w:rsidRDefault="00B13B8C" w:rsidP="000271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</w:t>
            </w:r>
            <w:r w:rsidRPr="00C43C88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оличество мероприятий, посвященных Международному дню борьбы с коррупцией</w:t>
            </w:r>
          </w:p>
        </w:tc>
        <w:tc>
          <w:tcPr>
            <w:tcW w:w="1308" w:type="dxa"/>
            <w:shd w:val="clear" w:color="auto" w:fill="FFFFFF"/>
          </w:tcPr>
          <w:p w:rsidR="00B13B8C" w:rsidRDefault="00B13B8C" w:rsidP="000271BA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908" w:type="dxa"/>
            <w:shd w:val="clear" w:color="auto" w:fill="FFFFFF"/>
          </w:tcPr>
          <w:p w:rsidR="00B13B8C" w:rsidRPr="00630255" w:rsidRDefault="00B13B8C" w:rsidP="00B13B8C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B13B8C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определяется по фактическому количеству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проведенных мероприятий посвященных </w:t>
            </w:r>
            <w:r>
              <w:t xml:space="preserve"> </w:t>
            </w:r>
            <w:r w:rsidRPr="00B13B8C">
              <w:rPr>
                <w:rFonts w:eastAsiaTheme="minorEastAsia" w:cs="Times New Roman"/>
                <w:color w:val="auto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2210" w:type="dxa"/>
            <w:shd w:val="clear" w:color="auto" w:fill="FFFFFF"/>
          </w:tcPr>
          <w:p w:rsidR="00B13B8C" w:rsidRDefault="00B13B8C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</w:t>
            </w:r>
            <w:r>
              <w:t xml:space="preserve"> 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к</w:t>
            </w:r>
            <w:r w:rsidRPr="00B13B8C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мероприятий, посвященных Международному дню борьбы с коррупцией</w:t>
            </w:r>
          </w:p>
        </w:tc>
        <w:tc>
          <w:tcPr>
            <w:tcW w:w="1993" w:type="dxa"/>
            <w:shd w:val="clear" w:color="auto" w:fill="FFFFFF"/>
          </w:tcPr>
          <w:p w:rsidR="00B13B8C" w:rsidRPr="00901773" w:rsidRDefault="00B13B8C" w:rsidP="00901773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-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ная</w:t>
            </w:r>
            <w:proofErr w:type="spellEnd"/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информация</w:t>
            </w:r>
          </w:p>
        </w:tc>
        <w:tc>
          <w:tcPr>
            <w:tcW w:w="2106" w:type="dxa"/>
            <w:shd w:val="clear" w:color="auto" w:fill="FFFFFF"/>
          </w:tcPr>
          <w:p w:rsidR="00B13B8C" w:rsidRPr="00901773" w:rsidRDefault="00B13B8C" w:rsidP="000271BA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099" w:type="dxa"/>
            <w:shd w:val="clear" w:color="auto" w:fill="FFFFFF"/>
          </w:tcPr>
          <w:p w:rsidR="00B13B8C" w:rsidRDefault="00B13B8C" w:rsidP="00B13B8C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меропрития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B13B8C" w:rsidRPr="00C41561" w:rsidRDefault="00B13B8C" w:rsidP="000271BA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</w:tbl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4500"/>
      </w:tblGrid>
      <w:tr w:rsidR="00C41561" w:rsidRPr="00C41561" w:rsidTr="000271BA">
        <w:tc>
          <w:tcPr>
            <w:tcW w:w="4500" w:type="dxa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B13B8C" w:rsidRDefault="00B13B8C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DF3DDF" w:rsidRDefault="00DF3DDF" w:rsidP="00FC40C0">
            <w:pP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FB2E21" w:rsidP="00FC40C0">
            <w:pP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</w:t>
            </w:r>
            <w:r w:rsidR="00C41561"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риложение № 6</w:t>
            </w:r>
          </w:p>
          <w:p w:rsidR="00C41561" w:rsidRPr="00C41561" w:rsidRDefault="00C41561" w:rsidP="00FC40C0">
            <w:pPr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к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муниципальной программе</w:t>
            </w:r>
          </w:p>
          <w:p w:rsidR="00C41561" w:rsidRPr="00C41561" w:rsidRDefault="00C41561" w:rsidP="00FC40C0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«Противодействие коррупции в муниципальном образовании Адамовский район»</w:t>
            </w:r>
          </w:p>
        </w:tc>
      </w:tr>
    </w:tbl>
    <w:p w:rsidR="00C41561" w:rsidRPr="00C41561" w:rsidRDefault="00C41561" w:rsidP="00C41561">
      <w:pPr>
        <w:spacing w:after="200" w:line="276" w:lineRule="auto"/>
        <w:jc w:val="both"/>
        <w:rPr>
          <w:rFonts w:eastAsiaTheme="minorEastAsia" w:cs="Times New Roman"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</w:rPr>
        <w:t xml:space="preserve">План реализации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>муниципальной программы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 «Противодействие коррупции в муниципальном образ</w:t>
      </w:r>
      <w:r w:rsidR="00B265C8">
        <w:rPr>
          <w:rFonts w:eastAsiaTheme="minorEastAsia" w:cs="Times New Roman"/>
          <w:b/>
          <w:color w:val="auto"/>
          <w:sz w:val="24"/>
          <w:szCs w:val="24"/>
        </w:rPr>
        <w:t>овании Адамовский район» на 2025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 год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color w:val="auto"/>
          <w:sz w:val="24"/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5810"/>
        <w:gridCol w:w="175"/>
        <w:gridCol w:w="1797"/>
        <w:gridCol w:w="11"/>
        <w:gridCol w:w="13"/>
        <w:gridCol w:w="6647"/>
        <w:gridCol w:w="15"/>
      </w:tblGrid>
      <w:tr w:rsidR="00C41561" w:rsidRPr="00C41561" w:rsidTr="00634BD0">
        <w:trPr>
          <w:gridAfter w:val="1"/>
          <w:wAfter w:w="15" w:type="dxa"/>
          <w:trHeight w:val="240"/>
        </w:trPr>
        <w:tc>
          <w:tcPr>
            <w:tcW w:w="85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№</w:t>
            </w:r>
          </w:p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81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структурного элемента муни</w:t>
            </w:r>
            <w:r w:rsidR="00E3723B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ципальной программы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 района, задачи, мероприятия (результата), контрольной точки</w:t>
            </w:r>
          </w:p>
        </w:tc>
        <w:tc>
          <w:tcPr>
            <w:tcW w:w="1983" w:type="dxa"/>
            <w:gridSpan w:val="3"/>
            <w:shd w:val="clear" w:color="auto" w:fill="FFFFFF"/>
          </w:tcPr>
          <w:p w:rsidR="00C41561" w:rsidRPr="00C41561" w:rsidRDefault="00C41561" w:rsidP="00E3723B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Дата наступления</w:t>
            </w:r>
          </w:p>
          <w:p w:rsidR="00C41561" w:rsidRPr="00C41561" w:rsidRDefault="00C41561" w:rsidP="00E3723B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6660" w:type="dxa"/>
            <w:gridSpan w:val="2"/>
            <w:shd w:val="clear" w:color="auto" w:fill="FFFFFF"/>
          </w:tcPr>
          <w:p w:rsidR="00C41561" w:rsidRPr="00C41561" w:rsidRDefault="00C41561" w:rsidP="00E3723B">
            <w:pPr>
              <w:suppressAutoHyphens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4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15309" w:type="dxa"/>
            <w:gridSpan w:val="7"/>
            <w:shd w:val="clear" w:color="auto" w:fill="auto"/>
          </w:tcPr>
          <w:p w:rsidR="00C41561" w:rsidRPr="00B265C8" w:rsidRDefault="00C41561" w:rsidP="00B265C8">
            <w:pPr>
              <w:suppressAutoHyphens/>
              <w:spacing w:after="200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B265C8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Комплекс процессных мероприятий Выполнение антикоррупционных мероприятий»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15309" w:type="dxa"/>
            <w:gridSpan w:val="7"/>
            <w:shd w:val="clear" w:color="auto" w:fill="auto"/>
          </w:tcPr>
          <w:p w:rsidR="00C41561" w:rsidRPr="00DF3DDF" w:rsidRDefault="00C41561" w:rsidP="00B265C8">
            <w:pPr>
              <w:suppressAutoHyphens/>
              <w:spacing w:after="200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DF3DDF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1.Задача «Проведение мероприятий по профилактике коррупционных правонарушений»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«Проведение  заседаний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на текущий год»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E3723B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Default="00C41561" w:rsidP="00E3723B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«Доля проведенных заседаний комиссии при главе муниципального образования Адамовский район Оренбургской области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  <w:p w:rsidR="00DF3DDF" w:rsidRPr="00C41561" w:rsidRDefault="00DF3DDF" w:rsidP="00E3723B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E3723B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12</w:t>
            </w:r>
            <w:r w:rsidR="00E82C62"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806" w:type="dxa"/>
            <w:gridSpan w:val="5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«Внедрение структурными подразделениями администрации, администраций сельсоветов антикоррупционных планов, направленных на предупреждение и пресечение коррупции»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B265C8" w:rsidP="00B265C8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 </w:t>
            </w:r>
            <w:r w:rsidR="00C41561"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1.2.1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B13B8C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15</w:t>
            </w:r>
            <w:r w:rsidR="00E82C62"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«Заслушивание на заседании комиссии при главе муниципального образования Адамовский район Оренбургской области по противодействию коррупции начальников самостоятельных структурных подразделений администрации, глав администраций сельсоветов»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отделов администрации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1.3.1.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E3723B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E3723B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12</w:t>
            </w:r>
            <w:r w:rsidR="00E82C62"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отделов администрации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</w:tc>
      </w:tr>
      <w:tr w:rsidR="00C41561" w:rsidRPr="00C41561" w:rsidTr="00634BD0">
        <w:trPr>
          <w:gridAfter w:val="1"/>
          <w:wAfter w:w="15" w:type="dxa"/>
          <w:trHeight w:val="405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«Обучение и повышение квалификации муниципальных служащих муниципального образования Адамовский район по образовательным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программам в области противодействия коррупции, включенных в Перечень коррупционно-опасных должностей муниципальной службы»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lastRenderedPageBreak/>
              <w:t>Гулагина Н.А. – 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Pr="00C41561" w:rsidRDefault="00C41561" w:rsidP="00E3723B">
            <w:pPr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«Число муниципальных служащих муниципального образования Адамовский район, включенных в Перечень коррупционно-опасных должностей муниципальной службы и прошедших повышение квалификации и обучение по образовательным программам в области противодействия коррупции»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B13B8C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01.09</w:t>
            </w:r>
            <w:r w:rsidR="00E82C62">
              <w:rPr>
                <w:rFonts w:eastAsiaTheme="minorEastAsia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 Н.А. – 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8D5CE3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«Предоставление при назначении на должности, включенные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-опасных должностей и поступлении на такую службу сведений об их родственниках и свойственниках» 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Гулагина Н.А. – главный специалист по кадрам и спецработе</w:t>
            </w:r>
          </w:p>
        </w:tc>
      </w:tr>
      <w:tr w:rsidR="00C41561" w:rsidRPr="00C41561" w:rsidTr="004D3065">
        <w:trPr>
          <w:gridAfter w:val="1"/>
          <w:wAfter w:w="15" w:type="dxa"/>
          <w:trHeight w:val="397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1.5.1.</w:t>
            </w:r>
          </w:p>
        </w:tc>
        <w:tc>
          <w:tcPr>
            <w:tcW w:w="581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свойственниках»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E82C62" w:rsidP="00373182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  <w:r w:rsidR="00373182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 Н.А. – главный специалист по кадрам и спецработе</w:t>
            </w:r>
          </w:p>
        </w:tc>
      </w:tr>
      <w:tr w:rsidR="00C41561" w:rsidRPr="00C41561" w:rsidTr="004D3065">
        <w:trPr>
          <w:gridAfter w:val="1"/>
          <w:wAfter w:w="15" w:type="dxa"/>
          <w:trHeight w:val="11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1.6.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4D3065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«Приведение </w:t>
            </w:r>
            <w:r w:rsidR="004D3065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законодательством"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4D3065">
        <w:trPr>
          <w:gridAfter w:val="1"/>
          <w:wAfter w:w="15" w:type="dxa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1.6.1</w:t>
            </w:r>
          </w:p>
        </w:tc>
        <w:tc>
          <w:tcPr>
            <w:tcW w:w="581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4D306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</w:t>
            </w:r>
            <w:r w:rsidR="004D3065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, приведенных в соответствие с федеральным и областным законодательством»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373182" w:rsidP="00E82C62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30.03.2025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4D3065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DF3DDF">
            <w:pPr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«Проведение антикоррупционной экспертизы </w:t>
            </w:r>
            <w:r w:rsidR="004D3065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нормативных правовых </w:t>
            </w:r>
            <w:r w:rsidR="004D3065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актов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Головко Л.Ю.- главный специалист-юрист</w:t>
            </w:r>
          </w:p>
        </w:tc>
      </w:tr>
      <w:tr w:rsidR="00C41561" w:rsidRPr="00C41561" w:rsidTr="004D3065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4D306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</w:t>
            </w:r>
            <w:r w:rsidR="004D3065">
              <w:rPr>
                <w:rFonts w:eastAsiaTheme="minorEastAsia" w:cs="Times New Roman"/>
                <w:color w:val="auto"/>
                <w:sz w:val="24"/>
                <w:szCs w:val="24"/>
              </w:rPr>
              <w:t>нормативных правовых актов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, прошедших антикоррупционную экспертизу»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373182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30</w:t>
            </w:r>
            <w:r w:rsidR="00E82C62"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4D3065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1.8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«Проведение проверок на наличие аффилированности лиц, участвующих в осуществлении закупок товаров, работ, услуг для обеспечения муниципальных нужд»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Default="00373182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</w:t>
            </w:r>
            <w:r w:rsidR="0023608D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антикоррупционной деятельности</w:t>
            </w:r>
          </w:p>
          <w:p w:rsidR="0023608D" w:rsidRDefault="0023608D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23608D" w:rsidRPr="0023608D" w:rsidRDefault="0023608D" w:rsidP="0023608D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23608D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  <w:p w:rsidR="0023608D" w:rsidRPr="0023608D" w:rsidRDefault="0023608D" w:rsidP="0023608D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23608D" w:rsidRPr="00C41561" w:rsidRDefault="0023608D" w:rsidP="0023608D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23608D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Петрова Н.А. –начальник отдела экономики</w:t>
            </w:r>
          </w:p>
        </w:tc>
      </w:tr>
      <w:tr w:rsidR="00C41561" w:rsidRPr="00C41561" w:rsidTr="004D3065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1.8.1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проведённых проверок на наличие аффилированности лиц, участвующих в осуществлении закупок товаров, работ, услуг для обеспечения муниципальных нужд»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373182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Петрова Н.А. –начальник отдела экономики</w:t>
            </w:r>
          </w:p>
        </w:tc>
      </w:tr>
      <w:tr w:rsidR="00373182" w:rsidRPr="00C41561" w:rsidTr="00292178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373182" w:rsidRPr="00C41561" w:rsidRDefault="00373182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373182" w:rsidRDefault="00373182" w:rsidP="00373182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FB2E21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373182" w:rsidRDefault="00373182" w:rsidP="00373182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«Проведение анализа </w:t>
            </w:r>
            <w:r w:rsidRPr="00FB2E21">
              <w:rPr>
                <w:rFonts w:eastAsiaTheme="minorEastAsia" w:cs="Times New Roman"/>
                <w:color w:val="auto"/>
                <w:sz w:val="24"/>
                <w:szCs w:val="24"/>
              </w:rPr>
              <w:t>справок о доходах, расходах, об имуществе и обязательствах имущественного характера, представленных муниципальными служащими администрации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373182" w:rsidRPr="00C41561" w:rsidRDefault="00373182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FB2E21" w:rsidRPr="00C41561" w:rsidTr="004D3065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FB2E21" w:rsidRPr="00C41561" w:rsidRDefault="00FB2E21" w:rsidP="004D306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1.9.1</w:t>
            </w:r>
          </w:p>
        </w:tc>
        <w:tc>
          <w:tcPr>
            <w:tcW w:w="5810" w:type="dxa"/>
            <w:shd w:val="clear" w:color="auto" w:fill="auto"/>
          </w:tcPr>
          <w:p w:rsidR="00FB2E21" w:rsidRDefault="00FB2E2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FB2E2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FB2E21" w:rsidRPr="00C41561" w:rsidRDefault="00FB2E2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«</w:t>
            </w:r>
            <w:r w:rsidRPr="00FB2E21">
              <w:rPr>
                <w:rFonts w:eastAsiaTheme="minorEastAsia" w:cs="Times New Roman"/>
                <w:color w:val="auto"/>
                <w:sz w:val="24"/>
                <w:szCs w:val="24"/>
              </w:rPr>
              <w:t>Доля проанализированных справок о доходах, расходах, об имуществе и обязательствах имущественного характера, представленных муниципальными служащими администрации от общего количества представленных справок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FB2E21" w:rsidRDefault="00373182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FB2E21" w:rsidRPr="00C41561" w:rsidRDefault="00373182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C41561" w:rsidRPr="00C41561" w:rsidTr="00634BD0">
        <w:trPr>
          <w:gridAfter w:val="1"/>
          <w:wAfter w:w="15" w:type="dxa"/>
          <w:trHeight w:val="401"/>
        </w:trPr>
        <w:tc>
          <w:tcPr>
            <w:tcW w:w="15309" w:type="dxa"/>
            <w:gridSpan w:val="7"/>
            <w:shd w:val="clear" w:color="auto" w:fill="auto"/>
          </w:tcPr>
          <w:p w:rsidR="00B265C8" w:rsidRDefault="00B265C8" w:rsidP="00E82C62">
            <w:pPr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  <w:p w:rsidR="00DF3DDF" w:rsidRDefault="00DF3DDF" w:rsidP="00E82C62">
            <w:pPr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  <w:p w:rsidR="00DF3DDF" w:rsidRDefault="00DF3DDF" w:rsidP="00E82C62">
            <w:pPr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  <w:p w:rsidR="00DF3DDF" w:rsidRDefault="00DF3DDF" w:rsidP="00E82C62">
            <w:pPr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  <w:p w:rsidR="00C41561" w:rsidRPr="00E82C62" w:rsidRDefault="00C41561" w:rsidP="00E82C62">
            <w:pPr>
              <w:jc w:val="center"/>
              <w:rPr>
                <w:rFonts w:eastAsiaTheme="minorEastAsia" w:cs="Times New Roman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82C62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lastRenderedPageBreak/>
              <w:t xml:space="preserve">Комплекс процессных мероприятий: </w:t>
            </w:r>
            <w:r w:rsidR="00334CB8" w:rsidRPr="00E82C62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«Проведение просветительских мероприятий»</w:t>
            </w:r>
          </w:p>
        </w:tc>
      </w:tr>
      <w:tr w:rsidR="00C41561" w:rsidRPr="00C41561" w:rsidTr="00634BD0">
        <w:trPr>
          <w:gridAfter w:val="1"/>
          <w:wAfter w:w="15" w:type="dxa"/>
          <w:trHeight w:val="553"/>
        </w:trPr>
        <w:tc>
          <w:tcPr>
            <w:tcW w:w="15309" w:type="dxa"/>
            <w:gridSpan w:val="7"/>
            <w:shd w:val="clear" w:color="auto" w:fill="auto"/>
          </w:tcPr>
          <w:p w:rsidR="00C41561" w:rsidRPr="00DF3DDF" w:rsidRDefault="00C41561" w:rsidP="00334CB8">
            <w:pPr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DF3DDF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lastRenderedPageBreak/>
              <w:t xml:space="preserve">2. Задача </w:t>
            </w:r>
            <w:r w:rsidR="00334CB8" w:rsidRPr="00DF3DDF">
              <w:rPr>
                <w:rFonts w:eastAsiaTheme="minorEastAsia" w:cs="Times New Roman"/>
                <w:b/>
                <w:color w:val="auto"/>
                <w:sz w:val="24"/>
                <w:szCs w:val="24"/>
              </w:rPr>
              <w:t>«Мероприятия по антикоррупционному просвещению и повышению профессионализма муниципальных служащих»</w:t>
            </w:r>
          </w:p>
        </w:tc>
      </w:tr>
      <w:tr w:rsidR="00373182" w:rsidRPr="00C41561" w:rsidTr="00292178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373182" w:rsidRPr="00C41561" w:rsidRDefault="00373182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373182" w:rsidRDefault="00373182" w:rsidP="00373182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A0240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373182" w:rsidRPr="00C41561" w:rsidRDefault="00373182" w:rsidP="00373182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«</w:t>
            </w:r>
            <w:r w:rsidRPr="00CA0240">
              <w:rPr>
                <w:rFonts w:eastAsiaTheme="minorEastAsia" w:cs="Times New Roman"/>
                <w:color w:val="auto"/>
                <w:sz w:val="24"/>
                <w:szCs w:val="24"/>
              </w:rPr>
              <w:t>Проведение разъяснительных и иных мер по соблюдению запретов, ограничений и требований, установленных в целях противодействия коррупции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373182" w:rsidRPr="00C41561" w:rsidRDefault="00373182" w:rsidP="00E82C62">
            <w:pPr>
              <w:tabs>
                <w:tab w:val="left" w:pos="420"/>
              </w:tabs>
              <w:suppressAutoHyphens/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2.1.1</w:t>
            </w:r>
          </w:p>
        </w:tc>
        <w:tc>
          <w:tcPr>
            <w:tcW w:w="5810" w:type="dxa"/>
            <w:shd w:val="clear" w:color="auto" w:fill="auto"/>
          </w:tcPr>
          <w:p w:rsidR="00CA0240" w:rsidRPr="00C41561" w:rsidRDefault="00CA0240" w:rsidP="0063025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A0240" w:rsidRPr="00C41561" w:rsidRDefault="00CA0240" w:rsidP="00630255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 разъяснительных и иных мер по соблюдению запретов, ограничений и требований, установленных в целях противодействия коррупции»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A0240" w:rsidRPr="00C41561" w:rsidRDefault="00373182" w:rsidP="00630255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12.12</w:t>
            </w:r>
            <w:r w:rsidR="00CA0240">
              <w:rPr>
                <w:rFonts w:eastAsiaTheme="minorEastAsia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63025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63025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630255">
            <w:pPr>
              <w:tabs>
                <w:tab w:val="left" w:pos="420"/>
              </w:tabs>
              <w:suppressAutoHyphens/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A0240" w:rsidRPr="00C41561" w:rsidRDefault="00CA0240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«Распространение методических рекомендаций и памяток по реализации антикоррупционного законодательства»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E82C62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2.2.1</w:t>
            </w:r>
          </w:p>
        </w:tc>
        <w:tc>
          <w:tcPr>
            <w:tcW w:w="5810" w:type="dxa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распространённых методических рекомендаций и памяток»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</w:tcPr>
          <w:p w:rsidR="00CA0240" w:rsidRPr="00C41561" w:rsidRDefault="00373182" w:rsidP="00373182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12.12.</w:t>
            </w:r>
            <w:r w:rsidR="00CA0240">
              <w:rPr>
                <w:rFonts w:eastAsiaTheme="minorEastAsia" w:cs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4D3065" w:rsidRDefault="004D3065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«Подготовка информационно-аналитического обзора результатов работы по противодействию коррупции, размещение его на официальных сайтах в сети Интернет»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2.3.1</w:t>
            </w:r>
          </w:p>
        </w:tc>
        <w:tc>
          <w:tcPr>
            <w:tcW w:w="5810" w:type="dxa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E82C62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A0240" w:rsidRPr="00C41561" w:rsidRDefault="00373182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25</w:t>
            </w:r>
            <w:r w:rsidR="00CA0240"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«Проведение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-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руководитель аппарата – начальник организационно правового отдела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2.4.1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4D3065" w:rsidRDefault="00CA0240" w:rsidP="004D3065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конференций)»</w:t>
            </w:r>
          </w:p>
          <w:p w:rsidR="004D3065" w:rsidRPr="00C41561" w:rsidRDefault="004D3065" w:rsidP="004D3065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CA0240" w:rsidRPr="00C41561" w:rsidRDefault="00373182" w:rsidP="00C4156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12.12</w:t>
            </w:r>
            <w:r w:rsidR="00CA0240">
              <w:rPr>
                <w:rFonts w:eastAsiaTheme="minorEastAsia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-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руководитель аппарата – начальник организационно правового отдела</w:t>
            </w: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2.5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«Участие в обучающих мероприятиях, мероприятиях по обмену опытом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-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руководитель аппарата – начальник организационно правового отдела</w:t>
            </w: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2.5.1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«Число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района, принявших участие в обучающих мероприятиях, мероприятиях по обмену опытом»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A0240" w:rsidRPr="00C41561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373182" w:rsidP="00C41561">
            <w:pPr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01.12</w:t>
            </w:r>
            <w:r w:rsidR="00CA0240">
              <w:rPr>
                <w:rFonts w:eastAsiaTheme="minorEastAsia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-</w:t>
            </w:r>
            <w:r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руководитель аппарата – начальник организационно правового отдела</w:t>
            </w:r>
          </w:p>
        </w:tc>
      </w:tr>
      <w:tr w:rsidR="00CA0240" w:rsidRPr="00C41561" w:rsidTr="00630255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373182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>2.6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Pr="00373182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A0240" w:rsidRPr="00373182" w:rsidRDefault="00CA0240" w:rsidP="00E3165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:rsidR="00CA0240" w:rsidRPr="00373182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="Times New Roman" w:cs="Times New Roman"/>
                <w:color w:val="auto"/>
                <w:sz w:val="24"/>
                <w:szCs w:val="24"/>
              </w:rPr>
              <w:t>«Размещение на официальных сайтах в сети Интернет материалов антикоррупционной направленности»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4D3065" w:rsidRPr="00C41561" w:rsidRDefault="004D3065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2.6.1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A0240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A0240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C41561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="Times New Roman" w:cs="Arial"/>
                <w:color w:val="auto"/>
                <w:sz w:val="24"/>
                <w:szCs w:val="24"/>
              </w:rPr>
              <w:t xml:space="preserve">«Количество </w:t>
            </w:r>
            <w:r w:rsidRPr="00373182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материалов антикоррупционной направленности, размещенных на официальных сайтах в </w:t>
            </w:r>
            <w:r w:rsidRPr="00373182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сети Интернет»</w:t>
            </w:r>
          </w:p>
          <w:p w:rsidR="00CA0240" w:rsidRPr="00C41561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CA0240" w:rsidRPr="00C41561" w:rsidRDefault="00373182" w:rsidP="00373182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12.12.2025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4D3065" w:rsidRPr="00C41561" w:rsidRDefault="004D3065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0255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373182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Pr="00373182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A0240" w:rsidRPr="00373182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373182" w:rsidRDefault="00CA0240" w:rsidP="00E3165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«Организация проведения ежегодного онлайн-опроса граждан об оценке работы по противодействию коррупции в муниципальном образовании </w:t>
            </w:r>
            <w:proofErr w:type="spellStart"/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</w:p>
          <w:p w:rsidR="00CA0240" w:rsidRPr="00373182" w:rsidRDefault="00CA0240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4D3065" w:rsidRPr="00C41561" w:rsidRDefault="004D3065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2.7.1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A0240" w:rsidRPr="00373182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A0240" w:rsidRPr="00373182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B33578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«Число лиц, участвующих в ежегодном онлайн-опросе граждан об оценке работы по противодействию коррупции в муниципальном образовании </w:t>
            </w:r>
            <w:proofErr w:type="spellStart"/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A0240" w:rsidRPr="00B33578" w:rsidRDefault="00373182" w:rsidP="00373182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</w:pPr>
            <w:r w:rsidRPr="00373182">
              <w:rPr>
                <w:rFonts w:eastAsiaTheme="minorEastAsia" w:cs="Times New Roman"/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4D3065" w:rsidRPr="00C41561" w:rsidRDefault="004D3065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0255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2.8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A0240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омплекса процессных мероприятий</w:t>
            </w:r>
          </w:p>
          <w:p w:rsidR="00CA0240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«</w:t>
            </w: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>Размещение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="000B06A5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материалов </w:t>
            </w:r>
            <w:proofErr w:type="gramStart"/>
            <w:r w:rsidR="000B06A5">
              <w:rPr>
                <w:rFonts w:eastAsiaTheme="minorEastAsia" w:cs="Times New Roman"/>
                <w:color w:val="auto"/>
                <w:sz w:val="24"/>
                <w:szCs w:val="24"/>
              </w:rPr>
              <w:t>антикор</w:t>
            </w: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>рупционной</w:t>
            </w:r>
            <w:proofErr w:type="gramEnd"/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</w:p>
          <w:p w:rsidR="00CA0240" w:rsidRDefault="00CA0240" w:rsidP="00CA024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>направленности в СМИ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  <w:p w:rsidR="00CA0240" w:rsidRPr="00C41561" w:rsidRDefault="00CA0240" w:rsidP="00CA0240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:rsidR="004D3065" w:rsidRPr="00C41561" w:rsidRDefault="004D3065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A0240" w:rsidRPr="00C41561" w:rsidRDefault="00CA0240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A0240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A0240" w:rsidRPr="00C41561" w:rsidRDefault="00CA0240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2.8.1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A0240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A0240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A0240" w:rsidRPr="00B33578" w:rsidRDefault="00CA0240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«</w:t>
            </w: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материалов антикоррупционной направленности, размещенных в </w:t>
            </w:r>
            <w:r w:rsidR="00373182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печатных </w:t>
            </w:r>
            <w:r w:rsidRPr="00B33578">
              <w:rPr>
                <w:rFonts w:eastAsiaTheme="minorEastAsia" w:cs="Times New Roman"/>
                <w:color w:val="auto"/>
                <w:sz w:val="24"/>
                <w:szCs w:val="24"/>
              </w:rPr>
              <w:t>СМИ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A0240" w:rsidRPr="00C41561" w:rsidRDefault="00373182" w:rsidP="00373182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A0240" w:rsidRPr="00C41561" w:rsidRDefault="00373182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0B06A5" w:rsidRPr="00C41561" w:rsidTr="00630255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0B06A5" w:rsidRDefault="000B06A5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2.9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0B06A5" w:rsidRDefault="000B06A5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0B06A5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</w:t>
            </w:r>
          </w:p>
          <w:p w:rsidR="000B06A5" w:rsidRDefault="000B06A5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0B06A5" w:rsidRPr="00C41561" w:rsidRDefault="000B06A5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«Проведение мероприятий, посвященных Международному дню борьбы с коррупцией»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0B06A5" w:rsidRPr="00C41561" w:rsidRDefault="00373182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0B06A5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0B06A5" w:rsidRDefault="000B06A5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2.9.1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0B06A5" w:rsidRDefault="000B06A5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0B06A5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0B06A5" w:rsidRDefault="000B06A5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0B06A5" w:rsidRPr="00B33578" w:rsidRDefault="000B06A5" w:rsidP="00B33578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</w:t>
            </w:r>
            <w:r w:rsidRPr="000B06A5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мероприятий, посвященных Международному дню борьбы с коррупцией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0B06A5" w:rsidRPr="00C41561" w:rsidRDefault="000B06A5" w:rsidP="00373182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  <w:r w:rsidR="00373182">
              <w:rPr>
                <w:rFonts w:eastAsiaTheme="minorEastAsia" w:cs="Times New Roman"/>
                <w:color w:val="auto"/>
                <w:sz w:val="24"/>
                <w:szCs w:val="24"/>
              </w:rPr>
              <w:t>2</w:t>
            </w: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0B06A5" w:rsidRPr="00C41561" w:rsidRDefault="00373182" w:rsidP="004D3065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373182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</w:tbl>
    <w:p w:rsidR="00C41561" w:rsidRPr="00C41561" w:rsidRDefault="00C41561" w:rsidP="00C41561">
      <w:pPr>
        <w:spacing w:after="200"/>
        <w:jc w:val="both"/>
        <w:rPr>
          <w:rFonts w:eastAsiaTheme="minorEastAsia" w:cs="Times New Roman"/>
          <w:color w:val="auto"/>
          <w:sz w:val="24"/>
          <w:szCs w:val="24"/>
        </w:rPr>
      </w:pPr>
    </w:p>
    <w:p w:rsidR="00775BF7" w:rsidRDefault="00775BF7"/>
    <w:sectPr w:rsidR="00775BF7" w:rsidSect="00BD67D5">
      <w:pgSz w:w="16838" w:h="11906" w:orient="landscape"/>
      <w:pgMar w:top="567" w:right="822" w:bottom="142" w:left="1134" w:header="680" w:footer="62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62" w:rsidRDefault="00820762" w:rsidP="00B265C8">
      <w:r>
        <w:separator/>
      </w:r>
    </w:p>
  </w:endnote>
  <w:endnote w:type="continuationSeparator" w:id="0">
    <w:p w:rsidR="00820762" w:rsidRDefault="00820762" w:rsidP="00B2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62" w:rsidRDefault="00820762" w:rsidP="00B265C8">
      <w:r>
        <w:separator/>
      </w:r>
    </w:p>
  </w:footnote>
  <w:footnote w:type="continuationSeparator" w:id="0">
    <w:p w:rsidR="00820762" w:rsidRDefault="00820762" w:rsidP="00B2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555DF"/>
    <w:multiLevelType w:val="multilevel"/>
    <w:tmpl w:val="0CC0A23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1D"/>
    <w:rsid w:val="00002409"/>
    <w:rsid w:val="000271BA"/>
    <w:rsid w:val="00033E99"/>
    <w:rsid w:val="0004174E"/>
    <w:rsid w:val="000B06A5"/>
    <w:rsid w:val="001912C0"/>
    <w:rsid w:val="0021691D"/>
    <w:rsid w:val="0023608D"/>
    <w:rsid w:val="00261780"/>
    <w:rsid w:val="002646EE"/>
    <w:rsid w:val="00292178"/>
    <w:rsid w:val="002969C0"/>
    <w:rsid w:val="002D4122"/>
    <w:rsid w:val="002E2F8B"/>
    <w:rsid w:val="00310D99"/>
    <w:rsid w:val="00334CB8"/>
    <w:rsid w:val="00341F50"/>
    <w:rsid w:val="00373182"/>
    <w:rsid w:val="003879DC"/>
    <w:rsid w:val="003A23ED"/>
    <w:rsid w:val="003C1AB6"/>
    <w:rsid w:val="003E0103"/>
    <w:rsid w:val="004237AC"/>
    <w:rsid w:val="004268EA"/>
    <w:rsid w:val="00456CF4"/>
    <w:rsid w:val="00490131"/>
    <w:rsid w:val="004A3EBF"/>
    <w:rsid w:val="004C22BB"/>
    <w:rsid w:val="004D3065"/>
    <w:rsid w:val="00505D30"/>
    <w:rsid w:val="0053096F"/>
    <w:rsid w:val="00535A17"/>
    <w:rsid w:val="0058267D"/>
    <w:rsid w:val="005A0640"/>
    <w:rsid w:val="005B6B10"/>
    <w:rsid w:val="005D4864"/>
    <w:rsid w:val="005D578E"/>
    <w:rsid w:val="005E480D"/>
    <w:rsid w:val="00611E56"/>
    <w:rsid w:val="00630255"/>
    <w:rsid w:val="00634BD0"/>
    <w:rsid w:val="00653171"/>
    <w:rsid w:val="00655BC3"/>
    <w:rsid w:val="00696F41"/>
    <w:rsid w:val="006D330B"/>
    <w:rsid w:val="006E0223"/>
    <w:rsid w:val="00727325"/>
    <w:rsid w:val="00775BF7"/>
    <w:rsid w:val="00797C3E"/>
    <w:rsid w:val="007A12A7"/>
    <w:rsid w:val="007A77B5"/>
    <w:rsid w:val="007B49F1"/>
    <w:rsid w:val="007C0095"/>
    <w:rsid w:val="007C7909"/>
    <w:rsid w:val="00815D36"/>
    <w:rsid w:val="00820762"/>
    <w:rsid w:val="00827ED3"/>
    <w:rsid w:val="00856495"/>
    <w:rsid w:val="00861C41"/>
    <w:rsid w:val="008D10C7"/>
    <w:rsid w:val="008D5CE3"/>
    <w:rsid w:val="00901773"/>
    <w:rsid w:val="00944864"/>
    <w:rsid w:val="009A76CD"/>
    <w:rsid w:val="009B5787"/>
    <w:rsid w:val="009D7AE9"/>
    <w:rsid w:val="009E1E58"/>
    <w:rsid w:val="00A32B2E"/>
    <w:rsid w:val="00A35073"/>
    <w:rsid w:val="00AA30F1"/>
    <w:rsid w:val="00AC6C9D"/>
    <w:rsid w:val="00B13816"/>
    <w:rsid w:val="00B13B8C"/>
    <w:rsid w:val="00B25E90"/>
    <w:rsid w:val="00B265C8"/>
    <w:rsid w:val="00B271B1"/>
    <w:rsid w:val="00B33578"/>
    <w:rsid w:val="00B85850"/>
    <w:rsid w:val="00BC2412"/>
    <w:rsid w:val="00BD67D5"/>
    <w:rsid w:val="00C03065"/>
    <w:rsid w:val="00C41561"/>
    <w:rsid w:val="00C43C88"/>
    <w:rsid w:val="00C74363"/>
    <w:rsid w:val="00CA0240"/>
    <w:rsid w:val="00CC0352"/>
    <w:rsid w:val="00CF728D"/>
    <w:rsid w:val="00D07F3E"/>
    <w:rsid w:val="00D561C9"/>
    <w:rsid w:val="00D76457"/>
    <w:rsid w:val="00D931E1"/>
    <w:rsid w:val="00D936D5"/>
    <w:rsid w:val="00DC1910"/>
    <w:rsid w:val="00DD7E8D"/>
    <w:rsid w:val="00DF2B57"/>
    <w:rsid w:val="00DF3DDF"/>
    <w:rsid w:val="00E14F37"/>
    <w:rsid w:val="00E31650"/>
    <w:rsid w:val="00E3723B"/>
    <w:rsid w:val="00E57B31"/>
    <w:rsid w:val="00E650CF"/>
    <w:rsid w:val="00E82C62"/>
    <w:rsid w:val="00E86F6F"/>
    <w:rsid w:val="00F115CF"/>
    <w:rsid w:val="00F66606"/>
    <w:rsid w:val="00F80772"/>
    <w:rsid w:val="00FB2E21"/>
    <w:rsid w:val="00FC40C0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ED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1561"/>
  </w:style>
  <w:style w:type="character" w:styleId="a4">
    <w:name w:val="Hyperlink"/>
    <w:basedOn w:val="a0"/>
    <w:unhideWhenUsed/>
    <w:rsid w:val="00C41561"/>
    <w:rPr>
      <w:color w:val="0000FF" w:themeColor="hyperlink"/>
      <w:u w:val="single"/>
    </w:rPr>
  </w:style>
  <w:style w:type="paragraph" w:styleId="a5">
    <w:name w:val="Balloon Text"/>
    <w:basedOn w:val="a"/>
    <w:link w:val="a6"/>
    <w:unhideWhenUsed/>
    <w:rsid w:val="00C41561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rsid w:val="00C415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C41561"/>
    <w:pPr>
      <w:spacing w:after="120"/>
      <w:ind w:left="283"/>
    </w:pPr>
    <w:rPr>
      <w:rFonts w:eastAsia="Times New Roman" w:cs="Times New Roman"/>
      <w:color w:val="auto"/>
      <w:sz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156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rsid w:val="00C41561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C41561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1561"/>
    <w:pPr>
      <w:shd w:val="clear" w:color="auto" w:fill="FFFFFF"/>
      <w:spacing w:after="360" w:line="0" w:lineRule="atLeast"/>
    </w:pPr>
    <w:rPr>
      <w:rFonts w:asciiTheme="minorHAnsi" w:hAnsiTheme="minorHAnsi"/>
      <w:color w:val="auto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C41561"/>
    <w:pPr>
      <w:shd w:val="clear" w:color="auto" w:fill="FFFFFF"/>
      <w:spacing w:line="0" w:lineRule="atLeast"/>
      <w:ind w:hanging="800"/>
    </w:pPr>
    <w:rPr>
      <w:rFonts w:asciiTheme="minorHAnsi" w:hAnsiTheme="minorHAnsi"/>
      <w:color w:val="auto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C415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1561"/>
    <w:pPr>
      <w:spacing w:after="200"/>
    </w:pPr>
    <w:rPr>
      <w:rFonts w:asciiTheme="minorHAnsi" w:eastAsiaTheme="minorEastAsia" w:hAnsiTheme="minorHAns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1561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5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1561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C41561"/>
    <w:rPr>
      <w:rFonts w:eastAsiaTheme="minorEastAsia"/>
      <w:lang w:eastAsia="ru-RU"/>
    </w:rPr>
  </w:style>
  <w:style w:type="paragraph" w:styleId="af0">
    <w:name w:val="footer"/>
    <w:basedOn w:val="a"/>
    <w:link w:val="af1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1">
    <w:name w:val="Нижний колонтитул Знак"/>
    <w:basedOn w:val="a0"/>
    <w:link w:val="af0"/>
    <w:rsid w:val="00C41561"/>
    <w:rPr>
      <w:rFonts w:eastAsiaTheme="minorEastAsia"/>
      <w:lang w:eastAsia="ru-RU"/>
    </w:rPr>
  </w:style>
  <w:style w:type="paragraph" w:customStyle="1" w:styleId="ConsPlusNormal">
    <w:name w:val="ConsPlusNormal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41561"/>
    <w:pPr>
      <w:spacing w:after="120" w:line="276" w:lineRule="auto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41561"/>
    <w:rPr>
      <w:rFonts w:eastAsiaTheme="minorEastAsia"/>
      <w:lang w:eastAsia="ru-RU"/>
    </w:rPr>
  </w:style>
  <w:style w:type="paragraph" w:styleId="af4">
    <w:name w:val="Normal (Web)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customStyle="1" w:styleId="af5">
    <w:name w:val="Гипертекстовая ссылка"/>
    <w:uiPriority w:val="99"/>
    <w:rsid w:val="00C41561"/>
    <w:rPr>
      <w:rFonts w:cs="Times New Roman"/>
      <w:b/>
      <w:color w:val="106BBE"/>
    </w:rPr>
  </w:style>
  <w:style w:type="paragraph" w:styleId="af6">
    <w:name w:val="List Paragraph"/>
    <w:basedOn w:val="a"/>
    <w:uiPriority w:val="34"/>
    <w:qFormat/>
    <w:rsid w:val="00C41561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f7">
    <w:name w:val="Нормальный (таблица)"/>
    <w:basedOn w:val="a"/>
    <w:next w:val="a"/>
    <w:uiPriority w:val="99"/>
    <w:rsid w:val="00C4156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13">
    <w:name w:val="Основной текст (13)_"/>
    <w:link w:val="130"/>
    <w:rsid w:val="00C41561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41561"/>
    <w:pPr>
      <w:shd w:val="clear" w:color="auto" w:fill="FFFFFF"/>
      <w:spacing w:line="322" w:lineRule="exact"/>
      <w:jc w:val="both"/>
    </w:pPr>
    <w:rPr>
      <w:rFonts w:asciiTheme="minorHAnsi" w:hAnsiTheme="minorHAnsi"/>
      <w:color w:val="auto"/>
      <w:sz w:val="27"/>
      <w:szCs w:val="27"/>
      <w:lang w:eastAsia="en-US"/>
    </w:rPr>
  </w:style>
  <w:style w:type="character" w:styleId="af8">
    <w:name w:val="page number"/>
    <w:basedOn w:val="a0"/>
    <w:rsid w:val="00C41561"/>
  </w:style>
  <w:style w:type="character" w:customStyle="1" w:styleId="af9">
    <w:name w:val="Основной текст_"/>
    <w:link w:val="12"/>
    <w:rsid w:val="00C41561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41561"/>
    <w:pPr>
      <w:shd w:val="clear" w:color="auto" w:fill="FFFFFF"/>
      <w:spacing w:line="322" w:lineRule="exact"/>
    </w:pPr>
    <w:rPr>
      <w:rFonts w:asciiTheme="minorHAnsi" w:hAnsiTheme="minorHAnsi"/>
      <w:color w:val="auto"/>
      <w:sz w:val="27"/>
      <w:szCs w:val="27"/>
      <w:lang w:eastAsia="en-US"/>
    </w:rPr>
  </w:style>
  <w:style w:type="paragraph" w:customStyle="1" w:styleId="afa">
    <w:name w:val="Знак Знак Знак Знак Знак Знак Знак"/>
    <w:basedOn w:val="a"/>
    <w:autoRedefine/>
    <w:rsid w:val="00C41561"/>
    <w:pPr>
      <w:spacing w:after="160" w:line="240" w:lineRule="exact"/>
    </w:pPr>
    <w:rPr>
      <w:rFonts w:eastAsia="SimSun" w:cs="Times New Roman"/>
      <w:b/>
      <w:bCs/>
      <w:color w:val="auto"/>
      <w:sz w:val="28"/>
      <w:szCs w:val="28"/>
      <w:lang w:val="en-US" w:eastAsia="en-US"/>
    </w:rPr>
  </w:style>
  <w:style w:type="paragraph" w:customStyle="1" w:styleId="ConsNormal">
    <w:name w:val="ConsNormal"/>
    <w:rsid w:val="00C415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4156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b">
    <w:name w:val="Table Grid"/>
    <w:basedOn w:val="a1"/>
    <w:rsid w:val="00C41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"/>
    <w:basedOn w:val="a"/>
    <w:rsid w:val="00C41561"/>
    <w:pPr>
      <w:spacing w:after="160" w:line="240" w:lineRule="exact"/>
    </w:pPr>
    <w:rPr>
      <w:rFonts w:ascii="Verdana" w:eastAsia="Times New Roman" w:hAnsi="Verdana" w:cs="Times New Roman"/>
      <w:color w:val="auto"/>
      <w:sz w:val="20"/>
      <w:lang w:val="en-US" w:eastAsia="en-US"/>
    </w:rPr>
  </w:style>
  <w:style w:type="paragraph" w:styleId="21">
    <w:name w:val="Body Text Indent 2"/>
    <w:basedOn w:val="a"/>
    <w:link w:val="22"/>
    <w:rsid w:val="00C41561"/>
    <w:pPr>
      <w:widowControl w:val="0"/>
      <w:ind w:firstLine="743"/>
      <w:jc w:val="both"/>
    </w:pPr>
    <w:rPr>
      <w:rFonts w:eastAsia="Times New Roman" w:cs="Times New Roman"/>
      <w:color w:val="auto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41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0">
    <w:name w:val="Основной текст (10)_"/>
    <w:link w:val="101"/>
    <w:rsid w:val="00C41561"/>
    <w:rPr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C41561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C4156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41561"/>
    <w:pPr>
      <w:shd w:val="clear" w:color="auto" w:fill="FFFFFF"/>
      <w:spacing w:line="278" w:lineRule="exact"/>
      <w:ind w:hanging="320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C4156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character" w:customStyle="1" w:styleId="14">
    <w:name w:val="Основной текст (14)_"/>
    <w:link w:val="140"/>
    <w:rsid w:val="00C41561"/>
    <w:rPr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4"/>
      <w:szCs w:val="24"/>
      <w:lang w:eastAsia="en-US"/>
    </w:rPr>
  </w:style>
  <w:style w:type="character" w:customStyle="1" w:styleId="5">
    <w:name w:val="Заголовок №5_"/>
    <w:link w:val="50"/>
    <w:rsid w:val="00C41561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41561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hAnsiTheme="minorHAnsi"/>
      <w:color w:val="auto"/>
      <w:sz w:val="27"/>
      <w:szCs w:val="27"/>
      <w:lang w:eastAsia="en-US"/>
    </w:rPr>
  </w:style>
  <w:style w:type="character" w:customStyle="1" w:styleId="6">
    <w:name w:val="Основной текст (6) + Не курсив"/>
    <w:rsid w:val="00C41561"/>
    <w:rPr>
      <w:i/>
      <w:iCs/>
      <w:spacing w:val="0"/>
      <w:sz w:val="27"/>
      <w:szCs w:val="27"/>
      <w:shd w:val="clear" w:color="auto" w:fill="FFFFFF"/>
    </w:rPr>
  </w:style>
  <w:style w:type="paragraph" w:styleId="31">
    <w:name w:val="Body Text Indent 3"/>
    <w:basedOn w:val="a"/>
    <w:link w:val="32"/>
    <w:unhideWhenUsed/>
    <w:rsid w:val="00C41561"/>
    <w:pPr>
      <w:spacing w:after="120"/>
      <w:ind w:left="283"/>
    </w:pPr>
    <w:rPr>
      <w:rFonts w:eastAsia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15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ED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1561"/>
  </w:style>
  <w:style w:type="character" w:styleId="a4">
    <w:name w:val="Hyperlink"/>
    <w:basedOn w:val="a0"/>
    <w:unhideWhenUsed/>
    <w:rsid w:val="00C41561"/>
    <w:rPr>
      <w:color w:val="0000FF" w:themeColor="hyperlink"/>
      <w:u w:val="single"/>
    </w:rPr>
  </w:style>
  <w:style w:type="paragraph" w:styleId="a5">
    <w:name w:val="Balloon Text"/>
    <w:basedOn w:val="a"/>
    <w:link w:val="a6"/>
    <w:unhideWhenUsed/>
    <w:rsid w:val="00C41561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rsid w:val="00C415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C41561"/>
    <w:pPr>
      <w:spacing w:after="120"/>
      <w:ind w:left="283"/>
    </w:pPr>
    <w:rPr>
      <w:rFonts w:eastAsia="Times New Roman" w:cs="Times New Roman"/>
      <w:color w:val="auto"/>
      <w:sz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156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rsid w:val="00C41561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C41561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1561"/>
    <w:pPr>
      <w:shd w:val="clear" w:color="auto" w:fill="FFFFFF"/>
      <w:spacing w:after="360" w:line="0" w:lineRule="atLeast"/>
    </w:pPr>
    <w:rPr>
      <w:rFonts w:asciiTheme="minorHAnsi" w:hAnsiTheme="minorHAnsi"/>
      <w:color w:val="auto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C41561"/>
    <w:pPr>
      <w:shd w:val="clear" w:color="auto" w:fill="FFFFFF"/>
      <w:spacing w:line="0" w:lineRule="atLeast"/>
      <w:ind w:hanging="800"/>
    </w:pPr>
    <w:rPr>
      <w:rFonts w:asciiTheme="minorHAnsi" w:hAnsiTheme="minorHAnsi"/>
      <w:color w:val="auto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C415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1561"/>
    <w:pPr>
      <w:spacing w:after="200"/>
    </w:pPr>
    <w:rPr>
      <w:rFonts w:asciiTheme="minorHAnsi" w:eastAsiaTheme="minorEastAsia" w:hAnsiTheme="minorHAns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1561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5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1561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C41561"/>
    <w:rPr>
      <w:rFonts w:eastAsiaTheme="minorEastAsia"/>
      <w:lang w:eastAsia="ru-RU"/>
    </w:rPr>
  </w:style>
  <w:style w:type="paragraph" w:styleId="af0">
    <w:name w:val="footer"/>
    <w:basedOn w:val="a"/>
    <w:link w:val="af1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1">
    <w:name w:val="Нижний колонтитул Знак"/>
    <w:basedOn w:val="a0"/>
    <w:link w:val="af0"/>
    <w:rsid w:val="00C41561"/>
    <w:rPr>
      <w:rFonts w:eastAsiaTheme="minorEastAsia"/>
      <w:lang w:eastAsia="ru-RU"/>
    </w:rPr>
  </w:style>
  <w:style w:type="paragraph" w:customStyle="1" w:styleId="ConsPlusNormal">
    <w:name w:val="ConsPlusNormal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41561"/>
    <w:pPr>
      <w:spacing w:after="120" w:line="276" w:lineRule="auto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41561"/>
    <w:rPr>
      <w:rFonts w:eastAsiaTheme="minorEastAsia"/>
      <w:lang w:eastAsia="ru-RU"/>
    </w:rPr>
  </w:style>
  <w:style w:type="paragraph" w:styleId="af4">
    <w:name w:val="Normal (Web)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customStyle="1" w:styleId="af5">
    <w:name w:val="Гипертекстовая ссылка"/>
    <w:uiPriority w:val="99"/>
    <w:rsid w:val="00C41561"/>
    <w:rPr>
      <w:rFonts w:cs="Times New Roman"/>
      <w:b/>
      <w:color w:val="106BBE"/>
    </w:rPr>
  </w:style>
  <w:style w:type="paragraph" w:styleId="af6">
    <w:name w:val="List Paragraph"/>
    <w:basedOn w:val="a"/>
    <w:uiPriority w:val="34"/>
    <w:qFormat/>
    <w:rsid w:val="00C41561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f7">
    <w:name w:val="Нормальный (таблица)"/>
    <w:basedOn w:val="a"/>
    <w:next w:val="a"/>
    <w:uiPriority w:val="99"/>
    <w:rsid w:val="00C4156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13">
    <w:name w:val="Основной текст (13)_"/>
    <w:link w:val="130"/>
    <w:rsid w:val="00C41561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41561"/>
    <w:pPr>
      <w:shd w:val="clear" w:color="auto" w:fill="FFFFFF"/>
      <w:spacing w:line="322" w:lineRule="exact"/>
      <w:jc w:val="both"/>
    </w:pPr>
    <w:rPr>
      <w:rFonts w:asciiTheme="minorHAnsi" w:hAnsiTheme="minorHAnsi"/>
      <w:color w:val="auto"/>
      <w:sz w:val="27"/>
      <w:szCs w:val="27"/>
      <w:lang w:eastAsia="en-US"/>
    </w:rPr>
  </w:style>
  <w:style w:type="character" w:styleId="af8">
    <w:name w:val="page number"/>
    <w:basedOn w:val="a0"/>
    <w:rsid w:val="00C41561"/>
  </w:style>
  <w:style w:type="character" w:customStyle="1" w:styleId="af9">
    <w:name w:val="Основной текст_"/>
    <w:link w:val="12"/>
    <w:rsid w:val="00C41561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41561"/>
    <w:pPr>
      <w:shd w:val="clear" w:color="auto" w:fill="FFFFFF"/>
      <w:spacing w:line="322" w:lineRule="exact"/>
    </w:pPr>
    <w:rPr>
      <w:rFonts w:asciiTheme="minorHAnsi" w:hAnsiTheme="minorHAnsi"/>
      <w:color w:val="auto"/>
      <w:sz w:val="27"/>
      <w:szCs w:val="27"/>
      <w:lang w:eastAsia="en-US"/>
    </w:rPr>
  </w:style>
  <w:style w:type="paragraph" w:customStyle="1" w:styleId="afa">
    <w:name w:val="Знак Знак Знак Знак Знак Знак Знак"/>
    <w:basedOn w:val="a"/>
    <w:autoRedefine/>
    <w:rsid w:val="00C41561"/>
    <w:pPr>
      <w:spacing w:after="160" w:line="240" w:lineRule="exact"/>
    </w:pPr>
    <w:rPr>
      <w:rFonts w:eastAsia="SimSun" w:cs="Times New Roman"/>
      <w:b/>
      <w:bCs/>
      <w:color w:val="auto"/>
      <w:sz w:val="28"/>
      <w:szCs w:val="28"/>
      <w:lang w:val="en-US" w:eastAsia="en-US"/>
    </w:rPr>
  </w:style>
  <w:style w:type="paragraph" w:customStyle="1" w:styleId="ConsNormal">
    <w:name w:val="ConsNormal"/>
    <w:rsid w:val="00C415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4156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b">
    <w:name w:val="Table Grid"/>
    <w:basedOn w:val="a1"/>
    <w:rsid w:val="00C41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"/>
    <w:basedOn w:val="a"/>
    <w:rsid w:val="00C41561"/>
    <w:pPr>
      <w:spacing w:after="160" w:line="240" w:lineRule="exact"/>
    </w:pPr>
    <w:rPr>
      <w:rFonts w:ascii="Verdana" w:eastAsia="Times New Roman" w:hAnsi="Verdana" w:cs="Times New Roman"/>
      <w:color w:val="auto"/>
      <w:sz w:val="20"/>
      <w:lang w:val="en-US" w:eastAsia="en-US"/>
    </w:rPr>
  </w:style>
  <w:style w:type="paragraph" w:styleId="21">
    <w:name w:val="Body Text Indent 2"/>
    <w:basedOn w:val="a"/>
    <w:link w:val="22"/>
    <w:rsid w:val="00C41561"/>
    <w:pPr>
      <w:widowControl w:val="0"/>
      <w:ind w:firstLine="743"/>
      <w:jc w:val="both"/>
    </w:pPr>
    <w:rPr>
      <w:rFonts w:eastAsia="Times New Roman" w:cs="Times New Roman"/>
      <w:color w:val="auto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41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0">
    <w:name w:val="Основной текст (10)_"/>
    <w:link w:val="101"/>
    <w:rsid w:val="00C41561"/>
    <w:rPr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C41561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C4156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41561"/>
    <w:pPr>
      <w:shd w:val="clear" w:color="auto" w:fill="FFFFFF"/>
      <w:spacing w:line="278" w:lineRule="exact"/>
      <w:ind w:hanging="320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C4156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character" w:customStyle="1" w:styleId="14">
    <w:name w:val="Основной текст (14)_"/>
    <w:link w:val="140"/>
    <w:rsid w:val="00C41561"/>
    <w:rPr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4"/>
      <w:szCs w:val="24"/>
      <w:lang w:eastAsia="en-US"/>
    </w:rPr>
  </w:style>
  <w:style w:type="character" w:customStyle="1" w:styleId="5">
    <w:name w:val="Заголовок №5_"/>
    <w:link w:val="50"/>
    <w:rsid w:val="00C41561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41561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hAnsiTheme="minorHAnsi"/>
      <w:color w:val="auto"/>
      <w:sz w:val="27"/>
      <w:szCs w:val="27"/>
      <w:lang w:eastAsia="en-US"/>
    </w:rPr>
  </w:style>
  <w:style w:type="character" w:customStyle="1" w:styleId="6">
    <w:name w:val="Основной текст (6) + Не курсив"/>
    <w:rsid w:val="00C41561"/>
    <w:rPr>
      <w:i/>
      <w:iCs/>
      <w:spacing w:val="0"/>
      <w:sz w:val="27"/>
      <w:szCs w:val="27"/>
      <w:shd w:val="clear" w:color="auto" w:fill="FFFFFF"/>
    </w:rPr>
  </w:style>
  <w:style w:type="paragraph" w:styleId="31">
    <w:name w:val="Body Text Indent 3"/>
    <w:basedOn w:val="a"/>
    <w:link w:val="32"/>
    <w:unhideWhenUsed/>
    <w:rsid w:val="00C41561"/>
    <w:pPr>
      <w:spacing w:after="120"/>
      <w:ind w:left="283"/>
    </w:pPr>
    <w:rPr>
      <w:rFonts w:eastAsia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15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DC7E57A8FB0794FAC9DA2143C9D1892FEA3A45644CCF6B01FF4A34670264B7648CA28F28CF38A6A5746E4F6ACD9FE9D269E736C6AE1EADA96E4Fw8O2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FE18-4C47-4892-801E-FE302E35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9846</Words>
  <Characters>56127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26</cp:revision>
  <cp:lastPrinted>2024-12-25T09:18:00Z</cp:lastPrinted>
  <dcterms:created xsi:type="dcterms:W3CDTF">2024-12-16T07:18:00Z</dcterms:created>
  <dcterms:modified xsi:type="dcterms:W3CDTF">2025-03-13T11:22:00Z</dcterms:modified>
</cp:coreProperties>
</file>