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70" w:rsidRPr="00F214BC" w:rsidRDefault="005E5970" w:rsidP="005E5970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19"/>
    </w:p>
    <w:p w:rsidR="005E5970" w:rsidRPr="00F214BC" w:rsidRDefault="009632F5" w:rsidP="005E5970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о</w:t>
      </w:r>
      <w:r w:rsidR="007A269E" w:rsidRPr="00F214BC">
        <w:rPr>
          <w:rFonts w:ascii="Times New Roman" w:hAnsi="Times New Roman" w:cs="Times New Roman"/>
          <w:sz w:val="24"/>
          <w:szCs w:val="24"/>
        </w:rPr>
        <w:t>ценка</w:t>
      </w:r>
      <w:r w:rsidR="005E5970" w:rsidRPr="00F214BC">
        <w:rPr>
          <w:rFonts w:ascii="Times New Roman" w:hAnsi="Times New Roman" w:cs="Times New Roman"/>
          <w:sz w:val="24"/>
          <w:szCs w:val="24"/>
        </w:rPr>
        <w:t xml:space="preserve"> эффект</w:t>
      </w:r>
      <w:r w:rsidR="007A269E" w:rsidRPr="00F214BC">
        <w:rPr>
          <w:rFonts w:ascii="Times New Roman" w:hAnsi="Times New Roman" w:cs="Times New Roman"/>
          <w:sz w:val="24"/>
          <w:szCs w:val="24"/>
        </w:rPr>
        <w:t>ивности реализации муниципальной</w:t>
      </w:r>
      <w:r w:rsidR="005E5970" w:rsidRPr="00F21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70" w:rsidRPr="00F214BC" w:rsidRDefault="005E5970" w:rsidP="005E5970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14BC">
        <w:rPr>
          <w:rFonts w:ascii="Times New Roman" w:hAnsi="Times New Roman" w:cs="Times New Roman"/>
          <w:sz w:val="24"/>
          <w:szCs w:val="24"/>
        </w:rPr>
        <w:t>программ</w:t>
      </w:r>
      <w:bookmarkEnd w:id="0"/>
      <w:r w:rsidR="007A269E" w:rsidRPr="00F214BC">
        <w:rPr>
          <w:rFonts w:ascii="Times New Roman" w:hAnsi="Times New Roman" w:cs="Times New Roman"/>
          <w:sz w:val="24"/>
          <w:szCs w:val="24"/>
        </w:rPr>
        <w:t xml:space="preserve">ы </w:t>
      </w:r>
      <w:r w:rsidRPr="00F214BC">
        <w:rPr>
          <w:rFonts w:ascii="Times New Roman" w:hAnsi="Times New Roman" w:cs="Times New Roman"/>
          <w:sz w:val="24"/>
          <w:szCs w:val="24"/>
        </w:rPr>
        <w:t xml:space="preserve"> </w:t>
      </w:r>
      <w:r w:rsidR="007A269E" w:rsidRPr="00F214BC">
        <w:rPr>
          <w:rFonts w:ascii="Times New Roman" w:hAnsi="Times New Roman" w:cs="Times New Roman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</w:r>
      <w:r w:rsidR="004F346B" w:rsidRPr="00F214BC">
        <w:rPr>
          <w:rFonts w:ascii="Times New Roman" w:hAnsi="Times New Roman" w:cs="Times New Roman"/>
          <w:sz w:val="24"/>
          <w:szCs w:val="24"/>
        </w:rPr>
        <w:t>за 2022 год</w:t>
      </w:r>
    </w:p>
    <w:p w:rsidR="005E5970" w:rsidRPr="00F214BC" w:rsidRDefault="005E5970" w:rsidP="005E5970">
      <w:pPr>
        <w:pStyle w:val="60"/>
        <w:keepNext/>
        <w:keepLines/>
        <w:shd w:val="clear" w:color="auto" w:fill="auto"/>
        <w:spacing w:line="240" w:lineRule="auto"/>
        <w:ind w:right="200"/>
        <w:rPr>
          <w:rFonts w:ascii="Times New Roman" w:hAnsi="Times New Roman" w:cs="Times New Roman"/>
          <w:sz w:val="24"/>
          <w:szCs w:val="24"/>
        </w:rPr>
      </w:pPr>
    </w:p>
    <w:p w:rsidR="00C22A08" w:rsidRDefault="00C22A08" w:rsidP="00C22A08">
      <w:pPr>
        <w:pStyle w:val="60"/>
        <w:keepNext/>
        <w:keepLines/>
        <w:shd w:val="clear" w:color="auto" w:fill="auto"/>
        <w:spacing w:line="240" w:lineRule="auto"/>
        <w:ind w:firstLine="62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C22A08">
        <w:rPr>
          <w:rFonts w:ascii="Times New Roman" w:hAnsi="Times New Roman" w:cs="Times New Roman"/>
          <w:b/>
          <w:sz w:val="24"/>
          <w:szCs w:val="24"/>
        </w:rPr>
        <w:t>Оценка степени реализации мероприятий</w:t>
      </w:r>
    </w:p>
    <w:p w:rsidR="00C22A08" w:rsidRPr="00C22A08" w:rsidRDefault="00C22A08" w:rsidP="00C22A08">
      <w:pPr>
        <w:pStyle w:val="60"/>
        <w:keepNext/>
        <w:keepLines/>
        <w:shd w:val="clear" w:color="auto" w:fill="auto"/>
        <w:spacing w:line="240" w:lineRule="auto"/>
        <w:ind w:firstLine="620"/>
        <w:rPr>
          <w:rFonts w:ascii="Times New Roman" w:hAnsi="Times New Roman" w:cs="Times New Roman"/>
          <w:b/>
          <w:sz w:val="24"/>
          <w:szCs w:val="24"/>
        </w:rPr>
      </w:pPr>
    </w:p>
    <w:p w:rsidR="007A269E" w:rsidRPr="00F214BC" w:rsidRDefault="005E5970" w:rsidP="007A269E">
      <w:pPr>
        <w:pStyle w:val="60"/>
        <w:keepNext/>
        <w:keepLines/>
        <w:shd w:val="clear" w:color="auto" w:fill="auto"/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214BC">
        <w:rPr>
          <w:rFonts w:ascii="Times New Roman" w:hAnsi="Times New Roman" w:cs="Times New Roman"/>
          <w:sz w:val="24"/>
          <w:szCs w:val="24"/>
        </w:rPr>
        <w:t xml:space="preserve">Степень реализации структурных элементов муниципальной программы </w:t>
      </w:r>
      <w:r w:rsidR="007A269E" w:rsidRPr="00F214BC">
        <w:rPr>
          <w:rFonts w:ascii="Times New Roman" w:hAnsi="Times New Roman" w:cs="Times New Roman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</w:r>
      <w:r w:rsidR="00A743C7" w:rsidRPr="00F214BC">
        <w:rPr>
          <w:rFonts w:ascii="Times New Roman" w:hAnsi="Times New Roman" w:cs="Times New Roman"/>
          <w:sz w:val="24"/>
          <w:szCs w:val="24"/>
        </w:rPr>
        <w:t>(далее – Программы)</w:t>
      </w:r>
    </w:p>
    <w:p w:rsidR="005E5970" w:rsidRPr="00F214BC" w:rsidRDefault="007A269E" w:rsidP="00C22A08">
      <w:pPr>
        <w:pStyle w:val="11"/>
        <w:numPr>
          <w:ilvl w:val="0"/>
          <w:numId w:val="25"/>
        </w:numPr>
        <w:shd w:val="clear" w:color="auto" w:fill="auto"/>
        <w:tabs>
          <w:tab w:val="left" w:pos="890"/>
        </w:tabs>
        <w:spacing w:after="285"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214BC">
        <w:rPr>
          <w:rFonts w:ascii="Times New Roman" w:hAnsi="Times New Roman" w:cs="Times New Roman"/>
          <w:sz w:val="24"/>
          <w:szCs w:val="24"/>
        </w:rPr>
        <w:t xml:space="preserve"> </w:t>
      </w:r>
      <w:r w:rsidR="00C22A08" w:rsidRPr="00C22A08">
        <w:rPr>
          <w:rFonts w:ascii="Times New Roman" w:hAnsi="Times New Roman" w:cs="Times New Roman"/>
          <w:sz w:val="24"/>
          <w:szCs w:val="24"/>
        </w:rPr>
        <w:t>Степень реализации структурных элементов подпрограммы (</w:t>
      </w:r>
      <w:proofErr w:type="spellStart"/>
      <w:r w:rsidR="00C22A08" w:rsidRPr="00C22A08">
        <w:rPr>
          <w:rFonts w:ascii="Times New Roman" w:hAnsi="Times New Roman" w:cs="Times New Roman"/>
          <w:sz w:val="24"/>
          <w:szCs w:val="24"/>
        </w:rPr>
        <w:t>СРм</w:t>
      </w:r>
      <w:proofErr w:type="spellEnd"/>
      <w:r w:rsidR="00C22A08" w:rsidRPr="00C22A08">
        <w:rPr>
          <w:rFonts w:ascii="Times New Roman" w:hAnsi="Times New Roman" w:cs="Times New Roman"/>
          <w:sz w:val="24"/>
          <w:szCs w:val="24"/>
        </w:rPr>
        <w:t>) рассчитывается как среднее арифметическое степеней реализации каждого структурного элемента подпрограммы по следующей формуле</w:t>
      </w:r>
      <w:r w:rsidR="005E5970" w:rsidRPr="00F214BC">
        <w:rPr>
          <w:rFonts w:ascii="Times New Roman" w:hAnsi="Times New Roman" w:cs="Times New Roman"/>
          <w:sz w:val="24"/>
          <w:szCs w:val="24"/>
        </w:rPr>
        <w:t>:</w:t>
      </w:r>
    </w:p>
    <w:p w:rsidR="008822DF" w:rsidRDefault="005E5970" w:rsidP="008822DF">
      <w:pPr>
        <w:pStyle w:val="11"/>
        <w:shd w:val="clear" w:color="auto" w:fill="auto"/>
        <w:spacing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F214BC">
        <w:rPr>
          <w:rFonts w:ascii="Times New Roman" w:hAnsi="Times New Roman" w:cs="Times New Roman"/>
          <w:sz w:val="24"/>
          <w:szCs w:val="24"/>
        </w:rPr>
        <w:t>СР</w:t>
      </w:r>
      <w:proofErr w:type="spellStart"/>
      <w:r w:rsidRPr="00F214B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F214BC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214BC">
        <w:rPr>
          <w:rFonts w:ascii="Times New Roman" w:hAnsi="Times New Roman" w:cs="Times New Roman"/>
          <w:sz w:val="24"/>
          <w:szCs w:val="24"/>
        </w:rPr>
        <w:t>П</w:t>
      </w:r>
      <w:r w:rsidRPr="00F214BC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F214B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214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214BC">
        <w:rPr>
          <w:rFonts w:ascii="Times New Roman" w:hAnsi="Times New Roman" w:cs="Times New Roman"/>
          <w:sz w:val="24"/>
          <w:szCs w:val="24"/>
        </w:rPr>
        <w:t>,</w:t>
      </w:r>
      <w:r w:rsidR="008822DF" w:rsidRPr="00F21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A08" w:rsidRDefault="00C22A08" w:rsidP="008822DF">
      <w:pPr>
        <w:pStyle w:val="11"/>
        <w:shd w:val="clear" w:color="auto" w:fill="auto"/>
        <w:spacing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C22A08" w:rsidRPr="00C22A08" w:rsidRDefault="00C22A08" w:rsidP="00C22A08">
      <w:pPr>
        <w:ind w:left="60" w:right="40" w:firstLine="560"/>
        <w:jc w:val="both"/>
        <w:rPr>
          <w:color w:val="auto"/>
          <w:sz w:val="24"/>
          <w:szCs w:val="24"/>
        </w:rPr>
      </w:pPr>
      <w:proofErr w:type="spellStart"/>
      <w:r w:rsidRPr="00C22A08">
        <w:rPr>
          <w:color w:val="auto"/>
          <w:sz w:val="24"/>
          <w:szCs w:val="24"/>
        </w:rPr>
        <w:t>П</w:t>
      </w:r>
      <w:r w:rsidRPr="00C22A08">
        <w:rPr>
          <w:color w:val="auto"/>
          <w:sz w:val="24"/>
          <w:szCs w:val="24"/>
          <w:vertAlign w:val="subscript"/>
        </w:rPr>
        <w:t>в</w:t>
      </w:r>
      <w:proofErr w:type="spellEnd"/>
      <w:r w:rsidRPr="00C22A08">
        <w:rPr>
          <w:color w:val="auto"/>
          <w:sz w:val="24"/>
          <w:szCs w:val="24"/>
        </w:rPr>
        <w:t xml:space="preserve"> - количество показателей (индикаторов), характеризующих непосредственный результат исполнения </w:t>
      </w:r>
      <w:proofErr w:type="spellStart"/>
      <w:r w:rsidRPr="00C22A08">
        <w:rPr>
          <w:color w:val="auto"/>
          <w:sz w:val="24"/>
          <w:szCs w:val="24"/>
          <w:lang w:val="en-US"/>
        </w:rPr>
        <w:t>i</w:t>
      </w:r>
      <w:proofErr w:type="spellEnd"/>
      <w:r w:rsidRPr="00C22A08">
        <w:rPr>
          <w:color w:val="auto"/>
          <w:sz w:val="24"/>
          <w:szCs w:val="24"/>
        </w:rPr>
        <w:t xml:space="preserve">-ого основного мероприятия, фактические значения которых достигнуты на уровне не менее 95 процентов </w:t>
      </w:r>
      <w:proofErr w:type="gramStart"/>
      <w:r w:rsidRPr="00C22A08">
        <w:rPr>
          <w:color w:val="auto"/>
          <w:sz w:val="24"/>
          <w:szCs w:val="24"/>
        </w:rPr>
        <w:t>от</w:t>
      </w:r>
      <w:proofErr w:type="gramEnd"/>
      <w:r w:rsidRPr="00C22A08">
        <w:rPr>
          <w:color w:val="auto"/>
          <w:sz w:val="24"/>
          <w:szCs w:val="24"/>
        </w:rPr>
        <w:t xml:space="preserve"> запланированных;</w:t>
      </w:r>
    </w:p>
    <w:p w:rsidR="00C22A08" w:rsidRPr="00C22A08" w:rsidRDefault="00C22A08" w:rsidP="00C22A08">
      <w:pPr>
        <w:ind w:left="60" w:right="40" w:firstLine="560"/>
        <w:jc w:val="both"/>
        <w:rPr>
          <w:color w:val="auto"/>
          <w:sz w:val="24"/>
          <w:szCs w:val="24"/>
        </w:rPr>
      </w:pPr>
      <w:proofErr w:type="gramStart"/>
      <w:r w:rsidRPr="00C22A08">
        <w:rPr>
          <w:color w:val="auto"/>
          <w:sz w:val="24"/>
          <w:szCs w:val="24"/>
        </w:rPr>
        <w:t>П</w:t>
      </w:r>
      <w:proofErr w:type="gramEnd"/>
      <w:r w:rsidRPr="00C22A08">
        <w:rPr>
          <w:color w:val="auto"/>
          <w:sz w:val="24"/>
          <w:szCs w:val="24"/>
        </w:rPr>
        <w:t xml:space="preserve"> - количество показателей (индикаторов), характеризующих непосредственный результат исполнения </w:t>
      </w:r>
      <w:proofErr w:type="spellStart"/>
      <w:r w:rsidRPr="00C22A08">
        <w:rPr>
          <w:color w:val="auto"/>
          <w:sz w:val="24"/>
          <w:szCs w:val="24"/>
          <w:lang w:val="en-US"/>
        </w:rPr>
        <w:t>i</w:t>
      </w:r>
      <w:proofErr w:type="spellEnd"/>
      <w:r w:rsidRPr="00C22A08">
        <w:rPr>
          <w:color w:val="auto"/>
          <w:sz w:val="24"/>
          <w:szCs w:val="24"/>
        </w:rPr>
        <w:t>-ого основного мероприятия.</w:t>
      </w:r>
    </w:p>
    <w:p w:rsidR="00C22A08" w:rsidRPr="00F214BC" w:rsidRDefault="00C22A08" w:rsidP="008822DF">
      <w:pPr>
        <w:pStyle w:val="11"/>
        <w:shd w:val="clear" w:color="auto" w:fill="auto"/>
        <w:spacing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Основное мероприятие 1 «Приобретение жилых помещений в муниципальную собственность для обеспечения жильем отдельных категорий граждан»</w:t>
      </w: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СР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>=2/4=0,5</w:t>
      </w: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Основное мероприятие 2 «Формирование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СР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>=2/2=1</w:t>
      </w: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right="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A08" w:rsidRPr="005636C4" w:rsidRDefault="00C22A08" w:rsidP="00C22A08">
      <w:pPr>
        <w:shd w:val="clear" w:color="auto" w:fill="FFFF00"/>
        <w:ind w:firstLine="709"/>
        <w:jc w:val="center"/>
        <w:rPr>
          <w:b/>
          <w:color w:val="auto"/>
          <w:sz w:val="24"/>
          <w:szCs w:val="24"/>
        </w:rPr>
      </w:pPr>
      <w:proofErr w:type="spellStart"/>
      <w:r w:rsidRPr="005636C4">
        <w:rPr>
          <w:b/>
          <w:color w:val="auto"/>
          <w:sz w:val="24"/>
          <w:szCs w:val="24"/>
        </w:rPr>
        <w:t>СРм</w:t>
      </w:r>
      <w:proofErr w:type="spellEnd"/>
      <w:r w:rsidRPr="005636C4">
        <w:rPr>
          <w:b/>
          <w:color w:val="auto"/>
          <w:sz w:val="24"/>
          <w:szCs w:val="24"/>
        </w:rPr>
        <w:t>=(0,5+1)/2</w:t>
      </w:r>
    </w:p>
    <w:p w:rsidR="00C22A08" w:rsidRPr="005636C4" w:rsidRDefault="00C22A08" w:rsidP="00C22A08">
      <w:pPr>
        <w:shd w:val="clear" w:color="auto" w:fill="FFFF00"/>
        <w:ind w:firstLine="709"/>
        <w:jc w:val="center"/>
        <w:rPr>
          <w:b/>
          <w:color w:val="auto"/>
          <w:sz w:val="24"/>
          <w:szCs w:val="24"/>
        </w:rPr>
      </w:pPr>
    </w:p>
    <w:p w:rsidR="00C22A08" w:rsidRPr="005636C4" w:rsidRDefault="00C22A08" w:rsidP="00C22A08">
      <w:pPr>
        <w:shd w:val="clear" w:color="auto" w:fill="FFFF00"/>
        <w:ind w:firstLine="709"/>
        <w:jc w:val="center"/>
        <w:rPr>
          <w:b/>
          <w:color w:val="auto"/>
          <w:sz w:val="24"/>
          <w:szCs w:val="24"/>
        </w:rPr>
      </w:pPr>
      <w:proofErr w:type="spellStart"/>
      <w:r w:rsidRPr="005636C4">
        <w:rPr>
          <w:b/>
          <w:color w:val="auto"/>
          <w:sz w:val="24"/>
          <w:szCs w:val="24"/>
        </w:rPr>
        <w:t>СРм</w:t>
      </w:r>
      <w:proofErr w:type="spellEnd"/>
      <w:r w:rsidRPr="005636C4">
        <w:rPr>
          <w:b/>
          <w:color w:val="auto"/>
          <w:sz w:val="24"/>
          <w:szCs w:val="24"/>
        </w:rPr>
        <w:t>=0,75</w:t>
      </w:r>
    </w:p>
    <w:p w:rsidR="00C22A08" w:rsidRPr="005636C4" w:rsidRDefault="00C22A08" w:rsidP="00DD01ED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1ED" w:rsidRPr="005636C4" w:rsidRDefault="00DD01ED" w:rsidP="00DD01ED">
      <w:pPr>
        <w:pStyle w:val="11"/>
        <w:shd w:val="clear" w:color="auto" w:fill="auto"/>
        <w:tabs>
          <w:tab w:val="left" w:pos="94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1ED" w:rsidRPr="005636C4" w:rsidRDefault="00DD01ED" w:rsidP="00DD01ED">
      <w:pPr>
        <w:pStyle w:val="11"/>
        <w:tabs>
          <w:tab w:val="left" w:pos="94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C4">
        <w:rPr>
          <w:rFonts w:ascii="Times New Roman" w:hAnsi="Times New Roman" w:cs="Times New Roman"/>
          <w:b/>
          <w:sz w:val="24"/>
          <w:szCs w:val="24"/>
        </w:rPr>
        <w:t>Оценка степени соответствия произведенных затрат запланированным затратам</w:t>
      </w:r>
    </w:p>
    <w:p w:rsidR="00DD01ED" w:rsidRPr="005636C4" w:rsidRDefault="00DD01ED" w:rsidP="00DD01ED">
      <w:pPr>
        <w:pStyle w:val="11"/>
        <w:shd w:val="clear" w:color="auto" w:fill="auto"/>
        <w:tabs>
          <w:tab w:val="left" w:pos="94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970" w:rsidRPr="005636C4" w:rsidRDefault="005E5970" w:rsidP="00DD01ED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Степень соответствия произведенных затрат запланированным затратам рассчитывается для каждого структурного элемента </w:t>
      </w:r>
      <w:r w:rsidR="00A743C7" w:rsidRPr="005636C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5636C4">
        <w:rPr>
          <w:rFonts w:ascii="Times New Roman" w:hAnsi="Times New Roman" w:cs="Times New Roman"/>
          <w:sz w:val="24"/>
          <w:szCs w:val="24"/>
        </w:rPr>
        <w:t>рассчитывается по следующей формуле:</w:t>
      </w:r>
    </w:p>
    <w:p w:rsidR="005E5970" w:rsidRPr="005636C4" w:rsidRDefault="005E5970" w:rsidP="00A9648F">
      <w:pPr>
        <w:pStyle w:val="32"/>
        <w:keepNext/>
        <w:keepLines/>
        <w:shd w:val="clear" w:color="auto" w:fill="auto"/>
        <w:spacing w:before="0" w:after="0" w:line="240" w:lineRule="auto"/>
        <w:ind w:left="42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3"/>
      <w:proofErr w:type="spellStart"/>
      <w:r w:rsidRPr="005636C4">
        <w:rPr>
          <w:rFonts w:ascii="Times New Roman" w:hAnsi="Times New Roman" w:cs="Times New Roman"/>
          <w:sz w:val="24"/>
          <w:szCs w:val="24"/>
        </w:rPr>
        <w:t>СС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З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,</w:t>
      </w:r>
      <w:bookmarkEnd w:id="2"/>
    </w:p>
    <w:p w:rsidR="00DD01ED" w:rsidRPr="005636C4" w:rsidRDefault="00DD01ED" w:rsidP="00DD01ED">
      <w:pPr>
        <w:pStyle w:val="3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046" w:rsidRPr="005636C4" w:rsidRDefault="00A9648F" w:rsidP="00DD01ED">
      <w:pPr>
        <w:pStyle w:val="3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ССуз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E12046" w:rsidRPr="005636C4">
        <w:rPr>
          <w:rFonts w:ascii="Times New Roman" w:hAnsi="Times New Roman" w:cs="Times New Roman"/>
          <w:b/>
          <w:sz w:val="24"/>
          <w:szCs w:val="24"/>
        </w:rPr>
        <w:t>4542,7 / 4605,059 =0,99    (=1)</w:t>
      </w:r>
    </w:p>
    <w:p w:rsidR="00E12046" w:rsidRPr="005636C4" w:rsidRDefault="00E12046" w:rsidP="005E5970">
      <w:pPr>
        <w:pStyle w:val="1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E5970" w:rsidRPr="005636C4" w:rsidRDefault="005E5970" w:rsidP="00DD01ED">
      <w:pPr>
        <w:pStyle w:val="11"/>
        <w:shd w:val="clear" w:color="auto" w:fill="auto"/>
        <w:tabs>
          <w:tab w:val="left" w:pos="1086"/>
        </w:tabs>
        <w:spacing w:after="301" w:line="240" w:lineRule="auto"/>
        <w:ind w:left="600" w:right="40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5E5970" w:rsidRPr="005636C4" w:rsidRDefault="005E5970" w:rsidP="00296147">
      <w:pPr>
        <w:pStyle w:val="2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lastRenderedPageBreak/>
        <w:t>ССу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636C4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МБ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,</w:t>
      </w:r>
    </w:p>
    <w:p w:rsidR="00DD01ED" w:rsidRPr="005636C4" w:rsidRDefault="00DD01ED" w:rsidP="00296147">
      <w:pPr>
        <w:pStyle w:val="2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046" w:rsidRPr="005636C4" w:rsidRDefault="00296147" w:rsidP="00DD01ED">
      <w:pPr>
        <w:pStyle w:val="2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ССуз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E12046" w:rsidRPr="005636C4">
        <w:rPr>
          <w:rFonts w:ascii="Times New Roman" w:hAnsi="Times New Roman" w:cs="Times New Roman"/>
          <w:b/>
          <w:sz w:val="24"/>
          <w:szCs w:val="24"/>
        </w:rPr>
        <w:t>4605,059/4605,2 = 0,99  (=1)</w:t>
      </w:r>
    </w:p>
    <w:p w:rsidR="005E5970" w:rsidRPr="005636C4" w:rsidRDefault="005E5970" w:rsidP="00DD01ED">
      <w:pPr>
        <w:pStyle w:val="11"/>
        <w:shd w:val="clear" w:color="auto" w:fill="auto"/>
        <w:tabs>
          <w:tab w:val="left" w:pos="1091"/>
        </w:tabs>
        <w:spacing w:after="297" w:line="240" w:lineRule="auto"/>
        <w:ind w:left="600" w:right="40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5E5970" w:rsidRPr="005636C4" w:rsidRDefault="005E5970" w:rsidP="005E5970">
      <w:pPr>
        <w:pStyle w:val="250"/>
        <w:shd w:val="clear" w:color="auto" w:fill="auto"/>
        <w:spacing w:before="0" w:after="303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ССу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636C4">
        <w:rPr>
          <w:rFonts w:ascii="Times New Roman" w:hAnsi="Times New Roman" w:cs="Times New Roman"/>
          <w:sz w:val="24"/>
          <w:szCs w:val="24"/>
        </w:rPr>
        <w:t>=0,5 *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/З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636C4">
        <w:rPr>
          <w:rFonts w:ascii="Times New Roman" w:hAnsi="Times New Roman" w:cs="Times New Roman"/>
          <w:sz w:val="24"/>
          <w:szCs w:val="24"/>
        </w:rPr>
        <w:t>+0,5 *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МБ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,</w:t>
      </w:r>
    </w:p>
    <w:p w:rsidR="002D4756" w:rsidRPr="005636C4" w:rsidRDefault="002D4756" w:rsidP="00DD01ED">
      <w:pPr>
        <w:pStyle w:val="32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ССуз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= 0,5 * </w:t>
      </w:r>
      <w:r w:rsidR="00E6108D" w:rsidRPr="005636C4">
        <w:rPr>
          <w:rFonts w:ascii="Times New Roman" w:hAnsi="Times New Roman" w:cs="Times New Roman"/>
          <w:b/>
          <w:sz w:val="24"/>
          <w:szCs w:val="24"/>
        </w:rPr>
        <w:t xml:space="preserve">0,99 </w:t>
      </w:r>
      <w:r w:rsidRPr="005636C4">
        <w:rPr>
          <w:rFonts w:ascii="Times New Roman" w:hAnsi="Times New Roman" w:cs="Times New Roman"/>
          <w:b/>
          <w:sz w:val="24"/>
          <w:szCs w:val="24"/>
        </w:rPr>
        <w:t xml:space="preserve">+  0,5 * </w:t>
      </w:r>
      <w:r w:rsidR="00E6108D" w:rsidRPr="005636C4">
        <w:rPr>
          <w:rFonts w:ascii="Times New Roman" w:hAnsi="Times New Roman" w:cs="Times New Roman"/>
          <w:b/>
          <w:sz w:val="24"/>
          <w:szCs w:val="24"/>
        </w:rPr>
        <w:t>0,99</w:t>
      </w:r>
      <w:r w:rsidRPr="005636C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6108D" w:rsidRPr="005636C4">
        <w:rPr>
          <w:rFonts w:ascii="Times New Roman" w:hAnsi="Times New Roman" w:cs="Times New Roman"/>
          <w:b/>
          <w:sz w:val="24"/>
          <w:szCs w:val="24"/>
        </w:rPr>
        <w:t>0,495+0,495=0,99</w:t>
      </w:r>
    </w:p>
    <w:p w:rsidR="002D4756" w:rsidRPr="005636C4" w:rsidRDefault="002D4756" w:rsidP="00DD01ED">
      <w:pPr>
        <w:pStyle w:val="2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08" w:rsidRPr="005636C4" w:rsidRDefault="00C22A08" w:rsidP="005E5970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24"/>
    </w:p>
    <w:p w:rsidR="005E5970" w:rsidRPr="005636C4" w:rsidRDefault="005E5970" w:rsidP="005E5970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6C4">
        <w:rPr>
          <w:rFonts w:ascii="Times New Roman" w:hAnsi="Times New Roman" w:cs="Times New Roman"/>
          <w:b/>
          <w:sz w:val="24"/>
          <w:szCs w:val="24"/>
        </w:rPr>
        <w:t>Оценка эффективности использования средств местного бюджета</w:t>
      </w:r>
      <w:bookmarkEnd w:id="3"/>
    </w:p>
    <w:p w:rsidR="005E5970" w:rsidRPr="005636C4" w:rsidRDefault="005E5970" w:rsidP="005E5970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Эффективность использования средств местного бюджета рассчитывается для каждой подпрограммы как соотношение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08" w:rsidRPr="005636C4" w:rsidRDefault="00C22A08" w:rsidP="00C22A08">
      <w:pPr>
        <w:pStyle w:val="11"/>
        <w:shd w:val="clear" w:color="auto" w:fill="FFFF00"/>
        <w:spacing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Эис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СРм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- ССу3</w:t>
      </w:r>
    </w:p>
    <w:p w:rsidR="00C22A08" w:rsidRPr="005636C4" w:rsidRDefault="00C22A08" w:rsidP="00DD01ED">
      <w:pPr>
        <w:pStyle w:val="11"/>
        <w:shd w:val="clear" w:color="auto" w:fill="FFFF00"/>
        <w:spacing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DD01ED" w:rsidRPr="005636C4" w:rsidRDefault="00DD01ED" w:rsidP="00DD01ED">
      <w:pPr>
        <w:pStyle w:val="11"/>
        <w:shd w:val="clear" w:color="auto" w:fill="FFFF0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При этом в случае, если значение 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Эис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 xml:space="preserve"> составляет: 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не менее 0,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1; 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не менее -0,1, но менее 0,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0,9;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не менее -0,2, но менее -0,1,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0,8; 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не менее -0,3, но менее -0,2,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0,7; 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не менее -0,4, но менее -0,3,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0,6; 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не менее -0,5, но менее -0,4,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0,5; </w:t>
      </w:r>
    </w:p>
    <w:p w:rsidR="00C22A08" w:rsidRPr="005636C4" w:rsidRDefault="00DD01ED" w:rsidP="00DD01ED">
      <w:pPr>
        <w:pStyle w:val="11"/>
        <w:shd w:val="clear" w:color="auto" w:fill="FFFF0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менее -0,5, то оно принимается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D01ED" w:rsidRPr="005636C4" w:rsidRDefault="00DD01ED" w:rsidP="00DD01ED">
      <w:pPr>
        <w:pStyle w:val="11"/>
        <w:shd w:val="clear" w:color="auto" w:fill="FFFF00"/>
        <w:spacing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02D" w:rsidRPr="005636C4" w:rsidRDefault="00D8002D" w:rsidP="00DD01ED">
      <w:pPr>
        <w:pStyle w:val="11"/>
        <w:shd w:val="clear" w:color="auto" w:fill="FFFF0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Эис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C22A08" w:rsidRPr="005636C4">
        <w:rPr>
          <w:rFonts w:ascii="Times New Roman" w:hAnsi="Times New Roman" w:cs="Times New Roman"/>
          <w:b/>
          <w:sz w:val="24"/>
          <w:szCs w:val="24"/>
        </w:rPr>
        <w:t>0,75</w:t>
      </w:r>
      <w:r w:rsidRPr="005636C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01ED" w:rsidRPr="005636C4">
        <w:rPr>
          <w:rFonts w:ascii="Times New Roman" w:hAnsi="Times New Roman" w:cs="Times New Roman"/>
          <w:b/>
          <w:sz w:val="24"/>
          <w:szCs w:val="24"/>
        </w:rPr>
        <w:t>0,99 = - 0,24</w:t>
      </w:r>
    </w:p>
    <w:p w:rsidR="00E6108D" w:rsidRPr="005636C4" w:rsidRDefault="00E6108D" w:rsidP="00DD01ED">
      <w:pPr>
        <w:pStyle w:val="11"/>
        <w:shd w:val="clear" w:color="auto" w:fill="FFFF00"/>
        <w:spacing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C22A08" w:rsidRPr="005636C4" w:rsidRDefault="00DD01ED" w:rsidP="00DD01ED">
      <w:pPr>
        <w:pStyle w:val="11"/>
        <w:shd w:val="clear" w:color="auto" w:fill="FFFF00"/>
        <w:spacing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Эис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= 0,8</w:t>
      </w:r>
    </w:p>
    <w:p w:rsidR="00C22A08" w:rsidRPr="005636C4" w:rsidRDefault="00C22A08" w:rsidP="00E6108D">
      <w:pPr>
        <w:pStyle w:val="11"/>
        <w:shd w:val="clear" w:color="auto" w:fill="auto"/>
        <w:spacing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5E5970" w:rsidRPr="005636C4" w:rsidRDefault="00DD01ED" w:rsidP="005E5970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r w:rsidRPr="005636C4">
        <w:rPr>
          <w:rFonts w:ascii="Times New Roman" w:hAnsi="Times New Roman" w:cs="Times New Roman"/>
          <w:b/>
          <w:sz w:val="24"/>
          <w:szCs w:val="24"/>
        </w:rPr>
        <w:t>Оценка степени достижения целей и решения задач подпрограмм</w:t>
      </w:r>
    </w:p>
    <w:p w:rsidR="00DD01ED" w:rsidRPr="005636C4" w:rsidRDefault="00DD01ED" w:rsidP="00DD01ED">
      <w:pPr>
        <w:pStyle w:val="25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  <w:shd w:val="clear" w:color="auto" w:fill="FFFF00"/>
        </w:rPr>
        <w:t>Степень достижения планового значения показателя (индикатора) рассчитывается по следующим формулам:</w:t>
      </w:r>
      <w:r w:rsidR="005E5970" w:rsidRPr="005636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E5970" w:rsidRPr="005636C4" w:rsidRDefault="005E5970" w:rsidP="00DD01ED">
      <w:pPr>
        <w:pStyle w:val="250"/>
        <w:shd w:val="clear" w:color="auto" w:fill="auto"/>
        <w:spacing w:before="0" w:after="326" w:line="240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636C4">
        <w:rPr>
          <w:rFonts w:ascii="Times New Roman" w:hAnsi="Times New Roman" w:cs="Times New Roman"/>
          <w:sz w:val="24"/>
          <w:szCs w:val="24"/>
        </w:rPr>
        <w:t>СДп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ЗП</w:t>
      </w:r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563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5636C4">
        <w:rPr>
          <w:rFonts w:ascii="Times New Roman" w:hAnsi="Times New Roman" w:cs="Times New Roman"/>
          <w:sz w:val="16"/>
          <w:szCs w:val="16"/>
        </w:rPr>
        <w:t>ф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36C4">
        <w:rPr>
          <w:rFonts w:ascii="Times New Roman" w:hAnsi="Times New Roman" w:cs="Times New Roman"/>
          <w:sz w:val="24"/>
          <w:szCs w:val="24"/>
        </w:rPr>
        <w:t>ЗП</w:t>
      </w:r>
      <w:r w:rsidRPr="005636C4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5636C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636C4">
        <w:rPr>
          <w:rFonts w:ascii="Times New Roman" w:hAnsi="Times New Roman" w:cs="Times New Roman"/>
          <w:sz w:val="20"/>
          <w:szCs w:val="20"/>
        </w:rPr>
        <w:t>пп</w:t>
      </w:r>
      <w:proofErr w:type="spellEnd"/>
    </w:p>
    <w:p w:rsidR="00D47FFB" w:rsidRPr="005636C4" w:rsidRDefault="00D47FFB" w:rsidP="00D47FFB">
      <w:pPr>
        <w:ind w:left="40" w:firstLine="560"/>
        <w:jc w:val="both"/>
        <w:rPr>
          <w:color w:val="auto"/>
          <w:sz w:val="24"/>
          <w:szCs w:val="24"/>
          <w:lang w:val="x-none" w:eastAsia="x-none"/>
        </w:rPr>
      </w:pPr>
      <w:r w:rsidRPr="005636C4">
        <w:rPr>
          <w:color w:val="auto"/>
          <w:sz w:val="24"/>
          <w:szCs w:val="24"/>
          <w:lang w:val="x-none" w:eastAsia="x-none"/>
        </w:rPr>
        <w:t>где:</w:t>
      </w:r>
    </w:p>
    <w:p w:rsidR="00D47FFB" w:rsidRPr="005636C4" w:rsidRDefault="00D47FFB" w:rsidP="00D47FFB">
      <w:pPr>
        <w:ind w:left="40" w:right="40" w:firstLine="560"/>
        <w:jc w:val="both"/>
        <w:rPr>
          <w:color w:val="auto"/>
          <w:sz w:val="24"/>
          <w:szCs w:val="24"/>
          <w:lang w:val="x-none" w:eastAsia="x-none"/>
        </w:rPr>
      </w:pPr>
      <w:proofErr w:type="spellStart"/>
      <w:r w:rsidRPr="005636C4">
        <w:rPr>
          <w:color w:val="auto"/>
          <w:sz w:val="24"/>
          <w:szCs w:val="24"/>
          <w:shd w:val="clear" w:color="auto" w:fill="FFFFFF"/>
          <w:lang w:val="x-none" w:eastAsia="x-none"/>
        </w:rPr>
        <w:t>СДп</w:t>
      </w:r>
      <w:proofErr w:type="spellEnd"/>
      <w:r w:rsidRPr="005636C4">
        <w:rPr>
          <w:color w:val="auto"/>
          <w:sz w:val="24"/>
          <w:szCs w:val="24"/>
          <w:shd w:val="clear" w:color="auto" w:fill="FFFFFF"/>
          <w:lang w:val="x-none" w:eastAsia="x-none"/>
        </w:rPr>
        <w:t>/</w:t>
      </w:r>
      <w:proofErr w:type="spellStart"/>
      <w:r w:rsidRPr="005636C4">
        <w:rPr>
          <w:color w:val="auto"/>
          <w:sz w:val="24"/>
          <w:szCs w:val="24"/>
          <w:shd w:val="clear" w:color="auto" w:fill="FFFFFF"/>
          <w:lang w:val="x-none" w:eastAsia="x-none"/>
        </w:rPr>
        <w:t>ппз</w:t>
      </w:r>
      <w:proofErr w:type="spellEnd"/>
      <w:r w:rsidRPr="005636C4">
        <w:rPr>
          <w:color w:val="auto"/>
          <w:sz w:val="24"/>
          <w:szCs w:val="24"/>
          <w:lang w:val="x-none" w:eastAsia="x-none"/>
        </w:rPr>
        <w:t xml:space="preserve"> - степень достижения планового значения показателя (индикатора), характеризующего цел</w:t>
      </w:r>
      <w:r w:rsidRPr="005636C4">
        <w:rPr>
          <w:color w:val="auto"/>
          <w:sz w:val="24"/>
          <w:szCs w:val="24"/>
          <w:lang w:eastAsia="x-none"/>
        </w:rPr>
        <w:t>ь</w:t>
      </w:r>
      <w:r w:rsidRPr="005636C4">
        <w:rPr>
          <w:color w:val="auto"/>
          <w:sz w:val="24"/>
          <w:szCs w:val="24"/>
          <w:lang w:val="x-none" w:eastAsia="x-none"/>
        </w:rPr>
        <w:t xml:space="preserve"> и задачи подпрограммы;</w:t>
      </w:r>
    </w:p>
    <w:p w:rsidR="00D47FFB" w:rsidRPr="005636C4" w:rsidRDefault="00D47FFB" w:rsidP="00D47FFB">
      <w:pPr>
        <w:ind w:left="40" w:right="40" w:firstLine="560"/>
        <w:jc w:val="both"/>
        <w:rPr>
          <w:color w:val="auto"/>
          <w:sz w:val="24"/>
          <w:szCs w:val="24"/>
          <w:lang w:val="x-none" w:eastAsia="x-none"/>
        </w:rPr>
      </w:pPr>
      <w:proofErr w:type="spellStart"/>
      <w:r w:rsidRPr="005636C4">
        <w:rPr>
          <w:color w:val="auto"/>
          <w:sz w:val="24"/>
          <w:szCs w:val="24"/>
          <w:lang w:val="x-none" w:eastAsia="x-none"/>
        </w:rPr>
        <w:t>ЗПп</w:t>
      </w:r>
      <w:proofErr w:type="spellEnd"/>
      <w:r w:rsidRPr="005636C4">
        <w:rPr>
          <w:color w:val="auto"/>
          <w:sz w:val="24"/>
          <w:szCs w:val="24"/>
          <w:lang w:val="x-none" w:eastAsia="x-none"/>
        </w:rPr>
        <w:t>/</w:t>
      </w:r>
      <w:proofErr w:type="spellStart"/>
      <w:r w:rsidRPr="005636C4">
        <w:rPr>
          <w:color w:val="auto"/>
          <w:sz w:val="24"/>
          <w:szCs w:val="24"/>
          <w:lang w:val="x-none" w:eastAsia="x-none"/>
        </w:rPr>
        <w:t>пф</w:t>
      </w:r>
      <w:proofErr w:type="spellEnd"/>
      <w:r w:rsidRPr="005636C4">
        <w:rPr>
          <w:color w:val="auto"/>
          <w:sz w:val="24"/>
          <w:szCs w:val="24"/>
          <w:lang w:val="x-none" w:eastAsia="x-none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D47FFB" w:rsidRPr="005636C4" w:rsidRDefault="00D47FFB" w:rsidP="00D47FFB">
      <w:pPr>
        <w:ind w:left="40" w:right="40" w:firstLine="560"/>
        <w:jc w:val="both"/>
        <w:rPr>
          <w:color w:val="auto"/>
          <w:sz w:val="24"/>
          <w:szCs w:val="24"/>
          <w:lang w:eastAsia="x-none"/>
        </w:rPr>
      </w:pPr>
      <w:proofErr w:type="spellStart"/>
      <w:r w:rsidRPr="005636C4">
        <w:rPr>
          <w:color w:val="auto"/>
          <w:sz w:val="24"/>
          <w:szCs w:val="24"/>
          <w:lang w:val="x-none" w:eastAsia="x-none"/>
        </w:rPr>
        <w:t>ЗПп</w:t>
      </w:r>
      <w:proofErr w:type="spellEnd"/>
      <w:r w:rsidRPr="005636C4">
        <w:rPr>
          <w:color w:val="auto"/>
          <w:sz w:val="24"/>
          <w:szCs w:val="24"/>
          <w:lang w:val="x-none" w:eastAsia="x-none"/>
        </w:rPr>
        <w:t>/</w:t>
      </w:r>
      <w:proofErr w:type="spellStart"/>
      <w:r w:rsidRPr="005636C4">
        <w:rPr>
          <w:color w:val="auto"/>
          <w:sz w:val="24"/>
          <w:szCs w:val="24"/>
          <w:lang w:val="x-none" w:eastAsia="x-none"/>
        </w:rPr>
        <w:t>пп</w:t>
      </w:r>
      <w:proofErr w:type="spellEnd"/>
      <w:r w:rsidRPr="005636C4">
        <w:rPr>
          <w:color w:val="auto"/>
          <w:sz w:val="24"/>
          <w:szCs w:val="24"/>
          <w:lang w:val="x-none" w:eastAsia="x-none"/>
        </w:rPr>
        <w:t xml:space="preserve"> - плановое значение показателя (индикатора), характеризующего цел</w:t>
      </w:r>
      <w:r w:rsidRPr="005636C4">
        <w:rPr>
          <w:color w:val="auto"/>
          <w:sz w:val="24"/>
          <w:szCs w:val="24"/>
          <w:lang w:eastAsia="x-none"/>
        </w:rPr>
        <w:t>ь</w:t>
      </w:r>
      <w:r w:rsidRPr="005636C4">
        <w:rPr>
          <w:color w:val="auto"/>
          <w:sz w:val="24"/>
          <w:szCs w:val="24"/>
          <w:lang w:val="x-none" w:eastAsia="x-none"/>
        </w:rPr>
        <w:t xml:space="preserve"> и задачи подпрограммы.</w:t>
      </w:r>
    </w:p>
    <w:p w:rsidR="00D47FFB" w:rsidRPr="005636C4" w:rsidRDefault="00D47FFB" w:rsidP="00D47FFB">
      <w:pPr>
        <w:shd w:val="clear" w:color="auto" w:fill="FFFF00"/>
        <w:rPr>
          <w:color w:val="auto"/>
          <w:sz w:val="24"/>
          <w:szCs w:val="24"/>
        </w:rPr>
      </w:pPr>
    </w:p>
    <w:p w:rsidR="00D47FFB" w:rsidRPr="005636C4" w:rsidRDefault="00D47FFB" w:rsidP="00D47FFB">
      <w:pPr>
        <w:shd w:val="clear" w:color="auto" w:fill="FFFF00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 xml:space="preserve">Индикатор 1: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= 90,2/155,9=0,58.</w:t>
      </w:r>
    </w:p>
    <w:p w:rsidR="00D47FFB" w:rsidRPr="005636C4" w:rsidRDefault="00D47FFB" w:rsidP="00D47FFB">
      <w:pPr>
        <w:shd w:val="clear" w:color="auto" w:fill="FFFF00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 xml:space="preserve">Индикатор 2: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= 2/2 = 1</w:t>
      </w:r>
    </w:p>
    <w:p w:rsidR="00D47FFB" w:rsidRPr="005636C4" w:rsidRDefault="00D47FFB" w:rsidP="00D47FFB">
      <w:pPr>
        <w:shd w:val="clear" w:color="auto" w:fill="FFFF00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>Индикатор 3:</w:t>
      </w:r>
      <w:r w:rsidRPr="005636C4">
        <w:rPr>
          <w:color w:val="auto"/>
          <w:sz w:val="20"/>
        </w:rPr>
        <w:t xml:space="preserve">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= 201,7/295,6 = 0,68</w:t>
      </w:r>
    </w:p>
    <w:p w:rsidR="00D47FFB" w:rsidRPr="005636C4" w:rsidRDefault="00D47FFB" w:rsidP="00D47FFB">
      <w:pPr>
        <w:shd w:val="clear" w:color="auto" w:fill="FFFF00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 xml:space="preserve">Индикатор 4: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= 5/8 = 0,63   </w:t>
      </w:r>
    </w:p>
    <w:p w:rsidR="00D47FFB" w:rsidRPr="005636C4" w:rsidRDefault="00D47FFB" w:rsidP="00D47FFB">
      <w:pPr>
        <w:shd w:val="clear" w:color="auto" w:fill="FFFF00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lastRenderedPageBreak/>
        <w:t xml:space="preserve">Индикатор 5: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= 100/100= 1   </w:t>
      </w:r>
    </w:p>
    <w:p w:rsidR="00D47FFB" w:rsidRPr="005636C4" w:rsidRDefault="00D47FFB" w:rsidP="00D47FFB">
      <w:pPr>
        <w:shd w:val="clear" w:color="auto" w:fill="FFFF00"/>
        <w:jc w:val="both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 xml:space="preserve">Индикатор 6: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= 23/8 = 2,88=1</w:t>
      </w:r>
    </w:p>
    <w:p w:rsidR="00D47FFB" w:rsidRPr="005636C4" w:rsidRDefault="00D47FFB" w:rsidP="00D47FFB">
      <w:pPr>
        <w:shd w:val="clear" w:color="auto" w:fill="FFFF00"/>
        <w:jc w:val="both"/>
        <w:rPr>
          <w:color w:val="auto"/>
          <w:sz w:val="24"/>
          <w:szCs w:val="24"/>
        </w:rPr>
      </w:pPr>
    </w:p>
    <w:p w:rsidR="00D47FFB" w:rsidRPr="005636C4" w:rsidRDefault="00D47FFB" w:rsidP="00D47FFB">
      <w:pPr>
        <w:shd w:val="clear" w:color="auto" w:fill="FFFF00"/>
        <w:jc w:val="both"/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 xml:space="preserve"> если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&gt;1, значение </w:t>
      </w:r>
      <w:proofErr w:type="spellStart"/>
      <w:r w:rsidRPr="005636C4">
        <w:rPr>
          <w:color w:val="auto"/>
          <w:sz w:val="24"/>
          <w:szCs w:val="24"/>
        </w:rPr>
        <w:t>СДп</w:t>
      </w:r>
      <w:proofErr w:type="spellEnd"/>
      <w:r w:rsidRPr="005636C4">
        <w:rPr>
          <w:color w:val="auto"/>
          <w:sz w:val="24"/>
          <w:szCs w:val="24"/>
        </w:rPr>
        <w:t>/</w:t>
      </w:r>
      <w:proofErr w:type="spellStart"/>
      <w:r w:rsidRPr="005636C4">
        <w:rPr>
          <w:color w:val="auto"/>
          <w:sz w:val="24"/>
          <w:szCs w:val="24"/>
        </w:rPr>
        <w:t>ппз</w:t>
      </w:r>
      <w:proofErr w:type="spellEnd"/>
      <w:r w:rsidRPr="005636C4">
        <w:rPr>
          <w:color w:val="auto"/>
          <w:sz w:val="24"/>
          <w:szCs w:val="24"/>
        </w:rPr>
        <w:t xml:space="preserve"> принимается </w:t>
      </w:r>
      <w:proofErr w:type="gramStart"/>
      <w:r w:rsidRPr="005636C4">
        <w:rPr>
          <w:color w:val="auto"/>
          <w:sz w:val="24"/>
          <w:szCs w:val="24"/>
        </w:rPr>
        <w:t>равным</w:t>
      </w:r>
      <w:proofErr w:type="gramEnd"/>
      <w:r w:rsidRPr="005636C4">
        <w:rPr>
          <w:color w:val="auto"/>
          <w:sz w:val="24"/>
          <w:szCs w:val="24"/>
        </w:rPr>
        <w:t xml:space="preserve"> 1</w:t>
      </w:r>
    </w:p>
    <w:p w:rsidR="000701E8" w:rsidRPr="005636C4" w:rsidRDefault="000701E8" w:rsidP="00D47FFB">
      <w:pPr>
        <w:pStyle w:val="25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01ED" w:rsidRPr="005636C4" w:rsidRDefault="00DD01ED" w:rsidP="00D47FFB">
      <w:pPr>
        <w:pStyle w:val="11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970" w:rsidRPr="005636C4" w:rsidRDefault="005E5970" w:rsidP="00D47FFB">
      <w:pPr>
        <w:pStyle w:val="11"/>
        <w:shd w:val="clear" w:color="auto" w:fill="auto"/>
        <w:tabs>
          <w:tab w:val="left" w:pos="1003"/>
        </w:tabs>
        <w:spacing w:line="240" w:lineRule="auto"/>
        <w:ind w:firstLine="1004"/>
        <w:jc w:val="both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Степень реализации структурного элемента рассчитывается по следующей формуле:</w:t>
      </w:r>
    </w:p>
    <w:p w:rsidR="00D47FFB" w:rsidRPr="005636C4" w:rsidRDefault="005E5970" w:rsidP="00D47FFB">
      <w:pPr>
        <w:pStyle w:val="1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sz w:val="24"/>
          <w:szCs w:val="24"/>
        </w:rPr>
      </w:pPr>
      <w:r w:rsidRPr="005636C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</w:p>
    <w:p w:rsidR="00D47FFB" w:rsidRPr="005636C4" w:rsidRDefault="00D47FFB" w:rsidP="00D47FFB">
      <w:pPr>
        <w:shd w:val="clear" w:color="auto" w:fill="FFFF00"/>
        <w:tabs>
          <w:tab w:val="left" w:pos="1003"/>
        </w:tabs>
        <w:ind w:left="600"/>
        <w:jc w:val="both"/>
        <w:rPr>
          <w:color w:val="auto"/>
          <w:sz w:val="16"/>
          <w:szCs w:val="16"/>
          <w:lang w:val="x-none" w:eastAsia="x-none"/>
        </w:rPr>
      </w:pPr>
      <w:r w:rsidRPr="005636C4">
        <w:rPr>
          <w:color w:val="auto"/>
          <w:sz w:val="16"/>
          <w:szCs w:val="16"/>
          <w:lang w:val="x-none" w:eastAsia="x-none"/>
        </w:rPr>
        <w:t xml:space="preserve">                                                                                                 </w:t>
      </w:r>
      <w:r w:rsidRPr="005636C4">
        <w:rPr>
          <w:color w:val="auto"/>
          <w:sz w:val="16"/>
          <w:szCs w:val="16"/>
          <w:lang w:val="en-US" w:eastAsia="x-none"/>
        </w:rPr>
        <w:t>N</w:t>
      </w:r>
    </w:p>
    <w:p w:rsidR="00D47FFB" w:rsidRPr="005636C4" w:rsidRDefault="00D47FFB" w:rsidP="00D47FFB">
      <w:pPr>
        <w:keepNext/>
        <w:keepLines/>
        <w:shd w:val="clear" w:color="auto" w:fill="FFFF00"/>
        <w:ind w:left="80"/>
        <w:jc w:val="center"/>
        <w:outlineLvl w:val="3"/>
        <w:rPr>
          <w:b/>
          <w:bCs/>
          <w:color w:val="auto"/>
          <w:sz w:val="24"/>
          <w:szCs w:val="24"/>
          <w:shd w:val="clear" w:color="auto" w:fill="FFFFFF"/>
          <w:lang w:val="x-none" w:eastAsia="x-none"/>
        </w:rPr>
      </w:pPr>
      <w:bookmarkStart w:id="4" w:name="bookmark26"/>
      <w:proofErr w:type="spellStart"/>
      <w:r w:rsidRPr="005636C4">
        <w:rPr>
          <w:color w:val="auto"/>
          <w:sz w:val="24"/>
          <w:szCs w:val="24"/>
          <w:lang w:val="x-none" w:eastAsia="x-none"/>
        </w:rPr>
        <w:t>СР</w:t>
      </w:r>
      <w:r w:rsidRPr="005636C4">
        <w:rPr>
          <w:color w:val="auto"/>
          <w:sz w:val="24"/>
          <w:szCs w:val="24"/>
          <w:vertAlign w:val="subscript"/>
          <w:lang w:val="x-none" w:eastAsia="x-none"/>
        </w:rPr>
        <w:t>п</w:t>
      </w:r>
      <w:proofErr w:type="spellEnd"/>
      <w:r w:rsidRPr="005636C4">
        <w:rPr>
          <w:color w:val="auto"/>
          <w:sz w:val="24"/>
          <w:szCs w:val="24"/>
          <w:vertAlign w:val="subscript"/>
          <w:lang w:val="x-none" w:eastAsia="x-none"/>
        </w:rPr>
        <w:t>/п</w:t>
      </w:r>
      <w:r w:rsidRPr="005636C4">
        <w:rPr>
          <w:color w:val="auto"/>
          <w:sz w:val="24"/>
          <w:szCs w:val="24"/>
          <w:lang w:val="x-none" w:eastAsia="x-none"/>
        </w:rPr>
        <w:t xml:space="preserve"> = ∑</w:t>
      </w:r>
      <w:proofErr w:type="spellStart"/>
      <w:r w:rsidRPr="005636C4">
        <w:rPr>
          <w:color w:val="auto"/>
          <w:sz w:val="24"/>
          <w:szCs w:val="24"/>
          <w:lang w:val="x-none" w:eastAsia="x-none"/>
        </w:rPr>
        <w:t>СД</w:t>
      </w:r>
      <w:r w:rsidRPr="005636C4">
        <w:rPr>
          <w:color w:val="auto"/>
          <w:sz w:val="24"/>
          <w:szCs w:val="24"/>
          <w:vertAlign w:val="subscript"/>
          <w:lang w:val="x-none" w:eastAsia="x-none"/>
        </w:rPr>
        <w:t>п</w:t>
      </w:r>
      <w:proofErr w:type="spellEnd"/>
      <w:r w:rsidRPr="005636C4">
        <w:rPr>
          <w:color w:val="auto"/>
          <w:sz w:val="24"/>
          <w:szCs w:val="24"/>
          <w:vertAlign w:val="subscript"/>
          <w:lang w:val="x-none" w:eastAsia="x-none"/>
        </w:rPr>
        <w:t>/</w:t>
      </w:r>
      <w:proofErr w:type="spellStart"/>
      <w:r w:rsidRPr="005636C4">
        <w:rPr>
          <w:color w:val="auto"/>
          <w:sz w:val="24"/>
          <w:szCs w:val="24"/>
          <w:vertAlign w:val="subscript"/>
          <w:lang w:val="x-none" w:eastAsia="x-none"/>
        </w:rPr>
        <w:t>ппз</w:t>
      </w:r>
      <w:proofErr w:type="spellEnd"/>
      <w:r w:rsidRPr="005636C4">
        <w:rPr>
          <w:color w:val="auto"/>
          <w:sz w:val="24"/>
          <w:szCs w:val="24"/>
          <w:lang w:val="x-none" w:eastAsia="x-none"/>
        </w:rPr>
        <w:t>/</w:t>
      </w:r>
      <w:r w:rsidRPr="005636C4">
        <w:rPr>
          <w:color w:val="auto"/>
          <w:sz w:val="24"/>
          <w:szCs w:val="24"/>
          <w:lang w:val="en-US" w:eastAsia="x-none"/>
        </w:rPr>
        <w:t>N</w:t>
      </w:r>
      <w:r w:rsidRPr="005636C4">
        <w:rPr>
          <w:color w:val="auto"/>
          <w:sz w:val="24"/>
          <w:szCs w:val="24"/>
          <w:lang w:val="x-none" w:eastAsia="x-none"/>
        </w:rPr>
        <w:t xml:space="preserve">, </w:t>
      </w:r>
      <w:bookmarkEnd w:id="4"/>
    </w:p>
    <w:p w:rsidR="00D47FFB" w:rsidRPr="005636C4" w:rsidRDefault="00D47FFB" w:rsidP="00D47FFB">
      <w:pPr>
        <w:keepNext/>
        <w:keepLines/>
        <w:shd w:val="clear" w:color="auto" w:fill="FFFF00"/>
        <w:ind w:left="80"/>
        <w:outlineLvl w:val="3"/>
        <w:rPr>
          <w:color w:val="auto"/>
          <w:sz w:val="16"/>
          <w:szCs w:val="16"/>
          <w:lang w:eastAsia="x-none"/>
        </w:rPr>
      </w:pPr>
      <w:r w:rsidRPr="005636C4">
        <w:rPr>
          <w:color w:val="auto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</w:t>
      </w:r>
      <w:proofErr w:type="gramStart"/>
      <w:r w:rsidRPr="005636C4">
        <w:rPr>
          <w:color w:val="auto"/>
          <w:sz w:val="16"/>
          <w:szCs w:val="16"/>
          <w:lang w:val="en-US" w:eastAsia="x-none"/>
        </w:rPr>
        <w:t>l</w:t>
      </w:r>
      <w:proofErr w:type="gramEnd"/>
    </w:p>
    <w:p w:rsidR="00D47FFB" w:rsidRPr="005636C4" w:rsidRDefault="00D47FFB" w:rsidP="00D47FFB">
      <w:pPr>
        <w:shd w:val="clear" w:color="auto" w:fill="FFFF00"/>
        <w:ind w:left="40" w:firstLine="560"/>
        <w:jc w:val="both"/>
        <w:rPr>
          <w:color w:val="auto"/>
          <w:sz w:val="24"/>
          <w:szCs w:val="24"/>
          <w:lang w:val="x-none" w:eastAsia="x-none"/>
        </w:rPr>
      </w:pPr>
      <w:r w:rsidRPr="005636C4">
        <w:rPr>
          <w:color w:val="auto"/>
          <w:sz w:val="24"/>
          <w:szCs w:val="24"/>
          <w:lang w:val="x-none" w:eastAsia="x-none"/>
        </w:rPr>
        <w:t>где:</w:t>
      </w:r>
    </w:p>
    <w:p w:rsidR="00D47FFB" w:rsidRPr="005636C4" w:rsidRDefault="00D47FFB" w:rsidP="00D47FFB">
      <w:pPr>
        <w:shd w:val="clear" w:color="auto" w:fill="FFFF00"/>
        <w:spacing w:after="19"/>
        <w:ind w:left="40" w:firstLine="560"/>
        <w:jc w:val="both"/>
        <w:rPr>
          <w:color w:val="auto"/>
          <w:sz w:val="24"/>
          <w:szCs w:val="24"/>
          <w:lang w:val="x-none" w:eastAsia="x-none"/>
        </w:rPr>
      </w:pPr>
      <w:r w:rsidRPr="005636C4">
        <w:rPr>
          <w:color w:val="auto"/>
          <w:sz w:val="24"/>
          <w:szCs w:val="24"/>
          <w:lang w:val="x-none" w:eastAsia="x-none"/>
        </w:rPr>
        <w:t>СР</w:t>
      </w:r>
      <w:r w:rsidRPr="005636C4">
        <w:rPr>
          <w:color w:val="auto"/>
          <w:sz w:val="16"/>
          <w:szCs w:val="16"/>
          <w:vertAlign w:val="subscript"/>
          <w:lang w:val="x-none" w:eastAsia="x-none"/>
        </w:rPr>
        <w:t>П/П</w:t>
      </w:r>
      <w:r w:rsidRPr="005636C4">
        <w:rPr>
          <w:color w:val="auto"/>
          <w:sz w:val="24"/>
          <w:szCs w:val="24"/>
          <w:lang w:val="x-none" w:eastAsia="x-none"/>
        </w:rPr>
        <w:t xml:space="preserve"> - степень реализации подпрограммы;</w:t>
      </w:r>
    </w:p>
    <w:p w:rsidR="00D47FFB" w:rsidRPr="005636C4" w:rsidRDefault="00D47FFB" w:rsidP="00D47FFB">
      <w:pPr>
        <w:shd w:val="clear" w:color="auto" w:fill="FFFF00"/>
        <w:ind w:left="40" w:right="40" w:firstLine="560"/>
        <w:jc w:val="both"/>
        <w:rPr>
          <w:color w:val="auto"/>
          <w:sz w:val="24"/>
          <w:szCs w:val="24"/>
          <w:lang w:val="x-none" w:eastAsia="x-none"/>
        </w:rPr>
      </w:pPr>
      <w:proofErr w:type="spellStart"/>
      <w:r w:rsidRPr="005636C4">
        <w:rPr>
          <w:color w:val="auto"/>
          <w:sz w:val="24"/>
          <w:szCs w:val="24"/>
          <w:lang w:val="x-none" w:eastAsia="x-none"/>
        </w:rPr>
        <w:t>СД</w:t>
      </w:r>
      <w:r w:rsidRPr="005636C4">
        <w:rPr>
          <w:color w:val="auto"/>
          <w:sz w:val="16"/>
          <w:szCs w:val="16"/>
          <w:lang w:val="x-none" w:eastAsia="x-none"/>
        </w:rPr>
        <w:t>п</w:t>
      </w:r>
      <w:proofErr w:type="spellEnd"/>
      <w:r w:rsidRPr="005636C4">
        <w:rPr>
          <w:color w:val="auto"/>
          <w:sz w:val="16"/>
          <w:szCs w:val="16"/>
          <w:lang w:val="x-none" w:eastAsia="x-none"/>
        </w:rPr>
        <w:t>/</w:t>
      </w:r>
      <w:proofErr w:type="spellStart"/>
      <w:r w:rsidRPr="005636C4">
        <w:rPr>
          <w:color w:val="auto"/>
          <w:sz w:val="16"/>
          <w:szCs w:val="16"/>
          <w:lang w:val="x-none" w:eastAsia="x-none"/>
        </w:rPr>
        <w:t>ппз</w:t>
      </w:r>
      <w:proofErr w:type="spellEnd"/>
      <w:r w:rsidRPr="005636C4">
        <w:rPr>
          <w:color w:val="auto"/>
          <w:sz w:val="16"/>
          <w:szCs w:val="16"/>
          <w:lang w:val="x-none" w:eastAsia="x-none"/>
        </w:rPr>
        <w:t xml:space="preserve"> </w:t>
      </w:r>
      <w:r w:rsidRPr="005636C4">
        <w:rPr>
          <w:color w:val="auto"/>
          <w:sz w:val="24"/>
          <w:szCs w:val="24"/>
          <w:lang w:val="x-none" w:eastAsia="x-none"/>
        </w:rPr>
        <w:t>- степень достижения планового значения показателя (индикатора), характеризующего цел</w:t>
      </w:r>
      <w:r w:rsidRPr="005636C4">
        <w:rPr>
          <w:color w:val="auto"/>
          <w:sz w:val="24"/>
          <w:szCs w:val="24"/>
          <w:lang w:eastAsia="x-none"/>
        </w:rPr>
        <w:t>ь</w:t>
      </w:r>
      <w:r w:rsidRPr="005636C4">
        <w:rPr>
          <w:color w:val="auto"/>
          <w:sz w:val="24"/>
          <w:szCs w:val="24"/>
          <w:lang w:val="x-none" w:eastAsia="x-none"/>
        </w:rPr>
        <w:t xml:space="preserve"> и задачи подпрограммы;</w:t>
      </w:r>
    </w:p>
    <w:p w:rsidR="00D47FFB" w:rsidRPr="005636C4" w:rsidRDefault="00D47FFB" w:rsidP="00D47FFB">
      <w:pPr>
        <w:pStyle w:val="60"/>
        <w:keepNext/>
        <w:keepLines/>
        <w:shd w:val="clear" w:color="auto" w:fill="FFFF00"/>
        <w:spacing w:after="236" w:line="240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5" w:name="bookmark27"/>
    </w:p>
    <w:p w:rsidR="00D47FFB" w:rsidRPr="005636C4" w:rsidRDefault="00D47FFB" w:rsidP="00D47FFB">
      <w:pPr>
        <w:pStyle w:val="60"/>
        <w:keepNext/>
        <w:keepLines/>
        <w:shd w:val="clear" w:color="auto" w:fill="FFFF00"/>
        <w:spacing w:after="236" w:line="240" w:lineRule="auto"/>
        <w:ind w:left="80"/>
        <w:rPr>
          <w:rFonts w:ascii="Times New Roman" w:hAnsi="Times New Roman" w:cs="Times New Roman"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sz w:val="24"/>
          <w:szCs w:val="24"/>
        </w:rPr>
        <w:t>СРп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= (0,58+1+0,68+0,63+1+1)/6 = 4,89/6 = 0,82</w:t>
      </w:r>
    </w:p>
    <w:p w:rsidR="00D47FFB" w:rsidRPr="005636C4" w:rsidRDefault="00D47FFB" w:rsidP="00D47FFB">
      <w:pPr>
        <w:pStyle w:val="60"/>
        <w:keepNext/>
        <w:keepLines/>
        <w:shd w:val="clear" w:color="auto" w:fill="FFFF00"/>
        <w:spacing w:after="236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СРп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5636C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=0,82</w:t>
      </w:r>
    </w:p>
    <w:bookmarkEnd w:id="5"/>
    <w:p w:rsidR="005A3D9B" w:rsidRPr="005636C4" w:rsidRDefault="005A3D9B" w:rsidP="005A3D9B">
      <w:pPr>
        <w:pStyle w:val="11"/>
        <w:shd w:val="clear" w:color="auto" w:fill="auto"/>
        <w:tabs>
          <w:tab w:val="left" w:pos="1014"/>
        </w:tabs>
        <w:spacing w:after="409" w:line="240" w:lineRule="auto"/>
        <w:ind w:left="60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A3D9B">
      <w:pPr>
        <w:pStyle w:val="11"/>
        <w:shd w:val="clear" w:color="auto" w:fill="FFFF00"/>
        <w:tabs>
          <w:tab w:val="left" w:pos="1014"/>
        </w:tabs>
        <w:spacing w:line="240" w:lineRule="auto"/>
        <w:ind w:firstLine="10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C4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подпрограммы</w:t>
      </w:r>
    </w:p>
    <w:p w:rsidR="005A3D9B" w:rsidRPr="005636C4" w:rsidRDefault="005A3D9B" w:rsidP="005A3D9B">
      <w:pPr>
        <w:pStyle w:val="260"/>
        <w:shd w:val="clear" w:color="auto" w:fill="FFFF00"/>
        <w:spacing w:before="0" w:after="0"/>
        <w:ind w:firstLine="1015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A3D9B">
      <w:pPr>
        <w:pStyle w:val="260"/>
        <w:shd w:val="clear" w:color="auto" w:fill="FFFF00"/>
        <w:spacing w:before="0" w:after="0"/>
        <w:ind w:firstLine="1015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В соответствии с  Методикой оценки эффективности реализации муниципальных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программ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</w:t>
      </w:r>
    </w:p>
    <w:p w:rsidR="005A3D9B" w:rsidRPr="005636C4" w:rsidRDefault="005A3D9B" w:rsidP="005A3D9B">
      <w:pPr>
        <w:pStyle w:val="260"/>
        <w:shd w:val="clear" w:color="auto" w:fill="FFFF0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sz w:val="24"/>
          <w:szCs w:val="24"/>
        </w:rPr>
        <w:t>ЭРп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= CP п/п *ЭИС,</w:t>
      </w: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>где:</w:t>
      </w: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sz w:val="24"/>
          <w:szCs w:val="24"/>
        </w:rPr>
        <w:t>ЭРп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CP </w:t>
      </w:r>
      <w:proofErr w:type="gramStart"/>
      <w:r w:rsidRPr="005636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36C4">
        <w:rPr>
          <w:rFonts w:ascii="Times New Roman" w:hAnsi="Times New Roman" w:cs="Times New Roman"/>
          <w:sz w:val="24"/>
          <w:szCs w:val="24"/>
        </w:rPr>
        <w:t>/п - степень реализации подпрограммы;</w:t>
      </w:r>
    </w:p>
    <w:p w:rsidR="004F346B" w:rsidRPr="005636C4" w:rsidRDefault="005A3D9B" w:rsidP="005A3D9B">
      <w:pPr>
        <w:pStyle w:val="260"/>
        <w:shd w:val="clear" w:color="auto" w:fill="FFFF0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sz w:val="24"/>
          <w:szCs w:val="24"/>
        </w:rPr>
        <w:t>Эис</w:t>
      </w:r>
      <w:proofErr w:type="spellEnd"/>
      <w:r w:rsidRPr="005636C4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бюджета.</w:t>
      </w: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ind w:left="79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A3D9B">
      <w:pPr>
        <w:shd w:val="clear" w:color="auto" w:fill="FFFF00"/>
        <w:jc w:val="center"/>
        <w:rPr>
          <w:b/>
          <w:color w:val="auto"/>
          <w:sz w:val="24"/>
          <w:szCs w:val="24"/>
        </w:rPr>
      </w:pPr>
      <w:proofErr w:type="spellStart"/>
      <w:r w:rsidRPr="005636C4">
        <w:rPr>
          <w:b/>
          <w:color w:val="auto"/>
          <w:sz w:val="24"/>
          <w:szCs w:val="24"/>
        </w:rPr>
        <w:t>ЭРп</w:t>
      </w:r>
      <w:proofErr w:type="spellEnd"/>
      <w:r w:rsidRPr="005636C4">
        <w:rPr>
          <w:b/>
          <w:color w:val="auto"/>
          <w:sz w:val="24"/>
          <w:szCs w:val="24"/>
        </w:rPr>
        <w:t>/</w:t>
      </w:r>
      <w:proofErr w:type="gramStart"/>
      <w:r w:rsidRPr="005636C4">
        <w:rPr>
          <w:b/>
          <w:color w:val="auto"/>
          <w:sz w:val="24"/>
          <w:szCs w:val="24"/>
        </w:rPr>
        <w:t>п</w:t>
      </w:r>
      <w:proofErr w:type="gramEnd"/>
      <w:r w:rsidRPr="005636C4">
        <w:rPr>
          <w:b/>
          <w:color w:val="auto"/>
          <w:sz w:val="24"/>
          <w:szCs w:val="24"/>
        </w:rPr>
        <w:t xml:space="preserve"> = 0,82*0,8 = 0,66</w:t>
      </w: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ind w:left="79"/>
        <w:jc w:val="center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A3D9B">
      <w:pPr>
        <w:pStyle w:val="260"/>
        <w:shd w:val="clear" w:color="auto" w:fill="FFFF00"/>
        <w:spacing w:before="0" w:after="0" w:line="240" w:lineRule="auto"/>
        <w:ind w:left="7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ЭРп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5636C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= 0,66</w:t>
      </w:r>
    </w:p>
    <w:p w:rsidR="005A3D9B" w:rsidRPr="005636C4" w:rsidRDefault="005A3D9B" w:rsidP="005A3D9B">
      <w:pPr>
        <w:pStyle w:val="260"/>
        <w:shd w:val="clear" w:color="auto" w:fill="auto"/>
        <w:spacing w:before="0" w:after="0" w:line="240" w:lineRule="auto"/>
        <w:ind w:left="79"/>
        <w:rPr>
          <w:rFonts w:ascii="Times New Roman" w:hAnsi="Times New Roman" w:cs="Times New Roman"/>
          <w:b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C4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эффективность реализации муниципальной программы признается </w:t>
      </w:r>
      <w:r w:rsidRPr="005636C4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-</w:t>
      </w:r>
      <w:r w:rsidRPr="005636C4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неудовлетворительной</w:t>
      </w:r>
    </w:p>
    <w:p w:rsidR="005E5970" w:rsidRPr="005636C4" w:rsidRDefault="005E5970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70" w:rsidRPr="005636C4" w:rsidRDefault="005E5970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A3D9B" w:rsidRPr="005636C4" w:rsidRDefault="005A3D9B" w:rsidP="005E5970">
      <w:pPr>
        <w:pStyle w:val="1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5E5970" w:rsidRPr="005636C4" w:rsidRDefault="005A3D9B" w:rsidP="005A3D9B">
      <w:pPr>
        <w:pStyle w:val="ConsPlusNormal"/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C4">
        <w:rPr>
          <w:rFonts w:ascii="Times New Roman" w:hAnsi="Times New Roman" w:cs="Times New Roman"/>
          <w:b/>
          <w:sz w:val="24"/>
          <w:szCs w:val="24"/>
        </w:rPr>
        <w:lastRenderedPageBreak/>
        <w:t>Оценка эффективности бюджетных расходов на реализацию муниципальной программы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по результатам ее исполнения</w:t>
      </w:r>
    </w:p>
    <w:p w:rsidR="005A3D9B" w:rsidRPr="005636C4" w:rsidRDefault="005A3D9B" w:rsidP="005A3D9B">
      <w:pPr>
        <w:pStyle w:val="ConsPlusNormal"/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5E5970" w:rsidRPr="005636C4" w:rsidTr="004230C2">
        <w:tc>
          <w:tcPr>
            <w:tcW w:w="595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5636C4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5636C4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067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Критерии параметра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964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Вес параметра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Итого баллов</w:t>
            </w:r>
          </w:p>
        </w:tc>
        <w:tc>
          <w:tcPr>
            <w:tcW w:w="1109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Максимальный балл</w:t>
            </w:r>
          </w:p>
        </w:tc>
      </w:tr>
      <w:tr w:rsidR="005E5970" w:rsidRPr="005636C4" w:rsidTr="004230C2">
        <w:tc>
          <w:tcPr>
            <w:tcW w:w="595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7</w:t>
            </w: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proofErr w:type="gramStart"/>
            <w:r w:rsidRPr="005636C4">
              <w:rPr>
                <w:color w:val="auto"/>
                <w:sz w:val="24"/>
                <w:szCs w:val="24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местного бюджета, предназначенных на обеспечение</w:t>
            </w:r>
            <w:proofErr w:type="gramEnd"/>
            <w:r w:rsidRPr="005636C4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5636C4">
              <w:rPr>
                <w:color w:val="auto"/>
                <w:sz w:val="24"/>
                <w:szCs w:val="24"/>
              </w:rPr>
              <w:t xml:space="preserve">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муниципальная программа реализуется исключительно за счет </w:t>
            </w:r>
            <w:r w:rsidRPr="005636C4">
              <w:rPr>
                <w:color w:val="auto"/>
                <w:sz w:val="24"/>
                <w:szCs w:val="24"/>
              </w:rPr>
              <w:lastRenderedPageBreak/>
              <w:t>поступающих из областного бюджета целевых межбюджетных трансфертов, присваивается максимальный балл)</w:t>
            </w:r>
            <w:proofErr w:type="gramEnd"/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5636C4">
              <w:rPr>
                <w:rFonts w:ascii="Times New Roman" w:hAnsi="Times New Roman" w:cs="Times New Roman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5636C4">
              <w:rPr>
                <w:rFonts w:ascii="Times New Roman" w:hAnsi="Times New Roman" w:cs="Times New Roman"/>
              </w:rPr>
              <w:t xml:space="preserve"> конец отчетного года, </w:t>
            </w:r>
            <w:proofErr w:type="gramStart"/>
            <w:r w:rsidRPr="005636C4">
              <w:rPr>
                <w:rFonts w:ascii="Times New Roman" w:hAnsi="Times New Roman" w:cs="Times New Roman"/>
              </w:rPr>
              <w:t>выраженное</w:t>
            </w:r>
            <w:proofErr w:type="gramEnd"/>
            <w:r w:rsidRPr="005636C4">
              <w:rPr>
                <w:rFonts w:ascii="Times New Roman" w:hAnsi="Times New Roman" w:cs="Times New Roman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pStyle w:val="afb"/>
              <w:rPr>
                <w:rFonts w:ascii="Times New Roman" w:hAnsi="Times New Roman" w:cs="Times New Roman"/>
              </w:rPr>
            </w:pPr>
            <w:r w:rsidRPr="005636C4">
              <w:rPr>
                <w:rFonts w:ascii="Times New Roman" w:hAnsi="Times New Roman" w:cs="Times New Roman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</w:t>
            </w:r>
            <w:r w:rsidRPr="005636C4">
              <w:rPr>
                <w:rFonts w:ascii="Times New Roman" w:hAnsi="Times New Roman" w:cs="Times New Roman"/>
              </w:rPr>
              <w:lastRenderedPageBreak/>
              <w:t>осуществление мероприятий по оздоровлению муниципальных финансов)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lastRenderedPageBreak/>
              <w:t>не более 2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7 и более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Степень достижения цели и значений показателей муниципальной  программы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0,20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0,20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0,16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0,08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Степень реализации структурного элемента муниципальной  программы</w:t>
            </w: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  <w:p w:rsidR="00B608D1" w:rsidRPr="005636C4" w:rsidRDefault="00B608D1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0,15</w:t>
            </w: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95 – 100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90 – 95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0,09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80 – 90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0,06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70 – 80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недостоверны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4230C2">
        <w:tc>
          <w:tcPr>
            <w:tcW w:w="595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недостоверны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B608D1">
        <w:tc>
          <w:tcPr>
            <w:tcW w:w="595" w:type="dxa"/>
            <w:vMerge w:val="restart"/>
            <w:shd w:val="clear" w:color="auto" w:fill="FFFF00"/>
          </w:tcPr>
          <w:p w:rsidR="005E5970" w:rsidRPr="005636C4" w:rsidRDefault="00B608D1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lastRenderedPageBreak/>
              <w:t>8</w:t>
            </w:r>
            <w:r w:rsidR="005E5970" w:rsidRPr="005636C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067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 w:val="restart"/>
            <w:shd w:val="clear" w:color="auto" w:fill="FFFF00"/>
          </w:tcPr>
          <w:p w:rsidR="005E5970" w:rsidRPr="005636C4" w:rsidRDefault="005E5970" w:rsidP="00B608D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</w:t>
            </w:r>
            <w:r w:rsidR="00B608D1" w:rsidRPr="005636C4">
              <w:rPr>
                <w:color w:val="auto"/>
                <w:sz w:val="24"/>
                <w:szCs w:val="24"/>
              </w:rPr>
              <w:t>15</w:t>
            </w:r>
          </w:p>
        </w:tc>
      </w:tr>
      <w:tr w:rsidR="005E5970" w:rsidRPr="005636C4" w:rsidTr="00B608D1">
        <w:tc>
          <w:tcPr>
            <w:tcW w:w="595" w:type="dxa"/>
            <w:vMerge/>
            <w:shd w:val="clear" w:color="auto" w:fill="FFFF00"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shd w:val="clear" w:color="auto" w:fill="FFFF00"/>
          </w:tcPr>
          <w:p w:rsidR="005E5970" w:rsidRPr="005636C4" w:rsidRDefault="005E5970" w:rsidP="00B608D1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</w:t>
            </w:r>
            <w:r w:rsidR="00B608D1" w:rsidRPr="005636C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109" w:type="dxa"/>
            <w:vMerge/>
            <w:shd w:val="clear" w:color="auto" w:fill="FFFF00"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5E5970" w:rsidRPr="005636C4" w:rsidTr="00B608D1">
        <w:tc>
          <w:tcPr>
            <w:tcW w:w="595" w:type="dxa"/>
            <w:vMerge/>
            <w:shd w:val="clear" w:color="auto" w:fill="FFFF00"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5E5970" w:rsidRPr="005636C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FFFF00"/>
          </w:tcPr>
          <w:p w:rsidR="005E5970" w:rsidRPr="005636C4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B608D1" w:rsidRPr="005636C4" w:rsidTr="000F61EB">
        <w:tc>
          <w:tcPr>
            <w:tcW w:w="595" w:type="dxa"/>
            <w:vMerge w:val="restart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067" w:type="dxa"/>
            <w:vMerge w:val="restart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1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0,05</w:t>
            </w:r>
          </w:p>
        </w:tc>
      </w:tr>
      <w:tr w:rsidR="00B608D1" w:rsidRPr="005636C4" w:rsidTr="000F61EB">
        <w:tc>
          <w:tcPr>
            <w:tcW w:w="595" w:type="dxa"/>
            <w:vMerge/>
          </w:tcPr>
          <w:p w:rsidR="00B608D1" w:rsidRPr="005636C4" w:rsidRDefault="00B608D1" w:rsidP="000F61EB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B608D1" w:rsidRPr="005636C4" w:rsidRDefault="00B608D1" w:rsidP="000F61EB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B608D1" w:rsidRPr="005636C4" w:rsidRDefault="00B608D1" w:rsidP="000F61EB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B608D1" w:rsidRPr="005636C4" w:rsidRDefault="00B608D1" w:rsidP="000F61EB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B608D1" w:rsidRPr="005636C4" w:rsidTr="000F61EB">
        <w:tc>
          <w:tcPr>
            <w:tcW w:w="595" w:type="dxa"/>
          </w:tcPr>
          <w:p w:rsidR="00B608D1" w:rsidRPr="005636C4" w:rsidRDefault="00B608D1" w:rsidP="000F61EB">
            <w:pPr>
              <w:spacing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636C4">
              <w:rPr>
                <w:rFonts w:eastAsia="Calibri"/>
                <w:color w:val="auto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67" w:type="dxa"/>
          </w:tcPr>
          <w:p w:rsidR="00B608D1" w:rsidRPr="005636C4" w:rsidRDefault="00B608D1" w:rsidP="000F61EB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636C4">
              <w:rPr>
                <w:rFonts w:eastAsia="Calibri"/>
                <w:color w:val="auto"/>
                <w:sz w:val="24"/>
                <w:szCs w:val="24"/>
                <w:lang w:eastAsia="en-US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1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B608D1" w:rsidRPr="005636C4" w:rsidRDefault="00B608D1" w:rsidP="000F61EB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636C4">
              <w:rPr>
                <w:rFonts w:eastAsia="Calibri"/>
                <w:color w:val="auto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0" w:type="dxa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0,20</w:t>
            </w:r>
          </w:p>
        </w:tc>
        <w:tc>
          <w:tcPr>
            <w:tcW w:w="1109" w:type="dxa"/>
          </w:tcPr>
          <w:p w:rsidR="00B608D1" w:rsidRPr="005636C4" w:rsidRDefault="00B608D1" w:rsidP="000F61EB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5636C4">
              <w:rPr>
                <w:rFonts w:eastAsia="Calibri"/>
                <w:color w:val="auto"/>
                <w:sz w:val="24"/>
                <w:szCs w:val="24"/>
                <w:lang w:eastAsia="en-US"/>
              </w:rPr>
              <w:t>0,20</w:t>
            </w:r>
          </w:p>
        </w:tc>
      </w:tr>
      <w:tr w:rsidR="00B608D1" w:rsidRPr="005636C4" w:rsidTr="00B608D1">
        <w:tc>
          <w:tcPr>
            <w:tcW w:w="7580" w:type="dxa"/>
            <w:gridSpan w:val="5"/>
            <w:shd w:val="clear" w:color="auto" w:fill="FFFF00"/>
          </w:tcPr>
          <w:p w:rsidR="00B608D1" w:rsidRPr="005636C4" w:rsidRDefault="00B608D1" w:rsidP="00B608D1">
            <w:pPr>
              <w:jc w:val="righ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5636C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30" w:type="dxa"/>
            <w:shd w:val="clear" w:color="auto" w:fill="FFFF00"/>
          </w:tcPr>
          <w:p w:rsidR="00B608D1" w:rsidRPr="005636C4" w:rsidRDefault="00B608D1" w:rsidP="000F61EB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36C4">
              <w:rPr>
                <w:b/>
                <w:color w:val="auto"/>
                <w:sz w:val="24"/>
                <w:szCs w:val="24"/>
              </w:rPr>
              <w:t>0,95</w:t>
            </w:r>
          </w:p>
        </w:tc>
        <w:tc>
          <w:tcPr>
            <w:tcW w:w="1109" w:type="dxa"/>
            <w:shd w:val="clear" w:color="auto" w:fill="FFFF00"/>
          </w:tcPr>
          <w:p w:rsidR="00B608D1" w:rsidRPr="005636C4" w:rsidRDefault="00B608D1" w:rsidP="000F61EB">
            <w:pPr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E5970" w:rsidRPr="005636C4" w:rsidRDefault="005E5970" w:rsidP="005E59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08D1" w:rsidRPr="005636C4" w:rsidRDefault="00B608D1" w:rsidP="005E597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E5970" w:rsidRPr="005636C4" w:rsidRDefault="00B608D1" w:rsidP="005E59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6C4">
        <w:rPr>
          <w:rFonts w:ascii="Times New Roman" w:hAnsi="Times New Roman" w:cs="Times New Roman"/>
          <w:b/>
          <w:sz w:val="24"/>
          <w:szCs w:val="24"/>
        </w:rPr>
        <w:t>ЭБРи</w:t>
      </w:r>
      <w:proofErr w:type="spellEnd"/>
      <w:r w:rsidRPr="005636C4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8A6C87" w:rsidRPr="005636C4">
        <w:rPr>
          <w:rFonts w:ascii="Times New Roman" w:hAnsi="Times New Roman" w:cs="Times New Roman"/>
          <w:b/>
          <w:sz w:val="24"/>
          <w:szCs w:val="24"/>
        </w:rPr>
        <w:t>0,05+0,</w:t>
      </w:r>
      <w:r w:rsidRPr="005636C4">
        <w:rPr>
          <w:rFonts w:ascii="Times New Roman" w:hAnsi="Times New Roman" w:cs="Times New Roman"/>
          <w:b/>
          <w:sz w:val="24"/>
          <w:szCs w:val="24"/>
        </w:rPr>
        <w:t>05+0,04+0,05+0,05+0,16+0,15+</w:t>
      </w:r>
      <w:r w:rsidRPr="005636C4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0,15</w:t>
      </w:r>
      <w:r w:rsidR="008A6C87" w:rsidRPr="005636C4">
        <w:rPr>
          <w:rFonts w:ascii="Times New Roman" w:hAnsi="Times New Roman" w:cs="Times New Roman"/>
          <w:b/>
          <w:sz w:val="24"/>
          <w:szCs w:val="24"/>
        </w:rPr>
        <w:t>+0,05+0,20=0,9</w:t>
      </w:r>
      <w:r w:rsidRPr="005636C4">
        <w:rPr>
          <w:rFonts w:ascii="Times New Roman" w:hAnsi="Times New Roman" w:cs="Times New Roman"/>
          <w:b/>
          <w:sz w:val="24"/>
          <w:szCs w:val="24"/>
        </w:rPr>
        <w:t>5</w:t>
      </w:r>
    </w:p>
    <w:p w:rsidR="008A6C87" w:rsidRPr="005636C4" w:rsidRDefault="008A6C87" w:rsidP="005E597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08D1" w:rsidRPr="005636C4" w:rsidRDefault="00B608D1" w:rsidP="00B608D1">
      <w:pPr>
        <w:shd w:val="clear" w:color="auto" w:fill="FFFF00"/>
        <w:jc w:val="center"/>
        <w:rPr>
          <w:color w:val="auto"/>
          <w:sz w:val="24"/>
          <w:szCs w:val="24"/>
        </w:rPr>
      </w:pPr>
      <w:proofErr w:type="spellStart"/>
      <w:r w:rsidRPr="005636C4">
        <w:rPr>
          <w:b/>
          <w:sz w:val="24"/>
          <w:szCs w:val="24"/>
        </w:rPr>
        <w:t>ЭБРи</w:t>
      </w:r>
      <w:proofErr w:type="spellEnd"/>
      <w:r w:rsidRPr="005636C4">
        <w:rPr>
          <w:b/>
          <w:sz w:val="24"/>
          <w:szCs w:val="24"/>
        </w:rPr>
        <w:t xml:space="preserve"> =0,95</w:t>
      </w:r>
    </w:p>
    <w:p w:rsidR="00B608D1" w:rsidRPr="005636C4" w:rsidRDefault="00B608D1" w:rsidP="00A33D8D">
      <w:pPr>
        <w:rPr>
          <w:color w:val="auto"/>
          <w:sz w:val="24"/>
          <w:szCs w:val="24"/>
        </w:rPr>
      </w:pPr>
    </w:p>
    <w:p w:rsidR="00B608D1" w:rsidRPr="005636C4" w:rsidRDefault="00B608D1" w:rsidP="00A33D8D">
      <w:pPr>
        <w:rPr>
          <w:color w:val="auto"/>
          <w:sz w:val="24"/>
          <w:szCs w:val="24"/>
        </w:rPr>
      </w:pPr>
    </w:p>
    <w:p w:rsidR="00B608D1" w:rsidRPr="005636C4" w:rsidRDefault="00B608D1" w:rsidP="00B608D1">
      <w:pPr>
        <w:jc w:val="center"/>
        <w:rPr>
          <w:b/>
          <w:color w:val="auto"/>
          <w:sz w:val="24"/>
          <w:szCs w:val="24"/>
        </w:rPr>
      </w:pPr>
      <w:r w:rsidRPr="005636C4">
        <w:rPr>
          <w:b/>
          <w:color w:val="auto"/>
          <w:sz w:val="24"/>
          <w:szCs w:val="24"/>
        </w:rPr>
        <w:t>Комплексная оценка эффективности реализации муниципальной программы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</w:r>
    </w:p>
    <w:p w:rsidR="00B608D1" w:rsidRPr="005636C4" w:rsidRDefault="00B608D1" w:rsidP="00A33D8D">
      <w:pPr>
        <w:rPr>
          <w:color w:val="auto"/>
          <w:sz w:val="24"/>
          <w:szCs w:val="24"/>
        </w:rPr>
      </w:pPr>
    </w:p>
    <w:p w:rsidR="00B608D1" w:rsidRPr="005636C4" w:rsidRDefault="00B608D1" w:rsidP="00A33D8D">
      <w:pPr>
        <w:rPr>
          <w:color w:val="auto"/>
          <w:sz w:val="24"/>
          <w:szCs w:val="24"/>
        </w:rPr>
      </w:pPr>
    </w:p>
    <w:p w:rsidR="00A33D8D" w:rsidRPr="005636C4" w:rsidRDefault="00A33D8D" w:rsidP="00A33D8D">
      <w:pPr>
        <w:rPr>
          <w:color w:val="auto"/>
          <w:sz w:val="24"/>
          <w:szCs w:val="24"/>
        </w:rPr>
      </w:pPr>
      <w:r w:rsidRPr="005636C4">
        <w:rPr>
          <w:color w:val="auto"/>
          <w:sz w:val="24"/>
          <w:szCs w:val="24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A33D8D" w:rsidRPr="005636C4" w:rsidRDefault="00A33D8D" w:rsidP="00A33D8D">
      <w:pPr>
        <w:rPr>
          <w:color w:val="auto"/>
          <w:sz w:val="24"/>
          <w:szCs w:val="24"/>
        </w:rPr>
      </w:pPr>
    </w:p>
    <w:p w:rsidR="0050088F" w:rsidRPr="005636C4" w:rsidRDefault="00A33D8D" w:rsidP="00F214BC">
      <w:pPr>
        <w:jc w:val="center"/>
        <w:rPr>
          <w:b/>
          <w:color w:val="auto"/>
          <w:sz w:val="24"/>
          <w:szCs w:val="24"/>
        </w:rPr>
      </w:pPr>
      <w:proofErr w:type="spellStart"/>
      <w:r w:rsidRPr="005636C4">
        <w:rPr>
          <w:b/>
          <w:color w:val="auto"/>
          <w:sz w:val="24"/>
          <w:szCs w:val="24"/>
        </w:rPr>
        <w:t>Коэ</w:t>
      </w:r>
      <w:proofErr w:type="spellEnd"/>
      <w:r w:rsidRPr="005636C4">
        <w:rPr>
          <w:b/>
          <w:color w:val="auto"/>
          <w:sz w:val="24"/>
          <w:szCs w:val="24"/>
        </w:rPr>
        <w:t xml:space="preserve"> = (</w:t>
      </w:r>
      <w:proofErr w:type="spellStart"/>
      <w:r w:rsidRPr="005636C4">
        <w:rPr>
          <w:b/>
          <w:color w:val="auto"/>
          <w:sz w:val="24"/>
          <w:szCs w:val="24"/>
        </w:rPr>
        <w:t>ЭРмп</w:t>
      </w:r>
      <w:proofErr w:type="spellEnd"/>
      <w:r w:rsidRPr="005636C4">
        <w:rPr>
          <w:b/>
          <w:color w:val="auto"/>
          <w:sz w:val="24"/>
          <w:szCs w:val="24"/>
        </w:rPr>
        <w:t xml:space="preserve"> + </w:t>
      </w:r>
      <w:proofErr w:type="spellStart"/>
      <w:r w:rsidRPr="005636C4">
        <w:rPr>
          <w:b/>
          <w:color w:val="auto"/>
          <w:sz w:val="24"/>
          <w:szCs w:val="24"/>
        </w:rPr>
        <w:t>ЭРп</w:t>
      </w:r>
      <w:proofErr w:type="spellEnd"/>
      <w:r w:rsidRPr="005636C4">
        <w:rPr>
          <w:b/>
          <w:color w:val="auto"/>
          <w:sz w:val="24"/>
          <w:szCs w:val="24"/>
        </w:rPr>
        <w:t xml:space="preserve"> + </w:t>
      </w:r>
      <w:proofErr w:type="spellStart"/>
      <w:r w:rsidRPr="005636C4">
        <w:rPr>
          <w:b/>
          <w:color w:val="auto"/>
          <w:sz w:val="24"/>
          <w:szCs w:val="24"/>
        </w:rPr>
        <w:t>ЭРо</w:t>
      </w:r>
      <w:proofErr w:type="spellEnd"/>
      <w:r w:rsidRPr="005636C4">
        <w:rPr>
          <w:b/>
          <w:color w:val="auto"/>
          <w:sz w:val="24"/>
          <w:szCs w:val="24"/>
        </w:rPr>
        <w:t xml:space="preserve"> +</w:t>
      </w:r>
      <w:proofErr w:type="spellStart"/>
      <w:r w:rsidRPr="005636C4">
        <w:rPr>
          <w:b/>
          <w:color w:val="auto"/>
          <w:sz w:val="24"/>
          <w:szCs w:val="24"/>
        </w:rPr>
        <w:t>ЭБри</w:t>
      </w:r>
      <w:proofErr w:type="spellEnd"/>
      <w:r w:rsidRPr="005636C4">
        <w:rPr>
          <w:b/>
          <w:color w:val="auto"/>
          <w:sz w:val="24"/>
          <w:szCs w:val="24"/>
        </w:rPr>
        <w:t xml:space="preserve"> + Эн) / Н,</w:t>
      </w:r>
    </w:p>
    <w:p w:rsidR="00A33D8D" w:rsidRPr="005636C4" w:rsidRDefault="00A33D8D" w:rsidP="00F214BC">
      <w:pPr>
        <w:jc w:val="center"/>
        <w:rPr>
          <w:b/>
          <w:color w:val="auto"/>
          <w:sz w:val="24"/>
          <w:szCs w:val="24"/>
        </w:rPr>
      </w:pPr>
    </w:p>
    <w:p w:rsidR="00B608D1" w:rsidRPr="005636C4" w:rsidRDefault="00B608D1" w:rsidP="00B608D1">
      <w:pPr>
        <w:shd w:val="clear" w:color="auto" w:fill="FFFF00"/>
        <w:jc w:val="center"/>
        <w:rPr>
          <w:b/>
          <w:color w:val="auto"/>
          <w:sz w:val="24"/>
          <w:szCs w:val="24"/>
        </w:rPr>
      </w:pPr>
    </w:p>
    <w:p w:rsidR="0050088F" w:rsidRPr="005636C4" w:rsidRDefault="0050088F" w:rsidP="00B608D1">
      <w:pPr>
        <w:shd w:val="clear" w:color="auto" w:fill="FFFF00"/>
        <w:jc w:val="center"/>
        <w:rPr>
          <w:b/>
          <w:color w:val="auto"/>
          <w:sz w:val="24"/>
          <w:szCs w:val="24"/>
        </w:rPr>
      </w:pPr>
      <w:proofErr w:type="spellStart"/>
      <w:r w:rsidRPr="005636C4">
        <w:rPr>
          <w:b/>
          <w:color w:val="auto"/>
          <w:sz w:val="24"/>
          <w:szCs w:val="24"/>
        </w:rPr>
        <w:t>Коэ</w:t>
      </w:r>
      <w:proofErr w:type="spellEnd"/>
      <w:r w:rsidRPr="005636C4">
        <w:rPr>
          <w:b/>
          <w:color w:val="auto"/>
          <w:sz w:val="24"/>
          <w:szCs w:val="24"/>
        </w:rPr>
        <w:t xml:space="preserve"> = (</w:t>
      </w:r>
      <w:r w:rsidR="00B608D1" w:rsidRPr="005636C4">
        <w:rPr>
          <w:b/>
          <w:color w:val="auto"/>
          <w:sz w:val="24"/>
          <w:szCs w:val="24"/>
        </w:rPr>
        <w:t>0,66+0+0+0,95+0) /2</w:t>
      </w:r>
      <w:r w:rsidRPr="005636C4">
        <w:rPr>
          <w:b/>
          <w:color w:val="auto"/>
          <w:sz w:val="24"/>
          <w:szCs w:val="24"/>
        </w:rPr>
        <w:t xml:space="preserve">= </w:t>
      </w:r>
      <w:r w:rsidR="009632F5" w:rsidRPr="005636C4">
        <w:rPr>
          <w:b/>
          <w:color w:val="auto"/>
          <w:sz w:val="24"/>
          <w:szCs w:val="24"/>
        </w:rPr>
        <w:t>0,81</w:t>
      </w:r>
    </w:p>
    <w:p w:rsidR="00B608D1" w:rsidRPr="005636C4" w:rsidRDefault="00B608D1" w:rsidP="00B608D1">
      <w:pPr>
        <w:pStyle w:val="60"/>
        <w:keepNext/>
        <w:keepLines/>
        <w:shd w:val="clear" w:color="auto" w:fill="FFFF0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B608D1" w:rsidRPr="005636C4" w:rsidRDefault="00B608D1" w:rsidP="00A33D8D">
      <w:pPr>
        <w:pStyle w:val="60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A33D8D" w:rsidRPr="005636C4" w:rsidRDefault="00A33D8D" w:rsidP="009632F5">
      <w:pPr>
        <w:pStyle w:val="60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36C4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Эффективность реализации муниципальной программы</w:t>
      </w:r>
      <w:r w:rsidRPr="005636C4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5636C4">
        <w:rPr>
          <w:rFonts w:ascii="Times New Roman" w:hAnsi="Times New Roman" w:cs="Times New Roman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признана </w:t>
      </w:r>
      <w:r w:rsidRPr="005636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632F5" w:rsidRPr="005636C4">
        <w:rPr>
          <w:rFonts w:ascii="Times New Roman" w:hAnsi="Times New Roman" w:cs="Times New Roman"/>
          <w:b/>
          <w:i/>
          <w:sz w:val="24"/>
          <w:szCs w:val="24"/>
        </w:rPr>
        <w:t>СРЕДНЕЙ</w:t>
      </w:r>
      <w:r w:rsidRPr="005636C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F346B" w:rsidRPr="005636C4" w:rsidRDefault="004F346B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50088F" w:rsidRPr="005636C4" w:rsidRDefault="0050088F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4F346B" w:rsidRPr="00F214BC" w:rsidTr="00684639">
        <w:tc>
          <w:tcPr>
            <w:tcW w:w="3936" w:type="dxa"/>
          </w:tcPr>
          <w:p w:rsidR="004F346B" w:rsidRPr="005636C4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>Ведущий специалист по вопросам социальной поддержки населения</w:t>
            </w:r>
          </w:p>
        </w:tc>
        <w:tc>
          <w:tcPr>
            <w:tcW w:w="2444" w:type="dxa"/>
          </w:tcPr>
          <w:p w:rsidR="004F346B" w:rsidRPr="005636C4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46B" w:rsidRPr="005636C4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p w:rsidR="004F346B" w:rsidRPr="00F214BC" w:rsidRDefault="004F346B" w:rsidP="00684639">
            <w:pPr>
              <w:autoSpaceDE w:val="0"/>
              <w:autoSpaceDN w:val="0"/>
              <w:adjustRightInd w:val="0"/>
              <w:jc w:val="right"/>
              <w:rPr>
                <w:color w:val="auto"/>
                <w:sz w:val="24"/>
                <w:szCs w:val="24"/>
              </w:rPr>
            </w:pPr>
            <w:r w:rsidRPr="005636C4">
              <w:rPr>
                <w:color w:val="auto"/>
                <w:sz w:val="24"/>
                <w:szCs w:val="24"/>
              </w:rPr>
              <w:t xml:space="preserve">М.А. </w:t>
            </w:r>
            <w:proofErr w:type="spellStart"/>
            <w:r w:rsidRPr="005636C4">
              <w:rPr>
                <w:color w:val="auto"/>
                <w:sz w:val="24"/>
                <w:szCs w:val="24"/>
              </w:rPr>
              <w:t>Кутубокова</w:t>
            </w:r>
            <w:proofErr w:type="spellEnd"/>
          </w:p>
        </w:tc>
      </w:tr>
    </w:tbl>
    <w:p w:rsidR="00A561A4" w:rsidRPr="00F214BC" w:rsidRDefault="00A561A4" w:rsidP="004F346B">
      <w:pPr>
        <w:rPr>
          <w:color w:val="auto"/>
        </w:rPr>
      </w:pPr>
    </w:p>
    <w:sectPr w:rsidR="00A561A4" w:rsidRPr="00F2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00D9F"/>
    <w:multiLevelType w:val="multilevel"/>
    <w:tmpl w:val="70B2F558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6AE2"/>
    <w:multiLevelType w:val="hybridMultilevel"/>
    <w:tmpl w:val="1A14F624"/>
    <w:lvl w:ilvl="0" w:tplc="1BD8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7AAD"/>
    <w:multiLevelType w:val="multilevel"/>
    <w:tmpl w:val="71A4259A"/>
    <w:lvl w:ilvl="0">
      <w:numFmt w:val="decimal"/>
      <w:lvlText w:val="2.4.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5">
    <w:nsid w:val="14DE4042"/>
    <w:multiLevelType w:val="hybridMultilevel"/>
    <w:tmpl w:val="688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F7DBE"/>
    <w:multiLevelType w:val="hybridMultilevel"/>
    <w:tmpl w:val="D17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86C7F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423BB"/>
    <w:multiLevelType w:val="hybridMultilevel"/>
    <w:tmpl w:val="F83A8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54463"/>
    <w:multiLevelType w:val="multilevel"/>
    <w:tmpl w:val="E9A6334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26241"/>
    <w:multiLevelType w:val="multilevel"/>
    <w:tmpl w:val="2528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B253B7C"/>
    <w:multiLevelType w:val="multilevel"/>
    <w:tmpl w:val="733ADF3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40547A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8760E0"/>
    <w:multiLevelType w:val="multilevel"/>
    <w:tmpl w:val="5DFE37F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4C17C5"/>
    <w:multiLevelType w:val="multilevel"/>
    <w:tmpl w:val="89D2CCAC"/>
    <w:lvl w:ilvl="0">
      <w:start w:val="1"/>
      <w:numFmt w:val="decimal"/>
      <w:lvlText w:val="5.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7">
    <w:nsid w:val="3FD9346F"/>
    <w:multiLevelType w:val="hybridMultilevel"/>
    <w:tmpl w:val="01FA2DE8"/>
    <w:lvl w:ilvl="0" w:tplc="F7123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70D8F"/>
    <w:multiLevelType w:val="hybridMultilevel"/>
    <w:tmpl w:val="9542A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4F41836"/>
    <w:multiLevelType w:val="hybridMultilevel"/>
    <w:tmpl w:val="47D050B0"/>
    <w:lvl w:ilvl="0" w:tplc="8D6AC46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96516B"/>
    <w:multiLevelType w:val="hybridMultilevel"/>
    <w:tmpl w:val="D39A76A8"/>
    <w:lvl w:ilvl="0" w:tplc="E6DC38B4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1">
    <w:nsid w:val="46C11F6B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864B3"/>
    <w:multiLevelType w:val="hybridMultilevel"/>
    <w:tmpl w:val="726E4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E1B28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4">
    <w:nsid w:val="550F60E0"/>
    <w:multiLevelType w:val="hybridMultilevel"/>
    <w:tmpl w:val="B3A2FFD2"/>
    <w:lvl w:ilvl="0" w:tplc="93F00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BD3D3D"/>
    <w:multiLevelType w:val="multilevel"/>
    <w:tmpl w:val="ED509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371A33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1369E6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>
    <w:nsid w:val="618625F7"/>
    <w:multiLevelType w:val="hybridMultilevel"/>
    <w:tmpl w:val="662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50CE4"/>
    <w:multiLevelType w:val="multilevel"/>
    <w:tmpl w:val="F72CE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1">
    <w:nsid w:val="63D77BB2"/>
    <w:multiLevelType w:val="hybridMultilevel"/>
    <w:tmpl w:val="DD14F8E4"/>
    <w:lvl w:ilvl="0" w:tplc="B1244D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CE17C2"/>
    <w:multiLevelType w:val="multilevel"/>
    <w:tmpl w:val="AF248964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7D0E4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2D337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8A0FBE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493685"/>
    <w:multiLevelType w:val="multilevel"/>
    <w:tmpl w:val="6ABC1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3D3306"/>
    <w:multiLevelType w:val="hybridMultilevel"/>
    <w:tmpl w:val="9E385716"/>
    <w:lvl w:ilvl="0" w:tplc="4216C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E0E14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8"/>
  </w:num>
  <w:num w:numId="5">
    <w:abstractNumId w:val="24"/>
  </w:num>
  <w:num w:numId="6">
    <w:abstractNumId w:val="22"/>
  </w:num>
  <w:num w:numId="7">
    <w:abstractNumId w:val="3"/>
  </w:num>
  <w:num w:numId="8">
    <w:abstractNumId w:val="20"/>
  </w:num>
  <w:num w:numId="9">
    <w:abstractNumId w:val="17"/>
  </w:num>
  <w:num w:numId="10">
    <w:abstractNumId w:val="19"/>
  </w:num>
  <w:num w:numId="11">
    <w:abstractNumId w:val="31"/>
  </w:num>
  <w:num w:numId="12">
    <w:abstractNumId w:val="38"/>
  </w:num>
  <w:num w:numId="13">
    <w:abstractNumId w:val="27"/>
  </w:num>
  <w:num w:numId="14">
    <w:abstractNumId w:val="33"/>
  </w:num>
  <w:num w:numId="15">
    <w:abstractNumId w:val="6"/>
  </w:num>
  <w:num w:numId="16">
    <w:abstractNumId w:val="32"/>
  </w:num>
  <w:num w:numId="17">
    <w:abstractNumId w:val="1"/>
  </w:num>
  <w:num w:numId="18">
    <w:abstractNumId w:val="4"/>
  </w:num>
  <w:num w:numId="19">
    <w:abstractNumId w:val="26"/>
  </w:num>
  <w:num w:numId="20">
    <w:abstractNumId w:val="21"/>
  </w:num>
  <w:num w:numId="21">
    <w:abstractNumId w:val="16"/>
  </w:num>
  <w:num w:numId="22">
    <w:abstractNumId w:val="11"/>
  </w:num>
  <w:num w:numId="23">
    <w:abstractNumId w:val="15"/>
  </w:num>
  <w:num w:numId="24">
    <w:abstractNumId w:val="13"/>
  </w:num>
  <w:num w:numId="25">
    <w:abstractNumId w:val="0"/>
  </w:num>
  <w:num w:numId="26">
    <w:abstractNumId w:val="37"/>
  </w:num>
  <w:num w:numId="27">
    <w:abstractNumId w:val="39"/>
  </w:num>
  <w:num w:numId="28">
    <w:abstractNumId w:val="2"/>
  </w:num>
  <w:num w:numId="29">
    <w:abstractNumId w:val="12"/>
  </w:num>
  <w:num w:numId="30">
    <w:abstractNumId w:val="28"/>
  </w:num>
  <w:num w:numId="31">
    <w:abstractNumId w:val="23"/>
  </w:num>
  <w:num w:numId="32">
    <w:abstractNumId w:val="10"/>
  </w:num>
  <w:num w:numId="33">
    <w:abstractNumId w:val="29"/>
  </w:num>
  <w:num w:numId="34">
    <w:abstractNumId w:val="30"/>
  </w:num>
  <w:num w:numId="35">
    <w:abstractNumId w:val="14"/>
  </w:num>
  <w:num w:numId="36">
    <w:abstractNumId w:val="34"/>
  </w:num>
  <w:num w:numId="37">
    <w:abstractNumId w:val="40"/>
  </w:num>
  <w:num w:numId="38">
    <w:abstractNumId w:val="35"/>
  </w:num>
  <w:num w:numId="39">
    <w:abstractNumId w:val="9"/>
  </w:num>
  <w:num w:numId="40">
    <w:abstractNumId w:val="3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70"/>
    <w:rsid w:val="000701E8"/>
    <w:rsid w:val="001A2615"/>
    <w:rsid w:val="001C2134"/>
    <w:rsid w:val="00227654"/>
    <w:rsid w:val="002354FA"/>
    <w:rsid w:val="00296147"/>
    <w:rsid w:val="002D4756"/>
    <w:rsid w:val="00357163"/>
    <w:rsid w:val="003B265C"/>
    <w:rsid w:val="004230C2"/>
    <w:rsid w:val="00452E25"/>
    <w:rsid w:val="0046715D"/>
    <w:rsid w:val="004F346B"/>
    <w:rsid w:val="0050088F"/>
    <w:rsid w:val="005636C4"/>
    <w:rsid w:val="005A008C"/>
    <w:rsid w:val="005A3D9B"/>
    <w:rsid w:val="005E5970"/>
    <w:rsid w:val="00644BD0"/>
    <w:rsid w:val="006B0450"/>
    <w:rsid w:val="006C5299"/>
    <w:rsid w:val="007262DA"/>
    <w:rsid w:val="007A269E"/>
    <w:rsid w:val="007C1CB5"/>
    <w:rsid w:val="007C7779"/>
    <w:rsid w:val="0083505C"/>
    <w:rsid w:val="008822DF"/>
    <w:rsid w:val="008972E1"/>
    <w:rsid w:val="008A6C87"/>
    <w:rsid w:val="009632F5"/>
    <w:rsid w:val="00992E93"/>
    <w:rsid w:val="009E3D77"/>
    <w:rsid w:val="00A33D8D"/>
    <w:rsid w:val="00A561A4"/>
    <w:rsid w:val="00A743C7"/>
    <w:rsid w:val="00A9648F"/>
    <w:rsid w:val="00B13B33"/>
    <w:rsid w:val="00B17B65"/>
    <w:rsid w:val="00B608D1"/>
    <w:rsid w:val="00BB5E2A"/>
    <w:rsid w:val="00BC4817"/>
    <w:rsid w:val="00C22A08"/>
    <w:rsid w:val="00C705A0"/>
    <w:rsid w:val="00D47FFB"/>
    <w:rsid w:val="00D8002D"/>
    <w:rsid w:val="00DD01ED"/>
    <w:rsid w:val="00E12046"/>
    <w:rsid w:val="00E6108D"/>
    <w:rsid w:val="00F214BC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5E597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5E5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5E5970"/>
  </w:style>
  <w:style w:type="paragraph" w:styleId="ac">
    <w:name w:val="List Paragraph"/>
    <w:basedOn w:val="a"/>
    <w:uiPriority w:val="34"/>
    <w:qFormat/>
    <w:rsid w:val="005E597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rsid w:val="005E5970"/>
    <w:rPr>
      <w:color w:val="auto"/>
      <w:sz w:val="20"/>
    </w:rPr>
  </w:style>
  <w:style w:type="character" w:customStyle="1" w:styleId="ae">
    <w:name w:val="Текст сноски Знак"/>
    <w:basedOn w:val="a0"/>
    <w:link w:val="ad"/>
    <w:uiPriority w:val="99"/>
    <w:rsid w:val="005E5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E5970"/>
    <w:rPr>
      <w:vertAlign w:val="superscript"/>
    </w:rPr>
  </w:style>
  <w:style w:type="character" w:customStyle="1" w:styleId="apple-converted-space">
    <w:name w:val="apple-converted-space"/>
    <w:basedOn w:val="a0"/>
    <w:rsid w:val="005E5970"/>
  </w:style>
  <w:style w:type="paragraph" w:styleId="af0">
    <w:name w:val="Normal (Web)"/>
    <w:basedOn w:val="a"/>
    <w:uiPriority w:val="99"/>
    <w:unhideWhenUsed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5E5970"/>
    <w:rPr>
      <w:color w:val="000080"/>
      <w:u w:val="single"/>
    </w:rPr>
  </w:style>
  <w:style w:type="character" w:customStyle="1" w:styleId="3">
    <w:name w:val="Основной текст (3)_"/>
    <w:link w:val="30"/>
    <w:rsid w:val="005E5970"/>
    <w:rPr>
      <w:sz w:val="44"/>
      <w:szCs w:val="44"/>
      <w:shd w:val="clear" w:color="auto" w:fill="FFFFFF"/>
    </w:rPr>
  </w:style>
  <w:style w:type="character" w:customStyle="1" w:styleId="1">
    <w:name w:val="Заголовок №1_"/>
    <w:link w:val="10"/>
    <w:rsid w:val="005E5970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1"/>
    <w:rsid w:val="005E5970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5E5970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5E5970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5E5970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5E597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5E5970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5E5970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5E5970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5E5970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5E5970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5E5970"/>
    <w:rPr>
      <w:shd w:val="clear" w:color="auto" w:fill="FFFFFF"/>
    </w:rPr>
  </w:style>
  <w:style w:type="character" w:customStyle="1" w:styleId="12pt">
    <w:name w:val="Колонтитул + 12 pt"/>
    <w:rsid w:val="005E5970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5E5970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5E5970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5E5970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5E5970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5E5970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5E5970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5E5970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5E5970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5E5970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5E5970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5E5970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5E5970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5E5970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5E5970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9">
    <w:name w:val="Основной текст (19)_"/>
    <w:link w:val="190"/>
    <w:rsid w:val="005E597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5E59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5E5970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4">
    <w:name w:val="Основной текст (24)_"/>
    <w:link w:val="240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31">
    <w:name w:val="Заголовок №3_"/>
    <w:link w:val="32"/>
    <w:rsid w:val="005E5970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5E5970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5E5970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5E5970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E5970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5E5970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5E5970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5E5970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5E5970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5E5970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5E5970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5E5970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10">
    <w:name w:val="Заголовок №1"/>
    <w:basedOn w:val="a"/>
    <w:link w:val="1"/>
    <w:rsid w:val="005E5970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color w:val="auto"/>
      <w:sz w:val="67"/>
      <w:szCs w:val="67"/>
      <w:lang w:eastAsia="en-US"/>
    </w:rPr>
  </w:style>
  <w:style w:type="paragraph" w:customStyle="1" w:styleId="11">
    <w:name w:val="Основной текст1"/>
    <w:basedOn w:val="a"/>
    <w:link w:val="af2"/>
    <w:rsid w:val="005E5970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5E5970"/>
    <w:pPr>
      <w:shd w:val="clear" w:color="auto" w:fill="FFFFFF"/>
      <w:spacing w:before="60" w:line="0" w:lineRule="atLeast"/>
      <w:ind w:hanging="800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5E597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E597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22">
    <w:name w:val="Заголовок №2"/>
    <w:basedOn w:val="a"/>
    <w:link w:val="21"/>
    <w:rsid w:val="005E5970"/>
    <w:pPr>
      <w:shd w:val="clear" w:color="auto" w:fill="FFFFFF"/>
      <w:spacing w:before="360" w:after="540" w:line="0" w:lineRule="atLeast"/>
      <w:outlineLvl w:val="1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60">
    <w:name w:val="Заголовок №6"/>
    <w:basedOn w:val="a"/>
    <w:link w:val="6"/>
    <w:rsid w:val="005E597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6">
    <w:name w:val="Колонтитул"/>
    <w:basedOn w:val="a"/>
    <w:link w:val="af5"/>
    <w:rsid w:val="005E5970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5E5970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5E597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5E5970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5E597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customStyle="1" w:styleId="af8">
    <w:name w:val="Подпись к таблице"/>
    <w:basedOn w:val="a"/>
    <w:link w:val="af7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60">
    <w:name w:val="Основной текст (16)"/>
    <w:basedOn w:val="a"/>
    <w:link w:val="16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5E5970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4"/>
      <w:szCs w:val="34"/>
      <w:lang w:eastAsia="en-US"/>
    </w:rPr>
  </w:style>
  <w:style w:type="paragraph" w:customStyle="1" w:styleId="180">
    <w:name w:val="Основной текст (18)"/>
    <w:basedOn w:val="a"/>
    <w:link w:val="18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paragraph" w:customStyle="1" w:styleId="201">
    <w:name w:val="Основной текст (20)"/>
    <w:basedOn w:val="a"/>
    <w:link w:val="200"/>
    <w:rsid w:val="005E5970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paragraph" w:customStyle="1" w:styleId="211">
    <w:name w:val="Основной текст (21)"/>
    <w:basedOn w:val="a"/>
    <w:link w:val="210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230">
    <w:name w:val="Основной текст (23)"/>
    <w:basedOn w:val="a"/>
    <w:link w:val="23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5E5970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color w:val="auto"/>
      <w:sz w:val="34"/>
      <w:szCs w:val="34"/>
      <w:lang w:eastAsia="en-US"/>
    </w:rPr>
  </w:style>
  <w:style w:type="paragraph" w:customStyle="1" w:styleId="250">
    <w:name w:val="Основной текст (25)"/>
    <w:basedOn w:val="a"/>
    <w:link w:val="25"/>
    <w:rsid w:val="005E5970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5E5970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60">
    <w:name w:val="Основной текст (26)"/>
    <w:basedOn w:val="a"/>
    <w:link w:val="26"/>
    <w:rsid w:val="005E5970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9">
    <w:name w:val="Document Map"/>
    <w:basedOn w:val="a"/>
    <w:link w:val="afa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customStyle="1" w:styleId="afb">
    <w:name w:val="Прижатый влево"/>
    <w:basedOn w:val="a"/>
    <w:next w:val="a"/>
    <w:uiPriority w:val="99"/>
    <w:rsid w:val="005E5970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BlockQuotation">
    <w:name w:val="Block Quotation"/>
    <w:basedOn w:val="a"/>
    <w:rsid w:val="005E597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character" w:styleId="afc">
    <w:name w:val="annotation reference"/>
    <w:rsid w:val="005E5970"/>
    <w:rPr>
      <w:sz w:val="16"/>
      <w:szCs w:val="16"/>
    </w:rPr>
  </w:style>
  <w:style w:type="paragraph" w:styleId="afd">
    <w:name w:val="annotation text"/>
    <w:basedOn w:val="a"/>
    <w:link w:val="afe"/>
    <w:rsid w:val="005E5970"/>
    <w:rPr>
      <w:sz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5E5970"/>
    <w:rPr>
      <w:rFonts w:ascii="Times New Roman" w:eastAsia="Times New Roman" w:hAnsi="Times New Roman" w:cs="Times New Roman"/>
      <w:color w:val="000080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5E5970"/>
    <w:rPr>
      <w:b/>
      <w:bCs/>
    </w:rPr>
  </w:style>
  <w:style w:type="character" w:customStyle="1" w:styleId="aff0">
    <w:name w:val="Тема примечания Знак"/>
    <w:basedOn w:val="afe"/>
    <w:link w:val="aff"/>
    <w:rsid w:val="005E5970"/>
    <w:rPr>
      <w:rFonts w:ascii="Times New Roman" w:eastAsia="Times New Roman" w:hAnsi="Times New Roman" w:cs="Times New Roman"/>
      <w:b/>
      <w:bCs/>
      <w:color w:val="000080"/>
      <w:sz w:val="20"/>
      <w:szCs w:val="20"/>
      <w:lang w:val="x-none" w:eastAsia="x-none"/>
    </w:rPr>
  </w:style>
  <w:style w:type="paragraph" w:customStyle="1" w:styleId="s16">
    <w:name w:val="s_16"/>
    <w:basedOn w:val="a"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1">
    <w:name w:val="Body Text"/>
    <w:basedOn w:val="a"/>
    <w:link w:val="aff2"/>
    <w:rsid w:val="005E597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10"/>
      <w:szCs w:val="1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5E5970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5E597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5E5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5E5970"/>
  </w:style>
  <w:style w:type="paragraph" w:styleId="ac">
    <w:name w:val="List Paragraph"/>
    <w:basedOn w:val="a"/>
    <w:uiPriority w:val="34"/>
    <w:qFormat/>
    <w:rsid w:val="005E597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rsid w:val="005E5970"/>
    <w:rPr>
      <w:color w:val="auto"/>
      <w:sz w:val="20"/>
    </w:rPr>
  </w:style>
  <w:style w:type="character" w:customStyle="1" w:styleId="ae">
    <w:name w:val="Текст сноски Знак"/>
    <w:basedOn w:val="a0"/>
    <w:link w:val="ad"/>
    <w:uiPriority w:val="99"/>
    <w:rsid w:val="005E5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E5970"/>
    <w:rPr>
      <w:vertAlign w:val="superscript"/>
    </w:rPr>
  </w:style>
  <w:style w:type="character" w:customStyle="1" w:styleId="apple-converted-space">
    <w:name w:val="apple-converted-space"/>
    <w:basedOn w:val="a0"/>
    <w:rsid w:val="005E5970"/>
  </w:style>
  <w:style w:type="paragraph" w:styleId="af0">
    <w:name w:val="Normal (Web)"/>
    <w:basedOn w:val="a"/>
    <w:uiPriority w:val="99"/>
    <w:unhideWhenUsed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5E5970"/>
    <w:rPr>
      <w:color w:val="000080"/>
      <w:u w:val="single"/>
    </w:rPr>
  </w:style>
  <w:style w:type="character" w:customStyle="1" w:styleId="3">
    <w:name w:val="Основной текст (3)_"/>
    <w:link w:val="30"/>
    <w:rsid w:val="005E5970"/>
    <w:rPr>
      <w:sz w:val="44"/>
      <w:szCs w:val="44"/>
      <w:shd w:val="clear" w:color="auto" w:fill="FFFFFF"/>
    </w:rPr>
  </w:style>
  <w:style w:type="character" w:customStyle="1" w:styleId="1">
    <w:name w:val="Заголовок №1_"/>
    <w:link w:val="10"/>
    <w:rsid w:val="005E5970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1"/>
    <w:rsid w:val="005E5970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5E5970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5E5970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5E5970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5E597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5E5970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5E5970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5E5970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5E5970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5E5970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5E5970"/>
    <w:rPr>
      <w:shd w:val="clear" w:color="auto" w:fill="FFFFFF"/>
    </w:rPr>
  </w:style>
  <w:style w:type="character" w:customStyle="1" w:styleId="12pt">
    <w:name w:val="Колонтитул + 12 pt"/>
    <w:rsid w:val="005E5970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5E5970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5E5970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5E5970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5E5970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5E5970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5E5970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5E5970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0"/>
    <w:rsid w:val="005E5970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5E5970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5E5970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5E5970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5E5970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5E5970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5E5970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9">
    <w:name w:val="Основной текст (19)_"/>
    <w:link w:val="190"/>
    <w:rsid w:val="005E597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5E59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5E5970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4">
    <w:name w:val="Основной текст (24)_"/>
    <w:link w:val="240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31">
    <w:name w:val="Заголовок №3_"/>
    <w:link w:val="32"/>
    <w:rsid w:val="005E5970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5E5970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5E5970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5E5970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E5970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5E5970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5E5970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5E5970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5E5970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5E5970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5E5970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5E5970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10">
    <w:name w:val="Заголовок №1"/>
    <w:basedOn w:val="a"/>
    <w:link w:val="1"/>
    <w:rsid w:val="005E5970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color w:val="auto"/>
      <w:sz w:val="67"/>
      <w:szCs w:val="67"/>
      <w:lang w:eastAsia="en-US"/>
    </w:rPr>
  </w:style>
  <w:style w:type="paragraph" w:customStyle="1" w:styleId="11">
    <w:name w:val="Основной текст1"/>
    <w:basedOn w:val="a"/>
    <w:link w:val="af2"/>
    <w:rsid w:val="005E5970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5E5970"/>
    <w:pPr>
      <w:shd w:val="clear" w:color="auto" w:fill="FFFFFF"/>
      <w:spacing w:before="60" w:line="0" w:lineRule="atLeast"/>
      <w:ind w:hanging="800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5E597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E597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22">
    <w:name w:val="Заголовок №2"/>
    <w:basedOn w:val="a"/>
    <w:link w:val="21"/>
    <w:rsid w:val="005E5970"/>
    <w:pPr>
      <w:shd w:val="clear" w:color="auto" w:fill="FFFFFF"/>
      <w:spacing w:before="360" w:after="540" w:line="0" w:lineRule="atLeast"/>
      <w:outlineLvl w:val="1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60">
    <w:name w:val="Заголовок №6"/>
    <w:basedOn w:val="a"/>
    <w:link w:val="6"/>
    <w:rsid w:val="005E597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6">
    <w:name w:val="Колонтитул"/>
    <w:basedOn w:val="a"/>
    <w:link w:val="af5"/>
    <w:rsid w:val="005E5970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5E5970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5E597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5E5970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5E597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8"/>
      <w:szCs w:val="8"/>
      <w:lang w:eastAsia="en-US"/>
    </w:rPr>
  </w:style>
  <w:style w:type="paragraph" w:customStyle="1" w:styleId="120">
    <w:name w:val="Основной текст (12)"/>
    <w:basedOn w:val="a"/>
    <w:link w:val="12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customStyle="1" w:styleId="af8">
    <w:name w:val="Подпись к таблице"/>
    <w:basedOn w:val="a"/>
    <w:link w:val="af7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60">
    <w:name w:val="Основной текст (16)"/>
    <w:basedOn w:val="a"/>
    <w:link w:val="16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5E5970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4"/>
      <w:szCs w:val="34"/>
      <w:lang w:eastAsia="en-US"/>
    </w:rPr>
  </w:style>
  <w:style w:type="paragraph" w:customStyle="1" w:styleId="180">
    <w:name w:val="Основной текст (18)"/>
    <w:basedOn w:val="a"/>
    <w:link w:val="18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paragraph" w:customStyle="1" w:styleId="201">
    <w:name w:val="Основной текст (20)"/>
    <w:basedOn w:val="a"/>
    <w:link w:val="200"/>
    <w:rsid w:val="005E5970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paragraph" w:customStyle="1" w:styleId="211">
    <w:name w:val="Основной текст (21)"/>
    <w:basedOn w:val="a"/>
    <w:link w:val="210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230">
    <w:name w:val="Основной текст (23)"/>
    <w:basedOn w:val="a"/>
    <w:link w:val="23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5E5970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color w:val="auto"/>
      <w:sz w:val="34"/>
      <w:szCs w:val="34"/>
      <w:lang w:eastAsia="en-US"/>
    </w:rPr>
  </w:style>
  <w:style w:type="paragraph" w:customStyle="1" w:styleId="250">
    <w:name w:val="Основной текст (25)"/>
    <w:basedOn w:val="a"/>
    <w:link w:val="25"/>
    <w:rsid w:val="005E5970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5E5970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60">
    <w:name w:val="Основной текст (26)"/>
    <w:basedOn w:val="a"/>
    <w:link w:val="26"/>
    <w:rsid w:val="005E5970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9">
    <w:name w:val="Document Map"/>
    <w:basedOn w:val="a"/>
    <w:link w:val="afa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customStyle="1" w:styleId="afb">
    <w:name w:val="Прижатый влево"/>
    <w:basedOn w:val="a"/>
    <w:next w:val="a"/>
    <w:uiPriority w:val="99"/>
    <w:rsid w:val="005E5970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BlockQuotation">
    <w:name w:val="Block Quotation"/>
    <w:basedOn w:val="a"/>
    <w:rsid w:val="005E597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character" w:styleId="afc">
    <w:name w:val="annotation reference"/>
    <w:rsid w:val="005E5970"/>
    <w:rPr>
      <w:sz w:val="16"/>
      <w:szCs w:val="16"/>
    </w:rPr>
  </w:style>
  <w:style w:type="paragraph" w:styleId="afd">
    <w:name w:val="annotation text"/>
    <w:basedOn w:val="a"/>
    <w:link w:val="afe"/>
    <w:rsid w:val="005E5970"/>
    <w:rPr>
      <w:sz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5E5970"/>
    <w:rPr>
      <w:rFonts w:ascii="Times New Roman" w:eastAsia="Times New Roman" w:hAnsi="Times New Roman" w:cs="Times New Roman"/>
      <w:color w:val="000080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5E5970"/>
    <w:rPr>
      <w:b/>
      <w:bCs/>
    </w:rPr>
  </w:style>
  <w:style w:type="character" w:customStyle="1" w:styleId="aff0">
    <w:name w:val="Тема примечания Знак"/>
    <w:basedOn w:val="afe"/>
    <w:link w:val="aff"/>
    <w:rsid w:val="005E5970"/>
    <w:rPr>
      <w:rFonts w:ascii="Times New Roman" w:eastAsia="Times New Roman" w:hAnsi="Times New Roman" w:cs="Times New Roman"/>
      <w:b/>
      <w:bCs/>
      <w:color w:val="000080"/>
      <w:sz w:val="20"/>
      <w:szCs w:val="20"/>
      <w:lang w:val="x-none" w:eastAsia="x-none"/>
    </w:rPr>
  </w:style>
  <w:style w:type="paragraph" w:customStyle="1" w:styleId="s16">
    <w:name w:val="s_16"/>
    <w:basedOn w:val="a"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1">
    <w:name w:val="Body Text"/>
    <w:basedOn w:val="a"/>
    <w:link w:val="aff2"/>
    <w:rsid w:val="005E597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10"/>
      <w:szCs w:val="1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5E5970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2023-03-29T11:53:00Z</dcterms:created>
  <dcterms:modified xsi:type="dcterms:W3CDTF">2023-03-29T11:53:00Z</dcterms:modified>
</cp:coreProperties>
</file>